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BF" w:rsidRPr="0089755B" w:rsidRDefault="00206EBF" w:rsidP="00206EBF">
      <w:pPr>
        <w:pStyle w:val="ConsPlusNormal"/>
        <w:jc w:val="right"/>
        <w:rPr>
          <w:lang w:val="en-US"/>
        </w:rPr>
      </w:pPr>
    </w:p>
    <w:p w:rsidR="00AD668D" w:rsidRPr="00D15912" w:rsidRDefault="00AD668D" w:rsidP="00AD668D">
      <w:pPr>
        <w:tabs>
          <w:tab w:val="left" w:pos="6768"/>
          <w:tab w:val="right" w:pos="9355"/>
        </w:tabs>
        <w:spacing w:after="0" w:line="240" w:lineRule="auto"/>
        <w:ind w:firstLine="9356"/>
        <w:rPr>
          <w:rFonts w:ascii="Times New Roman" w:hAnsi="Times New Roman"/>
          <w:color w:val="000000"/>
          <w:sz w:val="28"/>
          <w:szCs w:val="28"/>
        </w:rPr>
      </w:pPr>
      <w:r w:rsidRPr="00D15912">
        <w:rPr>
          <w:rFonts w:ascii="Times New Roman" w:hAnsi="Times New Roman"/>
          <w:color w:val="000000"/>
          <w:sz w:val="28"/>
          <w:szCs w:val="28"/>
        </w:rPr>
        <w:t>Приложение</w:t>
      </w:r>
    </w:p>
    <w:p w:rsidR="00AD668D" w:rsidRPr="00D15912" w:rsidRDefault="00AD668D" w:rsidP="00AD668D">
      <w:pPr>
        <w:tabs>
          <w:tab w:val="left" w:pos="6768"/>
          <w:tab w:val="right" w:pos="9355"/>
        </w:tabs>
        <w:spacing w:after="0" w:line="240" w:lineRule="auto"/>
        <w:ind w:left="4395" w:firstLine="4961"/>
        <w:jc w:val="both"/>
        <w:rPr>
          <w:rFonts w:ascii="Times New Roman" w:hAnsi="Times New Roman"/>
          <w:color w:val="000000"/>
          <w:sz w:val="28"/>
          <w:szCs w:val="28"/>
        </w:rPr>
      </w:pPr>
      <w:r w:rsidRPr="00D15912">
        <w:rPr>
          <w:rFonts w:ascii="Times New Roman" w:hAnsi="Times New Roman"/>
          <w:color w:val="000000"/>
          <w:sz w:val="28"/>
          <w:szCs w:val="28"/>
        </w:rPr>
        <w:t>к постановлению администрации</w:t>
      </w:r>
    </w:p>
    <w:p w:rsidR="00AD668D" w:rsidRPr="00D15912" w:rsidRDefault="00AD668D" w:rsidP="00AD668D">
      <w:pPr>
        <w:tabs>
          <w:tab w:val="left" w:pos="6768"/>
          <w:tab w:val="right" w:pos="9355"/>
        </w:tabs>
        <w:spacing w:after="0" w:line="240" w:lineRule="auto"/>
        <w:ind w:left="4395" w:firstLine="4961"/>
        <w:jc w:val="both"/>
        <w:rPr>
          <w:rFonts w:ascii="Times New Roman" w:hAnsi="Times New Roman"/>
          <w:color w:val="000000"/>
          <w:sz w:val="28"/>
          <w:szCs w:val="28"/>
        </w:rPr>
      </w:pPr>
      <w:r w:rsidRPr="00D15912">
        <w:rPr>
          <w:rFonts w:ascii="Times New Roman" w:hAnsi="Times New Roman"/>
          <w:color w:val="000000"/>
          <w:sz w:val="28"/>
          <w:szCs w:val="28"/>
        </w:rPr>
        <w:t>Красногорского муниципального района</w:t>
      </w:r>
    </w:p>
    <w:p w:rsidR="00AD668D" w:rsidRPr="00351474" w:rsidRDefault="00AD668D" w:rsidP="00AD668D">
      <w:pPr>
        <w:tabs>
          <w:tab w:val="right" w:pos="9355"/>
        </w:tabs>
        <w:spacing w:after="0" w:line="240" w:lineRule="auto"/>
        <w:ind w:left="4395" w:firstLine="4961"/>
        <w:jc w:val="both"/>
        <w:rPr>
          <w:rFonts w:ascii="Times New Roman" w:hAnsi="Times New Roman"/>
          <w:color w:val="000000"/>
          <w:sz w:val="28"/>
          <w:szCs w:val="28"/>
        </w:rPr>
      </w:pPr>
      <w:r w:rsidRPr="00D15912">
        <w:rPr>
          <w:rFonts w:ascii="Times New Roman" w:hAnsi="Times New Roman"/>
          <w:color w:val="000000"/>
          <w:sz w:val="28"/>
          <w:szCs w:val="28"/>
        </w:rPr>
        <w:t xml:space="preserve">от </w:t>
      </w:r>
      <w:r w:rsidR="00FC66A5">
        <w:rPr>
          <w:rFonts w:ascii="Times New Roman" w:hAnsi="Times New Roman"/>
          <w:color w:val="000000"/>
          <w:sz w:val="28"/>
          <w:szCs w:val="28"/>
        </w:rPr>
        <w:t>____________ № ___________</w:t>
      </w:r>
    </w:p>
    <w:p w:rsidR="00AD668D" w:rsidRPr="00D15912" w:rsidRDefault="00AD668D" w:rsidP="00AD668D">
      <w:pPr>
        <w:tabs>
          <w:tab w:val="left" w:pos="6768"/>
          <w:tab w:val="right" w:pos="9355"/>
        </w:tabs>
        <w:spacing w:after="0" w:line="240" w:lineRule="auto"/>
        <w:rPr>
          <w:rFonts w:ascii="Times New Roman" w:hAnsi="Times New Roman"/>
          <w:color w:val="000000"/>
          <w:sz w:val="28"/>
          <w:szCs w:val="28"/>
        </w:rPr>
      </w:pPr>
    </w:p>
    <w:p w:rsidR="00AD668D" w:rsidRPr="00D15912" w:rsidRDefault="00AD668D" w:rsidP="00AD668D">
      <w:pPr>
        <w:pStyle w:val="ConsPlusNonformat"/>
        <w:widowControl/>
        <w:jc w:val="center"/>
        <w:rPr>
          <w:rFonts w:ascii="Times New Roman" w:hAnsi="Times New Roman" w:cs="Times New Roman"/>
          <w:color w:val="000000"/>
          <w:sz w:val="28"/>
          <w:szCs w:val="28"/>
        </w:rPr>
      </w:pPr>
    </w:p>
    <w:p w:rsidR="00AD668D" w:rsidRPr="00D15912" w:rsidRDefault="00AD668D" w:rsidP="00AD668D">
      <w:pPr>
        <w:spacing w:after="0" w:line="240" w:lineRule="auto"/>
        <w:rPr>
          <w:rFonts w:ascii="Times New Roman" w:hAnsi="Times New Roman"/>
          <w:color w:val="000000"/>
          <w:sz w:val="28"/>
          <w:szCs w:val="28"/>
        </w:rPr>
      </w:pPr>
    </w:p>
    <w:p w:rsidR="00AD668D" w:rsidRPr="00D15912" w:rsidRDefault="00AD668D" w:rsidP="00AD668D">
      <w:pPr>
        <w:spacing w:after="0" w:line="240" w:lineRule="auto"/>
        <w:jc w:val="center"/>
        <w:rPr>
          <w:rFonts w:ascii="Times New Roman" w:hAnsi="Times New Roman"/>
          <w:bCs/>
          <w:color w:val="000000"/>
          <w:sz w:val="28"/>
          <w:szCs w:val="28"/>
        </w:rPr>
      </w:pPr>
    </w:p>
    <w:p w:rsidR="00AD668D" w:rsidRPr="00D15912" w:rsidRDefault="00AD668D" w:rsidP="00AD668D">
      <w:pPr>
        <w:spacing w:after="0" w:line="240" w:lineRule="auto"/>
        <w:jc w:val="center"/>
        <w:rPr>
          <w:rFonts w:ascii="Times New Roman" w:hAnsi="Times New Roman"/>
          <w:bCs/>
          <w:color w:val="000000"/>
          <w:sz w:val="28"/>
          <w:szCs w:val="28"/>
        </w:rPr>
      </w:pPr>
    </w:p>
    <w:p w:rsidR="00AD668D" w:rsidRPr="004A346E" w:rsidRDefault="00AD668D" w:rsidP="00AD668D">
      <w:pPr>
        <w:spacing w:after="0" w:line="240" w:lineRule="auto"/>
        <w:jc w:val="center"/>
        <w:rPr>
          <w:rFonts w:ascii="Times New Roman" w:hAnsi="Times New Roman"/>
          <w:bCs/>
          <w:color w:val="000000"/>
          <w:sz w:val="24"/>
          <w:szCs w:val="24"/>
        </w:rPr>
      </w:pPr>
    </w:p>
    <w:p w:rsidR="00AD668D" w:rsidRPr="00D15912" w:rsidRDefault="00AD668D" w:rsidP="00AD668D">
      <w:pPr>
        <w:spacing w:after="0" w:line="240" w:lineRule="auto"/>
        <w:jc w:val="center"/>
        <w:rPr>
          <w:rFonts w:ascii="Times New Roman" w:hAnsi="Times New Roman"/>
          <w:bCs/>
          <w:color w:val="000000"/>
          <w:sz w:val="28"/>
          <w:szCs w:val="28"/>
        </w:rPr>
      </w:pPr>
    </w:p>
    <w:p w:rsidR="00AD668D" w:rsidRPr="00D15912" w:rsidRDefault="00AD668D" w:rsidP="00AD668D">
      <w:pPr>
        <w:keepNext/>
        <w:keepLines/>
        <w:spacing w:after="0" w:line="240" w:lineRule="auto"/>
        <w:jc w:val="center"/>
        <w:rPr>
          <w:rFonts w:ascii="Times New Roman" w:hAnsi="Times New Roman"/>
          <w:b/>
          <w:bCs/>
          <w:color w:val="000000"/>
          <w:sz w:val="32"/>
          <w:szCs w:val="32"/>
        </w:rPr>
      </w:pPr>
      <w:r w:rsidRPr="00D15912">
        <w:rPr>
          <w:rFonts w:ascii="Times New Roman" w:hAnsi="Times New Roman"/>
          <w:b/>
          <w:bCs/>
          <w:color w:val="000000"/>
          <w:sz w:val="32"/>
          <w:szCs w:val="32"/>
        </w:rPr>
        <w:t>Муниципальная программа</w:t>
      </w:r>
    </w:p>
    <w:p w:rsidR="00AD668D" w:rsidRPr="00D15912" w:rsidRDefault="00AD668D" w:rsidP="00AD668D">
      <w:pPr>
        <w:keepNext/>
        <w:keepLines/>
        <w:spacing w:after="0" w:line="240" w:lineRule="auto"/>
        <w:jc w:val="center"/>
        <w:rPr>
          <w:rFonts w:ascii="Times New Roman" w:hAnsi="Times New Roman"/>
          <w:b/>
          <w:color w:val="000000"/>
          <w:sz w:val="32"/>
          <w:szCs w:val="32"/>
        </w:rPr>
      </w:pPr>
      <w:r w:rsidRPr="00D15912">
        <w:rPr>
          <w:rFonts w:ascii="Times New Roman" w:hAnsi="Times New Roman"/>
          <w:b/>
          <w:color w:val="000000"/>
          <w:sz w:val="32"/>
          <w:szCs w:val="32"/>
        </w:rPr>
        <w:t>Красногорского муниципального района</w:t>
      </w:r>
    </w:p>
    <w:p w:rsidR="00C52A5A" w:rsidRDefault="00AD668D" w:rsidP="00C52A5A">
      <w:pPr>
        <w:keepNext/>
        <w:keepLines/>
        <w:spacing w:after="0" w:line="240" w:lineRule="auto"/>
        <w:jc w:val="center"/>
        <w:rPr>
          <w:rFonts w:ascii="Times New Roman" w:hAnsi="Times New Roman"/>
          <w:b/>
          <w:color w:val="000000"/>
          <w:sz w:val="32"/>
          <w:szCs w:val="32"/>
        </w:rPr>
      </w:pPr>
      <w:r w:rsidRPr="00D15912">
        <w:rPr>
          <w:rFonts w:ascii="Times New Roman" w:hAnsi="Times New Roman"/>
          <w:b/>
          <w:color w:val="000000"/>
          <w:sz w:val="32"/>
          <w:szCs w:val="32"/>
        </w:rPr>
        <w:t>«Безопасность населения»</w:t>
      </w:r>
    </w:p>
    <w:p w:rsidR="00C52A5A" w:rsidRPr="00D15912" w:rsidRDefault="00C52A5A" w:rsidP="00C52A5A">
      <w:pPr>
        <w:keepNext/>
        <w:keepLines/>
        <w:spacing w:after="0" w:line="240" w:lineRule="auto"/>
        <w:jc w:val="center"/>
        <w:rPr>
          <w:rFonts w:ascii="Times New Roman" w:hAnsi="Times New Roman"/>
          <w:b/>
          <w:bCs/>
          <w:color w:val="000000"/>
          <w:sz w:val="32"/>
          <w:szCs w:val="32"/>
        </w:rPr>
      </w:pPr>
      <w:r>
        <w:rPr>
          <w:rFonts w:ascii="Times New Roman" w:hAnsi="Times New Roman"/>
          <w:b/>
          <w:color w:val="000000"/>
          <w:sz w:val="32"/>
          <w:szCs w:val="32"/>
        </w:rPr>
        <w:t>на 2017</w:t>
      </w:r>
      <w:r w:rsidRPr="00D15912">
        <w:rPr>
          <w:rFonts w:ascii="Times New Roman" w:hAnsi="Times New Roman"/>
          <w:b/>
          <w:color w:val="000000"/>
          <w:sz w:val="32"/>
          <w:szCs w:val="32"/>
        </w:rPr>
        <w:t xml:space="preserve"> – 20</w:t>
      </w:r>
      <w:r>
        <w:rPr>
          <w:rFonts w:ascii="Times New Roman" w:hAnsi="Times New Roman"/>
          <w:b/>
          <w:color w:val="000000"/>
          <w:sz w:val="32"/>
          <w:szCs w:val="32"/>
        </w:rPr>
        <w:t>2</w:t>
      </w:r>
      <w:r w:rsidRPr="00D15912">
        <w:rPr>
          <w:rFonts w:ascii="Times New Roman" w:hAnsi="Times New Roman"/>
          <w:b/>
          <w:color w:val="000000"/>
          <w:sz w:val="32"/>
          <w:szCs w:val="32"/>
        </w:rPr>
        <w:t>1 годы</w:t>
      </w:r>
    </w:p>
    <w:p w:rsidR="00AD668D" w:rsidRPr="00D15912" w:rsidRDefault="00AD668D" w:rsidP="00AD668D">
      <w:pPr>
        <w:jc w:val="center"/>
        <w:rPr>
          <w:rFonts w:ascii="Times New Roman" w:hAnsi="Times New Roman"/>
          <w:b/>
          <w:color w:val="000000"/>
          <w:sz w:val="32"/>
          <w:szCs w:val="32"/>
        </w:rPr>
      </w:pPr>
    </w:p>
    <w:p w:rsidR="00AD668D" w:rsidRPr="00D15912" w:rsidRDefault="00AD668D" w:rsidP="00AD668D">
      <w:pPr>
        <w:spacing w:after="0" w:line="240" w:lineRule="auto"/>
        <w:jc w:val="center"/>
        <w:rPr>
          <w:rFonts w:ascii="Times New Roman" w:hAnsi="Times New Roman"/>
          <w:b/>
          <w:color w:val="000000"/>
          <w:sz w:val="28"/>
          <w:szCs w:val="28"/>
        </w:rPr>
      </w:pPr>
    </w:p>
    <w:p w:rsidR="00AD668D" w:rsidRPr="00D15912" w:rsidRDefault="00AD668D" w:rsidP="00AD668D">
      <w:pPr>
        <w:spacing w:after="0" w:line="240" w:lineRule="auto"/>
        <w:jc w:val="center"/>
        <w:rPr>
          <w:rFonts w:ascii="Times New Roman" w:hAnsi="Times New Roman"/>
          <w:b/>
          <w:color w:val="000000"/>
          <w:sz w:val="28"/>
          <w:szCs w:val="28"/>
        </w:rPr>
      </w:pPr>
    </w:p>
    <w:p w:rsidR="00AD668D" w:rsidRPr="00D15912" w:rsidRDefault="00AD668D" w:rsidP="00AD668D">
      <w:pPr>
        <w:spacing w:after="0" w:line="240" w:lineRule="auto"/>
        <w:jc w:val="center"/>
        <w:rPr>
          <w:rFonts w:ascii="Times New Roman" w:hAnsi="Times New Roman"/>
          <w:b/>
          <w:color w:val="000000"/>
          <w:sz w:val="28"/>
          <w:szCs w:val="28"/>
        </w:rPr>
      </w:pPr>
    </w:p>
    <w:p w:rsidR="00AD668D" w:rsidRPr="00D15912" w:rsidRDefault="00AD668D" w:rsidP="00AD668D">
      <w:pPr>
        <w:spacing w:after="0" w:line="240" w:lineRule="auto"/>
        <w:jc w:val="center"/>
        <w:rPr>
          <w:rFonts w:ascii="Times New Roman" w:hAnsi="Times New Roman"/>
          <w:b/>
          <w:color w:val="000000"/>
          <w:sz w:val="28"/>
          <w:szCs w:val="28"/>
        </w:rPr>
      </w:pPr>
    </w:p>
    <w:p w:rsidR="00AD668D" w:rsidRPr="00D15912" w:rsidRDefault="00AD668D" w:rsidP="00AD668D">
      <w:pPr>
        <w:spacing w:after="0" w:line="240" w:lineRule="auto"/>
        <w:jc w:val="center"/>
        <w:rPr>
          <w:rFonts w:ascii="Times New Roman" w:hAnsi="Times New Roman"/>
          <w:b/>
          <w:color w:val="000000"/>
          <w:sz w:val="28"/>
          <w:szCs w:val="28"/>
        </w:rPr>
      </w:pPr>
    </w:p>
    <w:p w:rsidR="00AD668D" w:rsidRPr="00D15912" w:rsidRDefault="00AD668D" w:rsidP="00AD668D">
      <w:pPr>
        <w:spacing w:after="0" w:line="240" w:lineRule="auto"/>
        <w:jc w:val="center"/>
        <w:rPr>
          <w:rFonts w:ascii="Times New Roman" w:hAnsi="Times New Roman"/>
          <w:b/>
          <w:color w:val="000000"/>
          <w:sz w:val="28"/>
          <w:szCs w:val="28"/>
        </w:rPr>
      </w:pPr>
    </w:p>
    <w:p w:rsidR="00AD668D" w:rsidRPr="00D15912" w:rsidRDefault="00AD668D" w:rsidP="00AD668D">
      <w:pPr>
        <w:spacing w:after="0" w:line="240" w:lineRule="auto"/>
        <w:jc w:val="center"/>
        <w:rPr>
          <w:rFonts w:ascii="Times New Roman" w:hAnsi="Times New Roman"/>
          <w:b/>
          <w:color w:val="000000"/>
          <w:sz w:val="28"/>
          <w:szCs w:val="28"/>
        </w:rPr>
      </w:pPr>
    </w:p>
    <w:p w:rsidR="00AD668D" w:rsidRPr="00D15912" w:rsidRDefault="00AD668D" w:rsidP="00AD668D">
      <w:pPr>
        <w:spacing w:after="0" w:line="240" w:lineRule="auto"/>
        <w:jc w:val="center"/>
        <w:rPr>
          <w:rFonts w:ascii="Times New Roman" w:hAnsi="Times New Roman"/>
          <w:b/>
          <w:color w:val="000000"/>
          <w:sz w:val="28"/>
          <w:szCs w:val="28"/>
        </w:rPr>
      </w:pPr>
    </w:p>
    <w:p w:rsidR="00AD668D" w:rsidRPr="00D15912" w:rsidRDefault="00AD668D" w:rsidP="00AD668D">
      <w:pPr>
        <w:pStyle w:val="ConsPlusNonformat"/>
        <w:widowControl/>
        <w:jc w:val="center"/>
        <w:rPr>
          <w:rFonts w:ascii="Times New Roman" w:hAnsi="Times New Roman" w:cs="Times New Roman"/>
          <w:color w:val="000000"/>
          <w:sz w:val="28"/>
          <w:szCs w:val="28"/>
        </w:rPr>
      </w:pPr>
    </w:p>
    <w:p w:rsidR="00AD668D" w:rsidRDefault="00AD668D" w:rsidP="00AD668D">
      <w:pPr>
        <w:pStyle w:val="ConsPlusNonformat"/>
        <w:widowControl/>
        <w:jc w:val="center"/>
        <w:rPr>
          <w:rFonts w:ascii="Times New Roman" w:hAnsi="Times New Roman" w:cs="Times New Roman"/>
          <w:color w:val="000000"/>
          <w:sz w:val="28"/>
          <w:szCs w:val="28"/>
        </w:rPr>
      </w:pPr>
      <w:r w:rsidRPr="00D15912">
        <w:rPr>
          <w:rFonts w:ascii="Times New Roman" w:hAnsi="Times New Roman" w:cs="Times New Roman"/>
          <w:color w:val="000000"/>
          <w:sz w:val="28"/>
          <w:szCs w:val="28"/>
        </w:rPr>
        <w:t>г. Красногорск</w:t>
      </w:r>
    </w:p>
    <w:p w:rsidR="009554C4" w:rsidRPr="00D15912" w:rsidRDefault="009554C4" w:rsidP="00AD668D">
      <w:pPr>
        <w:pStyle w:val="ConsPlusNonformat"/>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2016</w:t>
      </w:r>
    </w:p>
    <w:p w:rsidR="00206EBF" w:rsidRPr="002E32C6" w:rsidRDefault="00AD668D" w:rsidP="00AD668D">
      <w:pPr>
        <w:pStyle w:val="ConsPlusNormal"/>
        <w:jc w:val="both"/>
        <w:rPr>
          <w:rFonts w:ascii="Times New Roman" w:hAnsi="Times New Roman" w:cs="Times New Roman"/>
          <w:sz w:val="28"/>
          <w:szCs w:val="28"/>
        </w:rPr>
      </w:pPr>
      <w:r w:rsidRPr="00D15912">
        <w:rPr>
          <w:rFonts w:ascii="Times New Roman" w:hAnsi="Times New Roman"/>
          <w:b/>
          <w:color w:val="000000"/>
          <w:sz w:val="28"/>
          <w:szCs w:val="28"/>
        </w:rPr>
        <w:br w:type="page"/>
      </w:r>
    </w:p>
    <w:p w:rsidR="00A25AF5" w:rsidRDefault="00A25AF5" w:rsidP="00206EBF">
      <w:pPr>
        <w:pStyle w:val="ConsPlusNormal"/>
        <w:jc w:val="center"/>
        <w:rPr>
          <w:rFonts w:ascii="Times New Roman" w:hAnsi="Times New Roman" w:cs="Times New Roman"/>
          <w:b/>
          <w:sz w:val="28"/>
          <w:szCs w:val="28"/>
        </w:rPr>
      </w:pPr>
    </w:p>
    <w:p w:rsidR="00AD668D" w:rsidRDefault="00AD668D" w:rsidP="00206EBF">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00206EBF" w:rsidRPr="002E32C6">
        <w:rPr>
          <w:rFonts w:ascii="Times New Roman" w:hAnsi="Times New Roman" w:cs="Times New Roman"/>
          <w:b/>
          <w:sz w:val="28"/>
          <w:szCs w:val="28"/>
        </w:rPr>
        <w:t>аспорт</w:t>
      </w:r>
    </w:p>
    <w:p w:rsidR="00D31109" w:rsidRPr="00A25AF5" w:rsidRDefault="00D31109" w:rsidP="00206EBF">
      <w:pPr>
        <w:pStyle w:val="ConsPlusNormal"/>
        <w:jc w:val="center"/>
        <w:rPr>
          <w:rFonts w:ascii="Times New Roman" w:hAnsi="Times New Roman" w:cs="Times New Roman"/>
          <w:b/>
          <w:sz w:val="28"/>
          <w:szCs w:val="28"/>
        </w:rPr>
      </w:pPr>
      <w:r w:rsidRPr="00A25AF5">
        <w:rPr>
          <w:rFonts w:ascii="Times New Roman" w:hAnsi="Times New Roman" w:cs="Times New Roman"/>
          <w:b/>
          <w:sz w:val="28"/>
          <w:szCs w:val="28"/>
        </w:rPr>
        <w:t xml:space="preserve">муниципальной </w:t>
      </w:r>
      <w:r w:rsidR="00206EBF" w:rsidRPr="00A25AF5">
        <w:rPr>
          <w:rFonts w:ascii="Times New Roman" w:hAnsi="Times New Roman" w:cs="Times New Roman"/>
          <w:b/>
          <w:sz w:val="28"/>
          <w:szCs w:val="28"/>
        </w:rPr>
        <w:t xml:space="preserve">программы </w:t>
      </w:r>
      <w:r w:rsidRPr="00A25AF5">
        <w:rPr>
          <w:rFonts w:ascii="Times New Roman" w:hAnsi="Times New Roman" w:cs="Times New Roman"/>
          <w:b/>
          <w:sz w:val="28"/>
          <w:szCs w:val="28"/>
        </w:rPr>
        <w:t>Красногорского муниципального района</w:t>
      </w:r>
    </w:p>
    <w:p w:rsidR="00B60983" w:rsidRDefault="00206EBF" w:rsidP="006828A5">
      <w:pPr>
        <w:pStyle w:val="ConsPlusNormal"/>
        <w:jc w:val="center"/>
        <w:rPr>
          <w:rFonts w:ascii="Times New Roman" w:hAnsi="Times New Roman" w:cs="Times New Roman"/>
          <w:b/>
          <w:sz w:val="28"/>
          <w:szCs w:val="28"/>
        </w:rPr>
      </w:pPr>
      <w:r w:rsidRPr="00A25AF5">
        <w:rPr>
          <w:rFonts w:ascii="Times New Roman" w:hAnsi="Times New Roman" w:cs="Times New Roman"/>
          <w:b/>
          <w:sz w:val="28"/>
          <w:szCs w:val="28"/>
        </w:rPr>
        <w:t>"</w:t>
      </w:r>
      <w:r w:rsidR="00AD668D" w:rsidRPr="00A25AF5">
        <w:rPr>
          <w:rFonts w:ascii="Times New Roman" w:hAnsi="Times New Roman" w:cs="Times New Roman"/>
          <w:b/>
          <w:sz w:val="28"/>
          <w:szCs w:val="28"/>
        </w:rPr>
        <w:t xml:space="preserve">Безопасность </w:t>
      </w:r>
      <w:proofErr w:type="spellStart"/>
      <w:r w:rsidR="00AD668D" w:rsidRPr="00A25AF5">
        <w:rPr>
          <w:rFonts w:ascii="Times New Roman" w:hAnsi="Times New Roman" w:cs="Times New Roman"/>
          <w:b/>
          <w:sz w:val="28"/>
          <w:szCs w:val="28"/>
        </w:rPr>
        <w:t>населения</w:t>
      </w:r>
      <w:r w:rsidRPr="00A25AF5">
        <w:rPr>
          <w:rFonts w:ascii="Times New Roman" w:hAnsi="Times New Roman" w:cs="Times New Roman"/>
          <w:b/>
          <w:sz w:val="28"/>
          <w:szCs w:val="28"/>
        </w:rPr>
        <w:t>"</w:t>
      </w:r>
      <w:r w:rsidR="006828A5" w:rsidRPr="00A25AF5">
        <w:rPr>
          <w:rFonts w:ascii="Times New Roman" w:hAnsi="Times New Roman" w:cs="Times New Roman"/>
          <w:b/>
          <w:sz w:val="28"/>
          <w:szCs w:val="28"/>
        </w:rPr>
        <w:t>на</w:t>
      </w:r>
      <w:proofErr w:type="spellEnd"/>
      <w:r w:rsidR="006828A5" w:rsidRPr="00A25AF5">
        <w:rPr>
          <w:rFonts w:ascii="Times New Roman" w:hAnsi="Times New Roman" w:cs="Times New Roman"/>
          <w:b/>
          <w:sz w:val="28"/>
          <w:szCs w:val="28"/>
        </w:rPr>
        <w:t xml:space="preserve"> 2017-2021 годы</w:t>
      </w:r>
    </w:p>
    <w:p w:rsidR="00A25AF5" w:rsidRPr="00A25AF5" w:rsidRDefault="00A25AF5" w:rsidP="006828A5">
      <w:pPr>
        <w:pStyle w:val="ConsPlusNormal"/>
        <w:jc w:val="center"/>
        <w:rPr>
          <w:rFonts w:ascii="Times New Roman" w:hAnsi="Times New Roman" w:cs="Times New Roman"/>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536"/>
        <w:gridCol w:w="1560"/>
        <w:gridCol w:w="1701"/>
        <w:gridCol w:w="1559"/>
        <w:gridCol w:w="1843"/>
        <w:gridCol w:w="1701"/>
        <w:gridCol w:w="1837"/>
      </w:tblGrid>
      <w:tr w:rsidR="006447BE" w:rsidRPr="006447BE" w:rsidTr="009B7685">
        <w:trPr>
          <w:trHeight w:val="501"/>
        </w:trPr>
        <w:tc>
          <w:tcPr>
            <w:tcW w:w="4536" w:type="dxa"/>
          </w:tcPr>
          <w:p w:rsidR="00206EBF" w:rsidRPr="003A28F8" w:rsidRDefault="00AD668D" w:rsidP="00B60983">
            <w:pPr>
              <w:pStyle w:val="ConsPlusNormal"/>
              <w:rPr>
                <w:rFonts w:ascii="Times New Roman" w:hAnsi="Times New Roman" w:cs="Times New Roman"/>
                <w:sz w:val="24"/>
                <w:szCs w:val="24"/>
              </w:rPr>
            </w:pPr>
            <w:r w:rsidRPr="003A28F8">
              <w:rPr>
                <w:rFonts w:ascii="Times New Roman" w:hAnsi="Times New Roman" w:cs="Times New Roman"/>
                <w:sz w:val="24"/>
                <w:szCs w:val="24"/>
              </w:rPr>
              <w:t>Ко</w:t>
            </w:r>
            <w:r w:rsidR="00206EBF" w:rsidRPr="003A28F8">
              <w:rPr>
                <w:rFonts w:ascii="Times New Roman" w:hAnsi="Times New Roman" w:cs="Times New Roman"/>
                <w:sz w:val="24"/>
                <w:szCs w:val="24"/>
              </w:rPr>
              <w:t xml:space="preserve">ординатор </w:t>
            </w:r>
            <w:r w:rsidR="00D31109" w:rsidRPr="003A28F8">
              <w:rPr>
                <w:rFonts w:ascii="Times New Roman" w:hAnsi="Times New Roman" w:cs="Times New Roman"/>
                <w:sz w:val="24"/>
                <w:szCs w:val="24"/>
              </w:rPr>
              <w:t xml:space="preserve">муниципальной </w:t>
            </w:r>
            <w:r w:rsidR="00206EBF" w:rsidRPr="003A28F8">
              <w:rPr>
                <w:rFonts w:ascii="Times New Roman" w:hAnsi="Times New Roman" w:cs="Times New Roman"/>
                <w:sz w:val="24"/>
                <w:szCs w:val="24"/>
              </w:rPr>
              <w:t>программы</w:t>
            </w:r>
          </w:p>
        </w:tc>
        <w:tc>
          <w:tcPr>
            <w:tcW w:w="10201" w:type="dxa"/>
            <w:gridSpan w:val="6"/>
          </w:tcPr>
          <w:p w:rsidR="00206EBF" w:rsidRPr="003A28F8" w:rsidRDefault="00AD668D" w:rsidP="00B60983">
            <w:pPr>
              <w:pStyle w:val="ConsPlusNormal"/>
              <w:rPr>
                <w:rFonts w:ascii="Times New Roman" w:hAnsi="Times New Roman" w:cs="Times New Roman"/>
                <w:sz w:val="24"/>
                <w:szCs w:val="24"/>
              </w:rPr>
            </w:pPr>
            <w:r w:rsidRPr="003A28F8">
              <w:rPr>
                <w:rFonts w:ascii="Times New Roman" w:hAnsi="Times New Roman" w:cs="Times New Roman"/>
                <w:sz w:val="24"/>
                <w:szCs w:val="24"/>
              </w:rPr>
              <w:t>Заместитель главы администрации по безопасности</w:t>
            </w:r>
          </w:p>
        </w:tc>
      </w:tr>
      <w:tr w:rsidR="006447BE" w:rsidRPr="006447BE" w:rsidTr="009B7685">
        <w:trPr>
          <w:trHeight w:val="441"/>
        </w:trPr>
        <w:tc>
          <w:tcPr>
            <w:tcW w:w="4536" w:type="dxa"/>
          </w:tcPr>
          <w:p w:rsidR="00206EBF" w:rsidRPr="003A28F8" w:rsidRDefault="00D31109" w:rsidP="00B60983">
            <w:pPr>
              <w:pStyle w:val="ConsPlusNormal"/>
              <w:rPr>
                <w:rFonts w:ascii="Times New Roman" w:hAnsi="Times New Roman" w:cs="Times New Roman"/>
                <w:sz w:val="24"/>
                <w:szCs w:val="24"/>
              </w:rPr>
            </w:pPr>
            <w:r w:rsidRPr="003A28F8">
              <w:rPr>
                <w:rFonts w:ascii="Times New Roman" w:hAnsi="Times New Roman" w:cs="Times New Roman"/>
                <w:sz w:val="24"/>
                <w:szCs w:val="24"/>
              </w:rPr>
              <w:t>З</w:t>
            </w:r>
            <w:r w:rsidR="00206EBF" w:rsidRPr="003A28F8">
              <w:rPr>
                <w:rFonts w:ascii="Times New Roman" w:hAnsi="Times New Roman" w:cs="Times New Roman"/>
                <w:sz w:val="24"/>
                <w:szCs w:val="24"/>
              </w:rPr>
              <w:t xml:space="preserve">аказчик </w:t>
            </w:r>
            <w:r w:rsidRPr="003A28F8">
              <w:rPr>
                <w:rFonts w:ascii="Times New Roman" w:hAnsi="Times New Roman" w:cs="Times New Roman"/>
                <w:sz w:val="24"/>
                <w:szCs w:val="24"/>
              </w:rPr>
              <w:t>муниципальной</w:t>
            </w:r>
            <w:r w:rsidR="00206EBF" w:rsidRPr="003A28F8">
              <w:rPr>
                <w:rFonts w:ascii="Times New Roman" w:hAnsi="Times New Roman" w:cs="Times New Roman"/>
                <w:sz w:val="24"/>
                <w:szCs w:val="24"/>
              </w:rPr>
              <w:t xml:space="preserve"> программы</w:t>
            </w:r>
          </w:p>
        </w:tc>
        <w:tc>
          <w:tcPr>
            <w:tcW w:w="10201" w:type="dxa"/>
            <w:gridSpan w:val="6"/>
          </w:tcPr>
          <w:p w:rsidR="00206EBF" w:rsidRPr="003A28F8" w:rsidRDefault="00AD668D" w:rsidP="00B60983">
            <w:pPr>
              <w:pStyle w:val="ConsPlusNormal"/>
              <w:rPr>
                <w:rFonts w:ascii="Times New Roman" w:hAnsi="Times New Roman" w:cs="Times New Roman"/>
                <w:sz w:val="24"/>
                <w:szCs w:val="24"/>
              </w:rPr>
            </w:pPr>
            <w:r w:rsidRPr="003A28F8">
              <w:rPr>
                <w:rFonts w:ascii="Times New Roman" w:hAnsi="Times New Roman" w:cs="Times New Roman"/>
                <w:sz w:val="24"/>
                <w:szCs w:val="24"/>
              </w:rPr>
              <w:t>Администрация Красногорского муниципального района</w:t>
            </w:r>
          </w:p>
        </w:tc>
      </w:tr>
      <w:tr w:rsidR="006447BE" w:rsidRPr="006447BE" w:rsidTr="009B7685">
        <w:trPr>
          <w:trHeight w:val="3999"/>
        </w:trPr>
        <w:tc>
          <w:tcPr>
            <w:tcW w:w="4536" w:type="dxa"/>
          </w:tcPr>
          <w:p w:rsidR="00206EBF" w:rsidRPr="003A28F8" w:rsidRDefault="00206EBF" w:rsidP="00B60983">
            <w:pPr>
              <w:pStyle w:val="ConsPlusNormal"/>
              <w:rPr>
                <w:rFonts w:ascii="Times New Roman" w:hAnsi="Times New Roman" w:cs="Times New Roman"/>
                <w:sz w:val="24"/>
                <w:szCs w:val="24"/>
              </w:rPr>
            </w:pPr>
            <w:r w:rsidRPr="003A28F8">
              <w:rPr>
                <w:rFonts w:ascii="Times New Roman" w:hAnsi="Times New Roman" w:cs="Times New Roman"/>
                <w:sz w:val="24"/>
                <w:szCs w:val="24"/>
              </w:rPr>
              <w:t xml:space="preserve">Цели </w:t>
            </w:r>
            <w:r w:rsidR="00D31109" w:rsidRPr="003A28F8">
              <w:rPr>
                <w:rFonts w:ascii="Times New Roman" w:hAnsi="Times New Roman" w:cs="Times New Roman"/>
                <w:sz w:val="24"/>
                <w:szCs w:val="24"/>
              </w:rPr>
              <w:t xml:space="preserve">муниципальной </w:t>
            </w:r>
            <w:r w:rsidRPr="003A28F8">
              <w:rPr>
                <w:rFonts w:ascii="Times New Roman" w:hAnsi="Times New Roman" w:cs="Times New Roman"/>
                <w:sz w:val="24"/>
                <w:szCs w:val="24"/>
              </w:rPr>
              <w:t>программы</w:t>
            </w:r>
          </w:p>
        </w:tc>
        <w:tc>
          <w:tcPr>
            <w:tcW w:w="10201" w:type="dxa"/>
            <w:gridSpan w:val="6"/>
          </w:tcPr>
          <w:p w:rsidR="00206EBF" w:rsidRPr="003A28F8" w:rsidRDefault="000137B5" w:rsidP="009A7F24">
            <w:pPr>
              <w:spacing w:after="0" w:line="240" w:lineRule="auto"/>
              <w:jc w:val="both"/>
              <w:rPr>
                <w:rFonts w:ascii="Times New Roman" w:hAnsi="Times New Roman" w:cs="Times New Roman"/>
                <w:sz w:val="24"/>
                <w:szCs w:val="24"/>
              </w:rPr>
            </w:pPr>
            <w:r w:rsidRPr="003A28F8">
              <w:rPr>
                <w:rFonts w:ascii="Times New Roman" w:hAnsi="Times New Roman"/>
                <w:sz w:val="24"/>
                <w:szCs w:val="24"/>
              </w:rPr>
              <w:t>Участие в  формировании действенной системы профилактики преступлений и правонарушений на территории Красногорского муниципального района, в профилактике терроризма и экстремизма, а также в минимизации и (или) ликвидации последствий проявлений терроризма и экстремизма на территории района;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выявление и пресечение случаев вовлечения несовершеннолетних в совершении преступлений и антиобщественных действий, ранее выявление семейного неблагополучия; повышение правовой грамотности несовершеннолетних, находящихся в конфликте с законом, и их родителей, эффективности индивидуальной профилактической работы,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 обеспечению пожарной безопасности и безопасности людей на водных объектах.</w:t>
            </w:r>
          </w:p>
        </w:tc>
      </w:tr>
      <w:tr w:rsidR="006447BE" w:rsidRPr="006447BE" w:rsidTr="009B7685">
        <w:trPr>
          <w:trHeight w:val="2858"/>
        </w:trPr>
        <w:tc>
          <w:tcPr>
            <w:tcW w:w="4536" w:type="dxa"/>
          </w:tcPr>
          <w:p w:rsidR="00206EBF" w:rsidRPr="003A28F8" w:rsidRDefault="00206EBF" w:rsidP="00B60983">
            <w:pPr>
              <w:pStyle w:val="ConsPlusNormal"/>
              <w:rPr>
                <w:rFonts w:ascii="Times New Roman" w:hAnsi="Times New Roman" w:cs="Times New Roman"/>
                <w:sz w:val="24"/>
                <w:szCs w:val="24"/>
              </w:rPr>
            </w:pPr>
            <w:r w:rsidRPr="003A28F8">
              <w:rPr>
                <w:rFonts w:ascii="Times New Roman" w:hAnsi="Times New Roman" w:cs="Times New Roman"/>
                <w:sz w:val="24"/>
                <w:szCs w:val="24"/>
              </w:rPr>
              <w:t>Перечень подпрограмм</w:t>
            </w:r>
          </w:p>
        </w:tc>
        <w:tc>
          <w:tcPr>
            <w:tcW w:w="10201" w:type="dxa"/>
            <w:gridSpan w:val="6"/>
          </w:tcPr>
          <w:p w:rsidR="000137B5" w:rsidRPr="003A28F8" w:rsidRDefault="00AB7B58" w:rsidP="00AB7B58">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1. </w:t>
            </w:r>
            <w:r w:rsidR="000137B5" w:rsidRPr="003A28F8">
              <w:rPr>
                <w:rFonts w:ascii="Times New Roman" w:hAnsi="Times New Roman"/>
                <w:sz w:val="24"/>
                <w:szCs w:val="24"/>
              </w:rPr>
              <w:t>Профилактика преступлений и иных правонарушений.</w:t>
            </w:r>
          </w:p>
          <w:p w:rsidR="000137B5" w:rsidRPr="003A28F8" w:rsidRDefault="00AB7B58" w:rsidP="00AB7B58">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sz w:val="24"/>
                <w:szCs w:val="24"/>
              </w:rPr>
              <w:t xml:space="preserve">2. </w:t>
            </w:r>
            <w:r w:rsidR="000137B5" w:rsidRPr="003A28F8">
              <w:rPr>
                <w:rFonts w:ascii="Times New Roman" w:hAnsi="Times New Roman" w:cs="Times New Roman"/>
                <w:sz w:val="24"/>
                <w:szCs w:val="24"/>
              </w:rPr>
              <w:t>Снижение рисков и смягчение последствий чрезвычайных ситуаций природного и техногенного характера в Красногорском муниципальном районе Московской области.</w:t>
            </w:r>
          </w:p>
          <w:p w:rsidR="000137B5" w:rsidRPr="003A28F8" w:rsidRDefault="00AB7B58" w:rsidP="00AB7B58">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sz w:val="24"/>
                <w:szCs w:val="24"/>
              </w:rPr>
              <w:t xml:space="preserve">3. </w:t>
            </w:r>
            <w:r w:rsidR="000137B5" w:rsidRPr="003A28F8">
              <w:rPr>
                <w:rFonts w:ascii="Times New Roman" w:hAnsi="Times New Roman" w:cs="Times New Roman"/>
                <w:sz w:val="24"/>
                <w:szCs w:val="24"/>
              </w:rPr>
              <w:t>Развитие и совершенствование систем оповещения и информирования населения Красногорского муниципального район Московской области.</w:t>
            </w:r>
          </w:p>
          <w:p w:rsidR="000137B5" w:rsidRPr="003A28F8" w:rsidRDefault="00AB7B58" w:rsidP="00AB7B58">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sz w:val="24"/>
                <w:szCs w:val="24"/>
              </w:rPr>
              <w:t xml:space="preserve">4. </w:t>
            </w:r>
            <w:r w:rsidR="000137B5" w:rsidRPr="003A28F8">
              <w:rPr>
                <w:rFonts w:ascii="Times New Roman" w:hAnsi="Times New Roman" w:cs="Times New Roman"/>
                <w:sz w:val="24"/>
                <w:szCs w:val="24"/>
              </w:rPr>
              <w:t>Обеспечение пожарной безопасности на территории Красногорского муниципального района Московской области.</w:t>
            </w:r>
          </w:p>
          <w:p w:rsidR="00206EBF" w:rsidRPr="003A28F8" w:rsidRDefault="00AB7B58" w:rsidP="00AB7B58">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sz w:val="24"/>
                <w:szCs w:val="24"/>
              </w:rPr>
              <w:t xml:space="preserve">5. </w:t>
            </w:r>
            <w:r w:rsidR="000137B5" w:rsidRPr="003A28F8">
              <w:rPr>
                <w:rFonts w:ascii="Times New Roman" w:hAnsi="Times New Roman" w:cs="Times New Roman"/>
                <w:sz w:val="24"/>
                <w:szCs w:val="24"/>
              </w:rPr>
              <w:t>Обеспечение мероприятий гражданской обороны на территории Красногорского муниципального района Московской области.</w:t>
            </w:r>
          </w:p>
        </w:tc>
      </w:tr>
      <w:tr w:rsidR="006447BE" w:rsidRPr="006447BE" w:rsidTr="009B7685">
        <w:tc>
          <w:tcPr>
            <w:tcW w:w="4536" w:type="dxa"/>
            <w:vMerge w:val="restart"/>
          </w:tcPr>
          <w:p w:rsidR="00206EBF" w:rsidRPr="006447BE" w:rsidRDefault="00206EBF" w:rsidP="00B60983">
            <w:pPr>
              <w:pStyle w:val="ConsPlusNormal"/>
              <w:rPr>
                <w:rFonts w:ascii="Times New Roman" w:hAnsi="Times New Roman" w:cs="Times New Roman"/>
                <w:sz w:val="24"/>
                <w:szCs w:val="24"/>
              </w:rPr>
            </w:pPr>
            <w:r w:rsidRPr="006447BE">
              <w:rPr>
                <w:rFonts w:ascii="Times New Roman" w:hAnsi="Times New Roman" w:cs="Times New Roman"/>
                <w:sz w:val="24"/>
                <w:szCs w:val="24"/>
              </w:rPr>
              <w:lastRenderedPageBreak/>
              <w:t xml:space="preserve">Источники финансирования </w:t>
            </w:r>
            <w:r w:rsidR="00D31109" w:rsidRPr="006447BE">
              <w:rPr>
                <w:rFonts w:ascii="Times New Roman" w:hAnsi="Times New Roman" w:cs="Times New Roman"/>
                <w:sz w:val="24"/>
                <w:szCs w:val="24"/>
              </w:rPr>
              <w:t>муниципальной</w:t>
            </w:r>
            <w:r w:rsidRPr="006447BE">
              <w:rPr>
                <w:rFonts w:ascii="Times New Roman" w:hAnsi="Times New Roman" w:cs="Times New Roman"/>
                <w:sz w:val="24"/>
                <w:szCs w:val="24"/>
              </w:rPr>
              <w:t xml:space="preserve"> программы,</w:t>
            </w:r>
          </w:p>
          <w:p w:rsidR="00206EBF" w:rsidRPr="006447BE" w:rsidRDefault="00206EBF" w:rsidP="00B60983">
            <w:pPr>
              <w:pStyle w:val="ConsPlusNormal"/>
              <w:rPr>
                <w:rFonts w:ascii="Times New Roman" w:hAnsi="Times New Roman" w:cs="Times New Roman"/>
                <w:sz w:val="24"/>
                <w:szCs w:val="24"/>
              </w:rPr>
            </w:pPr>
            <w:r w:rsidRPr="006447BE">
              <w:rPr>
                <w:rFonts w:ascii="Times New Roman" w:hAnsi="Times New Roman" w:cs="Times New Roman"/>
                <w:sz w:val="24"/>
                <w:szCs w:val="24"/>
              </w:rPr>
              <w:t>в том числе по годам:</w:t>
            </w:r>
          </w:p>
        </w:tc>
        <w:tc>
          <w:tcPr>
            <w:tcW w:w="10201" w:type="dxa"/>
            <w:gridSpan w:val="6"/>
          </w:tcPr>
          <w:p w:rsidR="00206EBF" w:rsidRPr="006447BE" w:rsidRDefault="00206EBF" w:rsidP="00B60983">
            <w:pPr>
              <w:pStyle w:val="ConsPlusNormal"/>
              <w:rPr>
                <w:rFonts w:ascii="Times New Roman" w:hAnsi="Times New Roman" w:cs="Times New Roman"/>
                <w:sz w:val="24"/>
                <w:szCs w:val="24"/>
              </w:rPr>
            </w:pPr>
            <w:r w:rsidRPr="006447BE">
              <w:rPr>
                <w:rFonts w:ascii="Times New Roman" w:hAnsi="Times New Roman" w:cs="Times New Roman"/>
                <w:sz w:val="24"/>
                <w:szCs w:val="24"/>
              </w:rPr>
              <w:t>Расходы (тыс. рублей)</w:t>
            </w:r>
          </w:p>
        </w:tc>
      </w:tr>
      <w:tr w:rsidR="006447BE" w:rsidRPr="006447BE" w:rsidTr="009B7685">
        <w:tc>
          <w:tcPr>
            <w:tcW w:w="4536" w:type="dxa"/>
            <w:vMerge/>
          </w:tcPr>
          <w:p w:rsidR="00206EBF" w:rsidRPr="006447BE" w:rsidRDefault="00206EBF" w:rsidP="00B60983">
            <w:pPr>
              <w:spacing w:line="240" w:lineRule="auto"/>
              <w:rPr>
                <w:rFonts w:ascii="Times New Roman" w:hAnsi="Times New Roman" w:cs="Times New Roman"/>
                <w:sz w:val="24"/>
                <w:szCs w:val="24"/>
              </w:rPr>
            </w:pPr>
          </w:p>
        </w:tc>
        <w:tc>
          <w:tcPr>
            <w:tcW w:w="1560" w:type="dxa"/>
          </w:tcPr>
          <w:p w:rsidR="00206EBF" w:rsidRPr="006447BE" w:rsidRDefault="00206EBF" w:rsidP="00B60983">
            <w:pPr>
              <w:pStyle w:val="ConsPlusNormal"/>
              <w:rPr>
                <w:rFonts w:ascii="Times New Roman" w:hAnsi="Times New Roman" w:cs="Times New Roman"/>
                <w:sz w:val="24"/>
                <w:szCs w:val="24"/>
              </w:rPr>
            </w:pPr>
            <w:r w:rsidRPr="006447BE">
              <w:rPr>
                <w:rFonts w:ascii="Times New Roman" w:hAnsi="Times New Roman" w:cs="Times New Roman"/>
                <w:sz w:val="24"/>
                <w:szCs w:val="24"/>
              </w:rPr>
              <w:t>Всего</w:t>
            </w:r>
          </w:p>
        </w:tc>
        <w:tc>
          <w:tcPr>
            <w:tcW w:w="1701" w:type="dxa"/>
          </w:tcPr>
          <w:p w:rsidR="00206EBF" w:rsidRPr="006447BE" w:rsidRDefault="00AD668D" w:rsidP="00B60983">
            <w:pPr>
              <w:pStyle w:val="ConsPlusNormal"/>
              <w:rPr>
                <w:rFonts w:ascii="Times New Roman" w:hAnsi="Times New Roman" w:cs="Times New Roman"/>
                <w:sz w:val="24"/>
                <w:szCs w:val="24"/>
              </w:rPr>
            </w:pPr>
            <w:r w:rsidRPr="006447BE">
              <w:rPr>
                <w:rFonts w:ascii="Times New Roman" w:hAnsi="Times New Roman" w:cs="Times New Roman"/>
                <w:sz w:val="24"/>
                <w:szCs w:val="24"/>
              </w:rPr>
              <w:t>2017 год</w:t>
            </w:r>
          </w:p>
        </w:tc>
        <w:tc>
          <w:tcPr>
            <w:tcW w:w="1559" w:type="dxa"/>
          </w:tcPr>
          <w:p w:rsidR="00206EBF" w:rsidRPr="006447BE" w:rsidRDefault="00AD668D" w:rsidP="00B60983">
            <w:pPr>
              <w:pStyle w:val="ConsPlusNormal"/>
              <w:rPr>
                <w:rFonts w:ascii="Times New Roman" w:hAnsi="Times New Roman" w:cs="Times New Roman"/>
                <w:sz w:val="24"/>
                <w:szCs w:val="24"/>
              </w:rPr>
            </w:pPr>
            <w:r w:rsidRPr="006447BE">
              <w:rPr>
                <w:rFonts w:ascii="Times New Roman" w:hAnsi="Times New Roman" w:cs="Times New Roman"/>
                <w:sz w:val="24"/>
                <w:szCs w:val="24"/>
              </w:rPr>
              <w:t>2018 год</w:t>
            </w:r>
          </w:p>
        </w:tc>
        <w:tc>
          <w:tcPr>
            <w:tcW w:w="1843" w:type="dxa"/>
          </w:tcPr>
          <w:p w:rsidR="00206EBF" w:rsidRPr="006447BE" w:rsidRDefault="00206EBF" w:rsidP="00B60983">
            <w:pPr>
              <w:pStyle w:val="ConsPlusNormal"/>
              <w:rPr>
                <w:rFonts w:ascii="Times New Roman" w:hAnsi="Times New Roman" w:cs="Times New Roman"/>
                <w:sz w:val="24"/>
                <w:szCs w:val="24"/>
              </w:rPr>
            </w:pPr>
            <w:r w:rsidRPr="006447BE">
              <w:rPr>
                <w:rFonts w:ascii="Times New Roman" w:hAnsi="Times New Roman" w:cs="Times New Roman"/>
                <w:sz w:val="24"/>
                <w:szCs w:val="24"/>
              </w:rPr>
              <w:t>2</w:t>
            </w:r>
            <w:r w:rsidR="00AD668D" w:rsidRPr="006447BE">
              <w:rPr>
                <w:rFonts w:ascii="Times New Roman" w:hAnsi="Times New Roman" w:cs="Times New Roman"/>
                <w:sz w:val="24"/>
                <w:szCs w:val="24"/>
              </w:rPr>
              <w:t>019 год</w:t>
            </w:r>
          </w:p>
        </w:tc>
        <w:tc>
          <w:tcPr>
            <w:tcW w:w="1701" w:type="dxa"/>
          </w:tcPr>
          <w:p w:rsidR="00206EBF" w:rsidRPr="006447BE" w:rsidRDefault="00AD668D" w:rsidP="00B60983">
            <w:pPr>
              <w:pStyle w:val="ConsPlusNormal"/>
              <w:rPr>
                <w:rFonts w:ascii="Times New Roman" w:hAnsi="Times New Roman" w:cs="Times New Roman"/>
                <w:sz w:val="24"/>
                <w:szCs w:val="24"/>
              </w:rPr>
            </w:pPr>
            <w:r w:rsidRPr="006447BE">
              <w:rPr>
                <w:rFonts w:ascii="Times New Roman" w:hAnsi="Times New Roman" w:cs="Times New Roman"/>
                <w:sz w:val="24"/>
                <w:szCs w:val="24"/>
              </w:rPr>
              <w:t>2020 год</w:t>
            </w:r>
          </w:p>
        </w:tc>
        <w:tc>
          <w:tcPr>
            <w:tcW w:w="1837" w:type="dxa"/>
          </w:tcPr>
          <w:p w:rsidR="00206EBF" w:rsidRPr="006447BE" w:rsidRDefault="00AD668D" w:rsidP="00B60983">
            <w:pPr>
              <w:pStyle w:val="ConsPlusNormal"/>
              <w:rPr>
                <w:rFonts w:ascii="Times New Roman" w:hAnsi="Times New Roman" w:cs="Times New Roman"/>
                <w:sz w:val="24"/>
                <w:szCs w:val="24"/>
              </w:rPr>
            </w:pPr>
            <w:r w:rsidRPr="006447BE">
              <w:rPr>
                <w:rFonts w:ascii="Times New Roman" w:hAnsi="Times New Roman" w:cs="Times New Roman"/>
                <w:sz w:val="24"/>
                <w:szCs w:val="24"/>
              </w:rPr>
              <w:t>2021 год</w:t>
            </w:r>
          </w:p>
        </w:tc>
      </w:tr>
      <w:tr w:rsidR="00EA4AA2" w:rsidRPr="00EA4AA2" w:rsidTr="009B7685">
        <w:trPr>
          <w:trHeight w:val="549"/>
        </w:trPr>
        <w:tc>
          <w:tcPr>
            <w:tcW w:w="4536" w:type="dxa"/>
          </w:tcPr>
          <w:p w:rsidR="00EA4AA2" w:rsidRDefault="00EA4AA2" w:rsidP="00EA4AA2">
            <w:pPr>
              <w:pStyle w:val="ConsPlusNormal"/>
              <w:rPr>
                <w:rFonts w:ascii="Times New Roman" w:hAnsi="Times New Roman" w:cs="Times New Roman"/>
                <w:sz w:val="24"/>
                <w:szCs w:val="24"/>
              </w:rPr>
            </w:pPr>
            <w:r w:rsidRPr="00EA4AA2">
              <w:rPr>
                <w:rFonts w:ascii="Times New Roman" w:hAnsi="Times New Roman" w:cs="Times New Roman"/>
                <w:sz w:val="24"/>
                <w:szCs w:val="24"/>
              </w:rPr>
              <w:t>Средства районного бюджета</w:t>
            </w:r>
            <w:r>
              <w:rPr>
                <w:rFonts w:ascii="Times New Roman" w:hAnsi="Times New Roman" w:cs="Times New Roman"/>
                <w:sz w:val="24"/>
                <w:szCs w:val="24"/>
              </w:rPr>
              <w:t xml:space="preserve">, </w:t>
            </w:r>
          </w:p>
          <w:p w:rsidR="00EA4AA2" w:rsidRPr="00EA4AA2" w:rsidRDefault="00EA4AA2" w:rsidP="00EA4AA2">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560" w:type="dxa"/>
          </w:tcPr>
          <w:p w:rsidR="00EA4AA2" w:rsidRPr="009B7685" w:rsidRDefault="00C42776" w:rsidP="00E423FE">
            <w:pPr>
              <w:pStyle w:val="ConsPlusNormal"/>
              <w:jc w:val="center"/>
              <w:rPr>
                <w:rFonts w:ascii="Times New Roman" w:hAnsi="Times New Roman" w:cs="Times New Roman"/>
                <w:b/>
                <w:sz w:val="28"/>
                <w:szCs w:val="28"/>
              </w:rPr>
            </w:pPr>
            <w:r w:rsidRPr="009B7685">
              <w:rPr>
                <w:rFonts w:ascii="Times New Roman" w:hAnsi="Times New Roman" w:cs="Times New Roman"/>
                <w:b/>
                <w:sz w:val="28"/>
                <w:szCs w:val="28"/>
              </w:rPr>
              <w:t>57</w:t>
            </w:r>
            <w:r w:rsidR="00E423FE" w:rsidRPr="009B7685">
              <w:rPr>
                <w:rFonts w:ascii="Times New Roman" w:hAnsi="Times New Roman" w:cs="Times New Roman"/>
                <w:b/>
                <w:sz w:val="28"/>
                <w:szCs w:val="28"/>
              </w:rPr>
              <w:t>2</w:t>
            </w:r>
            <w:r w:rsidRPr="009B7685">
              <w:rPr>
                <w:rFonts w:ascii="Times New Roman" w:hAnsi="Times New Roman" w:cs="Times New Roman"/>
                <w:b/>
                <w:sz w:val="28"/>
                <w:szCs w:val="28"/>
              </w:rPr>
              <w:t>344</w:t>
            </w:r>
          </w:p>
        </w:tc>
        <w:tc>
          <w:tcPr>
            <w:tcW w:w="1701" w:type="dxa"/>
          </w:tcPr>
          <w:p w:rsidR="00EA4AA2" w:rsidRPr="009B7685" w:rsidRDefault="00211A19" w:rsidP="00E423FE">
            <w:pPr>
              <w:pStyle w:val="ConsPlusNormal"/>
              <w:jc w:val="center"/>
              <w:rPr>
                <w:rFonts w:ascii="Times New Roman" w:hAnsi="Times New Roman" w:cs="Times New Roman"/>
                <w:b/>
                <w:sz w:val="28"/>
                <w:szCs w:val="28"/>
              </w:rPr>
            </w:pPr>
            <w:r w:rsidRPr="009B7685">
              <w:rPr>
                <w:rFonts w:ascii="Times New Roman" w:hAnsi="Times New Roman" w:cs="Times New Roman"/>
                <w:b/>
                <w:sz w:val="28"/>
                <w:szCs w:val="28"/>
              </w:rPr>
              <w:t>1</w:t>
            </w:r>
            <w:r w:rsidR="00E423FE" w:rsidRPr="009B7685">
              <w:rPr>
                <w:rFonts w:ascii="Times New Roman" w:hAnsi="Times New Roman" w:cs="Times New Roman"/>
                <w:b/>
                <w:sz w:val="28"/>
                <w:szCs w:val="28"/>
              </w:rPr>
              <w:t>14</w:t>
            </w:r>
            <w:r w:rsidR="00C42776" w:rsidRPr="009B7685">
              <w:rPr>
                <w:rFonts w:ascii="Times New Roman" w:hAnsi="Times New Roman" w:cs="Times New Roman"/>
                <w:b/>
                <w:sz w:val="28"/>
                <w:szCs w:val="28"/>
              </w:rPr>
              <w:t>400</w:t>
            </w:r>
          </w:p>
        </w:tc>
        <w:tc>
          <w:tcPr>
            <w:tcW w:w="1559" w:type="dxa"/>
          </w:tcPr>
          <w:p w:rsidR="00EA4AA2" w:rsidRPr="00EA4AA2" w:rsidRDefault="00EA4AA2" w:rsidP="00EA4AA2">
            <w:pPr>
              <w:pStyle w:val="ConsPlusNormal"/>
              <w:jc w:val="center"/>
              <w:rPr>
                <w:rFonts w:ascii="Times New Roman" w:hAnsi="Times New Roman" w:cs="Times New Roman"/>
                <w:b/>
                <w:sz w:val="28"/>
                <w:szCs w:val="28"/>
              </w:rPr>
            </w:pPr>
            <w:r w:rsidRPr="00EA4AA2">
              <w:rPr>
                <w:rFonts w:ascii="Times New Roman" w:hAnsi="Times New Roman" w:cs="Times New Roman"/>
                <w:b/>
                <w:sz w:val="28"/>
                <w:szCs w:val="28"/>
              </w:rPr>
              <w:t>189486</w:t>
            </w:r>
          </w:p>
        </w:tc>
        <w:tc>
          <w:tcPr>
            <w:tcW w:w="1843" w:type="dxa"/>
          </w:tcPr>
          <w:p w:rsidR="00EA4AA2" w:rsidRPr="00EA4AA2" w:rsidRDefault="00EA4AA2" w:rsidP="00EA4AA2">
            <w:pPr>
              <w:pStyle w:val="ConsPlusNormal"/>
              <w:jc w:val="center"/>
              <w:rPr>
                <w:rFonts w:ascii="Times New Roman" w:hAnsi="Times New Roman" w:cs="Times New Roman"/>
                <w:b/>
                <w:sz w:val="28"/>
                <w:szCs w:val="28"/>
              </w:rPr>
            </w:pPr>
            <w:r w:rsidRPr="00EA4AA2">
              <w:rPr>
                <w:rFonts w:ascii="Times New Roman" w:hAnsi="Times New Roman" w:cs="Times New Roman"/>
                <w:b/>
                <w:sz w:val="28"/>
                <w:szCs w:val="28"/>
              </w:rPr>
              <w:t>89486</w:t>
            </w:r>
          </w:p>
        </w:tc>
        <w:tc>
          <w:tcPr>
            <w:tcW w:w="1701" w:type="dxa"/>
          </w:tcPr>
          <w:p w:rsidR="00EA4AA2" w:rsidRPr="00EA4AA2" w:rsidRDefault="00EA4AA2" w:rsidP="00EA4AA2">
            <w:pPr>
              <w:pStyle w:val="ConsPlusNormal"/>
              <w:jc w:val="center"/>
              <w:rPr>
                <w:rFonts w:ascii="Times New Roman" w:hAnsi="Times New Roman" w:cs="Times New Roman"/>
                <w:b/>
                <w:sz w:val="28"/>
                <w:szCs w:val="28"/>
              </w:rPr>
            </w:pPr>
            <w:r w:rsidRPr="00EA4AA2">
              <w:rPr>
                <w:rFonts w:ascii="Times New Roman" w:hAnsi="Times New Roman" w:cs="Times New Roman"/>
                <w:b/>
                <w:sz w:val="28"/>
                <w:szCs w:val="28"/>
              </w:rPr>
              <w:t>89486</w:t>
            </w:r>
          </w:p>
        </w:tc>
        <w:tc>
          <w:tcPr>
            <w:tcW w:w="1837" w:type="dxa"/>
          </w:tcPr>
          <w:p w:rsidR="00EA4AA2" w:rsidRPr="00EA4AA2" w:rsidRDefault="00EA4AA2" w:rsidP="00EA4AA2">
            <w:pPr>
              <w:pStyle w:val="ConsPlusNormal"/>
              <w:jc w:val="center"/>
              <w:rPr>
                <w:rFonts w:ascii="Times New Roman" w:hAnsi="Times New Roman" w:cs="Times New Roman"/>
                <w:b/>
                <w:sz w:val="28"/>
                <w:szCs w:val="28"/>
              </w:rPr>
            </w:pPr>
            <w:r w:rsidRPr="00EA4AA2">
              <w:rPr>
                <w:rFonts w:ascii="Times New Roman" w:hAnsi="Times New Roman" w:cs="Times New Roman"/>
                <w:b/>
                <w:sz w:val="28"/>
                <w:szCs w:val="28"/>
              </w:rPr>
              <w:t>89486</w:t>
            </w:r>
          </w:p>
        </w:tc>
      </w:tr>
      <w:tr w:rsidR="00EA4AA2" w:rsidRPr="00EA4AA2" w:rsidTr="009B7685">
        <w:tc>
          <w:tcPr>
            <w:tcW w:w="4536" w:type="dxa"/>
          </w:tcPr>
          <w:p w:rsidR="00206EBF" w:rsidRPr="00EA4AA2" w:rsidRDefault="008D2427" w:rsidP="0005799C">
            <w:pPr>
              <w:pStyle w:val="ConsPlusNormal"/>
              <w:rPr>
                <w:rFonts w:ascii="Times New Roman" w:hAnsi="Times New Roman" w:cs="Times New Roman"/>
                <w:sz w:val="24"/>
                <w:szCs w:val="24"/>
              </w:rPr>
            </w:pPr>
            <w:r w:rsidRPr="00EA4AA2">
              <w:rPr>
                <w:rFonts w:ascii="Times New Roman" w:hAnsi="Times New Roman" w:cs="Times New Roman"/>
                <w:sz w:val="24"/>
                <w:szCs w:val="24"/>
              </w:rPr>
              <w:t>Средства бюджет</w:t>
            </w:r>
            <w:r w:rsidR="0043090F">
              <w:rPr>
                <w:rFonts w:ascii="Times New Roman" w:hAnsi="Times New Roman" w:cs="Times New Roman"/>
                <w:sz w:val="24"/>
                <w:szCs w:val="24"/>
              </w:rPr>
              <w:t xml:space="preserve">а </w:t>
            </w:r>
            <w:r w:rsidR="0005799C">
              <w:rPr>
                <w:rFonts w:ascii="Times New Roman" w:hAnsi="Times New Roman" w:cs="Times New Roman"/>
                <w:sz w:val="24"/>
                <w:szCs w:val="24"/>
              </w:rPr>
              <w:t>поселений района**</w:t>
            </w:r>
          </w:p>
        </w:tc>
        <w:tc>
          <w:tcPr>
            <w:tcW w:w="1560" w:type="dxa"/>
            <w:vAlign w:val="center"/>
          </w:tcPr>
          <w:p w:rsidR="00206EBF" w:rsidRPr="009B7685" w:rsidRDefault="0078254F" w:rsidP="0005799C">
            <w:pPr>
              <w:pStyle w:val="ConsPlusNormal"/>
              <w:jc w:val="center"/>
              <w:rPr>
                <w:rFonts w:ascii="Times New Roman" w:hAnsi="Times New Roman" w:cs="Times New Roman"/>
                <w:b/>
                <w:sz w:val="24"/>
                <w:szCs w:val="24"/>
              </w:rPr>
            </w:pPr>
            <w:r w:rsidRPr="009B7685">
              <w:rPr>
                <w:rFonts w:ascii="Times New Roman" w:hAnsi="Times New Roman" w:cs="Times New Roman"/>
                <w:b/>
                <w:sz w:val="24"/>
                <w:szCs w:val="24"/>
              </w:rPr>
              <w:t>3</w:t>
            </w:r>
            <w:r w:rsidR="001F2A01" w:rsidRPr="009B7685">
              <w:rPr>
                <w:rFonts w:ascii="Times New Roman" w:hAnsi="Times New Roman" w:cs="Times New Roman"/>
                <w:b/>
                <w:sz w:val="24"/>
                <w:szCs w:val="24"/>
              </w:rPr>
              <w:t>9</w:t>
            </w:r>
            <w:r w:rsidR="0005799C" w:rsidRPr="009B7685">
              <w:rPr>
                <w:rFonts w:ascii="Times New Roman" w:hAnsi="Times New Roman" w:cs="Times New Roman"/>
                <w:b/>
                <w:sz w:val="24"/>
                <w:szCs w:val="24"/>
              </w:rPr>
              <w:t>4</w:t>
            </w:r>
            <w:r w:rsidRPr="009B7685">
              <w:rPr>
                <w:rFonts w:ascii="Times New Roman" w:hAnsi="Times New Roman" w:cs="Times New Roman"/>
                <w:b/>
                <w:sz w:val="24"/>
                <w:szCs w:val="24"/>
              </w:rPr>
              <w:t>54</w:t>
            </w:r>
          </w:p>
        </w:tc>
        <w:tc>
          <w:tcPr>
            <w:tcW w:w="1701" w:type="dxa"/>
            <w:vAlign w:val="center"/>
          </w:tcPr>
          <w:p w:rsidR="00206EBF" w:rsidRPr="009B7685" w:rsidRDefault="0078254F" w:rsidP="0005799C">
            <w:pPr>
              <w:pStyle w:val="ConsPlusNormal"/>
              <w:jc w:val="center"/>
              <w:rPr>
                <w:rFonts w:ascii="Times New Roman" w:hAnsi="Times New Roman" w:cs="Times New Roman"/>
                <w:b/>
                <w:sz w:val="24"/>
                <w:szCs w:val="24"/>
              </w:rPr>
            </w:pPr>
            <w:r w:rsidRPr="009B7685">
              <w:rPr>
                <w:rFonts w:ascii="Times New Roman" w:hAnsi="Times New Roman" w:cs="Times New Roman"/>
                <w:b/>
                <w:sz w:val="24"/>
                <w:szCs w:val="24"/>
              </w:rPr>
              <w:t>3</w:t>
            </w:r>
            <w:r w:rsidR="001F2A01" w:rsidRPr="009B7685">
              <w:rPr>
                <w:rFonts w:ascii="Times New Roman" w:hAnsi="Times New Roman" w:cs="Times New Roman"/>
                <w:b/>
                <w:sz w:val="24"/>
                <w:szCs w:val="24"/>
              </w:rPr>
              <w:t>9</w:t>
            </w:r>
            <w:r w:rsidR="0005799C" w:rsidRPr="009B7685">
              <w:rPr>
                <w:rFonts w:ascii="Times New Roman" w:hAnsi="Times New Roman" w:cs="Times New Roman"/>
                <w:b/>
                <w:sz w:val="24"/>
                <w:szCs w:val="24"/>
              </w:rPr>
              <w:t>4</w:t>
            </w:r>
            <w:r w:rsidRPr="009B7685">
              <w:rPr>
                <w:rFonts w:ascii="Times New Roman" w:hAnsi="Times New Roman" w:cs="Times New Roman"/>
                <w:b/>
                <w:sz w:val="24"/>
                <w:szCs w:val="24"/>
              </w:rPr>
              <w:t>54</w:t>
            </w:r>
          </w:p>
        </w:tc>
        <w:tc>
          <w:tcPr>
            <w:tcW w:w="1559" w:type="dxa"/>
            <w:vAlign w:val="center"/>
          </w:tcPr>
          <w:p w:rsidR="00206EBF" w:rsidRPr="00EA4AA2" w:rsidRDefault="002758F9" w:rsidP="00EA4AA2">
            <w:pPr>
              <w:pStyle w:val="ConsPlusNormal"/>
              <w:jc w:val="center"/>
              <w:rPr>
                <w:rFonts w:ascii="Times New Roman" w:hAnsi="Times New Roman" w:cs="Times New Roman"/>
                <w:b/>
                <w:sz w:val="24"/>
                <w:szCs w:val="24"/>
              </w:rPr>
            </w:pPr>
            <w:r w:rsidRPr="00EA4AA2">
              <w:rPr>
                <w:rFonts w:ascii="Times New Roman" w:hAnsi="Times New Roman" w:cs="Times New Roman"/>
                <w:b/>
                <w:sz w:val="24"/>
                <w:szCs w:val="24"/>
              </w:rPr>
              <w:t>0</w:t>
            </w:r>
          </w:p>
        </w:tc>
        <w:tc>
          <w:tcPr>
            <w:tcW w:w="1843" w:type="dxa"/>
            <w:vAlign w:val="center"/>
          </w:tcPr>
          <w:p w:rsidR="00206EBF" w:rsidRPr="00EA4AA2" w:rsidRDefault="002758F9" w:rsidP="00EA4AA2">
            <w:pPr>
              <w:pStyle w:val="ConsPlusNormal"/>
              <w:jc w:val="center"/>
              <w:rPr>
                <w:rFonts w:ascii="Times New Roman" w:hAnsi="Times New Roman" w:cs="Times New Roman"/>
                <w:b/>
                <w:sz w:val="24"/>
                <w:szCs w:val="24"/>
              </w:rPr>
            </w:pPr>
            <w:r w:rsidRPr="00EA4AA2">
              <w:rPr>
                <w:rFonts w:ascii="Times New Roman" w:hAnsi="Times New Roman" w:cs="Times New Roman"/>
                <w:b/>
                <w:sz w:val="24"/>
                <w:szCs w:val="24"/>
              </w:rPr>
              <w:t>0</w:t>
            </w:r>
          </w:p>
        </w:tc>
        <w:tc>
          <w:tcPr>
            <w:tcW w:w="1701" w:type="dxa"/>
            <w:vAlign w:val="center"/>
          </w:tcPr>
          <w:p w:rsidR="00206EBF" w:rsidRPr="00EA4AA2" w:rsidRDefault="002758F9" w:rsidP="00EA4AA2">
            <w:pPr>
              <w:pStyle w:val="ConsPlusNormal"/>
              <w:jc w:val="center"/>
              <w:rPr>
                <w:rFonts w:ascii="Times New Roman" w:hAnsi="Times New Roman" w:cs="Times New Roman"/>
                <w:b/>
                <w:sz w:val="24"/>
                <w:szCs w:val="24"/>
              </w:rPr>
            </w:pPr>
            <w:r w:rsidRPr="00EA4AA2">
              <w:rPr>
                <w:rFonts w:ascii="Times New Roman" w:hAnsi="Times New Roman" w:cs="Times New Roman"/>
                <w:b/>
                <w:sz w:val="24"/>
                <w:szCs w:val="24"/>
              </w:rPr>
              <w:t>0</w:t>
            </w:r>
          </w:p>
        </w:tc>
        <w:tc>
          <w:tcPr>
            <w:tcW w:w="1837" w:type="dxa"/>
            <w:vAlign w:val="center"/>
          </w:tcPr>
          <w:p w:rsidR="00206EBF" w:rsidRPr="00EA4AA2" w:rsidRDefault="002758F9" w:rsidP="00EA4AA2">
            <w:pPr>
              <w:pStyle w:val="ConsPlusNormal"/>
              <w:jc w:val="center"/>
              <w:rPr>
                <w:rFonts w:ascii="Times New Roman" w:hAnsi="Times New Roman" w:cs="Times New Roman"/>
                <w:b/>
                <w:sz w:val="24"/>
                <w:szCs w:val="24"/>
              </w:rPr>
            </w:pPr>
            <w:r w:rsidRPr="00EA4AA2">
              <w:rPr>
                <w:rFonts w:ascii="Times New Roman" w:hAnsi="Times New Roman" w:cs="Times New Roman"/>
                <w:b/>
                <w:sz w:val="24"/>
                <w:szCs w:val="24"/>
              </w:rPr>
              <w:t>0</w:t>
            </w:r>
          </w:p>
        </w:tc>
      </w:tr>
      <w:tr w:rsidR="00EA4AA2" w:rsidRPr="00EA4AA2" w:rsidTr="009B7685">
        <w:tc>
          <w:tcPr>
            <w:tcW w:w="4536" w:type="dxa"/>
          </w:tcPr>
          <w:p w:rsidR="00FC66A5" w:rsidRPr="00EA4AA2" w:rsidRDefault="00FC66A5" w:rsidP="00FC66A5">
            <w:pPr>
              <w:pStyle w:val="ConsPlusNormal"/>
              <w:rPr>
                <w:rFonts w:ascii="Times New Roman" w:hAnsi="Times New Roman" w:cs="Times New Roman"/>
                <w:sz w:val="24"/>
                <w:szCs w:val="24"/>
              </w:rPr>
            </w:pPr>
            <w:r w:rsidRPr="00EA4AA2">
              <w:rPr>
                <w:rFonts w:ascii="Times New Roman" w:hAnsi="Times New Roman" w:cs="Times New Roman"/>
                <w:sz w:val="24"/>
                <w:szCs w:val="24"/>
              </w:rPr>
              <w:t>Средства бюджетов поселений района **</w:t>
            </w:r>
            <w:r w:rsidR="0005799C">
              <w:rPr>
                <w:rFonts w:ascii="Times New Roman" w:hAnsi="Times New Roman" w:cs="Times New Roman"/>
                <w:sz w:val="24"/>
                <w:szCs w:val="24"/>
              </w:rPr>
              <w:t>*</w:t>
            </w:r>
          </w:p>
        </w:tc>
        <w:tc>
          <w:tcPr>
            <w:tcW w:w="1560" w:type="dxa"/>
            <w:vAlign w:val="center"/>
          </w:tcPr>
          <w:p w:rsidR="00FC66A5" w:rsidRPr="009B7685" w:rsidRDefault="0005799C" w:rsidP="00EA4AA2">
            <w:pPr>
              <w:pStyle w:val="ConsPlusNormal"/>
              <w:jc w:val="center"/>
              <w:rPr>
                <w:rFonts w:ascii="Times New Roman" w:hAnsi="Times New Roman" w:cs="Times New Roman"/>
                <w:b/>
                <w:sz w:val="24"/>
                <w:szCs w:val="24"/>
              </w:rPr>
            </w:pPr>
            <w:r w:rsidRPr="009B7685">
              <w:rPr>
                <w:rFonts w:ascii="Times New Roman" w:hAnsi="Times New Roman" w:cs="Times New Roman"/>
                <w:b/>
                <w:sz w:val="24"/>
                <w:szCs w:val="24"/>
              </w:rPr>
              <w:t>2</w:t>
            </w:r>
            <w:r w:rsidR="00A275A3" w:rsidRPr="009B7685">
              <w:rPr>
                <w:rFonts w:ascii="Times New Roman" w:hAnsi="Times New Roman" w:cs="Times New Roman"/>
                <w:b/>
                <w:sz w:val="24"/>
                <w:szCs w:val="24"/>
              </w:rPr>
              <w:t>90</w:t>
            </w:r>
          </w:p>
        </w:tc>
        <w:tc>
          <w:tcPr>
            <w:tcW w:w="1701" w:type="dxa"/>
            <w:shd w:val="clear" w:color="auto" w:fill="auto"/>
            <w:vAlign w:val="center"/>
          </w:tcPr>
          <w:p w:rsidR="00FC66A5" w:rsidRPr="009B7685" w:rsidRDefault="00FC66A5" w:rsidP="00EA4AA2">
            <w:pPr>
              <w:pStyle w:val="ConsPlusNormal"/>
              <w:jc w:val="center"/>
              <w:rPr>
                <w:rFonts w:ascii="Times New Roman" w:hAnsi="Times New Roman" w:cs="Times New Roman"/>
                <w:b/>
                <w:sz w:val="24"/>
                <w:szCs w:val="24"/>
              </w:rPr>
            </w:pPr>
            <w:r w:rsidRPr="009B7685">
              <w:rPr>
                <w:rFonts w:ascii="Times New Roman" w:hAnsi="Times New Roman" w:cs="Times New Roman"/>
                <w:b/>
                <w:sz w:val="24"/>
                <w:szCs w:val="24"/>
              </w:rPr>
              <w:t>90</w:t>
            </w:r>
          </w:p>
        </w:tc>
        <w:tc>
          <w:tcPr>
            <w:tcW w:w="1559" w:type="dxa"/>
            <w:shd w:val="clear" w:color="auto" w:fill="auto"/>
            <w:vAlign w:val="center"/>
          </w:tcPr>
          <w:p w:rsidR="00FC66A5" w:rsidRPr="00EA4AA2" w:rsidRDefault="00FC66A5" w:rsidP="00EA4AA2">
            <w:pPr>
              <w:pStyle w:val="ConsPlusNormal"/>
              <w:jc w:val="center"/>
              <w:rPr>
                <w:rFonts w:ascii="Times New Roman" w:hAnsi="Times New Roman" w:cs="Times New Roman"/>
                <w:b/>
                <w:sz w:val="24"/>
                <w:szCs w:val="24"/>
              </w:rPr>
            </w:pPr>
            <w:r w:rsidRPr="00EA4AA2">
              <w:rPr>
                <w:rFonts w:ascii="Times New Roman" w:hAnsi="Times New Roman" w:cs="Times New Roman"/>
                <w:b/>
                <w:sz w:val="24"/>
                <w:szCs w:val="24"/>
              </w:rPr>
              <w:t>100</w:t>
            </w:r>
          </w:p>
        </w:tc>
        <w:tc>
          <w:tcPr>
            <w:tcW w:w="1843" w:type="dxa"/>
            <w:shd w:val="clear" w:color="auto" w:fill="auto"/>
            <w:vAlign w:val="center"/>
          </w:tcPr>
          <w:p w:rsidR="00FC66A5" w:rsidRPr="00EA4AA2" w:rsidRDefault="00FC66A5" w:rsidP="00EA4AA2">
            <w:pPr>
              <w:pStyle w:val="ConsPlusNormal"/>
              <w:jc w:val="center"/>
              <w:rPr>
                <w:rFonts w:ascii="Times New Roman" w:hAnsi="Times New Roman" w:cs="Times New Roman"/>
                <w:b/>
                <w:sz w:val="24"/>
                <w:szCs w:val="24"/>
              </w:rPr>
            </w:pPr>
            <w:r w:rsidRPr="00EA4AA2">
              <w:rPr>
                <w:rFonts w:ascii="Times New Roman" w:hAnsi="Times New Roman" w:cs="Times New Roman"/>
                <w:b/>
                <w:sz w:val="24"/>
                <w:szCs w:val="24"/>
              </w:rPr>
              <w:t>100</w:t>
            </w:r>
          </w:p>
        </w:tc>
        <w:tc>
          <w:tcPr>
            <w:tcW w:w="1701" w:type="dxa"/>
            <w:shd w:val="clear" w:color="auto" w:fill="auto"/>
            <w:vAlign w:val="center"/>
          </w:tcPr>
          <w:p w:rsidR="00FC66A5" w:rsidRPr="00EA4AA2" w:rsidRDefault="00FC66A5" w:rsidP="00EA4AA2">
            <w:pPr>
              <w:pStyle w:val="ConsPlusNormal"/>
              <w:jc w:val="center"/>
              <w:rPr>
                <w:rFonts w:ascii="Times New Roman" w:hAnsi="Times New Roman" w:cs="Times New Roman"/>
                <w:b/>
                <w:sz w:val="24"/>
                <w:szCs w:val="24"/>
              </w:rPr>
            </w:pPr>
            <w:r w:rsidRPr="00EA4AA2">
              <w:rPr>
                <w:rFonts w:ascii="Times New Roman" w:hAnsi="Times New Roman" w:cs="Times New Roman"/>
                <w:b/>
                <w:sz w:val="24"/>
                <w:szCs w:val="24"/>
              </w:rPr>
              <w:t>0</w:t>
            </w:r>
          </w:p>
        </w:tc>
        <w:tc>
          <w:tcPr>
            <w:tcW w:w="1837" w:type="dxa"/>
            <w:shd w:val="clear" w:color="auto" w:fill="auto"/>
            <w:vAlign w:val="center"/>
          </w:tcPr>
          <w:p w:rsidR="00FC66A5" w:rsidRPr="00EA4AA2" w:rsidRDefault="00FC66A5" w:rsidP="00EA4AA2">
            <w:pPr>
              <w:pStyle w:val="ConsPlusNormal"/>
              <w:jc w:val="center"/>
              <w:rPr>
                <w:rFonts w:ascii="Times New Roman" w:hAnsi="Times New Roman" w:cs="Times New Roman"/>
                <w:b/>
                <w:sz w:val="24"/>
                <w:szCs w:val="24"/>
              </w:rPr>
            </w:pPr>
            <w:r w:rsidRPr="00EA4AA2">
              <w:rPr>
                <w:rFonts w:ascii="Times New Roman" w:hAnsi="Times New Roman" w:cs="Times New Roman"/>
                <w:b/>
                <w:sz w:val="24"/>
                <w:szCs w:val="24"/>
              </w:rPr>
              <w:t>0</w:t>
            </w:r>
          </w:p>
        </w:tc>
      </w:tr>
      <w:tr w:rsidR="00EA4AA2" w:rsidRPr="00EA4AA2" w:rsidTr="009B7685">
        <w:tc>
          <w:tcPr>
            <w:tcW w:w="4536" w:type="dxa"/>
          </w:tcPr>
          <w:p w:rsidR="00FC66A5" w:rsidRPr="00EA4AA2" w:rsidRDefault="00FC66A5" w:rsidP="00FC66A5">
            <w:pPr>
              <w:pStyle w:val="ConsPlusNormal"/>
              <w:rPr>
                <w:rFonts w:ascii="Times New Roman" w:hAnsi="Times New Roman" w:cs="Times New Roman"/>
                <w:sz w:val="24"/>
                <w:szCs w:val="24"/>
              </w:rPr>
            </w:pPr>
            <w:r w:rsidRPr="00EA4AA2">
              <w:rPr>
                <w:rFonts w:ascii="Times New Roman" w:hAnsi="Times New Roman" w:cs="Times New Roman"/>
                <w:sz w:val="24"/>
                <w:szCs w:val="24"/>
              </w:rPr>
              <w:t>Всего, в том числе по годам:</w:t>
            </w:r>
          </w:p>
        </w:tc>
        <w:tc>
          <w:tcPr>
            <w:tcW w:w="1560" w:type="dxa"/>
          </w:tcPr>
          <w:p w:rsidR="00FC66A5" w:rsidRPr="009B7685" w:rsidRDefault="0043090F" w:rsidP="0043090F">
            <w:pPr>
              <w:pStyle w:val="ConsPlusNormal"/>
              <w:jc w:val="center"/>
              <w:rPr>
                <w:rFonts w:ascii="Times New Roman" w:hAnsi="Times New Roman" w:cs="Times New Roman"/>
                <w:b/>
                <w:sz w:val="28"/>
                <w:szCs w:val="28"/>
              </w:rPr>
            </w:pPr>
            <w:r w:rsidRPr="009B7685">
              <w:rPr>
                <w:rFonts w:ascii="Times New Roman" w:hAnsi="Times New Roman" w:cs="Times New Roman"/>
                <w:b/>
                <w:sz w:val="28"/>
                <w:szCs w:val="28"/>
              </w:rPr>
              <w:t>6120</w:t>
            </w:r>
            <w:r w:rsidR="00C42776" w:rsidRPr="009B7685">
              <w:rPr>
                <w:rFonts w:ascii="Times New Roman" w:hAnsi="Times New Roman" w:cs="Times New Roman"/>
                <w:b/>
                <w:sz w:val="28"/>
                <w:szCs w:val="28"/>
              </w:rPr>
              <w:t>88</w:t>
            </w:r>
          </w:p>
        </w:tc>
        <w:tc>
          <w:tcPr>
            <w:tcW w:w="1701" w:type="dxa"/>
          </w:tcPr>
          <w:p w:rsidR="00FC66A5" w:rsidRPr="009B7685" w:rsidRDefault="001F2A01" w:rsidP="0043090F">
            <w:pPr>
              <w:pStyle w:val="ConsPlusNormal"/>
              <w:jc w:val="center"/>
              <w:rPr>
                <w:rFonts w:ascii="Times New Roman" w:hAnsi="Times New Roman" w:cs="Times New Roman"/>
                <w:b/>
                <w:sz w:val="28"/>
                <w:szCs w:val="28"/>
              </w:rPr>
            </w:pPr>
            <w:r w:rsidRPr="009B7685">
              <w:rPr>
                <w:rFonts w:ascii="Times New Roman" w:hAnsi="Times New Roman" w:cs="Times New Roman"/>
                <w:b/>
                <w:sz w:val="28"/>
                <w:szCs w:val="28"/>
              </w:rPr>
              <w:t>153</w:t>
            </w:r>
            <w:r w:rsidR="0043090F" w:rsidRPr="009B7685">
              <w:rPr>
                <w:rFonts w:ascii="Times New Roman" w:hAnsi="Times New Roman" w:cs="Times New Roman"/>
                <w:b/>
                <w:sz w:val="28"/>
                <w:szCs w:val="28"/>
              </w:rPr>
              <w:t>9</w:t>
            </w:r>
            <w:r w:rsidR="00C42776" w:rsidRPr="009B7685">
              <w:rPr>
                <w:rFonts w:ascii="Times New Roman" w:hAnsi="Times New Roman" w:cs="Times New Roman"/>
                <w:b/>
                <w:sz w:val="28"/>
                <w:szCs w:val="28"/>
              </w:rPr>
              <w:t>44</w:t>
            </w:r>
          </w:p>
        </w:tc>
        <w:tc>
          <w:tcPr>
            <w:tcW w:w="1559" w:type="dxa"/>
          </w:tcPr>
          <w:p w:rsidR="00FC66A5" w:rsidRPr="00EA4AA2" w:rsidRDefault="00FC66A5" w:rsidP="00EA4AA2">
            <w:pPr>
              <w:pStyle w:val="ConsPlusNormal"/>
              <w:jc w:val="center"/>
              <w:rPr>
                <w:rFonts w:ascii="Times New Roman" w:hAnsi="Times New Roman" w:cs="Times New Roman"/>
                <w:b/>
                <w:sz w:val="28"/>
                <w:szCs w:val="28"/>
              </w:rPr>
            </w:pPr>
            <w:r w:rsidRPr="00EA4AA2">
              <w:rPr>
                <w:rFonts w:ascii="Times New Roman" w:hAnsi="Times New Roman" w:cs="Times New Roman"/>
                <w:b/>
                <w:sz w:val="28"/>
                <w:szCs w:val="28"/>
              </w:rPr>
              <w:t>189</w:t>
            </w:r>
            <w:r w:rsidR="00A275A3" w:rsidRPr="00EA4AA2">
              <w:rPr>
                <w:rFonts w:ascii="Times New Roman" w:hAnsi="Times New Roman" w:cs="Times New Roman"/>
                <w:b/>
                <w:sz w:val="28"/>
                <w:szCs w:val="28"/>
              </w:rPr>
              <w:t>5</w:t>
            </w:r>
            <w:r w:rsidRPr="00EA4AA2">
              <w:rPr>
                <w:rFonts w:ascii="Times New Roman" w:hAnsi="Times New Roman" w:cs="Times New Roman"/>
                <w:b/>
                <w:sz w:val="28"/>
                <w:szCs w:val="28"/>
              </w:rPr>
              <w:t>86</w:t>
            </w:r>
          </w:p>
        </w:tc>
        <w:tc>
          <w:tcPr>
            <w:tcW w:w="1843" w:type="dxa"/>
          </w:tcPr>
          <w:p w:rsidR="00FC66A5" w:rsidRPr="00EA4AA2" w:rsidRDefault="00FC66A5" w:rsidP="00EA4AA2">
            <w:pPr>
              <w:pStyle w:val="ConsPlusNormal"/>
              <w:jc w:val="center"/>
              <w:rPr>
                <w:rFonts w:ascii="Times New Roman" w:hAnsi="Times New Roman" w:cs="Times New Roman"/>
                <w:b/>
                <w:sz w:val="28"/>
                <w:szCs w:val="28"/>
              </w:rPr>
            </w:pPr>
            <w:r w:rsidRPr="00EA4AA2">
              <w:rPr>
                <w:rFonts w:ascii="Times New Roman" w:hAnsi="Times New Roman" w:cs="Times New Roman"/>
                <w:b/>
                <w:sz w:val="28"/>
                <w:szCs w:val="28"/>
              </w:rPr>
              <w:t>89</w:t>
            </w:r>
            <w:r w:rsidR="00A275A3" w:rsidRPr="00EA4AA2">
              <w:rPr>
                <w:rFonts w:ascii="Times New Roman" w:hAnsi="Times New Roman" w:cs="Times New Roman"/>
                <w:b/>
                <w:sz w:val="28"/>
                <w:szCs w:val="28"/>
              </w:rPr>
              <w:t>5</w:t>
            </w:r>
            <w:r w:rsidRPr="00EA4AA2">
              <w:rPr>
                <w:rFonts w:ascii="Times New Roman" w:hAnsi="Times New Roman" w:cs="Times New Roman"/>
                <w:b/>
                <w:sz w:val="28"/>
                <w:szCs w:val="28"/>
              </w:rPr>
              <w:t>86</w:t>
            </w:r>
          </w:p>
        </w:tc>
        <w:tc>
          <w:tcPr>
            <w:tcW w:w="1701" w:type="dxa"/>
          </w:tcPr>
          <w:p w:rsidR="00FC66A5" w:rsidRPr="00EA4AA2" w:rsidRDefault="00FC66A5" w:rsidP="00EA4AA2">
            <w:pPr>
              <w:pStyle w:val="ConsPlusNormal"/>
              <w:jc w:val="center"/>
              <w:rPr>
                <w:rFonts w:ascii="Times New Roman" w:hAnsi="Times New Roman" w:cs="Times New Roman"/>
                <w:b/>
                <w:sz w:val="28"/>
                <w:szCs w:val="28"/>
              </w:rPr>
            </w:pPr>
            <w:r w:rsidRPr="00EA4AA2">
              <w:rPr>
                <w:rFonts w:ascii="Times New Roman" w:hAnsi="Times New Roman" w:cs="Times New Roman"/>
                <w:b/>
                <w:sz w:val="28"/>
                <w:szCs w:val="28"/>
              </w:rPr>
              <w:t>89486</w:t>
            </w:r>
          </w:p>
        </w:tc>
        <w:tc>
          <w:tcPr>
            <w:tcW w:w="1837" w:type="dxa"/>
          </w:tcPr>
          <w:p w:rsidR="00FC66A5" w:rsidRPr="00EA4AA2" w:rsidRDefault="00FC66A5" w:rsidP="00EA4AA2">
            <w:pPr>
              <w:pStyle w:val="ConsPlusNormal"/>
              <w:jc w:val="center"/>
              <w:rPr>
                <w:rFonts w:ascii="Times New Roman" w:hAnsi="Times New Roman" w:cs="Times New Roman"/>
                <w:b/>
                <w:sz w:val="28"/>
                <w:szCs w:val="28"/>
              </w:rPr>
            </w:pPr>
            <w:r w:rsidRPr="00EA4AA2">
              <w:rPr>
                <w:rFonts w:ascii="Times New Roman" w:hAnsi="Times New Roman" w:cs="Times New Roman"/>
                <w:b/>
                <w:sz w:val="28"/>
                <w:szCs w:val="28"/>
              </w:rPr>
              <w:t>89486</w:t>
            </w:r>
          </w:p>
        </w:tc>
      </w:tr>
      <w:tr w:rsidR="00FC66A5" w:rsidRPr="006447BE" w:rsidTr="009B7685">
        <w:tc>
          <w:tcPr>
            <w:tcW w:w="4536" w:type="dxa"/>
          </w:tcPr>
          <w:p w:rsidR="00FC66A5" w:rsidRPr="006447BE" w:rsidRDefault="00FC66A5" w:rsidP="00FC66A5">
            <w:pPr>
              <w:pStyle w:val="ConsPlusNormal"/>
              <w:rPr>
                <w:rFonts w:ascii="Times New Roman" w:hAnsi="Times New Roman" w:cs="Times New Roman"/>
                <w:sz w:val="24"/>
                <w:szCs w:val="24"/>
              </w:rPr>
            </w:pPr>
            <w:r w:rsidRPr="006447BE">
              <w:rPr>
                <w:rFonts w:ascii="Times New Roman" w:hAnsi="Times New Roman" w:cs="Times New Roman"/>
                <w:sz w:val="24"/>
                <w:szCs w:val="24"/>
              </w:rPr>
              <w:t>Планируемые результаты реализации муниципальной программы</w:t>
            </w:r>
          </w:p>
        </w:tc>
        <w:tc>
          <w:tcPr>
            <w:tcW w:w="3261" w:type="dxa"/>
            <w:gridSpan w:val="2"/>
          </w:tcPr>
          <w:p w:rsidR="00FC66A5" w:rsidRPr="009B7685" w:rsidRDefault="00FC66A5" w:rsidP="00FC66A5">
            <w:pPr>
              <w:pStyle w:val="ConsPlusNormal"/>
              <w:jc w:val="center"/>
              <w:rPr>
                <w:rFonts w:ascii="Times New Roman" w:hAnsi="Times New Roman" w:cs="Times New Roman"/>
                <w:sz w:val="24"/>
                <w:szCs w:val="24"/>
              </w:rPr>
            </w:pPr>
            <w:proofErr w:type="gramStart"/>
            <w:r w:rsidRPr="009B7685">
              <w:rPr>
                <w:rFonts w:ascii="Times New Roman" w:hAnsi="Times New Roman" w:cs="Times New Roman"/>
                <w:sz w:val="24"/>
                <w:szCs w:val="24"/>
              </w:rPr>
              <w:t>2017  год</w:t>
            </w:r>
            <w:proofErr w:type="gramEnd"/>
          </w:p>
        </w:tc>
        <w:tc>
          <w:tcPr>
            <w:tcW w:w="1559" w:type="dxa"/>
          </w:tcPr>
          <w:p w:rsidR="00FC66A5" w:rsidRPr="006447BE" w:rsidRDefault="00FC66A5" w:rsidP="00FC66A5">
            <w:pPr>
              <w:pStyle w:val="ConsPlusNormal"/>
              <w:rPr>
                <w:rFonts w:ascii="Times New Roman" w:hAnsi="Times New Roman" w:cs="Times New Roman"/>
                <w:sz w:val="24"/>
                <w:szCs w:val="24"/>
              </w:rPr>
            </w:pPr>
            <w:r w:rsidRPr="006447BE">
              <w:rPr>
                <w:rFonts w:ascii="Times New Roman" w:hAnsi="Times New Roman" w:cs="Times New Roman"/>
                <w:sz w:val="24"/>
                <w:szCs w:val="24"/>
              </w:rPr>
              <w:t>2018 год</w:t>
            </w:r>
          </w:p>
        </w:tc>
        <w:tc>
          <w:tcPr>
            <w:tcW w:w="1843" w:type="dxa"/>
          </w:tcPr>
          <w:p w:rsidR="00FC66A5" w:rsidRPr="006447BE" w:rsidRDefault="00FC66A5" w:rsidP="00FC66A5">
            <w:pPr>
              <w:pStyle w:val="ConsPlusNormal"/>
              <w:rPr>
                <w:rFonts w:ascii="Times New Roman" w:hAnsi="Times New Roman" w:cs="Times New Roman"/>
                <w:sz w:val="24"/>
                <w:szCs w:val="24"/>
              </w:rPr>
            </w:pPr>
            <w:r w:rsidRPr="006447BE">
              <w:rPr>
                <w:rFonts w:ascii="Times New Roman" w:hAnsi="Times New Roman" w:cs="Times New Roman"/>
                <w:sz w:val="24"/>
                <w:szCs w:val="24"/>
              </w:rPr>
              <w:t>2019 год</w:t>
            </w:r>
          </w:p>
        </w:tc>
        <w:tc>
          <w:tcPr>
            <w:tcW w:w="1701" w:type="dxa"/>
          </w:tcPr>
          <w:p w:rsidR="00FC66A5" w:rsidRPr="006447BE" w:rsidRDefault="00FC66A5" w:rsidP="00FC66A5">
            <w:pPr>
              <w:pStyle w:val="ConsPlusNormal"/>
              <w:rPr>
                <w:rFonts w:ascii="Times New Roman" w:hAnsi="Times New Roman" w:cs="Times New Roman"/>
                <w:sz w:val="24"/>
                <w:szCs w:val="24"/>
              </w:rPr>
            </w:pPr>
            <w:r w:rsidRPr="006447BE">
              <w:rPr>
                <w:rFonts w:ascii="Times New Roman" w:hAnsi="Times New Roman" w:cs="Times New Roman"/>
                <w:sz w:val="24"/>
                <w:szCs w:val="24"/>
              </w:rPr>
              <w:t>2020 год</w:t>
            </w:r>
          </w:p>
        </w:tc>
        <w:tc>
          <w:tcPr>
            <w:tcW w:w="1837" w:type="dxa"/>
          </w:tcPr>
          <w:p w:rsidR="00FC66A5" w:rsidRPr="006447BE" w:rsidRDefault="00FC66A5" w:rsidP="00FC66A5">
            <w:pPr>
              <w:pStyle w:val="ConsPlusNormal"/>
              <w:rPr>
                <w:rFonts w:ascii="Times New Roman" w:hAnsi="Times New Roman" w:cs="Times New Roman"/>
                <w:sz w:val="24"/>
                <w:szCs w:val="24"/>
              </w:rPr>
            </w:pPr>
            <w:r w:rsidRPr="006447BE">
              <w:rPr>
                <w:rFonts w:ascii="Times New Roman" w:hAnsi="Times New Roman" w:cs="Times New Roman"/>
                <w:sz w:val="24"/>
                <w:szCs w:val="24"/>
              </w:rPr>
              <w:t>2021 год</w:t>
            </w:r>
          </w:p>
        </w:tc>
      </w:tr>
      <w:tr w:rsidR="00FC66A5" w:rsidRPr="006447BE" w:rsidTr="009B7685">
        <w:tc>
          <w:tcPr>
            <w:tcW w:w="4536" w:type="dxa"/>
          </w:tcPr>
          <w:p w:rsidR="00FC66A5" w:rsidRPr="006447BE" w:rsidRDefault="00FC66A5" w:rsidP="00FC66A5">
            <w:pPr>
              <w:pStyle w:val="ConsPlusNormal"/>
              <w:rPr>
                <w:rFonts w:ascii="Times New Roman" w:hAnsi="Times New Roman" w:cs="Times New Roman"/>
                <w:b/>
                <w:i/>
                <w:sz w:val="24"/>
                <w:szCs w:val="24"/>
              </w:rPr>
            </w:pPr>
            <w:r w:rsidRPr="006447BE">
              <w:rPr>
                <w:rFonts w:ascii="Times New Roman" w:hAnsi="Times New Roman" w:cs="Times New Roman"/>
                <w:b/>
                <w:i/>
                <w:sz w:val="24"/>
                <w:szCs w:val="24"/>
              </w:rPr>
              <w:t>Подпрограмма 1</w:t>
            </w:r>
          </w:p>
        </w:tc>
        <w:tc>
          <w:tcPr>
            <w:tcW w:w="3261" w:type="dxa"/>
            <w:gridSpan w:val="2"/>
          </w:tcPr>
          <w:p w:rsidR="00FC66A5" w:rsidRPr="006447BE" w:rsidRDefault="00FC66A5" w:rsidP="00FC66A5">
            <w:pPr>
              <w:pStyle w:val="ConsPlusNormal"/>
              <w:rPr>
                <w:rFonts w:ascii="Times New Roman" w:hAnsi="Times New Roman" w:cs="Times New Roman"/>
                <w:sz w:val="24"/>
                <w:szCs w:val="24"/>
              </w:rPr>
            </w:pPr>
          </w:p>
        </w:tc>
        <w:tc>
          <w:tcPr>
            <w:tcW w:w="1559" w:type="dxa"/>
          </w:tcPr>
          <w:p w:rsidR="00FC66A5" w:rsidRPr="006447BE" w:rsidRDefault="00FC66A5" w:rsidP="00FC66A5">
            <w:pPr>
              <w:pStyle w:val="ConsPlusNormal"/>
              <w:rPr>
                <w:rFonts w:ascii="Times New Roman" w:hAnsi="Times New Roman" w:cs="Times New Roman"/>
                <w:sz w:val="24"/>
                <w:szCs w:val="24"/>
              </w:rPr>
            </w:pPr>
          </w:p>
        </w:tc>
        <w:tc>
          <w:tcPr>
            <w:tcW w:w="1843" w:type="dxa"/>
          </w:tcPr>
          <w:p w:rsidR="00FC66A5" w:rsidRPr="006447BE" w:rsidRDefault="00FC66A5" w:rsidP="00FC66A5">
            <w:pPr>
              <w:pStyle w:val="ConsPlusNormal"/>
              <w:rPr>
                <w:rFonts w:ascii="Times New Roman" w:hAnsi="Times New Roman" w:cs="Times New Roman"/>
                <w:sz w:val="24"/>
                <w:szCs w:val="24"/>
              </w:rPr>
            </w:pPr>
          </w:p>
        </w:tc>
        <w:tc>
          <w:tcPr>
            <w:tcW w:w="1701" w:type="dxa"/>
          </w:tcPr>
          <w:p w:rsidR="00FC66A5" w:rsidRPr="006447BE" w:rsidRDefault="00FC66A5" w:rsidP="00FC66A5">
            <w:pPr>
              <w:pStyle w:val="ConsPlusNormal"/>
              <w:rPr>
                <w:rFonts w:ascii="Times New Roman" w:hAnsi="Times New Roman" w:cs="Times New Roman"/>
                <w:sz w:val="24"/>
                <w:szCs w:val="24"/>
              </w:rPr>
            </w:pPr>
          </w:p>
        </w:tc>
        <w:tc>
          <w:tcPr>
            <w:tcW w:w="1837" w:type="dxa"/>
          </w:tcPr>
          <w:p w:rsidR="00FC66A5" w:rsidRPr="006447BE" w:rsidRDefault="00FC66A5" w:rsidP="00FC66A5">
            <w:pPr>
              <w:pStyle w:val="ConsPlusNormal"/>
              <w:rPr>
                <w:rFonts w:ascii="Times New Roman" w:hAnsi="Times New Roman" w:cs="Times New Roman"/>
                <w:sz w:val="24"/>
                <w:szCs w:val="24"/>
              </w:rPr>
            </w:pPr>
          </w:p>
        </w:tc>
      </w:tr>
    </w:tbl>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536"/>
        <w:gridCol w:w="3261"/>
        <w:gridCol w:w="1559"/>
        <w:gridCol w:w="1843"/>
        <w:gridCol w:w="1701"/>
        <w:gridCol w:w="1842"/>
      </w:tblGrid>
      <w:tr w:rsidR="009B7685" w:rsidRPr="009B7685" w:rsidTr="009B7685">
        <w:tc>
          <w:tcPr>
            <w:tcW w:w="4536" w:type="dxa"/>
          </w:tcPr>
          <w:p w:rsidR="00E50689" w:rsidRPr="009B7685" w:rsidRDefault="00E50689" w:rsidP="00750FF7">
            <w:pPr>
              <w:widowControl w:val="0"/>
              <w:autoSpaceDE w:val="0"/>
              <w:autoSpaceDN w:val="0"/>
              <w:spacing w:after="0" w:line="240" w:lineRule="auto"/>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 xml:space="preserve">1. </w:t>
            </w:r>
            <w:r w:rsidR="0065744A" w:rsidRPr="009B7685">
              <w:rPr>
                <w:rFonts w:ascii="Times New Roman" w:hAnsi="Times New Roman" w:cs="Times New Roman"/>
                <w:sz w:val="24"/>
              </w:rPr>
              <w:t xml:space="preserve">Доля объектов социальной сферы, мест с массовым пребыванием людей, </w:t>
            </w:r>
            <w:proofErr w:type="gramStart"/>
            <w:r w:rsidR="0065744A" w:rsidRPr="009B7685">
              <w:rPr>
                <w:rFonts w:ascii="Times New Roman" w:hAnsi="Times New Roman" w:cs="Times New Roman"/>
                <w:sz w:val="24"/>
              </w:rPr>
              <w:t>коммерческих объектов</w:t>
            </w:r>
            <w:proofErr w:type="gramEnd"/>
            <w:r w:rsidR="0065744A" w:rsidRPr="009B7685">
              <w:rPr>
                <w:rFonts w:ascii="Times New Roman" w:hAnsi="Times New Roman" w:cs="Times New Roman"/>
                <w:sz w:val="24"/>
              </w:rPr>
              <w:t xml:space="preserve"> оборудованных системами видеонаблюдения и подключенных к системе «Безопасный регион»</w:t>
            </w:r>
          </w:p>
        </w:tc>
        <w:tc>
          <w:tcPr>
            <w:tcW w:w="3261" w:type="dxa"/>
          </w:tcPr>
          <w:p w:rsidR="00E50689" w:rsidRPr="009B7685" w:rsidRDefault="0065744A" w:rsidP="0065744A">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70</w:t>
            </w:r>
          </w:p>
        </w:tc>
        <w:tc>
          <w:tcPr>
            <w:tcW w:w="1559" w:type="dxa"/>
          </w:tcPr>
          <w:p w:rsidR="00E50689" w:rsidRPr="009B7685" w:rsidRDefault="0065744A" w:rsidP="0065744A">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80</w:t>
            </w:r>
          </w:p>
        </w:tc>
        <w:tc>
          <w:tcPr>
            <w:tcW w:w="1843" w:type="dxa"/>
          </w:tcPr>
          <w:p w:rsidR="00E50689" w:rsidRPr="009B7685" w:rsidRDefault="0065744A"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90</w:t>
            </w:r>
          </w:p>
        </w:tc>
        <w:tc>
          <w:tcPr>
            <w:tcW w:w="1701" w:type="dxa"/>
          </w:tcPr>
          <w:p w:rsidR="00E50689" w:rsidRPr="009B7685"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100</w:t>
            </w:r>
          </w:p>
        </w:tc>
        <w:tc>
          <w:tcPr>
            <w:tcW w:w="1842" w:type="dxa"/>
          </w:tcPr>
          <w:p w:rsidR="00E50689" w:rsidRPr="009B7685"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100</w:t>
            </w:r>
          </w:p>
        </w:tc>
      </w:tr>
      <w:tr w:rsidR="00E50689" w:rsidRPr="00410735" w:rsidTr="009B7685">
        <w:tc>
          <w:tcPr>
            <w:tcW w:w="4536" w:type="dxa"/>
          </w:tcPr>
          <w:p w:rsidR="00E50689" w:rsidRPr="00410735" w:rsidRDefault="0065744A" w:rsidP="00750FF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50689">
              <w:rPr>
                <w:rFonts w:ascii="Times New Roman" w:eastAsia="Times New Roman" w:hAnsi="Times New Roman" w:cs="Times New Roman"/>
                <w:sz w:val="24"/>
                <w:szCs w:val="24"/>
              </w:rPr>
              <w:t xml:space="preserve">. Увеличение количества мероприятий </w:t>
            </w:r>
            <w:proofErr w:type="spellStart"/>
            <w:r w:rsidR="00E50689">
              <w:rPr>
                <w:rFonts w:ascii="Times New Roman" w:eastAsia="Times New Roman" w:hAnsi="Times New Roman" w:cs="Times New Roman"/>
                <w:sz w:val="24"/>
                <w:szCs w:val="24"/>
              </w:rPr>
              <w:t>антиэкстремистской</w:t>
            </w:r>
            <w:proofErr w:type="spellEnd"/>
            <w:r w:rsidR="00E50689">
              <w:rPr>
                <w:rFonts w:ascii="Times New Roman" w:eastAsia="Times New Roman" w:hAnsi="Times New Roman" w:cs="Times New Roman"/>
                <w:sz w:val="24"/>
                <w:szCs w:val="24"/>
              </w:rPr>
              <w:t xml:space="preserve"> направленности</w:t>
            </w:r>
          </w:p>
        </w:tc>
        <w:tc>
          <w:tcPr>
            <w:tcW w:w="3261" w:type="dxa"/>
          </w:tcPr>
          <w:p w:rsidR="00E50689" w:rsidRPr="00410735"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1559" w:type="dxa"/>
          </w:tcPr>
          <w:p w:rsidR="00E50689" w:rsidRPr="00410735"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843" w:type="dxa"/>
          </w:tcPr>
          <w:p w:rsidR="00E50689" w:rsidRPr="00410735"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701" w:type="dxa"/>
          </w:tcPr>
          <w:p w:rsidR="00E50689" w:rsidRPr="00410735"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842" w:type="dxa"/>
          </w:tcPr>
          <w:p w:rsidR="00E50689" w:rsidRPr="00410735"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E50689" w:rsidRPr="00410735" w:rsidTr="009B7685">
        <w:tc>
          <w:tcPr>
            <w:tcW w:w="4536" w:type="dxa"/>
          </w:tcPr>
          <w:p w:rsidR="00E50689" w:rsidRPr="00C57956" w:rsidRDefault="0065744A" w:rsidP="00750FF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50689" w:rsidRPr="00C57956">
              <w:rPr>
                <w:rFonts w:ascii="Times New Roman" w:eastAsia="Times New Roman" w:hAnsi="Times New Roman" w:cs="Times New Roman"/>
                <w:sz w:val="24"/>
                <w:szCs w:val="24"/>
              </w:rPr>
              <w:t>. Недопущение преступлений экстремистского характера</w:t>
            </w:r>
          </w:p>
        </w:tc>
        <w:tc>
          <w:tcPr>
            <w:tcW w:w="3261" w:type="dxa"/>
            <w:shd w:val="clear" w:color="auto" w:fill="FFFFFF" w:themeFill="background1"/>
          </w:tcPr>
          <w:p w:rsidR="00E50689" w:rsidRPr="00C57956"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C57956">
              <w:rPr>
                <w:rFonts w:ascii="Times New Roman" w:eastAsia="Times New Roman" w:hAnsi="Times New Roman" w:cs="Times New Roman"/>
                <w:sz w:val="24"/>
                <w:szCs w:val="24"/>
              </w:rPr>
              <w:t>0</w:t>
            </w:r>
          </w:p>
        </w:tc>
        <w:tc>
          <w:tcPr>
            <w:tcW w:w="1559" w:type="dxa"/>
            <w:shd w:val="clear" w:color="auto" w:fill="FFFFFF" w:themeFill="background1"/>
          </w:tcPr>
          <w:p w:rsidR="00E50689" w:rsidRPr="00C57956"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C57956">
              <w:rPr>
                <w:rFonts w:ascii="Times New Roman" w:eastAsia="Times New Roman" w:hAnsi="Times New Roman" w:cs="Times New Roman"/>
                <w:sz w:val="24"/>
                <w:szCs w:val="24"/>
              </w:rPr>
              <w:t>0</w:t>
            </w:r>
          </w:p>
        </w:tc>
        <w:tc>
          <w:tcPr>
            <w:tcW w:w="1843" w:type="dxa"/>
            <w:shd w:val="clear" w:color="auto" w:fill="FFFFFF" w:themeFill="background1"/>
          </w:tcPr>
          <w:p w:rsidR="00E50689" w:rsidRPr="00C57956"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C57956">
              <w:rPr>
                <w:rFonts w:ascii="Times New Roman" w:eastAsia="Times New Roman" w:hAnsi="Times New Roman" w:cs="Times New Roman"/>
                <w:sz w:val="24"/>
                <w:szCs w:val="24"/>
              </w:rPr>
              <w:t>0</w:t>
            </w:r>
          </w:p>
        </w:tc>
        <w:tc>
          <w:tcPr>
            <w:tcW w:w="1701" w:type="dxa"/>
            <w:shd w:val="clear" w:color="auto" w:fill="FFFFFF" w:themeFill="background1"/>
          </w:tcPr>
          <w:p w:rsidR="00E50689" w:rsidRPr="00C57956"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C57956">
              <w:rPr>
                <w:rFonts w:ascii="Times New Roman" w:eastAsia="Times New Roman" w:hAnsi="Times New Roman" w:cs="Times New Roman"/>
                <w:sz w:val="24"/>
                <w:szCs w:val="24"/>
              </w:rPr>
              <w:t>0</w:t>
            </w:r>
          </w:p>
        </w:tc>
        <w:tc>
          <w:tcPr>
            <w:tcW w:w="1842" w:type="dxa"/>
            <w:shd w:val="clear" w:color="auto" w:fill="FFFFFF" w:themeFill="background1"/>
          </w:tcPr>
          <w:p w:rsidR="00E50689" w:rsidRPr="00C57956"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C57956">
              <w:rPr>
                <w:rFonts w:ascii="Times New Roman" w:eastAsia="Times New Roman" w:hAnsi="Times New Roman" w:cs="Times New Roman"/>
                <w:sz w:val="24"/>
                <w:szCs w:val="24"/>
              </w:rPr>
              <w:t>0</w:t>
            </w:r>
          </w:p>
        </w:tc>
      </w:tr>
      <w:tr w:rsidR="00E50689" w:rsidRPr="00410735" w:rsidTr="009B7685">
        <w:tc>
          <w:tcPr>
            <w:tcW w:w="4536" w:type="dxa"/>
          </w:tcPr>
          <w:p w:rsidR="00E50689" w:rsidRDefault="0065744A" w:rsidP="00750FF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50689">
              <w:rPr>
                <w:rFonts w:ascii="Times New Roman" w:eastAsia="Times New Roman" w:hAnsi="Times New Roman" w:cs="Times New Roman"/>
                <w:sz w:val="24"/>
                <w:szCs w:val="24"/>
              </w:rPr>
              <w:t>. Р</w:t>
            </w:r>
            <w:r w:rsidR="00E50689" w:rsidRPr="00410735">
              <w:rPr>
                <w:rFonts w:ascii="Times New Roman" w:eastAsia="Times New Roman" w:hAnsi="Times New Roman" w:cs="Times New Roman"/>
                <w:sz w:val="24"/>
                <w:szCs w:val="24"/>
              </w:rPr>
              <w:t xml:space="preserve">ост числа лиц, состоящих на </w:t>
            </w:r>
            <w:r w:rsidR="00E50689">
              <w:rPr>
                <w:rFonts w:ascii="Times New Roman" w:eastAsia="Times New Roman" w:hAnsi="Times New Roman" w:cs="Times New Roman"/>
                <w:sz w:val="24"/>
                <w:szCs w:val="24"/>
              </w:rPr>
              <w:t>диспансерном учете с диагнозом «Употребление наркотиков с вредными последствиями» (не менее 2% ежегодно)</w:t>
            </w:r>
          </w:p>
        </w:tc>
        <w:tc>
          <w:tcPr>
            <w:tcW w:w="3261" w:type="dxa"/>
            <w:shd w:val="clear" w:color="auto" w:fill="FFFFFF" w:themeFill="background1"/>
          </w:tcPr>
          <w:p w:rsidR="00E50689" w:rsidRPr="00410735"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559" w:type="dxa"/>
            <w:shd w:val="clear" w:color="auto" w:fill="FFFFFF" w:themeFill="background1"/>
          </w:tcPr>
          <w:p w:rsidR="00E50689" w:rsidRPr="00410735"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1843" w:type="dxa"/>
            <w:shd w:val="clear" w:color="auto" w:fill="FFFFFF" w:themeFill="background1"/>
          </w:tcPr>
          <w:p w:rsidR="00E50689" w:rsidRPr="00410735"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701" w:type="dxa"/>
            <w:shd w:val="clear" w:color="auto" w:fill="FFFFFF" w:themeFill="background1"/>
          </w:tcPr>
          <w:p w:rsidR="00E50689" w:rsidRPr="00410735"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842" w:type="dxa"/>
            <w:shd w:val="clear" w:color="auto" w:fill="FFFFFF" w:themeFill="background1"/>
          </w:tcPr>
          <w:p w:rsidR="00E50689" w:rsidRPr="00410735"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r>
      <w:tr w:rsidR="00E50689" w:rsidRPr="00EA4AA2" w:rsidTr="009B7685">
        <w:tc>
          <w:tcPr>
            <w:tcW w:w="4536" w:type="dxa"/>
          </w:tcPr>
          <w:p w:rsidR="00E50689" w:rsidRPr="00EA4AA2" w:rsidRDefault="0065744A" w:rsidP="00750FF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50689" w:rsidRPr="00EA4AA2">
              <w:rPr>
                <w:rFonts w:ascii="Times New Roman" w:eastAsia="Times New Roman" w:hAnsi="Times New Roman" w:cs="Times New Roman"/>
                <w:sz w:val="24"/>
                <w:szCs w:val="24"/>
              </w:rPr>
              <w:t>. 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(не менее 7% ежегодно)</w:t>
            </w:r>
          </w:p>
        </w:tc>
        <w:tc>
          <w:tcPr>
            <w:tcW w:w="3261" w:type="dxa"/>
          </w:tcPr>
          <w:p w:rsidR="00E50689" w:rsidRPr="00EA4AA2"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EA4AA2">
              <w:rPr>
                <w:rFonts w:ascii="Times New Roman" w:eastAsia="Times New Roman" w:hAnsi="Times New Roman" w:cs="Times New Roman"/>
                <w:sz w:val="24"/>
                <w:szCs w:val="24"/>
              </w:rPr>
              <w:t>100</w:t>
            </w:r>
          </w:p>
        </w:tc>
        <w:tc>
          <w:tcPr>
            <w:tcW w:w="1559" w:type="dxa"/>
          </w:tcPr>
          <w:p w:rsidR="00E50689" w:rsidRPr="00EA4AA2"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EA4AA2">
              <w:rPr>
                <w:rFonts w:ascii="Times New Roman" w:eastAsia="Times New Roman" w:hAnsi="Times New Roman" w:cs="Times New Roman"/>
                <w:sz w:val="24"/>
                <w:szCs w:val="24"/>
              </w:rPr>
              <w:t>100</w:t>
            </w:r>
          </w:p>
        </w:tc>
        <w:tc>
          <w:tcPr>
            <w:tcW w:w="1843" w:type="dxa"/>
          </w:tcPr>
          <w:p w:rsidR="00E50689" w:rsidRPr="00EA4AA2"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EA4AA2">
              <w:rPr>
                <w:rFonts w:ascii="Times New Roman" w:eastAsia="Times New Roman" w:hAnsi="Times New Roman" w:cs="Times New Roman"/>
                <w:sz w:val="24"/>
                <w:szCs w:val="24"/>
              </w:rPr>
              <w:t>100</w:t>
            </w:r>
          </w:p>
        </w:tc>
        <w:tc>
          <w:tcPr>
            <w:tcW w:w="1701" w:type="dxa"/>
          </w:tcPr>
          <w:p w:rsidR="00E50689" w:rsidRPr="00EA4AA2"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EA4AA2">
              <w:rPr>
                <w:rFonts w:ascii="Times New Roman" w:eastAsia="Times New Roman" w:hAnsi="Times New Roman" w:cs="Times New Roman"/>
                <w:sz w:val="24"/>
                <w:szCs w:val="24"/>
              </w:rPr>
              <w:t>100</w:t>
            </w:r>
          </w:p>
        </w:tc>
        <w:tc>
          <w:tcPr>
            <w:tcW w:w="1842" w:type="dxa"/>
          </w:tcPr>
          <w:p w:rsidR="00E50689" w:rsidRPr="00EA4AA2"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EA4AA2">
              <w:rPr>
                <w:rFonts w:ascii="Times New Roman" w:eastAsia="Times New Roman" w:hAnsi="Times New Roman" w:cs="Times New Roman"/>
                <w:sz w:val="24"/>
                <w:szCs w:val="24"/>
              </w:rPr>
              <w:t>100</w:t>
            </w:r>
          </w:p>
        </w:tc>
      </w:tr>
      <w:tr w:rsidR="00E50689" w:rsidRPr="00410735" w:rsidTr="009B7685">
        <w:tc>
          <w:tcPr>
            <w:tcW w:w="4536" w:type="dxa"/>
          </w:tcPr>
          <w:p w:rsidR="00E50689" w:rsidRDefault="0065744A" w:rsidP="00750FF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E50689">
              <w:rPr>
                <w:rFonts w:ascii="Times New Roman" w:eastAsia="Times New Roman" w:hAnsi="Times New Roman" w:cs="Times New Roman"/>
                <w:sz w:val="24"/>
                <w:szCs w:val="24"/>
              </w:rPr>
              <w:t>. Снижение доли несовершеннолетних в общем числе лиц, совершивших преступления</w:t>
            </w:r>
          </w:p>
        </w:tc>
        <w:tc>
          <w:tcPr>
            <w:tcW w:w="3261" w:type="dxa"/>
          </w:tcPr>
          <w:p w:rsidR="00E50689" w:rsidRPr="00410735"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410735">
              <w:rPr>
                <w:rFonts w:ascii="Times New Roman" w:eastAsia="Times New Roman" w:hAnsi="Times New Roman" w:cs="Times New Roman"/>
                <w:sz w:val="24"/>
                <w:szCs w:val="24"/>
              </w:rPr>
              <w:t>90</w:t>
            </w:r>
          </w:p>
        </w:tc>
        <w:tc>
          <w:tcPr>
            <w:tcW w:w="1559" w:type="dxa"/>
          </w:tcPr>
          <w:p w:rsidR="00E50689" w:rsidRPr="00410735"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410735">
              <w:rPr>
                <w:rFonts w:ascii="Times New Roman" w:eastAsia="Times New Roman" w:hAnsi="Times New Roman" w:cs="Times New Roman"/>
                <w:sz w:val="24"/>
                <w:szCs w:val="24"/>
              </w:rPr>
              <w:t>85</w:t>
            </w:r>
          </w:p>
        </w:tc>
        <w:tc>
          <w:tcPr>
            <w:tcW w:w="1843" w:type="dxa"/>
          </w:tcPr>
          <w:p w:rsidR="00E50689" w:rsidRPr="00410735"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410735">
              <w:rPr>
                <w:rFonts w:ascii="Times New Roman" w:eastAsia="Times New Roman" w:hAnsi="Times New Roman" w:cs="Times New Roman"/>
                <w:sz w:val="24"/>
                <w:szCs w:val="24"/>
              </w:rPr>
              <w:t>82,5</w:t>
            </w:r>
          </w:p>
        </w:tc>
        <w:tc>
          <w:tcPr>
            <w:tcW w:w="1701" w:type="dxa"/>
          </w:tcPr>
          <w:p w:rsidR="00E50689" w:rsidRPr="00410735"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410735">
              <w:rPr>
                <w:rFonts w:ascii="Times New Roman" w:eastAsia="Times New Roman" w:hAnsi="Times New Roman" w:cs="Times New Roman"/>
                <w:sz w:val="24"/>
                <w:szCs w:val="24"/>
              </w:rPr>
              <w:t>80</w:t>
            </w:r>
          </w:p>
        </w:tc>
        <w:tc>
          <w:tcPr>
            <w:tcW w:w="1842" w:type="dxa"/>
          </w:tcPr>
          <w:p w:rsidR="00E50689" w:rsidRPr="00410735"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410735">
              <w:rPr>
                <w:rFonts w:ascii="Times New Roman" w:eastAsia="Times New Roman" w:hAnsi="Times New Roman" w:cs="Times New Roman"/>
                <w:sz w:val="24"/>
                <w:szCs w:val="24"/>
              </w:rPr>
              <w:t>77,5</w:t>
            </w:r>
          </w:p>
        </w:tc>
      </w:tr>
      <w:tr w:rsidR="00E50689" w:rsidRPr="00C57956" w:rsidTr="009B7685">
        <w:tc>
          <w:tcPr>
            <w:tcW w:w="4536" w:type="dxa"/>
          </w:tcPr>
          <w:p w:rsidR="00E50689" w:rsidRPr="00C57956" w:rsidRDefault="0065744A" w:rsidP="00750FF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50689" w:rsidRPr="00C57956">
              <w:rPr>
                <w:rFonts w:ascii="Times New Roman" w:eastAsia="Times New Roman" w:hAnsi="Times New Roman" w:cs="Times New Roman"/>
                <w:sz w:val="24"/>
                <w:szCs w:val="24"/>
              </w:rPr>
              <w:t>. Увеличение доли социальных объектов (учреждений), оборудованных в целях антитеррористической защищенности средствами обеспечения безопасности</w:t>
            </w:r>
          </w:p>
        </w:tc>
        <w:tc>
          <w:tcPr>
            <w:tcW w:w="3261" w:type="dxa"/>
          </w:tcPr>
          <w:p w:rsidR="00E50689" w:rsidRPr="00C57956"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1559" w:type="dxa"/>
          </w:tcPr>
          <w:p w:rsidR="00E50689" w:rsidRPr="00C57956"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C57956">
              <w:rPr>
                <w:rFonts w:ascii="Times New Roman" w:eastAsia="Times New Roman" w:hAnsi="Times New Roman" w:cs="Times New Roman"/>
                <w:sz w:val="24"/>
                <w:szCs w:val="24"/>
              </w:rPr>
              <w:t>9</w:t>
            </w:r>
            <w:r>
              <w:rPr>
                <w:rFonts w:ascii="Times New Roman" w:eastAsia="Times New Roman" w:hAnsi="Times New Roman" w:cs="Times New Roman"/>
                <w:sz w:val="24"/>
                <w:szCs w:val="24"/>
              </w:rPr>
              <w:t>4</w:t>
            </w:r>
          </w:p>
        </w:tc>
        <w:tc>
          <w:tcPr>
            <w:tcW w:w="1843" w:type="dxa"/>
          </w:tcPr>
          <w:p w:rsidR="00E50689" w:rsidRPr="00C57956"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C57956">
              <w:rPr>
                <w:rFonts w:ascii="Times New Roman" w:eastAsia="Times New Roman" w:hAnsi="Times New Roman" w:cs="Times New Roman"/>
                <w:sz w:val="24"/>
                <w:szCs w:val="24"/>
              </w:rPr>
              <w:t>9</w:t>
            </w:r>
            <w:r>
              <w:rPr>
                <w:rFonts w:ascii="Times New Roman" w:eastAsia="Times New Roman" w:hAnsi="Times New Roman" w:cs="Times New Roman"/>
                <w:sz w:val="24"/>
                <w:szCs w:val="24"/>
              </w:rPr>
              <w:t>6</w:t>
            </w:r>
          </w:p>
        </w:tc>
        <w:tc>
          <w:tcPr>
            <w:tcW w:w="1701" w:type="dxa"/>
          </w:tcPr>
          <w:p w:rsidR="00E50689" w:rsidRPr="00C57956"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842" w:type="dxa"/>
          </w:tcPr>
          <w:p w:rsidR="00E50689" w:rsidRPr="00C57956"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C57956">
              <w:rPr>
                <w:rFonts w:ascii="Times New Roman" w:eastAsia="Times New Roman" w:hAnsi="Times New Roman" w:cs="Times New Roman"/>
                <w:sz w:val="24"/>
                <w:szCs w:val="24"/>
              </w:rPr>
              <w:t>100</w:t>
            </w:r>
          </w:p>
        </w:tc>
      </w:tr>
      <w:tr w:rsidR="00E50689" w:rsidRPr="00410735" w:rsidTr="009B7685">
        <w:tc>
          <w:tcPr>
            <w:tcW w:w="4536" w:type="dxa"/>
            <w:shd w:val="clear" w:color="auto" w:fill="auto"/>
          </w:tcPr>
          <w:p w:rsidR="00E50689" w:rsidRPr="00410735" w:rsidRDefault="0065744A" w:rsidP="00750FF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50689">
              <w:rPr>
                <w:rFonts w:ascii="Times New Roman" w:eastAsia="Times New Roman" w:hAnsi="Times New Roman" w:cs="Times New Roman"/>
                <w:sz w:val="24"/>
                <w:szCs w:val="24"/>
              </w:rPr>
              <w:t>. Увеличение числа граждан, участвующих в деятельности общественных формирований правоохранительной направленности</w:t>
            </w:r>
          </w:p>
        </w:tc>
        <w:tc>
          <w:tcPr>
            <w:tcW w:w="3261" w:type="dxa"/>
            <w:shd w:val="clear" w:color="auto" w:fill="auto"/>
          </w:tcPr>
          <w:p w:rsidR="00E50689" w:rsidRPr="00410735"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559" w:type="dxa"/>
            <w:shd w:val="clear" w:color="auto" w:fill="auto"/>
          </w:tcPr>
          <w:p w:rsidR="00E50689" w:rsidRPr="00410735"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843" w:type="dxa"/>
            <w:shd w:val="clear" w:color="auto" w:fill="auto"/>
          </w:tcPr>
          <w:p w:rsidR="00E50689" w:rsidRPr="00410735"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701" w:type="dxa"/>
            <w:shd w:val="clear" w:color="auto" w:fill="auto"/>
          </w:tcPr>
          <w:p w:rsidR="00E50689" w:rsidRPr="00410735"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842" w:type="dxa"/>
            <w:shd w:val="clear" w:color="auto" w:fill="auto"/>
          </w:tcPr>
          <w:p w:rsidR="00E50689" w:rsidRPr="00410735"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E50689" w:rsidRPr="00410735" w:rsidTr="009B7685">
        <w:tc>
          <w:tcPr>
            <w:tcW w:w="4536" w:type="dxa"/>
          </w:tcPr>
          <w:p w:rsidR="00E50689" w:rsidRDefault="0065744A" w:rsidP="00750FF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50689">
              <w:rPr>
                <w:rFonts w:ascii="Times New Roman" w:eastAsia="Times New Roman" w:hAnsi="Times New Roman" w:cs="Times New Roman"/>
                <w:sz w:val="24"/>
                <w:szCs w:val="24"/>
              </w:rPr>
              <w:t>. Увеличение количества выявленных административных правонарушений при содействии членов народной дружины</w:t>
            </w:r>
          </w:p>
        </w:tc>
        <w:tc>
          <w:tcPr>
            <w:tcW w:w="3261" w:type="dxa"/>
          </w:tcPr>
          <w:p w:rsidR="00E50689" w:rsidRPr="00410735"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1559" w:type="dxa"/>
          </w:tcPr>
          <w:p w:rsidR="00E50689" w:rsidRPr="00410735"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843" w:type="dxa"/>
          </w:tcPr>
          <w:p w:rsidR="00E50689" w:rsidRPr="00410735"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701" w:type="dxa"/>
          </w:tcPr>
          <w:p w:rsidR="00E50689" w:rsidRPr="00410735"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842" w:type="dxa"/>
          </w:tcPr>
          <w:p w:rsidR="00E50689" w:rsidRPr="00410735" w:rsidRDefault="00E50689"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bl>
    <w:p w:rsidR="00206EBF" w:rsidRDefault="00206EBF" w:rsidP="00206EBF">
      <w:pPr>
        <w:pStyle w:val="ConsPlusNormal"/>
        <w:jc w:val="both"/>
        <w:rPr>
          <w:rFonts w:ascii="Times New Roman" w:hAnsi="Times New Roman" w:cs="Times New Roman"/>
          <w:sz w:val="28"/>
          <w:szCs w:val="28"/>
        </w:rPr>
      </w:pPr>
    </w:p>
    <w:p w:rsidR="009B7685" w:rsidRDefault="009B7685" w:rsidP="00206EBF">
      <w:pPr>
        <w:pStyle w:val="ConsPlusNormal"/>
        <w:jc w:val="both"/>
        <w:rPr>
          <w:rFonts w:ascii="Times New Roman" w:hAnsi="Times New Roman" w:cs="Times New Roman"/>
          <w:sz w:val="28"/>
          <w:szCs w:val="28"/>
        </w:rPr>
      </w:pPr>
    </w:p>
    <w:tbl>
      <w:tblPr>
        <w:tblpPr w:leftFromText="180" w:rightFromText="180" w:vertAnchor="text" w:tblpY="1"/>
        <w:tblOverlap w:val="neve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536"/>
        <w:gridCol w:w="3261"/>
        <w:gridCol w:w="1559"/>
        <w:gridCol w:w="1843"/>
        <w:gridCol w:w="1701"/>
        <w:gridCol w:w="1904"/>
      </w:tblGrid>
      <w:tr w:rsidR="000137B5" w:rsidRPr="00EA4AA2" w:rsidTr="000A75DA">
        <w:tc>
          <w:tcPr>
            <w:tcW w:w="4536" w:type="dxa"/>
          </w:tcPr>
          <w:p w:rsidR="000137B5" w:rsidRPr="00EA4AA2" w:rsidRDefault="000137B5" w:rsidP="00E038B9">
            <w:pPr>
              <w:pStyle w:val="ConsPlusNormal"/>
              <w:tabs>
                <w:tab w:val="left" w:pos="359"/>
              </w:tabs>
              <w:ind w:left="75"/>
              <w:rPr>
                <w:rFonts w:ascii="Times New Roman" w:hAnsi="Times New Roman" w:cs="Times New Roman"/>
                <w:b/>
                <w:i/>
                <w:color w:val="FF0000"/>
                <w:sz w:val="24"/>
                <w:szCs w:val="24"/>
              </w:rPr>
            </w:pPr>
            <w:r w:rsidRPr="00EA4AA2">
              <w:rPr>
                <w:rFonts w:ascii="Times New Roman" w:hAnsi="Times New Roman" w:cs="Times New Roman"/>
                <w:b/>
                <w:i/>
                <w:sz w:val="24"/>
                <w:szCs w:val="24"/>
              </w:rPr>
              <w:t>Подпрограмма 2</w:t>
            </w:r>
          </w:p>
        </w:tc>
        <w:tc>
          <w:tcPr>
            <w:tcW w:w="3261" w:type="dxa"/>
          </w:tcPr>
          <w:p w:rsidR="000137B5" w:rsidRPr="00EA4AA2" w:rsidRDefault="000137B5" w:rsidP="000137B5">
            <w:pPr>
              <w:pStyle w:val="ConsPlusNormal"/>
              <w:jc w:val="center"/>
              <w:rPr>
                <w:rFonts w:ascii="Times New Roman" w:hAnsi="Times New Roman" w:cs="Times New Roman"/>
                <w:b/>
                <w:i/>
                <w:color w:val="FF0000"/>
                <w:sz w:val="24"/>
                <w:szCs w:val="24"/>
              </w:rPr>
            </w:pPr>
          </w:p>
        </w:tc>
        <w:tc>
          <w:tcPr>
            <w:tcW w:w="1559" w:type="dxa"/>
          </w:tcPr>
          <w:p w:rsidR="000137B5" w:rsidRPr="00EA4AA2" w:rsidRDefault="000137B5" w:rsidP="000137B5">
            <w:pPr>
              <w:pStyle w:val="ConsPlusNormal"/>
              <w:jc w:val="center"/>
              <w:rPr>
                <w:rFonts w:ascii="Times New Roman" w:hAnsi="Times New Roman" w:cs="Times New Roman"/>
                <w:b/>
                <w:i/>
                <w:color w:val="FF0000"/>
                <w:sz w:val="24"/>
                <w:szCs w:val="24"/>
              </w:rPr>
            </w:pPr>
          </w:p>
        </w:tc>
        <w:tc>
          <w:tcPr>
            <w:tcW w:w="1843" w:type="dxa"/>
          </w:tcPr>
          <w:p w:rsidR="000137B5" w:rsidRPr="00EA4AA2" w:rsidRDefault="000137B5" w:rsidP="000137B5">
            <w:pPr>
              <w:pStyle w:val="ConsPlusNormal"/>
              <w:jc w:val="center"/>
              <w:rPr>
                <w:rFonts w:ascii="Times New Roman" w:hAnsi="Times New Roman" w:cs="Times New Roman"/>
                <w:b/>
                <w:i/>
                <w:color w:val="FF0000"/>
                <w:sz w:val="24"/>
                <w:szCs w:val="24"/>
              </w:rPr>
            </w:pPr>
          </w:p>
        </w:tc>
        <w:tc>
          <w:tcPr>
            <w:tcW w:w="1701" w:type="dxa"/>
          </w:tcPr>
          <w:p w:rsidR="000137B5" w:rsidRPr="00EA4AA2" w:rsidRDefault="000137B5" w:rsidP="000137B5">
            <w:pPr>
              <w:pStyle w:val="ConsPlusNormal"/>
              <w:jc w:val="center"/>
              <w:rPr>
                <w:rFonts w:ascii="Times New Roman" w:hAnsi="Times New Roman" w:cs="Times New Roman"/>
                <w:b/>
                <w:i/>
                <w:color w:val="FF0000"/>
                <w:sz w:val="24"/>
                <w:szCs w:val="24"/>
              </w:rPr>
            </w:pPr>
          </w:p>
        </w:tc>
        <w:tc>
          <w:tcPr>
            <w:tcW w:w="1904" w:type="dxa"/>
          </w:tcPr>
          <w:p w:rsidR="000137B5" w:rsidRPr="00EA4AA2" w:rsidRDefault="000137B5" w:rsidP="000137B5">
            <w:pPr>
              <w:pStyle w:val="ConsPlusNormal"/>
              <w:jc w:val="center"/>
              <w:rPr>
                <w:rFonts w:ascii="Times New Roman" w:hAnsi="Times New Roman" w:cs="Times New Roman"/>
                <w:b/>
                <w:i/>
                <w:color w:val="FF0000"/>
                <w:sz w:val="24"/>
                <w:szCs w:val="24"/>
              </w:rPr>
            </w:pPr>
          </w:p>
        </w:tc>
      </w:tr>
      <w:tr w:rsidR="000137B5" w:rsidRPr="00E50689" w:rsidTr="000A75DA">
        <w:tc>
          <w:tcPr>
            <w:tcW w:w="4536" w:type="dxa"/>
          </w:tcPr>
          <w:p w:rsidR="000137B5" w:rsidRPr="00E50689" w:rsidRDefault="00642FC0" w:rsidP="00E038B9">
            <w:pPr>
              <w:pStyle w:val="ae"/>
              <w:widowControl w:val="0"/>
              <w:numPr>
                <w:ilvl w:val="0"/>
                <w:numId w:val="19"/>
              </w:numPr>
              <w:tabs>
                <w:tab w:val="left" w:pos="359"/>
              </w:tabs>
              <w:autoSpaceDE w:val="0"/>
              <w:autoSpaceDN w:val="0"/>
              <w:adjustRightInd w:val="0"/>
              <w:spacing w:after="0" w:line="240" w:lineRule="auto"/>
              <w:ind w:left="75" w:firstLine="0"/>
              <w:rPr>
                <w:rFonts w:ascii="Times New Roman" w:hAnsi="Times New Roman" w:cs="Times New Roman"/>
                <w:sz w:val="24"/>
                <w:szCs w:val="24"/>
              </w:rPr>
            </w:pPr>
            <w:r w:rsidRPr="00E50689">
              <w:rPr>
                <w:rFonts w:ascii="Times New Roman" w:hAnsi="Times New Roman" w:cs="Times New Roman"/>
                <w:sz w:val="24"/>
                <w:szCs w:val="24"/>
              </w:rPr>
              <w:t>Увеличение степени готовности сил и средств городского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92%.</w:t>
            </w:r>
          </w:p>
        </w:tc>
        <w:tc>
          <w:tcPr>
            <w:tcW w:w="3261"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72</w:t>
            </w:r>
          </w:p>
        </w:tc>
        <w:tc>
          <w:tcPr>
            <w:tcW w:w="1559"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78</w:t>
            </w:r>
          </w:p>
        </w:tc>
        <w:tc>
          <w:tcPr>
            <w:tcW w:w="1843"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80</w:t>
            </w:r>
          </w:p>
        </w:tc>
        <w:tc>
          <w:tcPr>
            <w:tcW w:w="1701" w:type="dxa"/>
          </w:tcPr>
          <w:p w:rsidR="000137B5" w:rsidRPr="00E50689" w:rsidRDefault="0075494A"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85</w:t>
            </w:r>
          </w:p>
        </w:tc>
        <w:tc>
          <w:tcPr>
            <w:tcW w:w="1904" w:type="dxa"/>
          </w:tcPr>
          <w:p w:rsidR="000137B5" w:rsidRPr="00E50689" w:rsidRDefault="0075494A"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92</w:t>
            </w:r>
          </w:p>
        </w:tc>
      </w:tr>
      <w:tr w:rsidR="000137B5" w:rsidRPr="00E50689" w:rsidTr="000A75DA">
        <w:tc>
          <w:tcPr>
            <w:tcW w:w="4536" w:type="dxa"/>
          </w:tcPr>
          <w:p w:rsidR="000137B5" w:rsidRPr="00E50689" w:rsidRDefault="00642FC0" w:rsidP="00E038B9">
            <w:pPr>
              <w:pStyle w:val="ae"/>
              <w:widowControl w:val="0"/>
              <w:numPr>
                <w:ilvl w:val="0"/>
                <w:numId w:val="19"/>
              </w:numPr>
              <w:tabs>
                <w:tab w:val="left" w:pos="359"/>
              </w:tabs>
              <w:autoSpaceDE w:val="0"/>
              <w:autoSpaceDN w:val="0"/>
              <w:adjustRightInd w:val="0"/>
              <w:spacing w:after="0" w:line="240" w:lineRule="auto"/>
              <w:ind w:left="75" w:firstLine="0"/>
              <w:jc w:val="both"/>
              <w:rPr>
                <w:rFonts w:ascii="Times New Roman" w:hAnsi="Times New Roman" w:cs="Times New Roman"/>
                <w:sz w:val="24"/>
                <w:szCs w:val="24"/>
              </w:rPr>
            </w:pPr>
            <w:r w:rsidRPr="00E50689">
              <w:rPr>
                <w:rFonts w:ascii="Times New Roman" w:hAnsi="Times New Roman" w:cs="Times New Roman"/>
                <w:sz w:val="24"/>
                <w:szCs w:val="24"/>
              </w:rPr>
              <w:t>Количество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 не менее 50%.</w:t>
            </w:r>
          </w:p>
        </w:tc>
        <w:tc>
          <w:tcPr>
            <w:tcW w:w="3261"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50</w:t>
            </w:r>
          </w:p>
        </w:tc>
        <w:tc>
          <w:tcPr>
            <w:tcW w:w="1559"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50</w:t>
            </w:r>
          </w:p>
        </w:tc>
        <w:tc>
          <w:tcPr>
            <w:tcW w:w="1843"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50</w:t>
            </w:r>
          </w:p>
        </w:tc>
        <w:tc>
          <w:tcPr>
            <w:tcW w:w="1701"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50</w:t>
            </w:r>
          </w:p>
        </w:tc>
        <w:tc>
          <w:tcPr>
            <w:tcW w:w="1904"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50</w:t>
            </w:r>
          </w:p>
        </w:tc>
      </w:tr>
      <w:tr w:rsidR="000137B5" w:rsidRPr="00E50689" w:rsidTr="000A75DA">
        <w:tc>
          <w:tcPr>
            <w:tcW w:w="4536" w:type="dxa"/>
          </w:tcPr>
          <w:p w:rsidR="000137B5" w:rsidRPr="00E50689" w:rsidRDefault="0075494A" w:rsidP="00E038B9">
            <w:pPr>
              <w:pStyle w:val="ae"/>
              <w:widowControl w:val="0"/>
              <w:numPr>
                <w:ilvl w:val="0"/>
                <w:numId w:val="19"/>
              </w:numPr>
              <w:tabs>
                <w:tab w:val="left" w:pos="359"/>
              </w:tabs>
              <w:autoSpaceDE w:val="0"/>
              <w:autoSpaceDN w:val="0"/>
              <w:adjustRightInd w:val="0"/>
              <w:spacing w:after="0" w:line="240" w:lineRule="auto"/>
              <w:ind w:left="75" w:firstLine="0"/>
              <w:jc w:val="both"/>
              <w:rPr>
                <w:rFonts w:ascii="Times New Roman" w:hAnsi="Times New Roman" w:cs="Times New Roman"/>
                <w:sz w:val="24"/>
                <w:szCs w:val="24"/>
              </w:rPr>
            </w:pPr>
            <w:r w:rsidRPr="00E50689">
              <w:rPr>
                <w:rFonts w:ascii="Times New Roman" w:hAnsi="Times New Roman" w:cs="Times New Roman"/>
                <w:color w:val="000000"/>
                <w:sz w:val="24"/>
                <w:szCs w:val="24"/>
              </w:rPr>
              <w:t xml:space="preserve">Соотношение фактического и нормативного объема накопления резервного </w:t>
            </w:r>
            <w:r w:rsidRPr="00E50689">
              <w:rPr>
                <w:rFonts w:ascii="Times New Roman" w:hAnsi="Times New Roman" w:cs="Times New Roman"/>
                <w:color w:val="000000"/>
                <w:sz w:val="24"/>
                <w:szCs w:val="24"/>
              </w:rPr>
              <w:lastRenderedPageBreak/>
              <w:t>фонда финансовых,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 достигнет 75 %.</w:t>
            </w:r>
          </w:p>
        </w:tc>
        <w:tc>
          <w:tcPr>
            <w:tcW w:w="3261"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lastRenderedPageBreak/>
              <w:t>55</w:t>
            </w:r>
          </w:p>
        </w:tc>
        <w:tc>
          <w:tcPr>
            <w:tcW w:w="1559"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60</w:t>
            </w:r>
          </w:p>
        </w:tc>
        <w:tc>
          <w:tcPr>
            <w:tcW w:w="1843"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65</w:t>
            </w:r>
          </w:p>
        </w:tc>
        <w:tc>
          <w:tcPr>
            <w:tcW w:w="1701"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70</w:t>
            </w:r>
          </w:p>
        </w:tc>
        <w:tc>
          <w:tcPr>
            <w:tcW w:w="1904"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75</w:t>
            </w:r>
          </w:p>
        </w:tc>
      </w:tr>
      <w:tr w:rsidR="000137B5" w:rsidRPr="00E50689" w:rsidTr="000A75DA">
        <w:tc>
          <w:tcPr>
            <w:tcW w:w="4536" w:type="dxa"/>
          </w:tcPr>
          <w:p w:rsidR="000137B5" w:rsidRPr="00E50689" w:rsidRDefault="0075494A" w:rsidP="00E038B9">
            <w:pPr>
              <w:pStyle w:val="ae"/>
              <w:widowControl w:val="0"/>
              <w:numPr>
                <w:ilvl w:val="0"/>
                <w:numId w:val="19"/>
              </w:numPr>
              <w:tabs>
                <w:tab w:val="left" w:pos="359"/>
              </w:tabs>
              <w:autoSpaceDE w:val="0"/>
              <w:autoSpaceDN w:val="0"/>
              <w:adjustRightInd w:val="0"/>
              <w:spacing w:after="0" w:line="240" w:lineRule="auto"/>
              <w:ind w:left="75" w:firstLine="0"/>
              <w:rPr>
                <w:rFonts w:ascii="Times New Roman" w:hAnsi="Times New Roman" w:cs="Times New Roman"/>
                <w:sz w:val="24"/>
                <w:szCs w:val="24"/>
              </w:rPr>
            </w:pPr>
            <w:r w:rsidRPr="00E50689">
              <w:rPr>
                <w:rFonts w:ascii="Times New Roman" w:eastAsia="Times New Roman" w:hAnsi="Times New Roman" w:cs="Times New Roman"/>
                <w:color w:val="000000"/>
                <w:sz w:val="24"/>
                <w:szCs w:val="24"/>
              </w:rPr>
              <w:t>Соотношение фактического и нормативного объема накопления резервного фонда финансовых, материальных ресурсов для ликвидации чрезвычайных ситуаций, в том числе последствий террористических актов, созданных организациями расположенных на территории муниципального образования Московской области до 70%.</w:t>
            </w:r>
          </w:p>
        </w:tc>
        <w:tc>
          <w:tcPr>
            <w:tcW w:w="3261"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40</w:t>
            </w:r>
          </w:p>
        </w:tc>
        <w:tc>
          <w:tcPr>
            <w:tcW w:w="1559"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50</w:t>
            </w:r>
          </w:p>
        </w:tc>
        <w:tc>
          <w:tcPr>
            <w:tcW w:w="1843"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60</w:t>
            </w:r>
          </w:p>
        </w:tc>
        <w:tc>
          <w:tcPr>
            <w:tcW w:w="1701"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65</w:t>
            </w:r>
          </w:p>
        </w:tc>
        <w:tc>
          <w:tcPr>
            <w:tcW w:w="1904"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70</w:t>
            </w:r>
          </w:p>
        </w:tc>
      </w:tr>
      <w:tr w:rsidR="000137B5" w:rsidRPr="00E50689" w:rsidTr="000A75DA">
        <w:tc>
          <w:tcPr>
            <w:tcW w:w="4536" w:type="dxa"/>
          </w:tcPr>
          <w:p w:rsidR="000137B5" w:rsidRPr="00E50689" w:rsidRDefault="0075494A" w:rsidP="00E038B9">
            <w:pPr>
              <w:pStyle w:val="ae"/>
              <w:widowControl w:val="0"/>
              <w:numPr>
                <w:ilvl w:val="0"/>
                <w:numId w:val="19"/>
              </w:numPr>
              <w:tabs>
                <w:tab w:val="left" w:pos="359"/>
              </w:tabs>
              <w:autoSpaceDE w:val="0"/>
              <w:autoSpaceDN w:val="0"/>
              <w:adjustRightInd w:val="0"/>
              <w:spacing w:after="0" w:line="240" w:lineRule="auto"/>
              <w:ind w:left="75" w:firstLine="0"/>
              <w:rPr>
                <w:rFonts w:ascii="Times New Roman" w:hAnsi="Times New Roman" w:cs="Times New Roman"/>
                <w:sz w:val="24"/>
                <w:szCs w:val="24"/>
              </w:rPr>
            </w:pPr>
            <w:r w:rsidRPr="00E50689">
              <w:rPr>
                <w:rFonts w:ascii="Times New Roman" w:hAnsi="Times New Roman" w:cs="Times New Roman"/>
                <w:sz w:val="24"/>
                <w:szCs w:val="24"/>
              </w:rPr>
              <w:t>Увеличение объема финансового резервного фонда для ликвидации чрезвычайных ситуаций, в том числе последствий террористических актов, созданных организациями расположенных на территории муниципального образования Московской области до 30%.</w:t>
            </w:r>
          </w:p>
        </w:tc>
        <w:tc>
          <w:tcPr>
            <w:tcW w:w="3261"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10</w:t>
            </w:r>
          </w:p>
        </w:tc>
        <w:tc>
          <w:tcPr>
            <w:tcW w:w="1559" w:type="dxa"/>
          </w:tcPr>
          <w:p w:rsidR="000137B5" w:rsidRPr="00E50689" w:rsidRDefault="000137B5" w:rsidP="000137B5">
            <w:pPr>
              <w:jc w:val="center"/>
              <w:rPr>
                <w:rFonts w:ascii="Times New Roman" w:hAnsi="Times New Roman" w:cs="Times New Roman"/>
                <w:sz w:val="24"/>
                <w:szCs w:val="24"/>
              </w:rPr>
            </w:pPr>
            <w:r w:rsidRPr="00E50689">
              <w:rPr>
                <w:rFonts w:ascii="Times New Roman" w:hAnsi="Times New Roman" w:cs="Times New Roman"/>
                <w:sz w:val="24"/>
                <w:szCs w:val="24"/>
              </w:rPr>
              <w:t>15</w:t>
            </w:r>
          </w:p>
        </w:tc>
        <w:tc>
          <w:tcPr>
            <w:tcW w:w="1843" w:type="dxa"/>
          </w:tcPr>
          <w:p w:rsidR="000137B5" w:rsidRPr="00E50689" w:rsidRDefault="000137B5" w:rsidP="000137B5">
            <w:pPr>
              <w:jc w:val="center"/>
              <w:rPr>
                <w:rFonts w:ascii="Times New Roman" w:hAnsi="Times New Roman" w:cs="Times New Roman"/>
                <w:sz w:val="24"/>
                <w:szCs w:val="24"/>
              </w:rPr>
            </w:pPr>
            <w:r w:rsidRPr="00E50689">
              <w:rPr>
                <w:rFonts w:ascii="Times New Roman" w:hAnsi="Times New Roman" w:cs="Times New Roman"/>
                <w:sz w:val="24"/>
                <w:szCs w:val="24"/>
              </w:rPr>
              <w:t>20</w:t>
            </w:r>
          </w:p>
        </w:tc>
        <w:tc>
          <w:tcPr>
            <w:tcW w:w="1701" w:type="dxa"/>
          </w:tcPr>
          <w:p w:rsidR="000137B5" w:rsidRPr="00E50689" w:rsidRDefault="000137B5" w:rsidP="000137B5">
            <w:pPr>
              <w:jc w:val="center"/>
              <w:rPr>
                <w:rFonts w:ascii="Times New Roman" w:hAnsi="Times New Roman" w:cs="Times New Roman"/>
                <w:sz w:val="24"/>
                <w:szCs w:val="24"/>
              </w:rPr>
            </w:pPr>
            <w:r w:rsidRPr="00E50689">
              <w:rPr>
                <w:rFonts w:ascii="Times New Roman" w:hAnsi="Times New Roman" w:cs="Times New Roman"/>
                <w:sz w:val="24"/>
                <w:szCs w:val="24"/>
              </w:rPr>
              <w:t>25</w:t>
            </w:r>
          </w:p>
        </w:tc>
        <w:tc>
          <w:tcPr>
            <w:tcW w:w="1904" w:type="dxa"/>
          </w:tcPr>
          <w:p w:rsidR="000137B5" w:rsidRPr="00E50689" w:rsidRDefault="000137B5" w:rsidP="000137B5">
            <w:pPr>
              <w:jc w:val="center"/>
              <w:rPr>
                <w:rFonts w:ascii="Times New Roman" w:hAnsi="Times New Roman" w:cs="Times New Roman"/>
                <w:sz w:val="24"/>
                <w:szCs w:val="24"/>
              </w:rPr>
            </w:pPr>
            <w:r w:rsidRPr="00E50689">
              <w:rPr>
                <w:rFonts w:ascii="Times New Roman" w:hAnsi="Times New Roman" w:cs="Times New Roman"/>
                <w:sz w:val="24"/>
                <w:szCs w:val="24"/>
              </w:rPr>
              <w:t>30</w:t>
            </w:r>
          </w:p>
        </w:tc>
      </w:tr>
      <w:tr w:rsidR="000137B5" w:rsidRPr="00E50689" w:rsidTr="000A75DA">
        <w:tc>
          <w:tcPr>
            <w:tcW w:w="4536" w:type="dxa"/>
          </w:tcPr>
          <w:p w:rsidR="000137B5" w:rsidRPr="00E50689" w:rsidRDefault="0075494A" w:rsidP="00E038B9">
            <w:pPr>
              <w:pStyle w:val="ae"/>
              <w:widowControl w:val="0"/>
              <w:numPr>
                <w:ilvl w:val="0"/>
                <w:numId w:val="19"/>
              </w:numPr>
              <w:tabs>
                <w:tab w:val="left" w:pos="359"/>
              </w:tabs>
              <w:autoSpaceDE w:val="0"/>
              <w:autoSpaceDN w:val="0"/>
              <w:adjustRightInd w:val="0"/>
              <w:spacing w:after="0" w:line="240" w:lineRule="auto"/>
              <w:ind w:left="75" w:firstLine="0"/>
              <w:rPr>
                <w:rFonts w:ascii="Times New Roman" w:hAnsi="Times New Roman" w:cs="Times New Roman"/>
                <w:sz w:val="24"/>
                <w:szCs w:val="24"/>
              </w:rPr>
            </w:pPr>
            <w:r w:rsidRPr="00E50689">
              <w:rPr>
                <w:rFonts w:ascii="Times New Roman" w:hAnsi="Times New Roman" w:cs="Times New Roman"/>
                <w:sz w:val="24"/>
                <w:szCs w:val="24"/>
              </w:rPr>
              <w:t>Увеличение объема финансового резервного фонда для ликвидации чрезвычайных ситуаций, в том числе последствий террористических актов, создаваемых органами местного самоуправления Московской области до 50 %.</w:t>
            </w:r>
          </w:p>
        </w:tc>
        <w:tc>
          <w:tcPr>
            <w:tcW w:w="3261" w:type="dxa"/>
          </w:tcPr>
          <w:p w:rsidR="000137B5" w:rsidRPr="00E50689" w:rsidRDefault="0075494A"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10</w:t>
            </w:r>
          </w:p>
        </w:tc>
        <w:tc>
          <w:tcPr>
            <w:tcW w:w="1559" w:type="dxa"/>
          </w:tcPr>
          <w:p w:rsidR="000137B5" w:rsidRPr="00E50689" w:rsidRDefault="0075494A" w:rsidP="000137B5">
            <w:pPr>
              <w:jc w:val="center"/>
              <w:rPr>
                <w:rFonts w:ascii="Times New Roman" w:hAnsi="Times New Roman" w:cs="Times New Roman"/>
                <w:sz w:val="24"/>
                <w:szCs w:val="24"/>
              </w:rPr>
            </w:pPr>
            <w:r w:rsidRPr="00E50689">
              <w:rPr>
                <w:rFonts w:ascii="Times New Roman" w:hAnsi="Times New Roman" w:cs="Times New Roman"/>
                <w:sz w:val="24"/>
                <w:szCs w:val="24"/>
              </w:rPr>
              <w:t>2</w:t>
            </w:r>
            <w:r w:rsidR="000137B5" w:rsidRPr="00E50689">
              <w:rPr>
                <w:rFonts w:ascii="Times New Roman" w:hAnsi="Times New Roman" w:cs="Times New Roman"/>
                <w:sz w:val="24"/>
                <w:szCs w:val="24"/>
              </w:rPr>
              <w:t>0</w:t>
            </w:r>
          </w:p>
        </w:tc>
        <w:tc>
          <w:tcPr>
            <w:tcW w:w="1843" w:type="dxa"/>
          </w:tcPr>
          <w:p w:rsidR="000137B5" w:rsidRPr="00E50689" w:rsidRDefault="0075494A" w:rsidP="000137B5">
            <w:pPr>
              <w:jc w:val="center"/>
              <w:rPr>
                <w:rFonts w:ascii="Times New Roman" w:hAnsi="Times New Roman" w:cs="Times New Roman"/>
                <w:sz w:val="24"/>
                <w:szCs w:val="24"/>
              </w:rPr>
            </w:pPr>
            <w:r w:rsidRPr="00E50689">
              <w:rPr>
                <w:rFonts w:ascii="Times New Roman" w:hAnsi="Times New Roman" w:cs="Times New Roman"/>
                <w:sz w:val="24"/>
                <w:szCs w:val="24"/>
              </w:rPr>
              <w:t>3</w:t>
            </w:r>
            <w:r w:rsidR="000137B5" w:rsidRPr="00E50689">
              <w:rPr>
                <w:rFonts w:ascii="Times New Roman" w:hAnsi="Times New Roman" w:cs="Times New Roman"/>
                <w:sz w:val="24"/>
                <w:szCs w:val="24"/>
              </w:rPr>
              <w:t>0</w:t>
            </w:r>
          </w:p>
        </w:tc>
        <w:tc>
          <w:tcPr>
            <w:tcW w:w="1701" w:type="dxa"/>
          </w:tcPr>
          <w:p w:rsidR="000137B5" w:rsidRPr="00E50689" w:rsidRDefault="0075494A" w:rsidP="000137B5">
            <w:pPr>
              <w:jc w:val="center"/>
              <w:rPr>
                <w:rFonts w:ascii="Times New Roman" w:hAnsi="Times New Roman" w:cs="Times New Roman"/>
                <w:sz w:val="24"/>
                <w:szCs w:val="24"/>
              </w:rPr>
            </w:pPr>
            <w:r w:rsidRPr="00E50689">
              <w:rPr>
                <w:rFonts w:ascii="Times New Roman" w:hAnsi="Times New Roman" w:cs="Times New Roman"/>
                <w:sz w:val="24"/>
                <w:szCs w:val="24"/>
              </w:rPr>
              <w:t>40</w:t>
            </w:r>
          </w:p>
        </w:tc>
        <w:tc>
          <w:tcPr>
            <w:tcW w:w="1904" w:type="dxa"/>
          </w:tcPr>
          <w:p w:rsidR="000137B5" w:rsidRPr="00E50689" w:rsidRDefault="0075494A" w:rsidP="000137B5">
            <w:pPr>
              <w:jc w:val="center"/>
              <w:rPr>
                <w:rFonts w:ascii="Times New Roman" w:hAnsi="Times New Roman" w:cs="Times New Roman"/>
                <w:sz w:val="24"/>
                <w:szCs w:val="24"/>
              </w:rPr>
            </w:pPr>
            <w:r w:rsidRPr="00E50689">
              <w:rPr>
                <w:rFonts w:ascii="Times New Roman" w:hAnsi="Times New Roman" w:cs="Times New Roman"/>
                <w:sz w:val="24"/>
                <w:szCs w:val="24"/>
              </w:rPr>
              <w:t>5</w:t>
            </w:r>
            <w:r w:rsidR="000137B5" w:rsidRPr="00E50689">
              <w:rPr>
                <w:rFonts w:ascii="Times New Roman" w:hAnsi="Times New Roman" w:cs="Times New Roman"/>
                <w:sz w:val="24"/>
                <w:szCs w:val="24"/>
              </w:rPr>
              <w:t>0</w:t>
            </w:r>
          </w:p>
        </w:tc>
      </w:tr>
      <w:tr w:rsidR="000137B5" w:rsidRPr="00E50689" w:rsidTr="000A75DA">
        <w:tc>
          <w:tcPr>
            <w:tcW w:w="4536" w:type="dxa"/>
          </w:tcPr>
          <w:p w:rsidR="000137B5" w:rsidRPr="00E50689" w:rsidRDefault="0075494A" w:rsidP="00E038B9">
            <w:pPr>
              <w:pStyle w:val="ae"/>
              <w:widowControl w:val="0"/>
              <w:numPr>
                <w:ilvl w:val="0"/>
                <w:numId w:val="19"/>
              </w:numPr>
              <w:tabs>
                <w:tab w:val="left" w:pos="359"/>
              </w:tabs>
              <w:autoSpaceDE w:val="0"/>
              <w:autoSpaceDN w:val="0"/>
              <w:adjustRightInd w:val="0"/>
              <w:spacing w:after="0" w:line="240" w:lineRule="auto"/>
              <w:ind w:left="75" w:firstLine="0"/>
              <w:rPr>
                <w:rFonts w:ascii="Times New Roman" w:hAnsi="Times New Roman" w:cs="Times New Roman"/>
                <w:sz w:val="24"/>
                <w:szCs w:val="24"/>
              </w:rPr>
            </w:pPr>
            <w:r w:rsidRPr="00E50689">
              <w:rPr>
                <w:rFonts w:ascii="Times New Roman" w:hAnsi="Times New Roman" w:cs="Times New Roman"/>
                <w:sz w:val="24"/>
                <w:szCs w:val="24"/>
              </w:rPr>
              <w:t xml:space="preserve">Увеличение количества комфортных (безопасных) мест массового отдыха людей на водных объектах, относительно показателей 2015 </w:t>
            </w:r>
            <w:proofErr w:type="spellStart"/>
            <w:proofErr w:type="gramStart"/>
            <w:r w:rsidRPr="00E50689">
              <w:rPr>
                <w:rFonts w:ascii="Times New Roman" w:hAnsi="Times New Roman" w:cs="Times New Roman"/>
                <w:sz w:val="24"/>
                <w:szCs w:val="24"/>
              </w:rPr>
              <w:t>года,на</w:t>
            </w:r>
            <w:proofErr w:type="spellEnd"/>
            <w:proofErr w:type="gramEnd"/>
            <w:r w:rsidRPr="00E50689">
              <w:rPr>
                <w:rFonts w:ascii="Times New Roman" w:hAnsi="Times New Roman" w:cs="Times New Roman"/>
                <w:sz w:val="24"/>
                <w:szCs w:val="24"/>
              </w:rPr>
              <w:t xml:space="preserve"> 8 мест.</w:t>
            </w:r>
          </w:p>
        </w:tc>
        <w:tc>
          <w:tcPr>
            <w:tcW w:w="3261"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1</w:t>
            </w:r>
          </w:p>
        </w:tc>
        <w:tc>
          <w:tcPr>
            <w:tcW w:w="1559" w:type="dxa"/>
          </w:tcPr>
          <w:p w:rsidR="000137B5" w:rsidRPr="00E50689" w:rsidRDefault="0075494A"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1</w:t>
            </w:r>
          </w:p>
        </w:tc>
        <w:tc>
          <w:tcPr>
            <w:tcW w:w="1843"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2</w:t>
            </w:r>
          </w:p>
        </w:tc>
        <w:tc>
          <w:tcPr>
            <w:tcW w:w="1701" w:type="dxa"/>
          </w:tcPr>
          <w:p w:rsidR="000137B5" w:rsidRPr="00E50689" w:rsidRDefault="0075494A"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2</w:t>
            </w:r>
          </w:p>
        </w:tc>
        <w:tc>
          <w:tcPr>
            <w:tcW w:w="1904" w:type="dxa"/>
          </w:tcPr>
          <w:p w:rsidR="000137B5" w:rsidRPr="00E50689" w:rsidRDefault="0075494A"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2</w:t>
            </w:r>
          </w:p>
        </w:tc>
      </w:tr>
      <w:tr w:rsidR="000137B5" w:rsidRPr="00E50689" w:rsidTr="000A75DA">
        <w:tc>
          <w:tcPr>
            <w:tcW w:w="4536" w:type="dxa"/>
          </w:tcPr>
          <w:p w:rsidR="000137B5" w:rsidRPr="00E50689" w:rsidRDefault="0075494A" w:rsidP="00E038B9">
            <w:pPr>
              <w:pStyle w:val="ae"/>
              <w:widowControl w:val="0"/>
              <w:numPr>
                <w:ilvl w:val="0"/>
                <w:numId w:val="19"/>
              </w:numPr>
              <w:tabs>
                <w:tab w:val="left" w:pos="359"/>
              </w:tabs>
              <w:autoSpaceDE w:val="0"/>
              <w:autoSpaceDN w:val="0"/>
              <w:adjustRightInd w:val="0"/>
              <w:spacing w:after="0" w:line="240" w:lineRule="auto"/>
              <w:ind w:left="75" w:firstLine="0"/>
              <w:rPr>
                <w:rFonts w:ascii="Times New Roman" w:hAnsi="Times New Roman" w:cs="Times New Roman"/>
                <w:sz w:val="24"/>
                <w:szCs w:val="24"/>
              </w:rPr>
            </w:pPr>
            <w:r w:rsidRPr="00E50689">
              <w:rPr>
                <w:rFonts w:ascii="Times New Roman" w:hAnsi="Times New Roman" w:cs="Times New Roman"/>
                <w:sz w:val="24"/>
                <w:szCs w:val="24"/>
              </w:rPr>
              <w:t>Снижение количества погибших лю</w:t>
            </w:r>
            <w:r w:rsidRPr="00E50689">
              <w:rPr>
                <w:rFonts w:ascii="Times New Roman" w:hAnsi="Times New Roman" w:cs="Times New Roman"/>
                <w:sz w:val="24"/>
                <w:szCs w:val="24"/>
              </w:rPr>
              <w:lastRenderedPageBreak/>
              <w:t>дей на водных объектах из числа постоянно зарегистрированных на территории муниципального образования до 38</w:t>
            </w:r>
            <w:proofErr w:type="gramStart"/>
            <w:r w:rsidRPr="00E50689">
              <w:rPr>
                <w:rFonts w:ascii="Times New Roman" w:hAnsi="Times New Roman" w:cs="Times New Roman"/>
                <w:sz w:val="24"/>
                <w:szCs w:val="24"/>
              </w:rPr>
              <w:t>% .</w:t>
            </w:r>
            <w:proofErr w:type="gramEnd"/>
          </w:p>
        </w:tc>
        <w:tc>
          <w:tcPr>
            <w:tcW w:w="3261"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lastRenderedPageBreak/>
              <w:t>60</w:t>
            </w:r>
          </w:p>
        </w:tc>
        <w:tc>
          <w:tcPr>
            <w:tcW w:w="1559"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50</w:t>
            </w:r>
          </w:p>
        </w:tc>
        <w:tc>
          <w:tcPr>
            <w:tcW w:w="1843"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45</w:t>
            </w:r>
          </w:p>
        </w:tc>
        <w:tc>
          <w:tcPr>
            <w:tcW w:w="1701"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40</w:t>
            </w:r>
          </w:p>
        </w:tc>
        <w:tc>
          <w:tcPr>
            <w:tcW w:w="1904"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38</w:t>
            </w:r>
          </w:p>
        </w:tc>
      </w:tr>
      <w:tr w:rsidR="000137B5" w:rsidRPr="00E50689" w:rsidTr="000A75DA">
        <w:tc>
          <w:tcPr>
            <w:tcW w:w="4536" w:type="dxa"/>
          </w:tcPr>
          <w:p w:rsidR="000137B5" w:rsidRPr="00E50689" w:rsidRDefault="0075494A" w:rsidP="00E038B9">
            <w:pPr>
              <w:pStyle w:val="ae"/>
              <w:numPr>
                <w:ilvl w:val="0"/>
                <w:numId w:val="19"/>
              </w:numPr>
              <w:tabs>
                <w:tab w:val="left" w:pos="359"/>
              </w:tabs>
              <w:spacing w:after="0" w:line="240" w:lineRule="auto"/>
              <w:ind w:left="75" w:firstLine="0"/>
              <w:rPr>
                <w:rFonts w:ascii="Times New Roman" w:hAnsi="Times New Roman" w:cs="Times New Roman"/>
                <w:sz w:val="24"/>
                <w:szCs w:val="24"/>
              </w:rPr>
            </w:pPr>
            <w:r w:rsidRPr="00E50689">
              <w:rPr>
                <w:rFonts w:ascii="Times New Roman" w:eastAsia="Times New Roman" w:hAnsi="Times New Roman" w:cs="Times New Roman"/>
                <w:color w:val="000000"/>
                <w:sz w:val="24"/>
                <w:szCs w:val="24"/>
              </w:rPr>
              <w:t>Снижение гибели и травматизма в местах массового отдыха людей муниципального образования на водных объектах до 38</w:t>
            </w:r>
            <w:proofErr w:type="gramStart"/>
            <w:r w:rsidRPr="00E50689">
              <w:rPr>
                <w:rFonts w:ascii="Times New Roman" w:eastAsia="Times New Roman" w:hAnsi="Times New Roman" w:cs="Times New Roman"/>
                <w:color w:val="000000"/>
                <w:sz w:val="24"/>
                <w:szCs w:val="24"/>
              </w:rPr>
              <w:t>% .</w:t>
            </w:r>
            <w:proofErr w:type="gramEnd"/>
          </w:p>
        </w:tc>
        <w:tc>
          <w:tcPr>
            <w:tcW w:w="3261" w:type="dxa"/>
          </w:tcPr>
          <w:p w:rsidR="000137B5" w:rsidRPr="00E50689" w:rsidRDefault="00322866" w:rsidP="000137B5">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75494A" w:rsidRPr="00E50689">
              <w:rPr>
                <w:rFonts w:ascii="Times New Roman" w:hAnsi="Times New Roman" w:cs="Times New Roman"/>
                <w:sz w:val="24"/>
                <w:szCs w:val="24"/>
              </w:rPr>
              <w:t>0</w:t>
            </w:r>
          </w:p>
        </w:tc>
        <w:tc>
          <w:tcPr>
            <w:tcW w:w="1559"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50</w:t>
            </w:r>
          </w:p>
        </w:tc>
        <w:tc>
          <w:tcPr>
            <w:tcW w:w="1843" w:type="dxa"/>
          </w:tcPr>
          <w:p w:rsidR="000137B5" w:rsidRPr="00E50689" w:rsidRDefault="00322866" w:rsidP="000137B5">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0137B5" w:rsidRPr="00E50689">
              <w:rPr>
                <w:rFonts w:ascii="Times New Roman" w:hAnsi="Times New Roman" w:cs="Times New Roman"/>
                <w:sz w:val="24"/>
                <w:szCs w:val="24"/>
              </w:rPr>
              <w:t>5</w:t>
            </w:r>
          </w:p>
        </w:tc>
        <w:tc>
          <w:tcPr>
            <w:tcW w:w="1701" w:type="dxa"/>
          </w:tcPr>
          <w:p w:rsidR="000137B5" w:rsidRPr="00E50689" w:rsidRDefault="00322866" w:rsidP="000137B5">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0137B5" w:rsidRPr="00E50689">
              <w:rPr>
                <w:rFonts w:ascii="Times New Roman" w:hAnsi="Times New Roman" w:cs="Times New Roman"/>
                <w:sz w:val="24"/>
                <w:szCs w:val="24"/>
              </w:rPr>
              <w:t>0</w:t>
            </w:r>
          </w:p>
        </w:tc>
        <w:tc>
          <w:tcPr>
            <w:tcW w:w="1904"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38</w:t>
            </w:r>
          </w:p>
        </w:tc>
      </w:tr>
      <w:tr w:rsidR="000137B5" w:rsidRPr="00E50689" w:rsidTr="000A75DA">
        <w:tc>
          <w:tcPr>
            <w:tcW w:w="4536" w:type="dxa"/>
          </w:tcPr>
          <w:p w:rsidR="000137B5" w:rsidRPr="00E50689" w:rsidRDefault="0075494A" w:rsidP="00E038B9">
            <w:pPr>
              <w:pStyle w:val="ConsPlusNormal"/>
              <w:numPr>
                <w:ilvl w:val="0"/>
                <w:numId w:val="19"/>
              </w:numPr>
              <w:tabs>
                <w:tab w:val="left" w:pos="359"/>
              </w:tabs>
              <w:ind w:left="75" w:firstLine="0"/>
              <w:jc w:val="both"/>
              <w:rPr>
                <w:rFonts w:ascii="Times New Roman" w:hAnsi="Times New Roman" w:cs="Times New Roman"/>
                <w:sz w:val="24"/>
                <w:szCs w:val="24"/>
              </w:rPr>
            </w:pPr>
            <w:r w:rsidRPr="00E50689">
              <w:rPr>
                <w:rFonts w:ascii="Times New Roman" w:hAnsi="Times New Roman" w:cs="Times New Roman"/>
                <w:sz w:val="24"/>
                <w:szCs w:val="24"/>
              </w:rPr>
              <w:t xml:space="preserve">Процент населения муниципального образования обученного, прежде всего детей, плаванию и </w:t>
            </w:r>
            <w:r w:rsidR="001E303C">
              <w:rPr>
                <w:rFonts w:ascii="Times New Roman" w:hAnsi="Times New Roman" w:cs="Times New Roman"/>
                <w:sz w:val="24"/>
                <w:szCs w:val="24"/>
              </w:rPr>
              <w:t>приемам спасения на воде до 65</w:t>
            </w:r>
            <w:proofErr w:type="gramStart"/>
            <w:r w:rsidRPr="00E50689">
              <w:rPr>
                <w:rFonts w:ascii="Times New Roman" w:hAnsi="Times New Roman" w:cs="Times New Roman"/>
                <w:sz w:val="24"/>
                <w:szCs w:val="24"/>
              </w:rPr>
              <w:t>% .</w:t>
            </w:r>
            <w:proofErr w:type="gramEnd"/>
          </w:p>
        </w:tc>
        <w:tc>
          <w:tcPr>
            <w:tcW w:w="3261"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40</w:t>
            </w:r>
          </w:p>
        </w:tc>
        <w:tc>
          <w:tcPr>
            <w:tcW w:w="1559"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50</w:t>
            </w:r>
          </w:p>
        </w:tc>
        <w:tc>
          <w:tcPr>
            <w:tcW w:w="1843"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55</w:t>
            </w:r>
          </w:p>
        </w:tc>
        <w:tc>
          <w:tcPr>
            <w:tcW w:w="1701"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60</w:t>
            </w:r>
          </w:p>
        </w:tc>
        <w:tc>
          <w:tcPr>
            <w:tcW w:w="1904"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65</w:t>
            </w:r>
          </w:p>
        </w:tc>
      </w:tr>
      <w:tr w:rsidR="000137B5" w:rsidRPr="00E50689" w:rsidTr="000A75DA">
        <w:tc>
          <w:tcPr>
            <w:tcW w:w="4536" w:type="dxa"/>
          </w:tcPr>
          <w:p w:rsidR="000137B5" w:rsidRPr="00E50689" w:rsidRDefault="0075494A" w:rsidP="00E038B9">
            <w:pPr>
              <w:pStyle w:val="ConsPlusNormal"/>
              <w:numPr>
                <w:ilvl w:val="0"/>
                <w:numId w:val="19"/>
              </w:numPr>
              <w:tabs>
                <w:tab w:val="left" w:pos="359"/>
              </w:tabs>
              <w:ind w:left="75" w:firstLine="0"/>
              <w:jc w:val="both"/>
              <w:rPr>
                <w:rFonts w:ascii="Times New Roman" w:hAnsi="Times New Roman" w:cs="Times New Roman"/>
                <w:color w:val="000000"/>
                <w:sz w:val="24"/>
                <w:szCs w:val="24"/>
              </w:rPr>
            </w:pPr>
            <w:r w:rsidRPr="00E50689">
              <w:rPr>
                <w:rFonts w:ascii="Times New Roman" w:hAnsi="Times New Roman" w:cs="Times New Roman"/>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w:t>
            </w:r>
            <w:proofErr w:type="gramStart"/>
            <w:r w:rsidRPr="00E50689">
              <w:rPr>
                <w:rFonts w:ascii="Times New Roman" w:hAnsi="Times New Roman" w:cs="Times New Roman"/>
                <w:sz w:val="24"/>
                <w:szCs w:val="24"/>
              </w:rPr>
              <w:t>112»относительно</w:t>
            </w:r>
            <w:proofErr w:type="gramEnd"/>
            <w:r w:rsidRPr="00E50689">
              <w:rPr>
                <w:rFonts w:ascii="Times New Roman" w:hAnsi="Times New Roman" w:cs="Times New Roman"/>
                <w:sz w:val="24"/>
                <w:szCs w:val="24"/>
              </w:rPr>
              <w:t xml:space="preserve"> показателей 2,5 до 30.</w:t>
            </w:r>
          </w:p>
        </w:tc>
        <w:tc>
          <w:tcPr>
            <w:tcW w:w="3261"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10</w:t>
            </w:r>
          </w:p>
        </w:tc>
        <w:tc>
          <w:tcPr>
            <w:tcW w:w="1559"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15</w:t>
            </w:r>
          </w:p>
        </w:tc>
        <w:tc>
          <w:tcPr>
            <w:tcW w:w="1843"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20</w:t>
            </w:r>
          </w:p>
        </w:tc>
        <w:tc>
          <w:tcPr>
            <w:tcW w:w="1701"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25</w:t>
            </w:r>
          </w:p>
        </w:tc>
        <w:tc>
          <w:tcPr>
            <w:tcW w:w="1904"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30</w:t>
            </w:r>
          </w:p>
        </w:tc>
      </w:tr>
      <w:tr w:rsidR="00E50689" w:rsidRPr="00EA4AA2" w:rsidTr="000A75DA">
        <w:tc>
          <w:tcPr>
            <w:tcW w:w="4536" w:type="dxa"/>
          </w:tcPr>
          <w:p w:rsidR="000137B5" w:rsidRPr="00EA4AA2" w:rsidRDefault="000137B5" w:rsidP="00E038B9">
            <w:pPr>
              <w:pStyle w:val="ConsPlusNormal"/>
              <w:tabs>
                <w:tab w:val="left" w:pos="359"/>
              </w:tabs>
              <w:ind w:left="75"/>
              <w:jc w:val="both"/>
              <w:rPr>
                <w:rFonts w:ascii="Times New Roman" w:hAnsi="Times New Roman" w:cs="Times New Roman"/>
                <w:b/>
                <w:i/>
                <w:sz w:val="24"/>
                <w:szCs w:val="24"/>
              </w:rPr>
            </w:pPr>
            <w:r w:rsidRPr="00EA4AA2">
              <w:rPr>
                <w:rFonts w:ascii="Times New Roman" w:hAnsi="Times New Roman" w:cs="Times New Roman"/>
                <w:b/>
                <w:i/>
                <w:sz w:val="24"/>
                <w:szCs w:val="24"/>
              </w:rPr>
              <w:t>Подпрограмма 3</w:t>
            </w:r>
          </w:p>
        </w:tc>
        <w:tc>
          <w:tcPr>
            <w:tcW w:w="3261" w:type="dxa"/>
          </w:tcPr>
          <w:p w:rsidR="000137B5" w:rsidRPr="00EA4AA2" w:rsidRDefault="000137B5" w:rsidP="000137B5">
            <w:pPr>
              <w:pStyle w:val="ConsPlusNormal"/>
              <w:rPr>
                <w:rFonts w:ascii="Times New Roman" w:hAnsi="Times New Roman" w:cs="Times New Roman"/>
                <w:b/>
                <w:i/>
                <w:sz w:val="24"/>
                <w:szCs w:val="24"/>
              </w:rPr>
            </w:pPr>
          </w:p>
        </w:tc>
        <w:tc>
          <w:tcPr>
            <w:tcW w:w="1559" w:type="dxa"/>
          </w:tcPr>
          <w:p w:rsidR="000137B5" w:rsidRPr="00EA4AA2" w:rsidRDefault="000137B5" w:rsidP="000137B5">
            <w:pPr>
              <w:pStyle w:val="ConsPlusNormal"/>
              <w:rPr>
                <w:rFonts w:ascii="Times New Roman" w:hAnsi="Times New Roman" w:cs="Times New Roman"/>
                <w:b/>
                <w:i/>
                <w:sz w:val="24"/>
                <w:szCs w:val="24"/>
              </w:rPr>
            </w:pPr>
          </w:p>
        </w:tc>
        <w:tc>
          <w:tcPr>
            <w:tcW w:w="1843" w:type="dxa"/>
          </w:tcPr>
          <w:p w:rsidR="000137B5" w:rsidRPr="00EA4AA2" w:rsidRDefault="000137B5" w:rsidP="000137B5">
            <w:pPr>
              <w:pStyle w:val="ConsPlusNormal"/>
              <w:rPr>
                <w:rFonts w:ascii="Times New Roman" w:hAnsi="Times New Roman" w:cs="Times New Roman"/>
                <w:b/>
                <w:i/>
                <w:sz w:val="24"/>
                <w:szCs w:val="24"/>
              </w:rPr>
            </w:pPr>
          </w:p>
        </w:tc>
        <w:tc>
          <w:tcPr>
            <w:tcW w:w="1701" w:type="dxa"/>
          </w:tcPr>
          <w:p w:rsidR="000137B5" w:rsidRPr="00EA4AA2" w:rsidRDefault="000137B5" w:rsidP="000137B5">
            <w:pPr>
              <w:pStyle w:val="ConsPlusNormal"/>
              <w:rPr>
                <w:rFonts w:ascii="Times New Roman" w:hAnsi="Times New Roman" w:cs="Times New Roman"/>
                <w:b/>
                <w:i/>
                <w:sz w:val="24"/>
                <w:szCs w:val="24"/>
              </w:rPr>
            </w:pPr>
          </w:p>
        </w:tc>
        <w:tc>
          <w:tcPr>
            <w:tcW w:w="1904" w:type="dxa"/>
          </w:tcPr>
          <w:p w:rsidR="000137B5" w:rsidRPr="00EA4AA2" w:rsidRDefault="000137B5" w:rsidP="000137B5">
            <w:pPr>
              <w:pStyle w:val="ConsPlusNormal"/>
              <w:rPr>
                <w:rFonts w:ascii="Times New Roman" w:hAnsi="Times New Roman" w:cs="Times New Roman"/>
                <w:b/>
                <w:i/>
                <w:sz w:val="24"/>
                <w:szCs w:val="24"/>
              </w:rPr>
            </w:pPr>
          </w:p>
        </w:tc>
      </w:tr>
      <w:tr w:rsidR="000137B5" w:rsidRPr="00E50689" w:rsidTr="000A75DA">
        <w:tc>
          <w:tcPr>
            <w:tcW w:w="4536" w:type="dxa"/>
          </w:tcPr>
          <w:p w:rsidR="000137B5" w:rsidRPr="00E50689" w:rsidRDefault="00642FC0" w:rsidP="00E038B9">
            <w:pPr>
              <w:pStyle w:val="ConsPlusNormal"/>
              <w:numPr>
                <w:ilvl w:val="0"/>
                <w:numId w:val="16"/>
              </w:numPr>
              <w:tabs>
                <w:tab w:val="left" w:pos="359"/>
                <w:tab w:val="left" w:pos="505"/>
              </w:tabs>
              <w:ind w:left="75" w:firstLine="0"/>
              <w:jc w:val="both"/>
              <w:rPr>
                <w:rFonts w:ascii="Times New Roman" w:hAnsi="Times New Roman" w:cs="Times New Roman"/>
                <w:sz w:val="24"/>
                <w:szCs w:val="24"/>
              </w:rPr>
            </w:pPr>
            <w:r w:rsidRPr="00E50689">
              <w:rPr>
                <w:rFonts w:ascii="Times New Roman" w:hAnsi="Times New Roman" w:cs="Times New Roman"/>
                <w:sz w:val="24"/>
                <w:szCs w:val="24"/>
              </w:rPr>
              <w:t>Увеличение количества населения муниципального образования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 до 98%.</w:t>
            </w:r>
          </w:p>
        </w:tc>
        <w:tc>
          <w:tcPr>
            <w:tcW w:w="3261" w:type="dxa"/>
          </w:tcPr>
          <w:p w:rsidR="000137B5" w:rsidRPr="00E50689" w:rsidRDefault="00642FC0"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85</w:t>
            </w:r>
          </w:p>
        </w:tc>
        <w:tc>
          <w:tcPr>
            <w:tcW w:w="1559" w:type="dxa"/>
          </w:tcPr>
          <w:p w:rsidR="000137B5" w:rsidRPr="00E50689" w:rsidRDefault="00642FC0"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90</w:t>
            </w:r>
          </w:p>
        </w:tc>
        <w:tc>
          <w:tcPr>
            <w:tcW w:w="1843" w:type="dxa"/>
          </w:tcPr>
          <w:p w:rsidR="000137B5" w:rsidRPr="00E50689" w:rsidRDefault="00642FC0" w:rsidP="00642FC0">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93</w:t>
            </w:r>
          </w:p>
        </w:tc>
        <w:tc>
          <w:tcPr>
            <w:tcW w:w="1701"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95</w:t>
            </w:r>
          </w:p>
        </w:tc>
        <w:tc>
          <w:tcPr>
            <w:tcW w:w="1904"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98</w:t>
            </w:r>
          </w:p>
        </w:tc>
      </w:tr>
      <w:tr w:rsidR="000137B5" w:rsidRPr="00E50689" w:rsidTr="000A75DA">
        <w:tc>
          <w:tcPr>
            <w:tcW w:w="4536" w:type="dxa"/>
          </w:tcPr>
          <w:p w:rsidR="000137B5" w:rsidRPr="00E50689" w:rsidRDefault="00642FC0" w:rsidP="00E038B9">
            <w:pPr>
              <w:pStyle w:val="ConsPlusNormal"/>
              <w:numPr>
                <w:ilvl w:val="0"/>
                <w:numId w:val="16"/>
              </w:numPr>
              <w:tabs>
                <w:tab w:val="left" w:pos="359"/>
                <w:tab w:val="left" w:pos="568"/>
              </w:tabs>
              <w:ind w:left="75" w:firstLine="0"/>
              <w:jc w:val="both"/>
              <w:rPr>
                <w:rFonts w:ascii="Times New Roman" w:hAnsi="Times New Roman" w:cs="Times New Roman"/>
                <w:sz w:val="24"/>
                <w:szCs w:val="24"/>
              </w:rPr>
            </w:pPr>
            <w:r w:rsidRPr="00E50689">
              <w:rPr>
                <w:rFonts w:ascii="Times New Roman" w:hAnsi="Times New Roman" w:cs="Times New Roman"/>
                <w:sz w:val="24"/>
                <w:szCs w:val="24"/>
              </w:rPr>
              <w:t>Увеличение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до 82%.</w:t>
            </w:r>
          </w:p>
        </w:tc>
        <w:tc>
          <w:tcPr>
            <w:tcW w:w="3261" w:type="dxa"/>
          </w:tcPr>
          <w:p w:rsidR="000137B5" w:rsidRPr="00E50689" w:rsidRDefault="00642FC0"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45</w:t>
            </w:r>
          </w:p>
        </w:tc>
        <w:tc>
          <w:tcPr>
            <w:tcW w:w="1559" w:type="dxa"/>
          </w:tcPr>
          <w:p w:rsidR="000137B5" w:rsidRPr="00E50689" w:rsidRDefault="00642FC0"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75</w:t>
            </w:r>
          </w:p>
        </w:tc>
        <w:tc>
          <w:tcPr>
            <w:tcW w:w="1843" w:type="dxa"/>
          </w:tcPr>
          <w:p w:rsidR="000137B5" w:rsidRPr="00E50689" w:rsidRDefault="00642FC0"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78</w:t>
            </w:r>
          </w:p>
        </w:tc>
        <w:tc>
          <w:tcPr>
            <w:tcW w:w="1701"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80</w:t>
            </w:r>
          </w:p>
        </w:tc>
        <w:tc>
          <w:tcPr>
            <w:tcW w:w="1904"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82</w:t>
            </w:r>
          </w:p>
        </w:tc>
      </w:tr>
      <w:tr w:rsidR="000137B5" w:rsidRPr="00E50689" w:rsidTr="000A75DA">
        <w:tc>
          <w:tcPr>
            <w:tcW w:w="4536" w:type="dxa"/>
          </w:tcPr>
          <w:p w:rsidR="000137B5" w:rsidRPr="00E50689" w:rsidRDefault="00642FC0" w:rsidP="00E038B9">
            <w:pPr>
              <w:pStyle w:val="ConsPlusNormal"/>
              <w:numPr>
                <w:ilvl w:val="0"/>
                <w:numId w:val="16"/>
              </w:numPr>
              <w:tabs>
                <w:tab w:val="left" w:pos="359"/>
                <w:tab w:val="left" w:pos="568"/>
              </w:tabs>
              <w:ind w:left="75" w:firstLine="0"/>
              <w:jc w:val="both"/>
              <w:rPr>
                <w:rFonts w:ascii="Times New Roman" w:hAnsi="Times New Roman" w:cs="Times New Roman"/>
                <w:color w:val="000000"/>
                <w:sz w:val="24"/>
                <w:szCs w:val="24"/>
              </w:rPr>
            </w:pPr>
            <w:r w:rsidRPr="00E50689">
              <w:rPr>
                <w:rFonts w:ascii="Times New Roman" w:hAnsi="Times New Roman" w:cs="Times New Roman"/>
                <w:sz w:val="24"/>
                <w:szCs w:val="24"/>
              </w:rPr>
              <w:t>Повышение процента охвата населения, проживающего в сельских населенных пунктах до 50%.</w:t>
            </w:r>
          </w:p>
        </w:tc>
        <w:tc>
          <w:tcPr>
            <w:tcW w:w="3261"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25</w:t>
            </w:r>
          </w:p>
        </w:tc>
        <w:tc>
          <w:tcPr>
            <w:tcW w:w="1559"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35</w:t>
            </w:r>
          </w:p>
        </w:tc>
        <w:tc>
          <w:tcPr>
            <w:tcW w:w="1843"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40</w:t>
            </w:r>
          </w:p>
        </w:tc>
        <w:tc>
          <w:tcPr>
            <w:tcW w:w="1701"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45</w:t>
            </w:r>
          </w:p>
        </w:tc>
        <w:tc>
          <w:tcPr>
            <w:tcW w:w="1904"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50</w:t>
            </w:r>
          </w:p>
        </w:tc>
      </w:tr>
      <w:tr w:rsidR="000137B5" w:rsidRPr="00E50689" w:rsidTr="000A75DA">
        <w:tc>
          <w:tcPr>
            <w:tcW w:w="4536" w:type="dxa"/>
          </w:tcPr>
          <w:p w:rsidR="00EA4AA2" w:rsidRPr="00E50689" w:rsidRDefault="00642FC0" w:rsidP="00432296">
            <w:pPr>
              <w:pStyle w:val="ConsPlusNormal"/>
              <w:numPr>
                <w:ilvl w:val="0"/>
                <w:numId w:val="16"/>
              </w:numPr>
              <w:tabs>
                <w:tab w:val="left" w:pos="359"/>
                <w:tab w:val="left" w:pos="568"/>
              </w:tabs>
              <w:ind w:left="75" w:firstLine="0"/>
              <w:jc w:val="both"/>
              <w:rPr>
                <w:rFonts w:ascii="Times New Roman" w:hAnsi="Times New Roman" w:cs="Times New Roman"/>
                <w:color w:val="000000"/>
                <w:sz w:val="24"/>
                <w:szCs w:val="24"/>
              </w:rPr>
            </w:pPr>
            <w:r w:rsidRPr="00E50689">
              <w:rPr>
                <w:rFonts w:ascii="Times New Roman" w:hAnsi="Times New Roman" w:cs="Times New Roman"/>
                <w:color w:val="000000"/>
                <w:sz w:val="24"/>
                <w:szCs w:val="24"/>
              </w:rPr>
              <w:lastRenderedPageBreak/>
              <w:t xml:space="preserve">Увеличение площади территории муниципального образования Московской области </w:t>
            </w:r>
            <w:r w:rsidR="000515C0">
              <w:rPr>
                <w:rFonts w:ascii="Times New Roman" w:hAnsi="Times New Roman" w:cs="Times New Roman"/>
                <w:color w:val="000000"/>
                <w:sz w:val="24"/>
                <w:szCs w:val="24"/>
              </w:rPr>
              <w:t xml:space="preserve">покрытая </w:t>
            </w:r>
            <w:r w:rsidRPr="00E50689">
              <w:rPr>
                <w:rFonts w:ascii="Times New Roman" w:hAnsi="Times New Roman" w:cs="Times New Roman"/>
                <w:color w:val="000000"/>
                <w:sz w:val="24"/>
                <w:szCs w:val="24"/>
              </w:rPr>
              <w:t xml:space="preserve">комплексной системой «Безопасный </w:t>
            </w:r>
            <w:proofErr w:type="gramStart"/>
            <w:r w:rsidRPr="00E50689">
              <w:rPr>
                <w:rFonts w:ascii="Times New Roman" w:hAnsi="Times New Roman" w:cs="Times New Roman"/>
                <w:color w:val="000000"/>
                <w:sz w:val="24"/>
                <w:szCs w:val="24"/>
              </w:rPr>
              <w:t>город»*</w:t>
            </w:r>
            <w:proofErr w:type="gramEnd"/>
            <w:r w:rsidRPr="00E50689">
              <w:rPr>
                <w:rFonts w:ascii="Times New Roman" w:hAnsi="Times New Roman" w:cs="Times New Roman"/>
                <w:color w:val="000000"/>
                <w:sz w:val="24"/>
                <w:szCs w:val="24"/>
              </w:rPr>
              <w:t>до 50%</w:t>
            </w:r>
          </w:p>
        </w:tc>
        <w:tc>
          <w:tcPr>
            <w:tcW w:w="3261" w:type="dxa"/>
          </w:tcPr>
          <w:p w:rsidR="000137B5" w:rsidRPr="00E50689" w:rsidRDefault="00642FC0"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25</w:t>
            </w:r>
          </w:p>
        </w:tc>
        <w:tc>
          <w:tcPr>
            <w:tcW w:w="1559" w:type="dxa"/>
          </w:tcPr>
          <w:p w:rsidR="000137B5" w:rsidRPr="00E50689" w:rsidRDefault="00642FC0" w:rsidP="00642FC0">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35</w:t>
            </w:r>
          </w:p>
        </w:tc>
        <w:tc>
          <w:tcPr>
            <w:tcW w:w="1843" w:type="dxa"/>
          </w:tcPr>
          <w:p w:rsidR="000137B5" w:rsidRPr="00E50689" w:rsidRDefault="00642FC0"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40</w:t>
            </w:r>
          </w:p>
        </w:tc>
        <w:tc>
          <w:tcPr>
            <w:tcW w:w="1701" w:type="dxa"/>
          </w:tcPr>
          <w:p w:rsidR="000137B5" w:rsidRPr="00E50689" w:rsidRDefault="00642FC0" w:rsidP="00642FC0">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45</w:t>
            </w:r>
          </w:p>
        </w:tc>
        <w:tc>
          <w:tcPr>
            <w:tcW w:w="1904" w:type="dxa"/>
          </w:tcPr>
          <w:p w:rsidR="000137B5" w:rsidRPr="00E50689" w:rsidRDefault="00642FC0"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50</w:t>
            </w:r>
          </w:p>
        </w:tc>
      </w:tr>
      <w:tr w:rsidR="00E50689" w:rsidRPr="00EA4AA2" w:rsidTr="000A75DA">
        <w:tc>
          <w:tcPr>
            <w:tcW w:w="4536" w:type="dxa"/>
          </w:tcPr>
          <w:p w:rsidR="000137B5" w:rsidRPr="00EA4AA2" w:rsidRDefault="000137B5" w:rsidP="00E038B9">
            <w:pPr>
              <w:pStyle w:val="ConsPlusNormal"/>
              <w:tabs>
                <w:tab w:val="left" w:pos="0"/>
                <w:tab w:val="left" w:pos="359"/>
              </w:tabs>
              <w:ind w:left="75"/>
              <w:jc w:val="both"/>
              <w:rPr>
                <w:rFonts w:ascii="Times New Roman" w:hAnsi="Times New Roman" w:cs="Times New Roman"/>
                <w:b/>
                <w:i/>
                <w:sz w:val="24"/>
                <w:szCs w:val="24"/>
              </w:rPr>
            </w:pPr>
            <w:r w:rsidRPr="00EA4AA2">
              <w:rPr>
                <w:rFonts w:ascii="Times New Roman" w:hAnsi="Times New Roman" w:cs="Times New Roman"/>
                <w:b/>
                <w:i/>
                <w:sz w:val="24"/>
                <w:szCs w:val="24"/>
              </w:rPr>
              <w:t>Подпрограмма 4</w:t>
            </w:r>
          </w:p>
        </w:tc>
        <w:tc>
          <w:tcPr>
            <w:tcW w:w="3261" w:type="dxa"/>
          </w:tcPr>
          <w:p w:rsidR="000137B5" w:rsidRPr="00EA4AA2" w:rsidRDefault="000137B5" w:rsidP="000137B5">
            <w:pPr>
              <w:pStyle w:val="ConsPlusNormal"/>
              <w:rPr>
                <w:rFonts w:ascii="Times New Roman" w:hAnsi="Times New Roman" w:cs="Times New Roman"/>
                <w:b/>
                <w:i/>
                <w:sz w:val="24"/>
                <w:szCs w:val="24"/>
              </w:rPr>
            </w:pPr>
          </w:p>
        </w:tc>
        <w:tc>
          <w:tcPr>
            <w:tcW w:w="1559" w:type="dxa"/>
          </w:tcPr>
          <w:p w:rsidR="000137B5" w:rsidRPr="00EA4AA2" w:rsidRDefault="000137B5" w:rsidP="000137B5">
            <w:pPr>
              <w:pStyle w:val="ConsPlusNormal"/>
              <w:rPr>
                <w:rFonts w:ascii="Times New Roman" w:hAnsi="Times New Roman" w:cs="Times New Roman"/>
                <w:b/>
                <w:i/>
                <w:sz w:val="24"/>
                <w:szCs w:val="24"/>
              </w:rPr>
            </w:pPr>
          </w:p>
        </w:tc>
        <w:tc>
          <w:tcPr>
            <w:tcW w:w="1843" w:type="dxa"/>
          </w:tcPr>
          <w:p w:rsidR="000137B5" w:rsidRPr="00EA4AA2" w:rsidRDefault="000137B5" w:rsidP="000137B5">
            <w:pPr>
              <w:pStyle w:val="ConsPlusNormal"/>
              <w:rPr>
                <w:rFonts w:ascii="Times New Roman" w:hAnsi="Times New Roman" w:cs="Times New Roman"/>
                <w:b/>
                <w:i/>
                <w:sz w:val="24"/>
                <w:szCs w:val="24"/>
              </w:rPr>
            </w:pPr>
          </w:p>
        </w:tc>
        <w:tc>
          <w:tcPr>
            <w:tcW w:w="1701" w:type="dxa"/>
          </w:tcPr>
          <w:p w:rsidR="000137B5" w:rsidRPr="00EA4AA2" w:rsidRDefault="000137B5" w:rsidP="000137B5">
            <w:pPr>
              <w:pStyle w:val="ConsPlusNormal"/>
              <w:rPr>
                <w:rFonts w:ascii="Times New Roman" w:hAnsi="Times New Roman" w:cs="Times New Roman"/>
                <w:b/>
                <w:i/>
                <w:sz w:val="24"/>
                <w:szCs w:val="24"/>
              </w:rPr>
            </w:pPr>
          </w:p>
        </w:tc>
        <w:tc>
          <w:tcPr>
            <w:tcW w:w="1904" w:type="dxa"/>
          </w:tcPr>
          <w:p w:rsidR="000137B5" w:rsidRPr="00EA4AA2" w:rsidRDefault="000137B5" w:rsidP="000137B5">
            <w:pPr>
              <w:pStyle w:val="ConsPlusNormal"/>
              <w:rPr>
                <w:rFonts w:ascii="Times New Roman" w:hAnsi="Times New Roman" w:cs="Times New Roman"/>
                <w:b/>
                <w:i/>
                <w:sz w:val="24"/>
                <w:szCs w:val="24"/>
              </w:rPr>
            </w:pPr>
          </w:p>
        </w:tc>
      </w:tr>
      <w:tr w:rsidR="000137B5" w:rsidRPr="00E50689" w:rsidTr="000A75DA">
        <w:tc>
          <w:tcPr>
            <w:tcW w:w="4536" w:type="dxa"/>
          </w:tcPr>
          <w:p w:rsidR="000137B5" w:rsidRPr="00E50689" w:rsidRDefault="001F2088" w:rsidP="00E038B9">
            <w:pPr>
              <w:pStyle w:val="ConsPlusNormal"/>
              <w:numPr>
                <w:ilvl w:val="0"/>
                <w:numId w:val="17"/>
              </w:numPr>
              <w:tabs>
                <w:tab w:val="left" w:pos="359"/>
              </w:tabs>
              <w:ind w:left="75" w:firstLine="0"/>
              <w:rPr>
                <w:rFonts w:ascii="Times New Roman" w:hAnsi="Times New Roman" w:cs="Times New Roman"/>
                <w:sz w:val="24"/>
                <w:szCs w:val="24"/>
              </w:rPr>
            </w:pPr>
            <w:r w:rsidRPr="00E50689">
              <w:rPr>
                <w:rFonts w:ascii="Times New Roman" w:hAnsi="Times New Roman" w:cs="Times New Roman"/>
                <w:sz w:val="24"/>
                <w:szCs w:val="24"/>
              </w:rPr>
              <w:t>Снижение процента пожаров</w:t>
            </w:r>
            <w:r w:rsidR="00AA274C">
              <w:rPr>
                <w:rFonts w:ascii="Times New Roman" w:hAnsi="Times New Roman" w:cs="Times New Roman"/>
                <w:sz w:val="24"/>
                <w:szCs w:val="24"/>
              </w:rPr>
              <w:t>,</w:t>
            </w:r>
            <w:r w:rsidRPr="00E50689">
              <w:rPr>
                <w:rFonts w:ascii="Times New Roman" w:hAnsi="Times New Roman" w:cs="Times New Roman"/>
                <w:sz w:val="24"/>
                <w:szCs w:val="24"/>
              </w:rPr>
              <w:t xml:space="preserve"> произошедших на территории муниципального образования Московской области, по отношению к базовому показателю 100% до 60%.</w:t>
            </w:r>
          </w:p>
        </w:tc>
        <w:tc>
          <w:tcPr>
            <w:tcW w:w="3261" w:type="dxa"/>
          </w:tcPr>
          <w:p w:rsidR="000137B5" w:rsidRPr="00E50689" w:rsidRDefault="00AA274C" w:rsidP="000137B5">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1559" w:type="dxa"/>
          </w:tcPr>
          <w:p w:rsidR="000137B5" w:rsidRPr="00E50689" w:rsidRDefault="00AA274C" w:rsidP="000137B5">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1843" w:type="dxa"/>
          </w:tcPr>
          <w:p w:rsidR="000137B5" w:rsidRPr="00E50689" w:rsidRDefault="00AA274C" w:rsidP="000137B5">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1701" w:type="dxa"/>
          </w:tcPr>
          <w:p w:rsidR="000137B5" w:rsidRPr="00E50689" w:rsidRDefault="00AA274C" w:rsidP="000137B5">
            <w:pPr>
              <w:pStyle w:val="ConsPlusNormal"/>
              <w:jc w:val="center"/>
              <w:rPr>
                <w:rFonts w:ascii="Times New Roman" w:hAnsi="Times New Roman" w:cs="Times New Roman"/>
                <w:sz w:val="24"/>
                <w:szCs w:val="24"/>
              </w:rPr>
            </w:pPr>
            <w:r>
              <w:rPr>
                <w:rFonts w:ascii="Times New Roman" w:hAnsi="Times New Roman" w:cs="Times New Roman"/>
                <w:sz w:val="24"/>
                <w:szCs w:val="24"/>
              </w:rPr>
              <w:t>65</w:t>
            </w:r>
          </w:p>
        </w:tc>
        <w:tc>
          <w:tcPr>
            <w:tcW w:w="1904" w:type="dxa"/>
          </w:tcPr>
          <w:p w:rsidR="000137B5" w:rsidRPr="00E50689" w:rsidRDefault="00AA274C" w:rsidP="000137B5">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r>
      <w:tr w:rsidR="000137B5" w:rsidRPr="00E50689" w:rsidTr="000A75DA">
        <w:tc>
          <w:tcPr>
            <w:tcW w:w="4536" w:type="dxa"/>
          </w:tcPr>
          <w:p w:rsidR="000137B5" w:rsidRPr="00E50689" w:rsidRDefault="001F2088" w:rsidP="00E038B9">
            <w:pPr>
              <w:pStyle w:val="ConsPlusNormal"/>
              <w:numPr>
                <w:ilvl w:val="0"/>
                <w:numId w:val="17"/>
              </w:numPr>
              <w:tabs>
                <w:tab w:val="left" w:pos="359"/>
              </w:tabs>
              <w:ind w:left="75" w:firstLine="0"/>
              <w:jc w:val="both"/>
              <w:rPr>
                <w:rFonts w:ascii="Times New Roman" w:hAnsi="Times New Roman" w:cs="Times New Roman"/>
                <w:sz w:val="24"/>
                <w:szCs w:val="24"/>
              </w:rPr>
            </w:pPr>
            <w:r w:rsidRPr="00E50689">
              <w:rPr>
                <w:rFonts w:ascii="Times New Roman" w:hAnsi="Times New Roman" w:cs="Times New Roman"/>
                <w:sz w:val="24"/>
                <w:szCs w:val="24"/>
              </w:rPr>
              <w:t>Снижение процента погибших и травмированных людей на пожарах, произошедших на территории муниципального образования Московской области, по отношению к базовому показателю 100</w:t>
            </w:r>
            <w:proofErr w:type="gramStart"/>
            <w:r w:rsidRPr="00E50689">
              <w:rPr>
                <w:rFonts w:ascii="Times New Roman" w:hAnsi="Times New Roman" w:cs="Times New Roman"/>
                <w:sz w:val="24"/>
                <w:szCs w:val="24"/>
              </w:rPr>
              <w:t>%  до</w:t>
            </w:r>
            <w:proofErr w:type="gramEnd"/>
            <w:r w:rsidRPr="00E50689">
              <w:rPr>
                <w:rFonts w:ascii="Times New Roman" w:hAnsi="Times New Roman" w:cs="Times New Roman"/>
                <w:sz w:val="24"/>
                <w:szCs w:val="24"/>
              </w:rPr>
              <w:t xml:space="preserve"> 48%.</w:t>
            </w:r>
          </w:p>
        </w:tc>
        <w:tc>
          <w:tcPr>
            <w:tcW w:w="3261"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80</w:t>
            </w:r>
          </w:p>
        </w:tc>
        <w:tc>
          <w:tcPr>
            <w:tcW w:w="1559" w:type="dxa"/>
          </w:tcPr>
          <w:p w:rsidR="000137B5" w:rsidRPr="00E50689" w:rsidRDefault="00B05BD5" w:rsidP="000137B5">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642FC0" w:rsidRPr="00E50689">
              <w:rPr>
                <w:rFonts w:ascii="Times New Roman" w:hAnsi="Times New Roman" w:cs="Times New Roman"/>
                <w:sz w:val="24"/>
                <w:szCs w:val="24"/>
              </w:rPr>
              <w:t>0</w:t>
            </w:r>
          </w:p>
        </w:tc>
        <w:tc>
          <w:tcPr>
            <w:tcW w:w="1843" w:type="dxa"/>
          </w:tcPr>
          <w:p w:rsidR="000137B5" w:rsidRPr="00E50689" w:rsidRDefault="00B05BD5" w:rsidP="000137B5">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tc>
        <w:tc>
          <w:tcPr>
            <w:tcW w:w="1701" w:type="dxa"/>
          </w:tcPr>
          <w:p w:rsidR="000137B5" w:rsidRPr="00E50689" w:rsidRDefault="00B05BD5" w:rsidP="000137B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1904" w:type="dxa"/>
          </w:tcPr>
          <w:p w:rsidR="000137B5" w:rsidRPr="00E50689" w:rsidRDefault="00B05BD5" w:rsidP="000137B5">
            <w:pPr>
              <w:pStyle w:val="ConsPlusNormal"/>
              <w:jc w:val="center"/>
              <w:rPr>
                <w:rFonts w:ascii="Times New Roman" w:hAnsi="Times New Roman" w:cs="Times New Roman"/>
                <w:sz w:val="24"/>
                <w:szCs w:val="24"/>
              </w:rPr>
            </w:pPr>
            <w:r>
              <w:rPr>
                <w:rFonts w:ascii="Times New Roman" w:hAnsi="Times New Roman" w:cs="Times New Roman"/>
                <w:sz w:val="24"/>
                <w:szCs w:val="24"/>
              </w:rPr>
              <w:t>48</w:t>
            </w:r>
          </w:p>
        </w:tc>
      </w:tr>
      <w:tr w:rsidR="000137B5" w:rsidRPr="00E50689" w:rsidTr="000A75DA">
        <w:tc>
          <w:tcPr>
            <w:tcW w:w="4536" w:type="dxa"/>
          </w:tcPr>
          <w:p w:rsidR="000137B5" w:rsidRPr="00E50689" w:rsidRDefault="001F2088" w:rsidP="00E038B9">
            <w:pPr>
              <w:pStyle w:val="ConsPlusNormal"/>
              <w:numPr>
                <w:ilvl w:val="0"/>
                <w:numId w:val="17"/>
              </w:numPr>
              <w:tabs>
                <w:tab w:val="left" w:pos="359"/>
              </w:tabs>
              <w:ind w:left="75" w:firstLine="0"/>
              <w:jc w:val="both"/>
              <w:rPr>
                <w:rFonts w:ascii="Times New Roman" w:hAnsi="Times New Roman" w:cs="Times New Roman"/>
                <w:sz w:val="24"/>
                <w:szCs w:val="24"/>
              </w:rPr>
            </w:pPr>
            <w:r w:rsidRPr="00E50689">
              <w:rPr>
                <w:rFonts w:ascii="Times New Roman" w:hAnsi="Times New Roman" w:cs="Times New Roman"/>
                <w:sz w:val="24"/>
                <w:szCs w:val="24"/>
              </w:rPr>
              <w:t>Доля добровольных пожарных зарегистрированных в едином реестре Московской области (обученных, застрахованных и задействованных по назначению ОМС) от нормативного количества для муниципального образования Московской области до 80 чел.</w:t>
            </w:r>
          </w:p>
        </w:tc>
        <w:tc>
          <w:tcPr>
            <w:tcW w:w="3261" w:type="dxa"/>
          </w:tcPr>
          <w:p w:rsidR="000137B5" w:rsidRPr="00E50689" w:rsidRDefault="006B664F" w:rsidP="000137B5">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1559" w:type="dxa"/>
          </w:tcPr>
          <w:p w:rsidR="000137B5" w:rsidRPr="00E50689" w:rsidRDefault="006B664F" w:rsidP="000137B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60</w:t>
            </w:r>
          </w:p>
        </w:tc>
        <w:tc>
          <w:tcPr>
            <w:tcW w:w="1701"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70</w:t>
            </w:r>
          </w:p>
        </w:tc>
        <w:tc>
          <w:tcPr>
            <w:tcW w:w="1904"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80</w:t>
            </w:r>
          </w:p>
        </w:tc>
      </w:tr>
      <w:tr w:rsidR="00E50689" w:rsidRPr="00EA4AA2" w:rsidTr="000A75DA">
        <w:tc>
          <w:tcPr>
            <w:tcW w:w="4536" w:type="dxa"/>
          </w:tcPr>
          <w:p w:rsidR="000137B5" w:rsidRPr="00EA4AA2" w:rsidRDefault="000137B5" w:rsidP="00E038B9">
            <w:pPr>
              <w:pStyle w:val="ConsPlusNormal"/>
              <w:tabs>
                <w:tab w:val="left" w:pos="0"/>
                <w:tab w:val="left" w:pos="359"/>
              </w:tabs>
              <w:ind w:left="75"/>
              <w:jc w:val="both"/>
              <w:rPr>
                <w:rFonts w:ascii="Times New Roman" w:hAnsi="Times New Roman" w:cs="Times New Roman"/>
                <w:b/>
                <w:i/>
                <w:sz w:val="24"/>
                <w:szCs w:val="24"/>
              </w:rPr>
            </w:pPr>
            <w:r w:rsidRPr="00EA4AA2">
              <w:rPr>
                <w:rFonts w:ascii="Times New Roman" w:hAnsi="Times New Roman" w:cs="Times New Roman"/>
                <w:b/>
                <w:i/>
                <w:sz w:val="24"/>
                <w:szCs w:val="24"/>
              </w:rPr>
              <w:t>Подпрограмма 5</w:t>
            </w:r>
          </w:p>
        </w:tc>
        <w:tc>
          <w:tcPr>
            <w:tcW w:w="3261" w:type="dxa"/>
          </w:tcPr>
          <w:p w:rsidR="000137B5" w:rsidRPr="00EA4AA2" w:rsidRDefault="000137B5" w:rsidP="000137B5">
            <w:pPr>
              <w:pStyle w:val="ConsPlusNormal"/>
              <w:rPr>
                <w:rFonts w:ascii="Times New Roman" w:hAnsi="Times New Roman" w:cs="Times New Roman"/>
                <w:b/>
                <w:i/>
                <w:sz w:val="24"/>
                <w:szCs w:val="24"/>
              </w:rPr>
            </w:pPr>
          </w:p>
        </w:tc>
        <w:tc>
          <w:tcPr>
            <w:tcW w:w="1559" w:type="dxa"/>
          </w:tcPr>
          <w:p w:rsidR="000137B5" w:rsidRPr="00EA4AA2" w:rsidRDefault="000137B5" w:rsidP="000137B5">
            <w:pPr>
              <w:pStyle w:val="ConsPlusNormal"/>
              <w:rPr>
                <w:rFonts w:ascii="Times New Roman" w:hAnsi="Times New Roman" w:cs="Times New Roman"/>
                <w:b/>
                <w:i/>
                <w:sz w:val="24"/>
                <w:szCs w:val="24"/>
              </w:rPr>
            </w:pPr>
          </w:p>
        </w:tc>
        <w:tc>
          <w:tcPr>
            <w:tcW w:w="1843" w:type="dxa"/>
          </w:tcPr>
          <w:p w:rsidR="000137B5" w:rsidRPr="00EA4AA2" w:rsidRDefault="000137B5" w:rsidP="000137B5">
            <w:pPr>
              <w:pStyle w:val="ConsPlusNormal"/>
              <w:rPr>
                <w:rFonts w:ascii="Times New Roman" w:hAnsi="Times New Roman" w:cs="Times New Roman"/>
                <w:b/>
                <w:i/>
                <w:sz w:val="24"/>
                <w:szCs w:val="24"/>
              </w:rPr>
            </w:pPr>
          </w:p>
        </w:tc>
        <w:tc>
          <w:tcPr>
            <w:tcW w:w="1701" w:type="dxa"/>
          </w:tcPr>
          <w:p w:rsidR="000137B5" w:rsidRPr="00EA4AA2" w:rsidRDefault="000137B5" w:rsidP="000137B5">
            <w:pPr>
              <w:pStyle w:val="ConsPlusNormal"/>
              <w:rPr>
                <w:rFonts w:ascii="Times New Roman" w:hAnsi="Times New Roman" w:cs="Times New Roman"/>
                <w:b/>
                <w:i/>
                <w:sz w:val="24"/>
                <w:szCs w:val="24"/>
              </w:rPr>
            </w:pPr>
          </w:p>
        </w:tc>
        <w:tc>
          <w:tcPr>
            <w:tcW w:w="1904" w:type="dxa"/>
          </w:tcPr>
          <w:p w:rsidR="000137B5" w:rsidRPr="00EA4AA2" w:rsidRDefault="000137B5" w:rsidP="000137B5">
            <w:pPr>
              <w:pStyle w:val="ConsPlusNormal"/>
              <w:rPr>
                <w:rFonts w:ascii="Times New Roman" w:hAnsi="Times New Roman" w:cs="Times New Roman"/>
                <w:b/>
                <w:i/>
                <w:sz w:val="24"/>
                <w:szCs w:val="24"/>
              </w:rPr>
            </w:pPr>
          </w:p>
        </w:tc>
      </w:tr>
      <w:tr w:rsidR="000137B5" w:rsidRPr="00E50689" w:rsidTr="000A75DA">
        <w:tc>
          <w:tcPr>
            <w:tcW w:w="4536" w:type="dxa"/>
          </w:tcPr>
          <w:p w:rsidR="000137B5" w:rsidRPr="00E50689" w:rsidRDefault="001F2088" w:rsidP="00E038B9">
            <w:pPr>
              <w:pStyle w:val="ConsPlusNormal"/>
              <w:numPr>
                <w:ilvl w:val="0"/>
                <w:numId w:val="18"/>
              </w:numPr>
              <w:tabs>
                <w:tab w:val="left" w:pos="359"/>
                <w:tab w:val="left" w:pos="505"/>
              </w:tabs>
              <w:ind w:left="75" w:firstLine="0"/>
              <w:jc w:val="both"/>
              <w:rPr>
                <w:rFonts w:ascii="Times New Roman" w:hAnsi="Times New Roman" w:cs="Times New Roman"/>
                <w:sz w:val="24"/>
                <w:szCs w:val="24"/>
              </w:rPr>
            </w:pPr>
            <w:r w:rsidRPr="00E50689">
              <w:rPr>
                <w:rFonts w:ascii="Times New Roman" w:hAnsi="Times New Roman" w:cs="Times New Roman"/>
                <w:sz w:val="24"/>
                <w:szCs w:val="24"/>
              </w:rPr>
              <w:t>Повышение степени обеспеченности запасами материально-технических, продовольственных, медицинских и иных средств для целей гражданской обороны до 50%.</w:t>
            </w:r>
          </w:p>
        </w:tc>
        <w:tc>
          <w:tcPr>
            <w:tcW w:w="3261"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34</w:t>
            </w:r>
          </w:p>
        </w:tc>
        <w:tc>
          <w:tcPr>
            <w:tcW w:w="1559"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36</w:t>
            </w:r>
          </w:p>
        </w:tc>
        <w:tc>
          <w:tcPr>
            <w:tcW w:w="1843"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40</w:t>
            </w:r>
          </w:p>
        </w:tc>
        <w:tc>
          <w:tcPr>
            <w:tcW w:w="1701"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45</w:t>
            </w:r>
          </w:p>
        </w:tc>
        <w:tc>
          <w:tcPr>
            <w:tcW w:w="1904"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50</w:t>
            </w:r>
          </w:p>
        </w:tc>
      </w:tr>
      <w:tr w:rsidR="000137B5" w:rsidRPr="00E50689" w:rsidTr="000A75DA">
        <w:tc>
          <w:tcPr>
            <w:tcW w:w="4536" w:type="dxa"/>
          </w:tcPr>
          <w:p w:rsidR="000137B5" w:rsidRPr="00E50689" w:rsidRDefault="001F2088" w:rsidP="00E038B9">
            <w:pPr>
              <w:pStyle w:val="ConsPlusNormal"/>
              <w:numPr>
                <w:ilvl w:val="0"/>
                <w:numId w:val="18"/>
              </w:numPr>
              <w:tabs>
                <w:tab w:val="left" w:pos="359"/>
                <w:tab w:val="left" w:pos="505"/>
              </w:tabs>
              <w:ind w:left="75" w:firstLine="0"/>
              <w:jc w:val="both"/>
              <w:rPr>
                <w:rFonts w:ascii="Times New Roman" w:hAnsi="Times New Roman" w:cs="Times New Roman"/>
                <w:sz w:val="24"/>
                <w:szCs w:val="24"/>
              </w:rPr>
            </w:pPr>
            <w:r w:rsidRPr="00E50689">
              <w:rPr>
                <w:rFonts w:ascii="Times New Roman" w:hAnsi="Times New Roman" w:cs="Times New Roman"/>
                <w:sz w:val="24"/>
                <w:szCs w:val="24"/>
              </w:rPr>
              <w:t xml:space="preserve"> Увеличение степени готовности ЗСГО по отношению к имеющемуся фонду ЗСГО до 75%</w:t>
            </w:r>
          </w:p>
        </w:tc>
        <w:tc>
          <w:tcPr>
            <w:tcW w:w="3261"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58</w:t>
            </w:r>
          </w:p>
        </w:tc>
        <w:tc>
          <w:tcPr>
            <w:tcW w:w="1559"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68</w:t>
            </w:r>
          </w:p>
        </w:tc>
        <w:tc>
          <w:tcPr>
            <w:tcW w:w="1843"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70</w:t>
            </w:r>
          </w:p>
        </w:tc>
        <w:tc>
          <w:tcPr>
            <w:tcW w:w="1701"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72</w:t>
            </w:r>
          </w:p>
        </w:tc>
        <w:tc>
          <w:tcPr>
            <w:tcW w:w="1904" w:type="dxa"/>
          </w:tcPr>
          <w:p w:rsidR="000137B5" w:rsidRPr="00E50689" w:rsidRDefault="000137B5" w:rsidP="000137B5">
            <w:pPr>
              <w:pStyle w:val="ConsPlusNormal"/>
              <w:jc w:val="center"/>
              <w:rPr>
                <w:rFonts w:ascii="Times New Roman" w:hAnsi="Times New Roman" w:cs="Times New Roman"/>
                <w:sz w:val="24"/>
                <w:szCs w:val="24"/>
              </w:rPr>
            </w:pPr>
            <w:r w:rsidRPr="00E50689">
              <w:rPr>
                <w:rFonts w:ascii="Times New Roman" w:hAnsi="Times New Roman" w:cs="Times New Roman"/>
                <w:sz w:val="24"/>
                <w:szCs w:val="24"/>
              </w:rPr>
              <w:t>75</w:t>
            </w:r>
          </w:p>
        </w:tc>
      </w:tr>
    </w:tbl>
    <w:p w:rsidR="009611D9" w:rsidRPr="00EB1C7D" w:rsidRDefault="000137B5" w:rsidP="009611D9">
      <w:pPr>
        <w:pStyle w:val="ConsPlusNormal"/>
        <w:ind w:left="540"/>
        <w:jc w:val="both"/>
        <w:rPr>
          <w:rFonts w:ascii="Times New Roman" w:hAnsi="Times New Roman" w:cs="Times New Roman"/>
          <w:szCs w:val="22"/>
        </w:rPr>
      </w:pPr>
      <w:r w:rsidRPr="000137B5">
        <w:rPr>
          <w:rFonts w:ascii="Times New Roman" w:hAnsi="Times New Roman" w:cs="Times New Roman"/>
          <w:sz w:val="28"/>
          <w:szCs w:val="28"/>
        </w:rPr>
        <w:br w:type="textWrapping" w:clear="all"/>
      </w:r>
      <w:r w:rsidR="009611D9" w:rsidRPr="00EB1C7D">
        <w:rPr>
          <w:rFonts w:ascii="Times New Roman" w:hAnsi="Times New Roman" w:cs="Times New Roman"/>
          <w:szCs w:val="22"/>
        </w:rPr>
        <w:t>* - объем финансирования аналогичных мероприятий в году, предшествующем году начала реализации программы</w:t>
      </w:r>
    </w:p>
    <w:p w:rsidR="009611D9" w:rsidRPr="00EB1C7D" w:rsidRDefault="009611D9" w:rsidP="009611D9">
      <w:pPr>
        <w:pStyle w:val="ConsPlusNormal"/>
        <w:ind w:firstLine="540"/>
        <w:jc w:val="both"/>
        <w:rPr>
          <w:rFonts w:ascii="Times New Roman" w:hAnsi="Times New Roman" w:cs="Times New Roman"/>
          <w:szCs w:val="22"/>
        </w:rPr>
      </w:pPr>
      <w:r w:rsidRPr="00EB1C7D">
        <w:rPr>
          <w:rFonts w:ascii="Times New Roman" w:hAnsi="Times New Roman" w:cs="Times New Roman"/>
          <w:szCs w:val="22"/>
        </w:rPr>
        <w:lastRenderedPageBreak/>
        <w:t>** - объем финансирования учтен в прог</w:t>
      </w:r>
      <w:r>
        <w:rPr>
          <w:rFonts w:ascii="Times New Roman" w:hAnsi="Times New Roman" w:cs="Times New Roman"/>
          <w:szCs w:val="22"/>
        </w:rPr>
        <w:t>раммах городских поселений и реализуется администрацией городского округа Красногорск</w:t>
      </w:r>
    </w:p>
    <w:p w:rsidR="009611D9" w:rsidRPr="00EB1C7D" w:rsidRDefault="009611D9" w:rsidP="009611D9">
      <w:pPr>
        <w:pStyle w:val="ConsPlusNormal"/>
        <w:ind w:firstLine="540"/>
        <w:jc w:val="both"/>
        <w:rPr>
          <w:rFonts w:ascii="Times New Roman" w:hAnsi="Times New Roman" w:cs="Times New Roman"/>
          <w:szCs w:val="22"/>
        </w:rPr>
      </w:pPr>
      <w:r w:rsidRPr="00EB1C7D">
        <w:rPr>
          <w:rFonts w:ascii="Times New Roman" w:hAnsi="Times New Roman" w:cs="Times New Roman"/>
          <w:szCs w:val="22"/>
        </w:rPr>
        <w:t>**</w:t>
      </w:r>
      <w:r>
        <w:rPr>
          <w:rFonts w:ascii="Times New Roman" w:hAnsi="Times New Roman" w:cs="Times New Roman"/>
          <w:szCs w:val="22"/>
        </w:rPr>
        <w:t>*</w:t>
      </w:r>
      <w:r w:rsidRPr="00EB1C7D">
        <w:rPr>
          <w:rFonts w:ascii="Times New Roman" w:hAnsi="Times New Roman" w:cs="Times New Roman"/>
          <w:szCs w:val="22"/>
        </w:rPr>
        <w:t xml:space="preserve"> - объем финансирования учтен в прог</w:t>
      </w:r>
      <w:r>
        <w:rPr>
          <w:rFonts w:ascii="Times New Roman" w:hAnsi="Times New Roman" w:cs="Times New Roman"/>
          <w:szCs w:val="22"/>
        </w:rPr>
        <w:t>раммах городских поселений и реализуется территориальными управлениями</w:t>
      </w:r>
    </w:p>
    <w:p w:rsidR="00A25AF5" w:rsidRPr="00EB1C7D" w:rsidRDefault="00A25AF5" w:rsidP="009611D9">
      <w:pPr>
        <w:pStyle w:val="ConsPlusNormal"/>
        <w:ind w:firstLine="540"/>
        <w:jc w:val="both"/>
        <w:rPr>
          <w:rFonts w:ascii="Times New Roman" w:hAnsi="Times New Roman" w:cs="Times New Roman"/>
          <w:szCs w:val="22"/>
        </w:rPr>
      </w:pPr>
    </w:p>
    <w:p w:rsidR="000137B5" w:rsidRDefault="000137B5" w:rsidP="000137B5">
      <w:pPr>
        <w:widowControl w:val="0"/>
        <w:autoSpaceDE w:val="0"/>
        <w:autoSpaceDN w:val="0"/>
        <w:adjustRightInd w:val="0"/>
        <w:spacing w:after="0" w:line="240" w:lineRule="auto"/>
        <w:ind w:left="426"/>
        <w:jc w:val="center"/>
        <w:rPr>
          <w:rFonts w:ascii="Times New Roman" w:hAnsi="Times New Roman" w:cs="Times New Roman"/>
          <w:b/>
          <w:color w:val="000000"/>
          <w:sz w:val="28"/>
          <w:szCs w:val="28"/>
        </w:rPr>
      </w:pPr>
    </w:p>
    <w:p w:rsidR="00F30FF3" w:rsidRPr="00D15912" w:rsidRDefault="00F30FF3" w:rsidP="000137B5">
      <w:pPr>
        <w:widowControl w:val="0"/>
        <w:autoSpaceDE w:val="0"/>
        <w:autoSpaceDN w:val="0"/>
        <w:adjustRightInd w:val="0"/>
        <w:spacing w:after="0" w:line="240" w:lineRule="auto"/>
        <w:ind w:left="426"/>
        <w:jc w:val="center"/>
        <w:rPr>
          <w:rFonts w:ascii="Times New Roman" w:hAnsi="Times New Roman"/>
          <w:b/>
          <w:color w:val="000000"/>
          <w:sz w:val="28"/>
          <w:szCs w:val="28"/>
        </w:rPr>
      </w:pPr>
      <w:r w:rsidRPr="00D15912">
        <w:rPr>
          <w:rFonts w:ascii="Times New Roman" w:hAnsi="Times New Roman"/>
          <w:b/>
          <w:color w:val="000000"/>
          <w:sz w:val="28"/>
          <w:szCs w:val="28"/>
        </w:rPr>
        <w:t>Общая характеристика проблемы и прогноз развития ситуации</w:t>
      </w:r>
    </w:p>
    <w:p w:rsidR="00F30FF3" w:rsidRPr="00D15912" w:rsidRDefault="00F30FF3" w:rsidP="00F30FF3">
      <w:pPr>
        <w:pStyle w:val="ConsPlusNonformat"/>
        <w:widowControl/>
        <w:jc w:val="center"/>
        <w:rPr>
          <w:rFonts w:ascii="Times New Roman" w:hAnsi="Times New Roman" w:cs="Times New Roman"/>
          <w:b/>
          <w:color w:val="000000"/>
          <w:sz w:val="28"/>
          <w:szCs w:val="28"/>
        </w:rPr>
      </w:pPr>
      <w:r w:rsidRPr="00D15912">
        <w:rPr>
          <w:rFonts w:ascii="Times New Roman" w:hAnsi="Times New Roman" w:cs="Times New Roman"/>
          <w:b/>
          <w:color w:val="000000"/>
          <w:sz w:val="28"/>
          <w:szCs w:val="28"/>
        </w:rPr>
        <w:t>с учетом реализации Программы</w:t>
      </w:r>
    </w:p>
    <w:p w:rsidR="00F30FF3" w:rsidRPr="00D15912" w:rsidRDefault="00F30FF3" w:rsidP="00F30FF3">
      <w:pPr>
        <w:spacing w:after="0" w:line="240" w:lineRule="auto"/>
        <w:ind w:firstLine="708"/>
        <w:jc w:val="both"/>
        <w:rPr>
          <w:rFonts w:ascii="Times New Roman" w:hAnsi="Times New Roman"/>
          <w:color w:val="000000"/>
          <w:sz w:val="28"/>
          <w:szCs w:val="28"/>
        </w:rPr>
      </w:pPr>
      <w:r w:rsidRPr="00D15912">
        <w:rPr>
          <w:rFonts w:ascii="Times New Roman" w:hAnsi="Times New Roman"/>
          <w:color w:val="000000"/>
          <w:sz w:val="28"/>
          <w:szCs w:val="28"/>
        </w:rPr>
        <w:t>Обеспечение безопасности Красногорского муниципального района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F30FF3" w:rsidRPr="007C2923" w:rsidRDefault="00F30FF3" w:rsidP="00F30FF3">
      <w:pPr>
        <w:spacing w:after="0" w:line="240" w:lineRule="auto"/>
        <w:ind w:firstLine="708"/>
        <w:jc w:val="both"/>
        <w:rPr>
          <w:rFonts w:ascii="Times New Roman" w:hAnsi="Times New Roman"/>
          <w:sz w:val="28"/>
          <w:szCs w:val="28"/>
        </w:rPr>
      </w:pPr>
      <w:r w:rsidRPr="00D15912">
        <w:rPr>
          <w:rFonts w:ascii="Times New Roman" w:hAnsi="Times New Roman"/>
          <w:color w:val="000000"/>
          <w:sz w:val="28"/>
          <w:szCs w:val="28"/>
        </w:rPr>
        <w:t xml:space="preserve">Совместная целенаправленная работа муниципальных органов власти Красногорского муниципального района, УМВД России по Красногорскому району, 1 отделения 6 ОО УФСБ по г. Москве и Московской области, других правоохранительных органов, </w:t>
      </w:r>
      <w:r>
        <w:rPr>
          <w:rFonts w:ascii="Times New Roman" w:hAnsi="Times New Roman"/>
          <w:color w:val="000000"/>
          <w:sz w:val="28"/>
          <w:szCs w:val="28"/>
        </w:rPr>
        <w:t xml:space="preserve">ФГКУ </w:t>
      </w:r>
      <w:r w:rsidRPr="005B4B21">
        <w:rPr>
          <w:rFonts w:ascii="Times New Roman" w:hAnsi="Times New Roman"/>
          <w:sz w:val="28"/>
          <w:szCs w:val="28"/>
        </w:rPr>
        <w:t>15 ОФПС по МО, МЧС</w:t>
      </w:r>
      <w:r w:rsidRPr="00D15912">
        <w:rPr>
          <w:rFonts w:ascii="Times New Roman" w:hAnsi="Times New Roman"/>
          <w:color w:val="000000"/>
          <w:sz w:val="28"/>
          <w:szCs w:val="28"/>
        </w:rPr>
        <w:t xml:space="preserve"> России по Московской области, реализация мероприятий долгосрочных целевых программ по профилактике правонарушений, профилактики наркомании, предупреждению преступлений и правонарушений со </w:t>
      </w:r>
      <w:r w:rsidRPr="007C2923">
        <w:rPr>
          <w:rFonts w:ascii="Times New Roman" w:hAnsi="Times New Roman"/>
          <w:sz w:val="28"/>
          <w:szCs w:val="28"/>
        </w:rPr>
        <w:t>стороны несовершеннолетних в 201</w:t>
      </w:r>
      <w:r w:rsidR="00632F0D" w:rsidRPr="007C2923">
        <w:rPr>
          <w:rFonts w:ascii="Times New Roman" w:hAnsi="Times New Roman"/>
          <w:sz w:val="28"/>
          <w:szCs w:val="28"/>
        </w:rPr>
        <w:t>2</w:t>
      </w:r>
      <w:r w:rsidRPr="007C2923">
        <w:rPr>
          <w:rFonts w:ascii="Times New Roman" w:hAnsi="Times New Roman"/>
          <w:sz w:val="28"/>
          <w:szCs w:val="28"/>
        </w:rPr>
        <w:t>-201</w:t>
      </w:r>
      <w:r w:rsidR="00632F0D" w:rsidRPr="007C2923">
        <w:rPr>
          <w:rFonts w:ascii="Times New Roman" w:hAnsi="Times New Roman"/>
          <w:sz w:val="28"/>
          <w:szCs w:val="28"/>
        </w:rPr>
        <w:t>5</w:t>
      </w:r>
      <w:r w:rsidRPr="007C2923">
        <w:rPr>
          <w:rFonts w:ascii="Times New Roman" w:hAnsi="Times New Roman"/>
          <w:sz w:val="28"/>
          <w:szCs w:val="28"/>
        </w:rPr>
        <w:t xml:space="preserve"> годах позволили избежать обострения криминогенной обстановки, стабилизировать воздействие на неё негативных факторов, снизить количество чрезвычайных ситуаций. </w:t>
      </w:r>
    </w:p>
    <w:p w:rsidR="00F30FF3" w:rsidRPr="007C2923" w:rsidRDefault="00F30FF3" w:rsidP="00F30FF3">
      <w:pPr>
        <w:spacing w:after="0" w:line="240" w:lineRule="auto"/>
        <w:ind w:firstLine="708"/>
        <w:jc w:val="both"/>
        <w:rPr>
          <w:rFonts w:ascii="Times New Roman" w:hAnsi="Times New Roman"/>
          <w:bCs/>
          <w:spacing w:val="-4"/>
          <w:sz w:val="28"/>
          <w:szCs w:val="28"/>
        </w:rPr>
      </w:pPr>
      <w:r w:rsidRPr="007C2923">
        <w:rPr>
          <w:rFonts w:ascii="Times New Roman" w:hAnsi="Times New Roman"/>
          <w:bCs/>
          <w:spacing w:val="-4"/>
          <w:sz w:val="28"/>
          <w:szCs w:val="28"/>
        </w:rPr>
        <w:t>За 12 месяцев 201</w:t>
      </w:r>
      <w:r w:rsidR="00632F0D" w:rsidRPr="007C2923">
        <w:rPr>
          <w:rFonts w:ascii="Times New Roman" w:hAnsi="Times New Roman"/>
          <w:bCs/>
          <w:spacing w:val="-4"/>
          <w:sz w:val="28"/>
          <w:szCs w:val="28"/>
        </w:rPr>
        <w:t>5</w:t>
      </w:r>
      <w:r w:rsidRPr="007C2923">
        <w:rPr>
          <w:rFonts w:ascii="Times New Roman" w:hAnsi="Times New Roman"/>
          <w:bCs/>
          <w:spacing w:val="-4"/>
          <w:sz w:val="28"/>
          <w:szCs w:val="28"/>
        </w:rPr>
        <w:t xml:space="preserve"> года зафиксировано снижение количества зарегистрированных </w:t>
      </w:r>
      <w:proofErr w:type="gramStart"/>
      <w:r w:rsidRPr="007C2923">
        <w:rPr>
          <w:rFonts w:ascii="Times New Roman" w:hAnsi="Times New Roman"/>
          <w:bCs/>
          <w:spacing w:val="-4"/>
          <w:sz w:val="28"/>
          <w:szCs w:val="28"/>
        </w:rPr>
        <w:t>преступлений  на</w:t>
      </w:r>
      <w:proofErr w:type="gramEnd"/>
      <w:r w:rsidR="007C2923" w:rsidRPr="007C2923">
        <w:rPr>
          <w:rFonts w:ascii="Times New Roman" w:hAnsi="Times New Roman"/>
          <w:bCs/>
          <w:spacing w:val="-4"/>
          <w:sz w:val="28"/>
          <w:szCs w:val="28"/>
        </w:rPr>
        <w:t>1</w:t>
      </w:r>
      <w:r w:rsidRPr="007C2923">
        <w:rPr>
          <w:rFonts w:ascii="Times New Roman" w:hAnsi="Times New Roman"/>
          <w:bCs/>
          <w:spacing w:val="-4"/>
          <w:sz w:val="28"/>
          <w:szCs w:val="28"/>
        </w:rPr>
        <w:t>,</w:t>
      </w:r>
      <w:r w:rsidR="007C2923" w:rsidRPr="007C2923">
        <w:rPr>
          <w:rFonts w:ascii="Times New Roman" w:hAnsi="Times New Roman"/>
          <w:bCs/>
          <w:spacing w:val="-4"/>
          <w:sz w:val="28"/>
          <w:szCs w:val="28"/>
        </w:rPr>
        <w:t>9</w:t>
      </w:r>
      <w:r w:rsidRPr="007C2923">
        <w:rPr>
          <w:rFonts w:ascii="Times New Roman" w:hAnsi="Times New Roman"/>
          <w:bCs/>
          <w:spacing w:val="-4"/>
          <w:sz w:val="28"/>
          <w:szCs w:val="28"/>
        </w:rPr>
        <w:t xml:space="preserve">%, что в абсолютных числах составило </w:t>
      </w:r>
      <w:r w:rsidR="007C2923" w:rsidRPr="007C2923">
        <w:rPr>
          <w:rFonts w:ascii="Times New Roman" w:hAnsi="Times New Roman"/>
          <w:bCs/>
          <w:spacing w:val="-4"/>
          <w:sz w:val="28"/>
          <w:szCs w:val="28"/>
        </w:rPr>
        <w:t>2387</w:t>
      </w:r>
      <w:r w:rsidRPr="007C2923">
        <w:rPr>
          <w:rFonts w:ascii="Times New Roman" w:hAnsi="Times New Roman"/>
          <w:bCs/>
          <w:spacing w:val="-4"/>
          <w:sz w:val="28"/>
          <w:szCs w:val="28"/>
        </w:rPr>
        <w:t xml:space="preserve"> преступления</w:t>
      </w:r>
      <w:r w:rsidR="007C2923" w:rsidRPr="007C2923">
        <w:rPr>
          <w:rFonts w:ascii="Times New Roman" w:hAnsi="Times New Roman"/>
          <w:bCs/>
          <w:spacing w:val="-4"/>
          <w:sz w:val="28"/>
          <w:szCs w:val="28"/>
        </w:rPr>
        <w:t xml:space="preserve">. Нераскрытыми остались 1012 </w:t>
      </w:r>
      <w:proofErr w:type="gramStart"/>
      <w:r w:rsidR="007C2923" w:rsidRPr="007C2923">
        <w:rPr>
          <w:rFonts w:ascii="Times New Roman" w:hAnsi="Times New Roman"/>
          <w:bCs/>
          <w:spacing w:val="-4"/>
          <w:sz w:val="28"/>
          <w:szCs w:val="28"/>
        </w:rPr>
        <w:t>преступлений(</w:t>
      </w:r>
      <w:proofErr w:type="gramEnd"/>
      <w:r w:rsidR="007C2923" w:rsidRPr="007C2923">
        <w:rPr>
          <w:rFonts w:ascii="Times New Roman" w:hAnsi="Times New Roman"/>
          <w:bCs/>
          <w:spacing w:val="-4"/>
          <w:sz w:val="28"/>
          <w:szCs w:val="28"/>
        </w:rPr>
        <w:t>-5,0%). Раскрываемость составила 57,8</w:t>
      </w:r>
      <w:proofErr w:type="gramStart"/>
      <w:r w:rsidR="007C2923" w:rsidRPr="007C2923">
        <w:rPr>
          <w:rFonts w:ascii="Times New Roman" w:hAnsi="Times New Roman"/>
          <w:bCs/>
          <w:spacing w:val="-4"/>
          <w:sz w:val="28"/>
          <w:szCs w:val="28"/>
        </w:rPr>
        <w:t xml:space="preserve">% </w:t>
      </w:r>
      <w:r w:rsidRPr="007C2923">
        <w:rPr>
          <w:rFonts w:ascii="Times New Roman" w:hAnsi="Times New Roman"/>
          <w:bCs/>
          <w:spacing w:val="-4"/>
          <w:sz w:val="28"/>
          <w:szCs w:val="28"/>
        </w:rPr>
        <w:t xml:space="preserve"> (</w:t>
      </w:r>
      <w:proofErr w:type="gramEnd"/>
      <w:r w:rsidRPr="007C2923">
        <w:rPr>
          <w:rFonts w:ascii="Times New Roman" w:hAnsi="Times New Roman"/>
          <w:bCs/>
          <w:spacing w:val="-4"/>
          <w:sz w:val="28"/>
          <w:szCs w:val="28"/>
        </w:rPr>
        <w:t xml:space="preserve">АППГ – </w:t>
      </w:r>
      <w:r w:rsidR="007C2923" w:rsidRPr="007C2923">
        <w:rPr>
          <w:rFonts w:ascii="Times New Roman" w:hAnsi="Times New Roman"/>
          <w:bCs/>
          <w:spacing w:val="-4"/>
          <w:sz w:val="28"/>
          <w:szCs w:val="28"/>
        </w:rPr>
        <w:t>55,9%</w:t>
      </w:r>
      <w:r w:rsidRPr="007C2923">
        <w:rPr>
          <w:rFonts w:ascii="Times New Roman" w:hAnsi="Times New Roman"/>
          <w:bCs/>
          <w:spacing w:val="-4"/>
          <w:sz w:val="28"/>
          <w:szCs w:val="28"/>
        </w:rPr>
        <w:t>).</w:t>
      </w:r>
    </w:p>
    <w:p w:rsidR="00F30FF3" w:rsidRPr="007C2923" w:rsidRDefault="00F30FF3" w:rsidP="00F30FF3">
      <w:pPr>
        <w:shd w:val="clear" w:color="auto" w:fill="FFFFFF"/>
        <w:tabs>
          <w:tab w:val="left" w:pos="1195"/>
        </w:tabs>
        <w:spacing w:after="0" w:line="240" w:lineRule="auto"/>
        <w:ind w:firstLine="709"/>
        <w:jc w:val="both"/>
        <w:rPr>
          <w:rFonts w:ascii="Times New Roman" w:hAnsi="Times New Roman"/>
          <w:bCs/>
          <w:spacing w:val="-4"/>
          <w:sz w:val="28"/>
          <w:szCs w:val="28"/>
        </w:rPr>
      </w:pPr>
      <w:proofErr w:type="gramStart"/>
      <w:r w:rsidRPr="007C2923">
        <w:rPr>
          <w:rFonts w:ascii="Times New Roman" w:hAnsi="Times New Roman"/>
          <w:bCs/>
          <w:spacing w:val="-4"/>
          <w:sz w:val="28"/>
          <w:szCs w:val="28"/>
        </w:rPr>
        <w:t>В  201</w:t>
      </w:r>
      <w:r w:rsidR="00632F0D" w:rsidRPr="007C2923">
        <w:rPr>
          <w:rFonts w:ascii="Times New Roman" w:hAnsi="Times New Roman"/>
          <w:bCs/>
          <w:spacing w:val="-4"/>
          <w:sz w:val="28"/>
          <w:szCs w:val="28"/>
        </w:rPr>
        <w:t>5</w:t>
      </w:r>
      <w:proofErr w:type="gramEnd"/>
      <w:r w:rsidRPr="007C2923">
        <w:rPr>
          <w:rFonts w:ascii="Times New Roman" w:hAnsi="Times New Roman"/>
          <w:bCs/>
          <w:spacing w:val="-4"/>
          <w:sz w:val="28"/>
          <w:szCs w:val="28"/>
        </w:rPr>
        <w:t xml:space="preserve"> году сохранена положительная динамика раскрытия и расследования преступлений: расследовано и направлено в суд на  </w:t>
      </w:r>
      <w:r w:rsidR="007C2923" w:rsidRPr="007C2923">
        <w:rPr>
          <w:rFonts w:ascii="Times New Roman" w:hAnsi="Times New Roman"/>
          <w:bCs/>
          <w:spacing w:val="-4"/>
          <w:sz w:val="28"/>
          <w:szCs w:val="28"/>
        </w:rPr>
        <w:t xml:space="preserve">32 </w:t>
      </w:r>
      <w:r w:rsidRPr="007C2923">
        <w:rPr>
          <w:rFonts w:ascii="Times New Roman" w:hAnsi="Times New Roman"/>
          <w:bCs/>
          <w:spacing w:val="-4"/>
          <w:sz w:val="28"/>
          <w:szCs w:val="28"/>
        </w:rPr>
        <w:t>преступления больше, чем за 201</w:t>
      </w:r>
      <w:r w:rsidR="007C2923" w:rsidRPr="007C2923">
        <w:rPr>
          <w:rFonts w:ascii="Times New Roman" w:hAnsi="Times New Roman"/>
          <w:bCs/>
          <w:spacing w:val="-4"/>
          <w:sz w:val="28"/>
          <w:szCs w:val="28"/>
        </w:rPr>
        <w:t>4</w:t>
      </w:r>
      <w:r w:rsidRPr="007C2923">
        <w:rPr>
          <w:rFonts w:ascii="Times New Roman" w:hAnsi="Times New Roman"/>
          <w:bCs/>
          <w:spacing w:val="-4"/>
          <w:sz w:val="28"/>
          <w:szCs w:val="28"/>
        </w:rPr>
        <w:t xml:space="preserve"> год (с 1</w:t>
      </w:r>
      <w:r w:rsidR="007C2923" w:rsidRPr="007C2923">
        <w:rPr>
          <w:rFonts w:ascii="Times New Roman" w:hAnsi="Times New Roman"/>
          <w:bCs/>
          <w:spacing w:val="-4"/>
          <w:sz w:val="28"/>
          <w:szCs w:val="28"/>
        </w:rPr>
        <w:t>056</w:t>
      </w:r>
      <w:r w:rsidRPr="007C2923">
        <w:rPr>
          <w:rFonts w:ascii="Times New Roman" w:hAnsi="Times New Roman"/>
          <w:bCs/>
          <w:spacing w:val="-4"/>
          <w:sz w:val="28"/>
          <w:szCs w:val="28"/>
        </w:rPr>
        <w:t xml:space="preserve"> до 1</w:t>
      </w:r>
      <w:r w:rsidR="007C2923" w:rsidRPr="007C2923">
        <w:rPr>
          <w:rFonts w:ascii="Times New Roman" w:hAnsi="Times New Roman"/>
          <w:bCs/>
          <w:spacing w:val="-4"/>
          <w:sz w:val="28"/>
          <w:szCs w:val="28"/>
        </w:rPr>
        <w:t>088</w:t>
      </w:r>
      <w:r w:rsidRPr="007C2923">
        <w:rPr>
          <w:rFonts w:ascii="Times New Roman" w:hAnsi="Times New Roman"/>
          <w:bCs/>
          <w:spacing w:val="-4"/>
          <w:sz w:val="28"/>
          <w:szCs w:val="28"/>
        </w:rPr>
        <w:t xml:space="preserve"> расследованных преступлений).</w:t>
      </w:r>
    </w:p>
    <w:p w:rsidR="00F30FF3" w:rsidRPr="00D15912" w:rsidRDefault="00F30FF3" w:rsidP="00F30FF3">
      <w:pPr>
        <w:pStyle w:val="ab"/>
        <w:ind w:firstLine="708"/>
        <w:jc w:val="both"/>
        <w:rPr>
          <w:rFonts w:ascii="Times New Roman" w:hAnsi="Times New Roman"/>
          <w:color w:val="000000"/>
          <w:sz w:val="28"/>
          <w:szCs w:val="28"/>
        </w:rPr>
      </w:pPr>
      <w:r w:rsidRPr="00D15912">
        <w:rPr>
          <w:rFonts w:ascii="Times New Roman" w:hAnsi="Times New Roman"/>
          <w:color w:val="000000"/>
          <w:sz w:val="28"/>
          <w:szCs w:val="28"/>
        </w:rPr>
        <w:t>Красногорский муниципальный район является многонациональным и многоконфессиональным территориальным образованием. Несмотря на то, что актов терроризма и покушений на терроризм в районе допущено не было, преступная деятельность международных террористических организаций в качестве одного из основных факторов, серьёзно осложняющих оперативную обстановку, представляют реальные угрозы стабильному развитию района.</w:t>
      </w:r>
    </w:p>
    <w:p w:rsidR="00F30FF3" w:rsidRPr="00D15912" w:rsidRDefault="00F30FF3" w:rsidP="00F30FF3">
      <w:pPr>
        <w:pStyle w:val="ab"/>
        <w:ind w:firstLine="770"/>
        <w:jc w:val="both"/>
        <w:rPr>
          <w:rFonts w:ascii="Times New Roman" w:hAnsi="Times New Roman"/>
          <w:color w:val="000000"/>
          <w:sz w:val="28"/>
          <w:szCs w:val="28"/>
        </w:rPr>
      </w:pPr>
      <w:r w:rsidRPr="00D15912">
        <w:rPr>
          <w:rFonts w:ascii="Times New Roman" w:hAnsi="Times New Roman"/>
          <w:color w:val="000000"/>
          <w:sz w:val="28"/>
          <w:szCs w:val="28"/>
        </w:rPr>
        <w:t>Особо остро стоят вопросы предотвращения террористических актов в местах с массовым пребыванием людей. Выполнение программных мероприятий позволит создать систему мер по обеспечению антитеррористической защищенности населения, оснастить муниципальные объекты социальной сферы и места с массовым пребыванием людей современными инженерно-техническими, защитными средствами и охранными системами.</w:t>
      </w:r>
    </w:p>
    <w:p w:rsidR="00F30FF3" w:rsidRPr="00D15912" w:rsidRDefault="00F30FF3" w:rsidP="00F30FF3">
      <w:pPr>
        <w:pStyle w:val="ab"/>
        <w:ind w:firstLine="708"/>
        <w:jc w:val="both"/>
        <w:rPr>
          <w:rFonts w:ascii="Times New Roman" w:hAnsi="Times New Roman"/>
          <w:color w:val="000000"/>
          <w:sz w:val="28"/>
          <w:szCs w:val="28"/>
        </w:rPr>
      </w:pPr>
      <w:r w:rsidRPr="00D15912">
        <w:rPr>
          <w:rFonts w:ascii="Times New Roman" w:hAnsi="Times New Roman"/>
          <w:color w:val="000000"/>
          <w:sz w:val="28"/>
          <w:szCs w:val="28"/>
        </w:rPr>
        <w:t>Негативное влияние на криминогенную обстановку в районе оказывают миграционные процессы. Несмотря на снижение квот на привлечение иностранной рабочей силы, поток мигрантов, желающих найти здесь источник существования, не сокращается. Миграционные процессы способны при определенных условиях вызывать острые конфликты на межнациональной и межконфессиональной почве.</w:t>
      </w:r>
    </w:p>
    <w:p w:rsidR="00F30FF3" w:rsidRPr="00D15912" w:rsidRDefault="00F30FF3" w:rsidP="00F30FF3">
      <w:pPr>
        <w:pStyle w:val="ab"/>
        <w:ind w:firstLine="708"/>
        <w:jc w:val="both"/>
        <w:rPr>
          <w:rFonts w:ascii="Times New Roman" w:hAnsi="Times New Roman"/>
          <w:color w:val="000000"/>
          <w:sz w:val="28"/>
          <w:szCs w:val="28"/>
        </w:rPr>
      </w:pPr>
      <w:r w:rsidRPr="00D15912">
        <w:rPr>
          <w:rFonts w:ascii="Times New Roman" w:hAnsi="Times New Roman"/>
          <w:color w:val="000000"/>
          <w:sz w:val="28"/>
          <w:szCs w:val="28"/>
        </w:rPr>
        <w:lastRenderedPageBreak/>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Красногорского муниципального района.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национализма и религиозной нетерпимости.</w:t>
      </w:r>
    </w:p>
    <w:p w:rsidR="00871608" w:rsidRPr="00513BAB" w:rsidRDefault="00871608" w:rsidP="00871608">
      <w:pPr>
        <w:autoSpaceDE w:val="0"/>
        <w:autoSpaceDN w:val="0"/>
        <w:adjustRightInd w:val="0"/>
        <w:spacing w:after="0" w:line="240" w:lineRule="auto"/>
        <w:ind w:firstLine="709"/>
        <w:jc w:val="both"/>
        <w:rPr>
          <w:rFonts w:ascii="Times New Roman" w:hAnsi="Times New Roman"/>
          <w:sz w:val="28"/>
          <w:szCs w:val="28"/>
        </w:rPr>
      </w:pPr>
      <w:r w:rsidRPr="0086139C">
        <w:rPr>
          <w:rFonts w:ascii="Times New Roman" w:hAnsi="Times New Roman"/>
          <w:sz w:val="28"/>
          <w:szCs w:val="28"/>
        </w:rPr>
        <w:t xml:space="preserve">Одной из самых актуальных и социально значимых задач, стоящих перед обществом сегодня, является поиск путей снижения роста преступлений и правонарушений среди подростков и молодёжи, повышение </w:t>
      </w:r>
      <w:proofErr w:type="spellStart"/>
      <w:r w:rsidRPr="0086139C">
        <w:rPr>
          <w:rFonts w:ascii="Times New Roman" w:hAnsi="Times New Roman"/>
          <w:sz w:val="28"/>
          <w:szCs w:val="28"/>
        </w:rPr>
        <w:t>эффективностипрофилактики</w:t>
      </w:r>
      <w:proofErr w:type="spellEnd"/>
      <w:r w:rsidRPr="0086139C">
        <w:rPr>
          <w:rFonts w:ascii="Times New Roman" w:hAnsi="Times New Roman"/>
          <w:sz w:val="28"/>
          <w:szCs w:val="28"/>
        </w:rPr>
        <w:t xml:space="preserve"> безнадзорности и беспризорности несовершеннолетних, семейного </w:t>
      </w:r>
      <w:proofErr w:type="spellStart"/>
      <w:r w:rsidRPr="0086139C">
        <w:rPr>
          <w:rFonts w:ascii="Times New Roman" w:hAnsi="Times New Roman"/>
          <w:sz w:val="28"/>
          <w:szCs w:val="28"/>
        </w:rPr>
        <w:t>неблагополучия</w:t>
      </w:r>
      <w:r w:rsidR="002477E4">
        <w:rPr>
          <w:rFonts w:ascii="Times New Roman" w:hAnsi="Times New Roman"/>
          <w:sz w:val="28"/>
          <w:szCs w:val="28"/>
        </w:rPr>
        <w:t>.</w:t>
      </w:r>
      <w:r w:rsidRPr="00F43FA0">
        <w:rPr>
          <w:rFonts w:ascii="Times New Roman" w:hAnsi="Times New Roman"/>
          <w:sz w:val="28"/>
          <w:szCs w:val="28"/>
        </w:rPr>
        <w:t>В</w:t>
      </w:r>
      <w:proofErr w:type="spellEnd"/>
      <w:r w:rsidRPr="00F43FA0">
        <w:rPr>
          <w:rFonts w:ascii="Times New Roman" w:hAnsi="Times New Roman"/>
          <w:sz w:val="28"/>
          <w:szCs w:val="28"/>
        </w:rPr>
        <w:t xml:space="preserve"> обществе сохраняются устойчивые неблагоприятные факторы, способствующие увеличению количества семей </w:t>
      </w:r>
      <w:r>
        <w:rPr>
          <w:rFonts w:ascii="Times New Roman" w:hAnsi="Times New Roman"/>
          <w:sz w:val="28"/>
          <w:szCs w:val="28"/>
        </w:rPr>
        <w:t>«</w:t>
      </w:r>
      <w:r w:rsidRPr="00F43FA0">
        <w:rPr>
          <w:rFonts w:ascii="Times New Roman" w:hAnsi="Times New Roman"/>
          <w:sz w:val="28"/>
          <w:szCs w:val="28"/>
        </w:rPr>
        <w:t>группы риска</w:t>
      </w:r>
      <w:r>
        <w:rPr>
          <w:rFonts w:ascii="Times New Roman" w:hAnsi="Times New Roman"/>
          <w:sz w:val="28"/>
          <w:szCs w:val="28"/>
        </w:rPr>
        <w:t>»</w:t>
      </w:r>
      <w:r w:rsidRPr="00F43FA0">
        <w:rPr>
          <w:rFonts w:ascii="Times New Roman" w:hAnsi="Times New Roman"/>
          <w:sz w:val="28"/>
          <w:szCs w:val="28"/>
        </w:rPr>
        <w:t>, дающих наибольшее число безнадзорных детей, возникновению социальных отклонений в поведении несовершеннолетних</w:t>
      </w:r>
      <w:r>
        <w:rPr>
          <w:rFonts w:ascii="Times New Roman" w:hAnsi="Times New Roman"/>
          <w:sz w:val="28"/>
          <w:szCs w:val="28"/>
        </w:rPr>
        <w:t xml:space="preserve">. </w:t>
      </w:r>
      <w:r w:rsidRPr="00257470">
        <w:rPr>
          <w:rFonts w:ascii="Times New Roman" w:hAnsi="Times New Roman"/>
          <w:sz w:val="28"/>
          <w:szCs w:val="28"/>
        </w:rPr>
        <w:t xml:space="preserve">Социальные факторы по-прежнему являются одними из основных причин формирования противоправного поведения подростков. К их числу относятся: семейное неблагополучие, социальное сиротство детей, невыполнение родителями обязанностей по воспитанию детей, жестокое обращение с детьми, вовлечение подростков в преступную деятельность со стороны взрослых </w:t>
      </w:r>
      <w:proofErr w:type="spellStart"/>
      <w:r w:rsidRPr="00257470">
        <w:rPr>
          <w:rFonts w:ascii="Times New Roman" w:hAnsi="Times New Roman"/>
          <w:sz w:val="28"/>
          <w:szCs w:val="28"/>
        </w:rPr>
        <w:t>лиц.</w:t>
      </w:r>
      <w:r w:rsidRPr="00513BAB">
        <w:rPr>
          <w:rFonts w:ascii="Times New Roman" w:hAnsi="Times New Roman"/>
          <w:sz w:val="28"/>
          <w:szCs w:val="28"/>
        </w:rPr>
        <w:t>Дополнительным</w:t>
      </w:r>
      <w:proofErr w:type="spellEnd"/>
      <w:r w:rsidRPr="00513BAB">
        <w:rPr>
          <w:rFonts w:ascii="Times New Roman" w:hAnsi="Times New Roman"/>
          <w:sz w:val="28"/>
          <w:szCs w:val="28"/>
        </w:rPr>
        <w:t xml:space="preserve"> фактором риска становится алкоголизм родителей, который пагубно сказывается на воспитании детей. Безнравственная атмосфера в семье, потеря уважения к родителям не только приводят к замкнутости и озлобленности подростка, но и отражаются на его социальной позиции, взглядах, мотивах поведения и т.д., обусловливают особую подверженность дурным влияниям, формируя ориентацию на антиобщественное поведение и правонарушения.</w:t>
      </w:r>
    </w:p>
    <w:p w:rsidR="00871608" w:rsidRPr="00B06205" w:rsidRDefault="00871608" w:rsidP="00871608">
      <w:pPr>
        <w:pStyle w:val="fn2r"/>
        <w:spacing w:before="0" w:beforeAutospacing="0" w:after="0" w:afterAutospacing="0"/>
        <w:ind w:firstLine="709"/>
        <w:jc w:val="both"/>
        <w:rPr>
          <w:sz w:val="28"/>
          <w:szCs w:val="28"/>
        </w:rPr>
      </w:pPr>
      <w:r w:rsidRPr="00B06205">
        <w:rPr>
          <w:sz w:val="28"/>
          <w:szCs w:val="28"/>
        </w:rPr>
        <w:t>Вопросы профилактики детской безнадзорности и правонарушений несовершеннолетних являются определяющими в современный период. Их позитивное решение возможно на основе системного подхода с учетом всех социально-психологических факторов развития детей, координации усилий органов и учреждени</w:t>
      </w:r>
      <w:r>
        <w:rPr>
          <w:sz w:val="28"/>
          <w:szCs w:val="28"/>
        </w:rPr>
        <w:t>й</w:t>
      </w:r>
      <w:r w:rsidRPr="00B06205">
        <w:rPr>
          <w:sz w:val="28"/>
          <w:szCs w:val="28"/>
        </w:rPr>
        <w:t xml:space="preserve"> системы профилактики.</w:t>
      </w:r>
    </w:p>
    <w:p w:rsidR="00871608" w:rsidRPr="00CF7A68" w:rsidRDefault="00871608" w:rsidP="00871608">
      <w:pPr>
        <w:spacing w:after="0" w:line="240" w:lineRule="auto"/>
        <w:ind w:firstLine="709"/>
        <w:jc w:val="both"/>
        <w:rPr>
          <w:rFonts w:ascii="Times New Roman" w:eastAsia="Times New Roman" w:hAnsi="Times New Roman"/>
          <w:sz w:val="28"/>
          <w:szCs w:val="28"/>
        </w:rPr>
      </w:pPr>
      <w:r w:rsidRPr="00CF7A68">
        <w:rPr>
          <w:rFonts w:ascii="Times New Roman" w:eastAsia="Times New Roman" w:hAnsi="Times New Roman"/>
          <w:color w:val="000000"/>
          <w:sz w:val="28"/>
          <w:szCs w:val="28"/>
        </w:rPr>
        <w:t xml:space="preserve">На территории района </w:t>
      </w:r>
      <w:r w:rsidRPr="00513BAB">
        <w:rPr>
          <w:rFonts w:ascii="Times New Roman" w:eastAsia="Times New Roman" w:hAnsi="Times New Roman"/>
          <w:color w:val="000000"/>
          <w:sz w:val="28"/>
          <w:szCs w:val="28"/>
        </w:rPr>
        <w:t xml:space="preserve">отмечается рост количества детского населения с </w:t>
      </w:r>
      <w:r w:rsidRPr="00CF7A68">
        <w:rPr>
          <w:rFonts w:ascii="Times New Roman" w:eastAsia="Times New Roman" w:hAnsi="Times New Roman"/>
          <w:color w:val="000000"/>
          <w:sz w:val="28"/>
          <w:szCs w:val="28"/>
        </w:rPr>
        <w:t>32721 чел. в 2012 году до 42560 чел. в 2015 году. Н</w:t>
      </w:r>
      <w:r w:rsidRPr="00CF7A68">
        <w:rPr>
          <w:rFonts w:ascii="Times New Roman" w:eastAsia="Times New Roman" w:hAnsi="Times New Roman"/>
          <w:sz w:val="28"/>
          <w:szCs w:val="28"/>
        </w:rPr>
        <w:t>а протяжении последних трех лет происходит снижение количества несовершеннолетних, состоящих на межведомственном профилактическом учете в Комиссии с</w:t>
      </w:r>
      <w:r w:rsidRPr="00CF7A68">
        <w:rPr>
          <w:rFonts w:ascii="Times New Roman" w:hAnsi="Times New Roman"/>
          <w:sz w:val="28"/>
          <w:szCs w:val="28"/>
        </w:rPr>
        <w:t>о198</w:t>
      </w:r>
      <w:r w:rsidRPr="00CF7A68">
        <w:rPr>
          <w:rFonts w:ascii="Times New Roman" w:eastAsia="Times New Roman" w:hAnsi="Times New Roman"/>
          <w:sz w:val="28"/>
          <w:szCs w:val="28"/>
        </w:rPr>
        <w:t xml:space="preserve"> чел. до </w:t>
      </w:r>
      <w:r w:rsidRPr="00CF7A68">
        <w:rPr>
          <w:rFonts w:ascii="Times New Roman" w:hAnsi="Times New Roman"/>
          <w:sz w:val="28"/>
          <w:szCs w:val="28"/>
        </w:rPr>
        <w:t xml:space="preserve">116 </w:t>
      </w:r>
      <w:r w:rsidRPr="00CF7A68">
        <w:rPr>
          <w:rFonts w:ascii="Times New Roman" w:eastAsia="Times New Roman" w:hAnsi="Times New Roman"/>
          <w:sz w:val="28"/>
          <w:szCs w:val="28"/>
        </w:rPr>
        <w:t>чел.  Анализ возрастного состава показывает, что основной контингент, состоящих на учете это несовершеннолетние в возрасте 16-17 лет (</w:t>
      </w:r>
      <w:r w:rsidRPr="00CF7A68">
        <w:rPr>
          <w:rFonts w:ascii="Times New Roman" w:hAnsi="Times New Roman"/>
          <w:sz w:val="28"/>
          <w:szCs w:val="28"/>
        </w:rPr>
        <w:t>75,9</w:t>
      </w:r>
      <w:r w:rsidRPr="00CF7A68">
        <w:rPr>
          <w:rFonts w:ascii="Times New Roman" w:eastAsia="Times New Roman" w:hAnsi="Times New Roman"/>
          <w:sz w:val="28"/>
          <w:szCs w:val="28"/>
        </w:rPr>
        <w:t>% от общего количества состоящих), 14-15 лет (</w:t>
      </w:r>
      <w:r w:rsidRPr="00CF7A68">
        <w:rPr>
          <w:rFonts w:ascii="Times New Roman" w:hAnsi="Times New Roman"/>
          <w:sz w:val="28"/>
          <w:szCs w:val="28"/>
        </w:rPr>
        <w:t>12</w:t>
      </w:r>
      <w:proofErr w:type="gramStart"/>
      <w:r w:rsidRPr="00CF7A68">
        <w:rPr>
          <w:rFonts w:ascii="Times New Roman" w:eastAsia="Times New Roman" w:hAnsi="Times New Roman"/>
          <w:sz w:val="28"/>
          <w:szCs w:val="28"/>
        </w:rPr>
        <w:t>%).Наиболее</w:t>
      </w:r>
      <w:proofErr w:type="gramEnd"/>
      <w:r w:rsidRPr="00CF7A68">
        <w:rPr>
          <w:rFonts w:ascii="Times New Roman" w:eastAsia="Times New Roman" w:hAnsi="Times New Roman"/>
          <w:sz w:val="28"/>
          <w:szCs w:val="28"/>
        </w:rPr>
        <w:t xml:space="preserve"> распространенными правонарушениями среди подростков является нарушение антиалкогольного законодательства, совершение правонарушени</w:t>
      </w:r>
      <w:r>
        <w:rPr>
          <w:rFonts w:ascii="Times New Roman" w:eastAsia="Times New Roman" w:hAnsi="Times New Roman"/>
          <w:sz w:val="28"/>
          <w:szCs w:val="28"/>
        </w:rPr>
        <w:t>й</w:t>
      </w:r>
      <w:r w:rsidRPr="00CF7A68">
        <w:rPr>
          <w:rFonts w:ascii="Times New Roman" w:eastAsia="Times New Roman" w:hAnsi="Times New Roman"/>
          <w:sz w:val="28"/>
          <w:szCs w:val="28"/>
        </w:rPr>
        <w:t xml:space="preserve"> до достижения возраста административной ответственности. </w:t>
      </w:r>
      <w:r>
        <w:rPr>
          <w:rFonts w:ascii="Times New Roman" w:eastAsia="Times New Roman" w:hAnsi="Times New Roman"/>
          <w:sz w:val="28"/>
          <w:szCs w:val="28"/>
        </w:rPr>
        <w:t>З</w:t>
      </w:r>
      <w:r w:rsidRPr="00CF7A68">
        <w:rPr>
          <w:rFonts w:ascii="Times New Roman" w:eastAsia="Times New Roman" w:hAnsi="Times New Roman"/>
          <w:sz w:val="28"/>
          <w:szCs w:val="28"/>
        </w:rPr>
        <w:t xml:space="preserve">а употребление спиртных напитков и появление в состоянии алкогольного опьянения состоит </w:t>
      </w:r>
      <w:r>
        <w:rPr>
          <w:rFonts w:ascii="Times New Roman" w:eastAsia="Times New Roman" w:hAnsi="Times New Roman"/>
          <w:sz w:val="28"/>
          <w:szCs w:val="28"/>
        </w:rPr>
        <w:t>38</w:t>
      </w:r>
      <w:r w:rsidRPr="00CF7A68">
        <w:rPr>
          <w:rFonts w:ascii="Times New Roman" w:eastAsia="Times New Roman" w:hAnsi="Times New Roman"/>
          <w:sz w:val="28"/>
          <w:szCs w:val="28"/>
        </w:rPr>
        <w:t>% от общего количества состоящих на учете (</w:t>
      </w:r>
      <w:r>
        <w:rPr>
          <w:rFonts w:ascii="Times New Roman" w:eastAsia="Times New Roman" w:hAnsi="Times New Roman"/>
          <w:sz w:val="28"/>
          <w:szCs w:val="28"/>
        </w:rPr>
        <w:t>44</w:t>
      </w:r>
      <w:r w:rsidRPr="00CF7A68">
        <w:rPr>
          <w:rFonts w:ascii="Times New Roman" w:eastAsia="Times New Roman" w:hAnsi="Times New Roman"/>
          <w:sz w:val="28"/>
          <w:szCs w:val="28"/>
        </w:rPr>
        <w:t xml:space="preserve"> чел.), за совершение правонарушения до достижения возраста, с которого наступает административная ответственность </w:t>
      </w:r>
      <w:r>
        <w:rPr>
          <w:rFonts w:ascii="Times New Roman" w:eastAsia="Times New Roman" w:hAnsi="Times New Roman"/>
          <w:sz w:val="28"/>
          <w:szCs w:val="28"/>
        </w:rPr>
        <w:t>18</w:t>
      </w:r>
      <w:r w:rsidRPr="00CF7A68">
        <w:rPr>
          <w:rFonts w:ascii="Times New Roman" w:eastAsia="Times New Roman" w:hAnsi="Times New Roman"/>
          <w:sz w:val="28"/>
          <w:szCs w:val="28"/>
        </w:rPr>
        <w:t xml:space="preserve"> чел. (</w:t>
      </w:r>
      <w:r>
        <w:rPr>
          <w:rFonts w:ascii="Times New Roman" w:eastAsia="Times New Roman" w:hAnsi="Times New Roman"/>
          <w:sz w:val="28"/>
          <w:szCs w:val="28"/>
        </w:rPr>
        <w:t>15,5</w:t>
      </w:r>
      <w:r w:rsidRPr="00CF7A68">
        <w:rPr>
          <w:rFonts w:ascii="Times New Roman" w:eastAsia="Times New Roman" w:hAnsi="Times New Roman"/>
          <w:sz w:val="28"/>
          <w:szCs w:val="28"/>
        </w:rPr>
        <w:t>%).</w:t>
      </w:r>
    </w:p>
    <w:p w:rsidR="00871608" w:rsidRPr="00336A94" w:rsidRDefault="00871608" w:rsidP="00871608">
      <w:pPr>
        <w:spacing w:after="0" w:line="240" w:lineRule="auto"/>
        <w:ind w:firstLine="709"/>
        <w:jc w:val="both"/>
        <w:rPr>
          <w:rFonts w:ascii="Times New Roman" w:eastAsia="Times New Roman" w:hAnsi="Times New Roman"/>
          <w:bCs/>
          <w:iCs/>
          <w:sz w:val="28"/>
          <w:szCs w:val="28"/>
        </w:rPr>
      </w:pPr>
      <w:r w:rsidRPr="00302B85">
        <w:rPr>
          <w:rFonts w:ascii="Times New Roman" w:eastAsia="Times New Roman" w:hAnsi="Times New Roman"/>
          <w:sz w:val="28"/>
          <w:szCs w:val="28"/>
        </w:rPr>
        <w:lastRenderedPageBreak/>
        <w:t xml:space="preserve">Уровень преступности среди несовершеннолетних за последние годы имеет тенденцию к стабилизации. </w:t>
      </w:r>
      <w:r w:rsidRPr="00336A94">
        <w:rPr>
          <w:rFonts w:ascii="Times New Roman" w:eastAsia="Times New Roman" w:hAnsi="Times New Roman"/>
          <w:bCs/>
          <w:sz w:val="28"/>
          <w:szCs w:val="24"/>
        </w:rPr>
        <w:t>За 12 месяцев 2015 года несовершеннолетними и при их участии на территории района совершено 20 преступлений, что на 31 % меньше, чем за аналогичный период прошлого года (29</w:t>
      </w:r>
      <w:proofErr w:type="gramStart"/>
      <w:r w:rsidRPr="00336A94">
        <w:rPr>
          <w:rFonts w:ascii="Times New Roman" w:eastAsia="Times New Roman" w:hAnsi="Times New Roman"/>
          <w:sz w:val="28"/>
          <w:szCs w:val="24"/>
        </w:rPr>
        <w:t>),</w:t>
      </w:r>
      <w:r w:rsidRPr="00336A94">
        <w:rPr>
          <w:rFonts w:ascii="Times New Roman" w:eastAsia="Times New Roman" w:hAnsi="Times New Roman"/>
          <w:bCs/>
          <w:iCs/>
          <w:sz w:val="28"/>
          <w:szCs w:val="28"/>
        </w:rPr>
        <w:t>число</w:t>
      </w:r>
      <w:proofErr w:type="gramEnd"/>
      <w:r w:rsidRPr="00336A94">
        <w:rPr>
          <w:rFonts w:ascii="Times New Roman" w:eastAsia="Times New Roman" w:hAnsi="Times New Roman"/>
          <w:bCs/>
          <w:iCs/>
          <w:sz w:val="28"/>
          <w:szCs w:val="28"/>
        </w:rPr>
        <w:t xml:space="preserve"> участников преступлений снизилось с 31 до 26 лиц ( на 16%). </w:t>
      </w:r>
    </w:p>
    <w:p w:rsidR="00871608" w:rsidRPr="00474C6C" w:rsidRDefault="00871608" w:rsidP="00871608">
      <w:pPr>
        <w:shd w:val="clear" w:color="auto" w:fill="FFFFFF"/>
        <w:spacing w:after="0" w:line="240" w:lineRule="auto"/>
        <w:ind w:firstLine="709"/>
        <w:jc w:val="both"/>
        <w:rPr>
          <w:rFonts w:ascii="Times New Roman" w:eastAsia="Times New Roman" w:hAnsi="Times New Roman"/>
          <w:sz w:val="28"/>
          <w:szCs w:val="28"/>
        </w:rPr>
      </w:pPr>
      <w:r w:rsidRPr="00474C6C">
        <w:rPr>
          <w:rFonts w:ascii="Times New Roman" w:eastAsia="Times New Roman" w:hAnsi="Times New Roman"/>
          <w:sz w:val="28"/>
          <w:szCs w:val="28"/>
        </w:rPr>
        <w:t xml:space="preserve">По состоянию на </w:t>
      </w:r>
      <w:r>
        <w:rPr>
          <w:rFonts w:ascii="Times New Roman" w:eastAsia="Times New Roman" w:hAnsi="Times New Roman"/>
          <w:sz w:val="28"/>
          <w:szCs w:val="28"/>
        </w:rPr>
        <w:t>(01</w:t>
      </w:r>
      <w:r w:rsidRPr="00474C6C">
        <w:rPr>
          <w:rFonts w:ascii="Times New Roman" w:eastAsia="Times New Roman" w:hAnsi="Times New Roman"/>
          <w:sz w:val="28"/>
          <w:szCs w:val="28"/>
        </w:rPr>
        <w:t>.07.2016</w:t>
      </w:r>
      <w:r>
        <w:rPr>
          <w:rFonts w:ascii="Times New Roman" w:eastAsia="Times New Roman" w:hAnsi="Times New Roman"/>
          <w:sz w:val="28"/>
          <w:szCs w:val="28"/>
        </w:rPr>
        <w:t>)</w:t>
      </w:r>
      <w:r w:rsidRPr="00474C6C">
        <w:rPr>
          <w:rFonts w:ascii="Times New Roman" w:eastAsia="Times New Roman" w:hAnsi="Times New Roman"/>
          <w:sz w:val="28"/>
          <w:szCs w:val="28"/>
        </w:rPr>
        <w:t xml:space="preserve"> на учете </w:t>
      </w:r>
      <w:r>
        <w:rPr>
          <w:rFonts w:ascii="Times New Roman" w:eastAsia="Times New Roman" w:hAnsi="Times New Roman"/>
          <w:sz w:val="28"/>
          <w:szCs w:val="28"/>
        </w:rPr>
        <w:t xml:space="preserve">межведомственном информационном банке </w:t>
      </w:r>
      <w:r w:rsidRPr="00474C6C">
        <w:rPr>
          <w:rFonts w:ascii="Times New Roman" w:eastAsia="Times New Roman" w:hAnsi="Times New Roman"/>
          <w:sz w:val="28"/>
          <w:szCs w:val="28"/>
        </w:rPr>
        <w:t xml:space="preserve">состоит 131 семья, в которых воспитываются 202 ребенка, из них 75 семей (115 детей) находятся в социально-опасном положении. Из семей, состоящих на учете в Комиссии, проживают на территории: городского поселения Красногорск – 81 семья воспитывают 119 детей; городского поселения Нахабино –35 семей воспитывают 58 детей; сельского поселения </w:t>
      </w:r>
      <w:proofErr w:type="spellStart"/>
      <w:r w:rsidRPr="00474C6C">
        <w:rPr>
          <w:rFonts w:ascii="Times New Roman" w:eastAsia="Times New Roman" w:hAnsi="Times New Roman"/>
          <w:sz w:val="28"/>
          <w:szCs w:val="28"/>
        </w:rPr>
        <w:t>Ильинское</w:t>
      </w:r>
      <w:proofErr w:type="spellEnd"/>
      <w:r w:rsidRPr="00474C6C">
        <w:rPr>
          <w:rFonts w:ascii="Times New Roman" w:eastAsia="Times New Roman" w:hAnsi="Times New Roman"/>
          <w:sz w:val="28"/>
          <w:szCs w:val="28"/>
        </w:rPr>
        <w:t xml:space="preserve"> – 10 семей воспитывают 17 детей; сельского поселения </w:t>
      </w:r>
      <w:proofErr w:type="spellStart"/>
      <w:r w:rsidRPr="00474C6C">
        <w:rPr>
          <w:rFonts w:ascii="Times New Roman" w:eastAsia="Times New Roman" w:hAnsi="Times New Roman"/>
          <w:sz w:val="28"/>
          <w:szCs w:val="28"/>
        </w:rPr>
        <w:t>Отрадненское</w:t>
      </w:r>
      <w:proofErr w:type="spellEnd"/>
      <w:r w:rsidRPr="00474C6C">
        <w:rPr>
          <w:rFonts w:ascii="Times New Roman" w:eastAsia="Times New Roman" w:hAnsi="Times New Roman"/>
          <w:sz w:val="28"/>
          <w:szCs w:val="28"/>
        </w:rPr>
        <w:t xml:space="preserve"> – 5 семей воспитывают 8 детей.</w:t>
      </w:r>
    </w:p>
    <w:p w:rsidR="00871608" w:rsidRPr="00513BAB" w:rsidRDefault="00871608" w:rsidP="00871608">
      <w:pPr>
        <w:spacing w:after="0" w:line="240" w:lineRule="auto"/>
        <w:ind w:firstLine="567"/>
        <w:jc w:val="both"/>
        <w:rPr>
          <w:rFonts w:ascii="Times New Roman" w:hAnsi="Times New Roman"/>
          <w:sz w:val="28"/>
          <w:szCs w:val="28"/>
        </w:rPr>
      </w:pPr>
      <w:r w:rsidRPr="003B15EA">
        <w:rPr>
          <w:rFonts w:ascii="Times New Roman" w:hAnsi="Times New Roman"/>
          <w:sz w:val="28"/>
          <w:szCs w:val="28"/>
        </w:rPr>
        <w:t xml:space="preserve">Таким образом, сегодня особый акцент в работе с несовершеннолетними, оказавшимися в конфликте с законом, и их семьями необходимо сделать на разработке и внедрении новых социальных педагогических и психологических реабилитационных технологий, а также формирования здорового образа жизни. Это психолого-педагогические, правовые, медико-социальные программы, направленные на максимальное обеспечение прав и свобод несовершеннолетних, оказавшихся в конфликте с законом, их социальную адаптацию и реабилитацию. </w:t>
      </w:r>
    </w:p>
    <w:p w:rsidR="00871608" w:rsidRPr="002D46C3" w:rsidRDefault="00871608" w:rsidP="00871608">
      <w:pPr>
        <w:spacing w:after="0" w:line="240" w:lineRule="auto"/>
        <w:ind w:firstLine="720"/>
        <w:jc w:val="both"/>
        <w:rPr>
          <w:rFonts w:ascii="Times New Roman" w:eastAsia="Times New Roman" w:hAnsi="Times New Roman"/>
          <w:sz w:val="28"/>
          <w:szCs w:val="28"/>
        </w:rPr>
      </w:pPr>
      <w:r w:rsidRPr="00004F50">
        <w:rPr>
          <w:rFonts w:ascii="Times New Roman" w:eastAsia="Times New Roman" w:hAnsi="Times New Roman"/>
          <w:sz w:val="28"/>
          <w:szCs w:val="28"/>
        </w:rPr>
        <w:t xml:space="preserve">Реализация мероприятий, предусмотренных </w:t>
      </w:r>
      <w:r>
        <w:rPr>
          <w:rFonts w:ascii="Times New Roman" w:eastAsia="Times New Roman" w:hAnsi="Times New Roman"/>
          <w:sz w:val="28"/>
          <w:szCs w:val="28"/>
        </w:rPr>
        <w:t>программой</w:t>
      </w:r>
      <w:r w:rsidRPr="00004F50">
        <w:rPr>
          <w:rFonts w:ascii="Times New Roman" w:eastAsia="Times New Roman" w:hAnsi="Times New Roman"/>
          <w:sz w:val="28"/>
          <w:szCs w:val="28"/>
        </w:rPr>
        <w:t xml:space="preserve">, позволит стабилизировать оперативную обстановку по линии подростковой преступности, обеспечить защиту прав и законных интересов несовершеннолетних, повысить эффективность социально-реабилитационной работы с </w:t>
      </w:r>
      <w:proofErr w:type="spellStart"/>
      <w:r w:rsidRPr="00004F50">
        <w:rPr>
          <w:rFonts w:ascii="Times New Roman" w:eastAsia="Times New Roman" w:hAnsi="Times New Roman"/>
          <w:sz w:val="28"/>
          <w:szCs w:val="28"/>
        </w:rPr>
        <w:t>дезадаптированными</w:t>
      </w:r>
      <w:proofErr w:type="spellEnd"/>
      <w:r w:rsidRPr="00004F50">
        <w:rPr>
          <w:rFonts w:ascii="Times New Roman" w:eastAsia="Times New Roman" w:hAnsi="Times New Roman"/>
          <w:sz w:val="28"/>
          <w:szCs w:val="28"/>
        </w:rPr>
        <w:t xml:space="preserve"> детьми и подростками, уменьшить уровень безнадзорности </w:t>
      </w:r>
      <w:r w:rsidRPr="002D46C3">
        <w:rPr>
          <w:rFonts w:ascii="Times New Roman" w:eastAsia="Times New Roman" w:hAnsi="Times New Roman"/>
          <w:sz w:val="28"/>
          <w:szCs w:val="28"/>
        </w:rPr>
        <w:t xml:space="preserve">несовершеннолетних. </w:t>
      </w:r>
    </w:p>
    <w:p w:rsidR="002D46C3" w:rsidRPr="002D46C3" w:rsidRDefault="002D46C3" w:rsidP="002D46C3">
      <w:pPr>
        <w:spacing w:after="0" w:line="240" w:lineRule="auto"/>
        <w:ind w:firstLine="708"/>
        <w:jc w:val="both"/>
        <w:rPr>
          <w:rFonts w:ascii="Times New Roman" w:hAnsi="Times New Roman"/>
          <w:sz w:val="28"/>
          <w:szCs w:val="28"/>
        </w:rPr>
      </w:pPr>
      <w:r w:rsidRPr="002D46C3">
        <w:rPr>
          <w:rFonts w:ascii="Times New Roman" w:hAnsi="Times New Roman"/>
          <w:sz w:val="28"/>
          <w:szCs w:val="28"/>
        </w:rPr>
        <w:t xml:space="preserve">Количество </w:t>
      </w:r>
      <w:proofErr w:type="gramStart"/>
      <w:r w:rsidRPr="002D46C3">
        <w:rPr>
          <w:rFonts w:ascii="Times New Roman" w:hAnsi="Times New Roman"/>
          <w:sz w:val="28"/>
          <w:szCs w:val="28"/>
        </w:rPr>
        <w:t>зарегистрированных преступлений</w:t>
      </w:r>
      <w:proofErr w:type="gramEnd"/>
      <w:r w:rsidRPr="002D46C3">
        <w:rPr>
          <w:rFonts w:ascii="Times New Roman" w:hAnsi="Times New Roman"/>
          <w:sz w:val="28"/>
          <w:szCs w:val="28"/>
        </w:rPr>
        <w:t xml:space="preserve"> связанных с незаконным оборотом наркотиков, зарегистрированных на территории обслуживания УМВД, в отчетном периоде увеличилось на 46,8%, что составило 298 преступлений (АППГ -203), из них сбытов 164 (АППГ – 113).</w:t>
      </w:r>
    </w:p>
    <w:p w:rsidR="002D46C3" w:rsidRPr="002D46C3" w:rsidRDefault="002D46C3" w:rsidP="002D46C3">
      <w:pPr>
        <w:spacing w:after="0" w:line="240" w:lineRule="auto"/>
        <w:ind w:firstLine="708"/>
        <w:jc w:val="both"/>
        <w:rPr>
          <w:rFonts w:ascii="Times New Roman" w:hAnsi="Times New Roman"/>
          <w:sz w:val="28"/>
          <w:szCs w:val="28"/>
        </w:rPr>
      </w:pPr>
      <w:r w:rsidRPr="002D46C3">
        <w:rPr>
          <w:rFonts w:ascii="Times New Roman" w:hAnsi="Times New Roman"/>
          <w:sz w:val="28"/>
          <w:szCs w:val="28"/>
        </w:rPr>
        <w:t xml:space="preserve">Значительно выросло количество совершенных тяжких и особо тяжких </w:t>
      </w:r>
      <w:proofErr w:type="spellStart"/>
      <w:r w:rsidRPr="002D46C3">
        <w:rPr>
          <w:rFonts w:ascii="Times New Roman" w:hAnsi="Times New Roman"/>
          <w:sz w:val="28"/>
          <w:szCs w:val="28"/>
        </w:rPr>
        <w:t>наркопреступлений</w:t>
      </w:r>
      <w:proofErr w:type="spellEnd"/>
      <w:r w:rsidRPr="002D46C3">
        <w:rPr>
          <w:rFonts w:ascii="Times New Roman" w:hAnsi="Times New Roman"/>
          <w:sz w:val="28"/>
          <w:szCs w:val="28"/>
        </w:rPr>
        <w:t xml:space="preserve">, что составило 282 преступления (АППГ – 180), темп прироста составил 56,7%. </w:t>
      </w:r>
    </w:p>
    <w:p w:rsidR="002D46C3" w:rsidRPr="002D46C3" w:rsidRDefault="002D46C3" w:rsidP="002D46C3">
      <w:pPr>
        <w:spacing w:after="0" w:line="240" w:lineRule="auto"/>
        <w:ind w:firstLine="708"/>
        <w:jc w:val="both"/>
        <w:rPr>
          <w:rFonts w:ascii="Times New Roman" w:hAnsi="Times New Roman"/>
          <w:sz w:val="28"/>
          <w:szCs w:val="28"/>
        </w:rPr>
      </w:pPr>
      <w:r w:rsidRPr="002D46C3">
        <w:rPr>
          <w:rFonts w:ascii="Times New Roman" w:hAnsi="Times New Roman"/>
          <w:sz w:val="28"/>
          <w:szCs w:val="28"/>
        </w:rPr>
        <w:t xml:space="preserve">В 2015 году выявлено 3 преступления, совершенных группой лиц, 2 преступления, совершенных в составе ОГ и ПС. </w:t>
      </w:r>
    </w:p>
    <w:p w:rsidR="002D46C3" w:rsidRPr="002D46C3" w:rsidRDefault="002D46C3" w:rsidP="002D46C3">
      <w:pPr>
        <w:spacing w:after="0" w:line="240" w:lineRule="auto"/>
        <w:ind w:firstLine="708"/>
        <w:jc w:val="both"/>
        <w:rPr>
          <w:rFonts w:ascii="Times New Roman" w:hAnsi="Times New Roman"/>
          <w:sz w:val="28"/>
          <w:szCs w:val="28"/>
        </w:rPr>
      </w:pPr>
      <w:r w:rsidRPr="002D46C3">
        <w:rPr>
          <w:rFonts w:ascii="Times New Roman" w:hAnsi="Times New Roman"/>
          <w:sz w:val="28"/>
          <w:szCs w:val="28"/>
        </w:rPr>
        <w:t>Увеличилось на 45,8% число преступлений в крупном и особо крупном размере, что составило 191 преступления (АППГ – 131).</w:t>
      </w:r>
    </w:p>
    <w:p w:rsidR="002D46C3" w:rsidRPr="002D46C3" w:rsidRDefault="002D46C3" w:rsidP="002D46C3">
      <w:pPr>
        <w:spacing w:after="0" w:line="240" w:lineRule="auto"/>
        <w:ind w:firstLine="708"/>
        <w:jc w:val="both"/>
        <w:rPr>
          <w:rFonts w:ascii="Times New Roman" w:hAnsi="Times New Roman"/>
          <w:sz w:val="28"/>
          <w:szCs w:val="28"/>
        </w:rPr>
      </w:pPr>
      <w:r w:rsidRPr="002D46C3">
        <w:rPr>
          <w:rFonts w:ascii="Times New Roman" w:hAnsi="Times New Roman"/>
          <w:sz w:val="28"/>
          <w:szCs w:val="28"/>
        </w:rPr>
        <w:t xml:space="preserve">Расследовано больше на 76,9% (161) </w:t>
      </w:r>
      <w:proofErr w:type="gramStart"/>
      <w:r w:rsidRPr="002D46C3">
        <w:rPr>
          <w:rFonts w:ascii="Times New Roman" w:hAnsi="Times New Roman"/>
          <w:sz w:val="28"/>
          <w:szCs w:val="28"/>
        </w:rPr>
        <w:t>уголовных дел</w:t>
      </w:r>
      <w:proofErr w:type="gramEnd"/>
      <w:r w:rsidRPr="002D46C3">
        <w:rPr>
          <w:rFonts w:ascii="Times New Roman" w:hAnsi="Times New Roman"/>
          <w:sz w:val="28"/>
          <w:szCs w:val="28"/>
        </w:rPr>
        <w:t xml:space="preserve"> связанных с незаконным оборотом наркотиков, чем за АППГ (91), приостановлено 121 уголовное дело (АППГ – 115), раскрываемость составила 57,0%.</w:t>
      </w:r>
    </w:p>
    <w:p w:rsidR="00F30FF3" w:rsidRDefault="00F30FF3" w:rsidP="00F30FF3">
      <w:pPr>
        <w:pStyle w:val="ab"/>
        <w:ind w:firstLine="708"/>
        <w:jc w:val="both"/>
        <w:rPr>
          <w:rFonts w:ascii="Times New Roman" w:hAnsi="Times New Roman"/>
          <w:color w:val="000000"/>
          <w:sz w:val="28"/>
          <w:szCs w:val="28"/>
        </w:rPr>
      </w:pPr>
      <w:r w:rsidRPr="002D46C3">
        <w:rPr>
          <w:rFonts w:ascii="Times New Roman" w:hAnsi="Times New Roman"/>
          <w:color w:val="000000"/>
          <w:sz w:val="28"/>
          <w:szCs w:val="28"/>
        </w:rPr>
        <w:t>Преступность в сфере незаконного оборота наркотиков приобретает все более организованный характер и имеет своей</w:t>
      </w:r>
      <w:r w:rsidRPr="00D15912">
        <w:rPr>
          <w:rFonts w:ascii="Times New Roman" w:hAnsi="Times New Roman"/>
          <w:color w:val="000000"/>
          <w:sz w:val="28"/>
          <w:szCs w:val="28"/>
        </w:rPr>
        <w:t xml:space="preserve"> целью не только обеспечение широкого и разнообразного предложения, но и расширение незаконного спроса на наркотики путем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w:t>
      </w:r>
    </w:p>
    <w:p w:rsidR="00F30FF3" w:rsidRPr="00D15912" w:rsidRDefault="00F30FF3" w:rsidP="00F30FF3">
      <w:pPr>
        <w:spacing w:after="0" w:line="240" w:lineRule="auto"/>
        <w:ind w:firstLine="708"/>
        <w:jc w:val="both"/>
        <w:rPr>
          <w:rFonts w:ascii="Times New Roman" w:hAnsi="Times New Roman"/>
          <w:color w:val="000000"/>
          <w:sz w:val="28"/>
          <w:szCs w:val="28"/>
        </w:rPr>
      </w:pPr>
      <w:r w:rsidRPr="00D15912">
        <w:rPr>
          <w:rFonts w:ascii="Times New Roman" w:hAnsi="Times New Roman"/>
          <w:color w:val="000000"/>
          <w:sz w:val="28"/>
          <w:szCs w:val="28"/>
        </w:rPr>
        <w:lastRenderedPageBreak/>
        <w:t>Криминальная обстановка в подростковой среде требует принятия эффективных мер, направленных на усиление социальной профилактики правонарушений несовершеннолетних. Пропаганда и осуществление среди учащихся образовательных учреждений района мероприятий по добровольному тестированию, участие специалистов-наркологов в диспансеризациях и медицинских осмотрах учащихся, организация спортивной, досуговой работы по месту жительства и учебы несовершеннолетних и молодежи,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 а также оказать должное влияние на количество преступлений, совершаемых несовершеннолетними в состоянии наркотического и алкогольного опьянения.</w:t>
      </w:r>
    </w:p>
    <w:p w:rsidR="00F30FF3" w:rsidRPr="00D15912" w:rsidRDefault="00F30FF3" w:rsidP="00F30FF3">
      <w:pPr>
        <w:spacing w:after="0" w:line="240" w:lineRule="auto"/>
        <w:jc w:val="both"/>
        <w:rPr>
          <w:rFonts w:ascii="Times New Roman" w:hAnsi="Times New Roman"/>
          <w:color w:val="000000"/>
          <w:sz w:val="28"/>
          <w:szCs w:val="28"/>
        </w:rPr>
      </w:pPr>
      <w:r w:rsidRPr="00D15912">
        <w:rPr>
          <w:rFonts w:ascii="Times New Roman" w:hAnsi="Times New Roman"/>
          <w:bCs/>
          <w:color w:val="000000"/>
          <w:spacing w:val="-4"/>
          <w:sz w:val="28"/>
          <w:szCs w:val="28"/>
        </w:rPr>
        <w:tab/>
      </w:r>
      <w:r w:rsidRPr="00D15912">
        <w:rPr>
          <w:rFonts w:ascii="Times New Roman" w:hAnsi="Times New Roman"/>
          <w:color w:val="000000"/>
          <w:sz w:val="28"/>
          <w:szCs w:val="28"/>
        </w:rPr>
        <w:t xml:space="preserve">В ряде случаев граждане, ставшие свидетелями совершения преступлений и иных правонарушений, не имеют возможности своевременно обратиться в органы внутренних дел, что приводит к тяжелым последствиям, иногда и к смерти потерпевших. В </w:t>
      </w:r>
      <w:r w:rsidRPr="00744DD0">
        <w:rPr>
          <w:rFonts w:ascii="Times New Roman" w:hAnsi="Times New Roman" w:cs="Times New Roman"/>
          <w:color w:val="000000"/>
          <w:sz w:val="28"/>
          <w:szCs w:val="28"/>
        </w:rPr>
        <w:t xml:space="preserve">этой связи, развертывание </w:t>
      </w:r>
      <w:r w:rsidR="00744DD0" w:rsidRPr="00744DD0">
        <w:rPr>
          <w:rFonts w:ascii="Times New Roman" w:hAnsi="Times New Roman" w:cs="Times New Roman"/>
          <w:sz w:val="27"/>
          <w:szCs w:val="27"/>
        </w:rPr>
        <w:t>системы технологического обеспечения региональной общественной безопасности и оперативного управления Безопасный регион</w:t>
      </w:r>
      <w:r w:rsidR="00744DD0">
        <w:rPr>
          <w:rFonts w:ascii="Times New Roman" w:hAnsi="Times New Roman" w:cs="Times New Roman"/>
          <w:sz w:val="27"/>
          <w:szCs w:val="27"/>
        </w:rPr>
        <w:t>,</w:t>
      </w:r>
      <w:r w:rsidRPr="00744DD0">
        <w:rPr>
          <w:rFonts w:ascii="Times New Roman" w:hAnsi="Times New Roman" w:cs="Times New Roman"/>
          <w:color w:val="000000"/>
          <w:sz w:val="28"/>
          <w:szCs w:val="28"/>
        </w:rPr>
        <w:t xml:space="preserve"> предусматривающие использование систем видеонаблюдения в поселениях Красногорского</w:t>
      </w:r>
      <w:r w:rsidRPr="00D15912">
        <w:rPr>
          <w:rFonts w:ascii="Times New Roman" w:hAnsi="Times New Roman"/>
          <w:color w:val="000000"/>
          <w:sz w:val="28"/>
          <w:szCs w:val="28"/>
        </w:rPr>
        <w:t xml:space="preserve"> муниципального района, средств экстренной связи "гражданин - полиция",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и в других общественных местах.</w:t>
      </w:r>
    </w:p>
    <w:p w:rsidR="009A7F24" w:rsidRPr="00677CE9" w:rsidRDefault="009A7F24" w:rsidP="009A7F24">
      <w:pPr>
        <w:shd w:val="clear" w:color="auto" w:fill="FFFFFF"/>
        <w:spacing w:after="0" w:line="240" w:lineRule="auto"/>
        <w:ind w:firstLine="709"/>
        <w:jc w:val="both"/>
        <w:rPr>
          <w:rFonts w:ascii="Times New Roman" w:hAnsi="Times New Roman"/>
          <w:sz w:val="28"/>
          <w:szCs w:val="28"/>
        </w:rPr>
      </w:pPr>
      <w:r w:rsidRPr="00677CE9">
        <w:rPr>
          <w:rFonts w:ascii="Times New Roman" w:hAnsi="Times New Roman"/>
          <w:sz w:val="28"/>
          <w:szCs w:val="28"/>
        </w:rPr>
        <w:t xml:space="preserve">Важным фактором устойчивого социально экономического развития Красногорского муниципального района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района происходит около 150 пожаров, из них 98 -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 </w:t>
      </w:r>
      <w:r>
        <w:rPr>
          <w:rFonts w:ascii="Times New Roman" w:hAnsi="Times New Roman"/>
          <w:sz w:val="28"/>
          <w:szCs w:val="28"/>
        </w:rPr>
        <w:t>4</w:t>
      </w:r>
      <w:r w:rsidRPr="00677CE9">
        <w:rPr>
          <w:rFonts w:ascii="Times New Roman" w:hAnsi="Times New Roman"/>
          <w:sz w:val="28"/>
          <w:szCs w:val="28"/>
        </w:rPr>
        <w:t xml:space="preserve"> человека, огнем уничтожалось </w:t>
      </w:r>
      <w:r>
        <w:rPr>
          <w:rFonts w:ascii="Times New Roman" w:hAnsi="Times New Roman"/>
          <w:sz w:val="28"/>
          <w:szCs w:val="28"/>
        </w:rPr>
        <w:t>7</w:t>
      </w:r>
      <w:r w:rsidRPr="00677CE9">
        <w:rPr>
          <w:rFonts w:ascii="Times New Roman" w:hAnsi="Times New Roman"/>
          <w:sz w:val="28"/>
          <w:szCs w:val="28"/>
        </w:rPr>
        <w:t xml:space="preserve"> строений жилого сектора, при этом установленный материальный ущерб (без учета крупных пожаров) составлял </w:t>
      </w:r>
      <w:r>
        <w:rPr>
          <w:rFonts w:ascii="Times New Roman" w:hAnsi="Times New Roman"/>
          <w:sz w:val="28"/>
          <w:szCs w:val="28"/>
        </w:rPr>
        <w:t>7-10</w:t>
      </w:r>
      <w:r w:rsidRPr="00677CE9">
        <w:rPr>
          <w:rFonts w:ascii="Times New Roman" w:hAnsi="Times New Roman"/>
          <w:sz w:val="28"/>
          <w:szCs w:val="28"/>
        </w:rPr>
        <w:t xml:space="preserve"> млн. рублей. Сохраняется опасность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Красногорском муниципальном районе Московской области. </w:t>
      </w:r>
    </w:p>
    <w:p w:rsidR="009A7F24" w:rsidRPr="00677CE9" w:rsidRDefault="009A7F24" w:rsidP="009A7F24">
      <w:pPr>
        <w:shd w:val="clear" w:color="auto" w:fill="FFFFFF"/>
        <w:spacing w:after="0" w:line="240" w:lineRule="auto"/>
        <w:ind w:firstLine="709"/>
        <w:jc w:val="both"/>
        <w:rPr>
          <w:rFonts w:ascii="Times New Roman" w:hAnsi="Times New Roman"/>
          <w:sz w:val="28"/>
          <w:szCs w:val="28"/>
        </w:rPr>
      </w:pPr>
      <w:r w:rsidRPr="00677CE9">
        <w:rPr>
          <w:rFonts w:ascii="Times New Roman" w:hAnsi="Times New Roman"/>
          <w:sz w:val="28"/>
          <w:szCs w:val="28"/>
        </w:rPr>
        <w:t xml:space="preserve">Территория Красногорского муниципального района Московской области может быть подвержена воздействию широкого спектра опасных факторов, из которых наибольшую опасность представляют ЧС природного (ураганны, обильные осадки, ледяной дождь и </w:t>
      </w:r>
      <w:proofErr w:type="spellStart"/>
      <w:r w:rsidRPr="00677CE9">
        <w:rPr>
          <w:rFonts w:ascii="Times New Roman" w:hAnsi="Times New Roman"/>
          <w:sz w:val="28"/>
          <w:szCs w:val="28"/>
        </w:rPr>
        <w:t>д.р</w:t>
      </w:r>
      <w:proofErr w:type="spellEnd"/>
      <w:r w:rsidRPr="00677CE9">
        <w:rPr>
          <w:rFonts w:ascii="Times New Roman" w:hAnsi="Times New Roman"/>
          <w:sz w:val="28"/>
          <w:szCs w:val="28"/>
        </w:rPr>
        <w:t xml:space="preserve">.)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w:t>
      </w:r>
      <w:proofErr w:type="spellStart"/>
      <w:r w:rsidRPr="00677CE9">
        <w:rPr>
          <w:rFonts w:ascii="Times New Roman" w:hAnsi="Times New Roman"/>
          <w:sz w:val="28"/>
          <w:szCs w:val="28"/>
        </w:rPr>
        <w:t>д.р</w:t>
      </w:r>
      <w:proofErr w:type="spellEnd"/>
      <w:r w:rsidRPr="00677CE9">
        <w:rPr>
          <w:rFonts w:ascii="Times New Roman" w:hAnsi="Times New Roman"/>
          <w:sz w:val="28"/>
          <w:szCs w:val="28"/>
        </w:rPr>
        <w:t xml:space="preserve">.) На территории </w:t>
      </w:r>
      <w:proofErr w:type="gramStart"/>
      <w:r w:rsidRPr="00677CE9">
        <w:rPr>
          <w:rFonts w:ascii="Times New Roman" w:hAnsi="Times New Roman"/>
          <w:sz w:val="28"/>
          <w:szCs w:val="28"/>
        </w:rPr>
        <w:t>района  расположено</w:t>
      </w:r>
      <w:proofErr w:type="gramEnd"/>
      <w:r w:rsidRPr="00677CE9">
        <w:rPr>
          <w:rFonts w:ascii="Times New Roman" w:hAnsi="Times New Roman"/>
          <w:sz w:val="28"/>
          <w:szCs w:val="28"/>
        </w:rPr>
        <w:t xml:space="preserve"> 4 потенциально опасных объекта и более 30 объектов, осуществляющих хранение, переработку и транспортировку нефти и нефтепродуктов. </w:t>
      </w:r>
    </w:p>
    <w:p w:rsidR="009A7F24" w:rsidRPr="00677CE9" w:rsidRDefault="009A7F24" w:rsidP="009A7F24">
      <w:pPr>
        <w:shd w:val="clear" w:color="auto" w:fill="FFFFFF"/>
        <w:spacing w:after="0" w:line="240" w:lineRule="auto"/>
        <w:ind w:firstLine="709"/>
        <w:jc w:val="both"/>
        <w:rPr>
          <w:rFonts w:ascii="Times New Roman" w:hAnsi="Times New Roman"/>
          <w:sz w:val="28"/>
          <w:szCs w:val="28"/>
        </w:rPr>
      </w:pPr>
      <w:r w:rsidRPr="00677CE9">
        <w:rPr>
          <w:rFonts w:ascii="Times New Roman" w:hAnsi="Times New Roman"/>
          <w:sz w:val="28"/>
          <w:szCs w:val="28"/>
        </w:rPr>
        <w:lastRenderedPageBreak/>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района и ее жителей, находятся в тесной взаимосвязи и во взаимодействии друг с другом. Для проведения аварийно-спасательных и других неотложных работ (АСДНР) на территории района привлекается более 100 человек из состава штатных и не штатных аварийно-спасательных формирований Красногорского районного звена МОСЧС.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9A7F24" w:rsidRPr="00677CE9" w:rsidRDefault="009A7F24" w:rsidP="009A7F24">
      <w:pPr>
        <w:shd w:val="clear" w:color="auto" w:fill="FFFFFF"/>
        <w:spacing w:after="0" w:line="240" w:lineRule="auto"/>
        <w:rPr>
          <w:rFonts w:ascii="Times New Roman" w:hAnsi="Times New Roman"/>
          <w:sz w:val="28"/>
          <w:szCs w:val="28"/>
        </w:rPr>
      </w:pPr>
      <w:r w:rsidRPr="00677CE9">
        <w:rPr>
          <w:rFonts w:ascii="Times New Roman" w:hAnsi="Times New Roman"/>
          <w:sz w:val="28"/>
          <w:szCs w:val="28"/>
        </w:rPr>
        <w:t>Отсюда вытекает вывод, что меры по обеспечению безопасности должны носить комплексный и системный характер.</w:t>
      </w:r>
    </w:p>
    <w:p w:rsidR="009A7F24" w:rsidRPr="00677CE9" w:rsidRDefault="009A7F24" w:rsidP="009A7F24">
      <w:pPr>
        <w:pStyle w:val="ab"/>
        <w:ind w:firstLine="709"/>
        <w:jc w:val="both"/>
        <w:rPr>
          <w:rFonts w:ascii="Times New Roman" w:hAnsi="Times New Roman"/>
          <w:sz w:val="28"/>
          <w:szCs w:val="28"/>
        </w:rPr>
      </w:pPr>
      <w:r w:rsidRPr="00677CE9">
        <w:rPr>
          <w:rFonts w:ascii="Times New Roman" w:hAnsi="Times New Roman"/>
          <w:sz w:val="28"/>
          <w:szCs w:val="28"/>
        </w:rPr>
        <w:t>Повышение уровня защиты населения и территории Красногорского муниципального района от опасностей возникающих при военных конфликтах или вследствие этих конфликтов, а также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w:t>
      </w:r>
      <w:r>
        <w:rPr>
          <w:rFonts w:ascii="Times New Roman" w:hAnsi="Times New Roman"/>
          <w:sz w:val="28"/>
          <w:szCs w:val="28"/>
        </w:rPr>
        <w:t xml:space="preserve"> (далее – ГО)</w:t>
      </w:r>
      <w:r w:rsidRPr="00677CE9">
        <w:rPr>
          <w:rFonts w:ascii="Times New Roman" w:hAnsi="Times New Roman"/>
          <w:sz w:val="28"/>
          <w:szCs w:val="28"/>
        </w:rPr>
        <w:t xml:space="preserve">, способам защиты и действиям в чрезвычайных ситуациях, а также повышения готовности сил и средств Красногорского районного звена МОСЧС, создания и поддержания муниципальной системы оповещения и информирования населения, систем управления, связи, мониторинга и видеонаблюдения, создания резерва финансовых ресурсов, накопления резервного фонда материальных ресурсов для ликвидации чрезвычайных ситуаций и запасов материально-технических, продовольственных, медицинских и иных средств для целей </w:t>
      </w:r>
      <w:r>
        <w:rPr>
          <w:rFonts w:ascii="Times New Roman" w:hAnsi="Times New Roman"/>
          <w:sz w:val="28"/>
          <w:szCs w:val="28"/>
        </w:rPr>
        <w:t>ГО, поддержания в готовности объектов ГО и в первую очередь защитных сооружений ГО (далее – ЗСГО)</w:t>
      </w:r>
      <w:r w:rsidRPr="00677CE9">
        <w:rPr>
          <w:rFonts w:ascii="Times New Roman" w:hAnsi="Times New Roman"/>
          <w:sz w:val="28"/>
          <w:szCs w:val="28"/>
        </w:rPr>
        <w:t>.</w:t>
      </w:r>
    </w:p>
    <w:p w:rsidR="00F30FF3" w:rsidRDefault="00F30FF3" w:rsidP="00F30FF3">
      <w:pPr>
        <w:autoSpaceDE w:val="0"/>
        <w:autoSpaceDN w:val="0"/>
        <w:adjustRightInd w:val="0"/>
        <w:spacing w:after="0" w:line="240" w:lineRule="auto"/>
        <w:jc w:val="center"/>
        <w:outlineLvl w:val="1"/>
        <w:rPr>
          <w:rFonts w:ascii="Times New Roman" w:hAnsi="Times New Roman"/>
          <w:b/>
          <w:color w:val="000000"/>
          <w:sz w:val="28"/>
          <w:szCs w:val="28"/>
        </w:rPr>
      </w:pPr>
    </w:p>
    <w:p w:rsidR="00F30FF3" w:rsidRPr="00D15912" w:rsidRDefault="00F30FF3" w:rsidP="00F30FF3">
      <w:pPr>
        <w:autoSpaceDE w:val="0"/>
        <w:autoSpaceDN w:val="0"/>
        <w:adjustRightInd w:val="0"/>
        <w:spacing w:after="0" w:line="240" w:lineRule="auto"/>
        <w:jc w:val="center"/>
        <w:outlineLvl w:val="1"/>
        <w:rPr>
          <w:rFonts w:ascii="Times New Roman" w:hAnsi="Times New Roman"/>
          <w:b/>
          <w:color w:val="000000"/>
          <w:sz w:val="28"/>
          <w:szCs w:val="28"/>
        </w:rPr>
      </w:pPr>
      <w:r w:rsidRPr="00D15912">
        <w:rPr>
          <w:rFonts w:ascii="Times New Roman" w:hAnsi="Times New Roman"/>
          <w:b/>
          <w:color w:val="000000"/>
          <w:sz w:val="28"/>
          <w:szCs w:val="28"/>
        </w:rPr>
        <w:t>Перечень подпрограмм муниципальной программы</w:t>
      </w:r>
    </w:p>
    <w:p w:rsidR="00F30FF3" w:rsidRPr="00D15912" w:rsidRDefault="00F30FF3" w:rsidP="00F30FF3">
      <w:pPr>
        <w:autoSpaceDE w:val="0"/>
        <w:autoSpaceDN w:val="0"/>
        <w:adjustRightInd w:val="0"/>
        <w:spacing w:after="0" w:line="240" w:lineRule="auto"/>
        <w:ind w:left="360"/>
        <w:jc w:val="both"/>
        <w:outlineLvl w:val="1"/>
        <w:rPr>
          <w:rFonts w:ascii="Times New Roman" w:hAnsi="Times New Roman"/>
          <w:color w:val="000000"/>
          <w:sz w:val="28"/>
          <w:szCs w:val="28"/>
        </w:rPr>
      </w:pPr>
      <w:r w:rsidRPr="00D15912">
        <w:rPr>
          <w:rFonts w:ascii="Times New Roman" w:hAnsi="Times New Roman"/>
          <w:color w:val="000000"/>
          <w:sz w:val="28"/>
          <w:szCs w:val="28"/>
        </w:rPr>
        <w:t xml:space="preserve">Задачи муниципальной программы решаются в рамках </w:t>
      </w:r>
      <w:r w:rsidR="00A37D51">
        <w:rPr>
          <w:rFonts w:ascii="Times New Roman" w:hAnsi="Times New Roman"/>
          <w:color w:val="000000"/>
          <w:sz w:val="28"/>
          <w:szCs w:val="28"/>
        </w:rPr>
        <w:t>5</w:t>
      </w:r>
      <w:r w:rsidRPr="00D15912">
        <w:rPr>
          <w:rFonts w:ascii="Times New Roman" w:hAnsi="Times New Roman"/>
          <w:color w:val="000000"/>
          <w:sz w:val="28"/>
          <w:szCs w:val="28"/>
        </w:rPr>
        <w:t xml:space="preserve"> подпрограмм:</w:t>
      </w:r>
    </w:p>
    <w:p w:rsidR="009A7F24" w:rsidRPr="004A66E3" w:rsidRDefault="009A7F24" w:rsidP="009A7F24">
      <w:pPr>
        <w:pStyle w:val="ae"/>
        <w:numPr>
          <w:ilvl w:val="0"/>
          <w:numId w:val="12"/>
        </w:numPr>
        <w:autoSpaceDE w:val="0"/>
        <w:autoSpaceDN w:val="0"/>
        <w:adjustRightInd w:val="0"/>
        <w:spacing w:after="0" w:line="240" w:lineRule="auto"/>
        <w:ind w:left="709" w:hanging="425"/>
        <w:jc w:val="both"/>
        <w:outlineLvl w:val="1"/>
        <w:rPr>
          <w:rFonts w:ascii="Times New Roman" w:eastAsia="Arial Unicode MS" w:hAnsi="Times New Roman"/>
          <w:color w:val="000000"/>
          <w:sz w:val="28"/>
          <w:szCs w:val="28"/>
        </w:rPr>
      </w:pPr>
      <w:r w:rsidRPr="00B543B7">
        <w:rPr>
          <w:rFonts w:ascii="Times New Roman" w:hAnsi="Times New Roman"/>
          <w:color w:val="000000"/>
          <w:sz w:val="28"/>
          <w:szCs w:val="28"/>
        </w:rPr>
        <w:t>Профилактика преступлений и иных правонарушений.</w:t>
      </w:r>
    </w:p>
    <w:p w:rsidR="009A7F24" w:rsidRDefault="009A7F24" w:rsidP="009A7F24">
      <w:pPr>
        <w:pStyle w:val="ae"/>
        <w:widowControl w:val="0"/>
        <w:numPr>
          <w:ilvl w:val="0"/>
          <w:numId w:val="12"/>
        </w:numPr>
        <w:autoSpaceDE w:val="0"/>
        <w:autoSpaceDN w:val="0"/>
        <w:adjustRightInd w:val="0"/>
        <w:spacing w:after="0" w:line="240" w:lineRule="auto"/>
        <w:jc w:val="both"/>
        <w:outlineLvl w:val="1"/>
        <w:rPr>
          <w:rFonts w:ascii="Times New Roman" w:hAnsi="Times New Roman" w:cs="Times New Roman"/>
          <w:sz w:val="28"/>
          <w:szCs w:val="28"/>
        </w:rPr>
      </w:pPr>
      <w:r w:rsidRPr="004A66E3">
        <w:rPr>
          <w:rFonts w:ascii="Times New Roman" w:hAnsi="Times New Roman" w:cs="Times New Roman"/>
          <w:sz w:val="28"/>
          <w:szCs w:val="28"/>
        </w:rPr>
        <w:t>Снижение рисков и смягчение последствий чрезвычайных ситуаций природного и техногенного характера в Красногорском муниципальном районе Московской области.</w:t>
      </w:r>
    </w:p>
    <w:p w:rsidR="009A7F24" w:rsidRPr="004A66E3" w:rsidRDefault="009A7F24" w:rsidP="009A7F24">
      <w:pPr>
        <w:pStyle w:val="ae"/>
        <w:widowControl w:val="0"/>
        <w:numPr>
          <w:ilvl w:val="0"/>
          <w:numId w:val="12"/>
        </w:numPr>
        <w:autoSpaceDE w:val="0"/>
        <w:autoSpaceDN w:val="0"/>
        <w:adjustRightInd w:val="0"/>
        <w:spacing w:after="0" w:line="240" w:lineRule="auto"/>
        <w:jc w:val="both"/>
        <w:outlineLvl w:val="1"/>
        <w:rPr>
          <w:rFonts w:ascii="Times New Roman" w:hAnsi="Times New Roman" w:cs="Times New Roman"/>
          <w:sz w:val="28"/>
          <w:szCs w:val="28"/>
        </w:rPr>
      </w:pPr>
      <w:r w:rsidRPr="004A66E3">
        <w:rPr>
          <w:rFonts w:ascii="Times New Roman" w:hAnsi="Times New Roman" w:cs="Times New Roman"/>
          <w:sz w:val="28"/>
          <w:szCs w:val="28"/>
        </w:rPr>
        <w:t>Развитие и совершенствование систем оповещения и информирования населения Красногорского муниципального район</w:t>
      </w:r>
      <w:r w:rsidR="00426926">
        <w:rPr>
          <w:rFonts w:ascii="Times New Roman" w:hAnsi="Times New Roman" w:cs="Times New Roman"/>
          <w:sz w:val="28"/>
          <w:szCs w:val="28"/>
        </w:rPr>
        <w:t>а</w:t>
      </w:r>
      <w:r w:rsidRPr="004A66E3">
        <w:rPr>
          <w:rFonts w:ascii="Times New Roman" w:hAnsi="Times New Roman" w:cs="Times New Roman"/>
          <w:sz w:val="28"/>
          <w:szCs w:val="28"/>
        </w:rPr>
        <w:t xml:space="preserve"> Московской области.</w:t>
      </w:r>
    </w:p>
    <w:p w:rsidR="009A7F24" w:rsidRPr="00BE3F03" w:rsidRDefault="009A7F24" w:rsidP="009A7F24">
      <w:pPr>
        <w:pStyle w:val="ae"/>
        <w:widowControl w:val="0"/>
        <w:numPr>
          <w:ilvl w:val="0"/>
          <w:numId w:val="12"/>
        </w:numPr>
        <w:autoSpaceDE w:val="0"/>
        <w:autoSpaceDN w:val="0"/>
        <w:adjustRightInd w:val="0"/>
        <w:spacing w:after="0" w:line="240" w:lineRule="auto"/>
        <w:outlineLvl w:val="1"/>
        <w:rPr>
          <w:rFonts w:ascii="Times New Roman" w:hAnsi="Times New Roman" w:cs="Times New Roman"/>
          <w:sz w:val="28"/>
          <w:szCs w:val="28"/>
        </w:rPr>
      </w:pPr>
      <w:r w:rsidRPr="00BE3F03">
        <w:rPr>
          <w:rFonts w:ascii="Times New Roman" w:hAnsi="Times New Roman" w:cs="Times New Roman"/>
          <w:sz w:val="28"/>
          <w:szCs w:val="28"/>
        </w:rPr>
        <w:t>Обеспечение пожарной безопасности на территории Красногорского муниципального района Московской области.</w:t>
      </w:r>
    </w:p>
    <w:p w:rsidR="009A7F24" w:rsidRPr="00BE3F03" w:rsidRDefault="009A7F24" w:rsidP="009A7F24">
      <w:pPr>
        <w:pStyle w:val="ae"/>
        <w:widowControl w:val="0"/>
        <w:numPr>
          <w:ilvl w:val="0"/>
          <w:numId w:val="12"/>
        </w:numPr>
        <w:autoSpaceDE w:val="0"/>
        <w:autoSpaceDN w:val="0"/>
        <w:adjustRightInd w:val="0"/>
        <w:spacing w:after="0" w:line="240" w:lineRule="auto"/>
        <w:outlineLvl w:val="1"/>
        <w:rPr>
          <w:rFonts w:ascii="Times New Roman" w:hAnsi="Times New Roman" w:cs="Times New Roman"/>
          <w:sz w:val="28"/>
          <w:szCs w:val="28"/>
        </w:rPr>
      </w:pPr>
      <w:r w:rsidRPr="00BE3F03">
        <w:rPr>
          <w:rFonts w:ascii="Times New Roman" w:hAnsi="Times New Roman" w:cs="Times New Roman"/>
          <w:sz w:val="28"/>
          <w:szCs w:val="28"/>
        </w:rPr>
        <w:t>Обеспечение мероприятий гражданской обороны на территории Красногорского муниципального района Московской области</w:t>
      </w:r>
      <w:r>
        <w:rPr>
          <w:rFonts w:ascii="Times New Roman" w:hAnsi="Times New Roman" w:cs="Times New Roman"/>
          <w:sz w:val="28"/>
          <w:szCs w:val="28"/>
        </w:rPr>
        <w:t>.</w:t>
      </w:r>
    </w:p>
    <w:p w:rsidR="009B7685" w:rsidRDefault="009B7685" w:rsidP="00F30FF3">
      <w:pPr>
        <w:autoSpaceDE w:val="0"/>
        <w:autoSpaceDN w:val="0"/>
        <w:adjustRightInd w:val="0"/>
        <w:spacing w:after="0" w:line="240" w:lineRule="auto"/>
        <w:jc w:val="center"/>
        <w:outlineLvl w:val="1"/>
        <w:rPr>
          <w:rFonts w:ascii="Times New Roman" w:hAnsi="Times New Roman"/>
          <w:b/>
          <w:color w:val="000000"/>
          <w:sz w:val="28"/>
          <w:szCs w:val="28"/>
        </w:rPr>
      </w:pPr>
    </w:p>
    <w:p w:rsidR="009B7685" w:rsidRDefault="009B7685" w:rsidP="00F30FF3">
      <w:pPr>
        <w:autoSpaceDE w:val="0"/>
        <w:autoSpaceDN w:val="0"/>
        <w:adjustRightInd w:val="0"/>
        <w:spacing w:after="0" w:line="240" w:lineRule="auto"/>
        <w:jc w:val="center"/>
        <w:outlineLvl w:val="1"/>
        <w:rPr>
          <w:rFonts w:ascii="Times New Roman" w:hAnsi="Times New Roman"/>
          <w:b/>
          <w:color w:val="000000"/>
          <w:sz w:val="28"/>
          <w:szCs w:val="28"/>
        </w:rPr>
      </w:pPr>
    </w:p>
    <w:p w:rsidR="009B7685" w:rsidRDefault="009B7685" w:rsidP="00F30FF3">
      <w:pPr>
        <w:autoSpaceDE w:val="0"/>
        <w:autoSpaceDN w:val="0"/>
        <w:adjustRightInd w:val="0"/>
        <w:spacing w:after="0" w:line="240" w:lineRule="auto"/>
        <w:jc w:val="center"/>
        <w:outlineLvl w:val="1"/>
        <w:rPr>
          <w:rFonts w:ascii="Times New Roman" w:hAnsi="Times New Roman"/>
          <w:b/>
          <w:color w:val="000000"/>
          <w:sz w:val="28"/>
          <w:szCs w:val="28"/>
        </w:rPr>
      </w:pPr>
    </w:p>
    <w:p w:rsidR="00F30FF3" w:rsidRPr="00D15912" w:rsidRDefault="00F30FF3" w:rsidP="00F30FF3">
      <w:pPr>
        <w:autoSpaceDE w:val="0"/>
        <w:autoSpaceDN w:val="0"/>
        <w:adjustRightInd w:val="0"/>
        <w:spacing w:after="0" w:line="240" w:lineRule="auto"/>
        <w:jc w:val="center"/>
        <w:outlineLvl w:val="1"/>
        <w:rPr>
          <w:rFonts w:ascii="Times New Roman" w:hAnsi="Times New Roman"/>
          <w:b/>
          <w:color w:val="000000"/>
          <w:sz w:val="28"/>
          <w:szCs w:val="28"/>
        </w:rPr>
      </w:pPr>
      <w:r w:rsidRPr="00D15912">
        <w:rPr>
          <w:rFonts w:ascii="Times New Roman" w:hAnsi="Times New Roman"/>
          <w:b/>
          <w:color w:val="000000"/>
          <w:sz w:val="28"/>
          <w:szCs w:val="28"/>
        </w:rPr>
        <w:lastRenderedPageBreak/>
        <w:t>Цели и задачи муниципальной программы и подпрограмм</w:t>
      </w:r>
    </w:p>
    <w:p w:rsidR="00F30FF3" w:rsidRPr="00D15912" w:rsidRDefault="00F30FF3" w:rsidP="00F30FF3">
      <w:pPr>
        <w:autoSpaceDE w:val="0"/>
        <w:autoSpaceDN w:val="0"/>
        <w:adjustRightInd w:val="0"/>
        <w:spacing w:after="0" w:line="240" w:lineRule="auto"/>
        <w:ind w:firstLine="540"/>
        <w:jc w:val="both"/>
        <w:rPr>
          <w:rFonts w:ascii="Times New Roman" w:hAnsi="Times New Roman"/>
          <w:color w:val="000000"/>
          <w:sz w:val="28"/>
          <w:szCs w:val="28"/>
        </w:rPr>
      </w:pPr>
      <w:r w:rsidRPr="00D15912">
        <w:rPr>
          <w:rFonts w:ascii="Times New Roman" w:hAnsi="Times New Roman"/>
          <w:color w:val="000000"/>
          <w:sz w:val="28"/>
          <w:szCs w:val="28"/>
        </w:rPr>
        <w:t>Усилия муниципальных органов власти Красногорского муниципального района и территориальных органов власти по Московской области в Красногорском районе,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района от преступности, террористических акций и чрезвычайных ситуаций.</w:t>
      </w:r>
    </w:p>
    <w:p w:rsidR="00F30FF3" w:rsidRPr="00D15912" w:rsidRDefault="00F30FF3" w:rsidP="00E038B9">
      <w:pPr>
        <w:spacing w:after="0" w:line="240" w:lineRule="auto"/>
        <w:ind w:firstLine="540"/>
        <w:jc w:val="both"/>
        <w:rPr>
          <w:rFonts w:ascii="Times New Roman" w:hAnsi="Times New Roman"/>
          <w:color w:val="000000"/>
          <w:sz w:val="28"/>
          <w:szCs w:val="28"/>
        </w:rPr>
      </w:pPr>
      <w:r w:rsidRPr="00D15912">
        <w:rPr>
          <w:rFonts w:ascii="Times New Roman" w:hAnsi="Times New Roman"/>
          <w:color w:val="000000"/>
          <w:sz w:val="28"/>
          <w:szCs w:val="28"/>
        </w:rPr>
        <w:t xml:space="preserve">Цель муниципальной программы - участие в  формировании действенной системы профилактики преступлений и правонарушений на территории Красногорского муниципального района, в профилактике терроризма и экстремизма, а также в минимизации и (или) ликвидации последствий проявлений терроризма и экстремизма на территории района; </w:t>
      </w:r>
      <w:r w:rsidR="002D46C3" w:rsidRPr="003B15EA">
        <w:rPr>
          <w:rFonts w:ascii="Times New Roman" w:hAnsi="Times New Roman"/>
          <w:sz w:val="28"/>
          <w:szCs w:val="2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выявление и пресечение случаев вовлечения несовершеннолетних в совершении преступлений и антиобщественных действий, ранее выявление семейного неблагополучия; повышение правовой грамотности несовершеннолетних, находящихся в конфликте с законом, и их родителей, эффективности индивидуальной профилактической работы</w:t>
      </w:r>
      <w:r w:rsidR="00E038B9">
        <w:rPr>
          <w:rFonts w:ascii="Times New Roman" w:hAnsi="Times New Roman"/>
          <w:sz w:val="28"/>
          <w:szCs w:val="28"/>
        </w:rPr>
        <w:t xml:space="preserve">; </w:t>
      </w:r>
      <w:r w:rsidRPr="00D15912">
        <w:rPr>
          <w:rFonts w:ascii="Times New Roman" w:hAnsi="Times New Roman"/>
          <w:color w:val="000000"/>
          <w:sz w:val="28"/>
          <w:szCs w:val="28"/>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w:t>
      </w:r>
      <w:r w:rsidR="006E06D7">
        <w:rPr>
          <w:rFonts w:ascii="Times New Roman" w:hAnsi="Times New Roman"/>
          <w:color w:val="000000"/>
          <w:sz w:val="28"/>
          <w:szCs w:val="28"/>
        </w:rPr>
        <w:t>ногенного характера, обеспечение</w:t>
      </w:r>
      <w:r w:rsidRPr="00D15912">
        <w:rPr>
          <w:rFonts w:ascii="Times New Roman" w:hAnsi="Times New Roman"/>
          <w:color w:val="000000"/>
          <w:sz w:val="28"/>
          <w:szCs w:val="28"/>
        </w:rPr>
        <w:t xml:space="preserve"> пожарной безопасности и безопасности людей на водных объектах.</w:t>
      </w:r>
    </w:p>
    <w:p w:rsidR="00F30FF3" w:rsidRPr="00D15912" w:rsidRDefault="00F30FF3" w:rsidP="00F30FF3">
      <w:pPr>
        <w:autoSpaceDE w:val="0"/>
        <w:autoSpaceDN w:val="0"/>
        <w:adjustRightInd w:val="0"/>
        <w:spacing w:after="0" w:line="240" w:lineRule="auto"/>
        <w:ind w:firstLine="540"/>
        <w:jc w:val="both"/>
        <w:rPr>
          <w:rFonts w:ascii="Times New Roman" w:hAnsi="Times New Roman"/>
          <w:color w:val="000000"/>
          <w:sz w:val="28"/>
          <w:szCs w:val="28"/>
        </w:rPr>
      </w:pPr>
      <w:r w:rsidRPr="00D15912">
        <w:rPr>
          <w:rFonts w:ascii="Times New Roman" w:hAnsi="Times New Roman"/>
          <w:color w:val="000000"/>
          <w:sz w:val="28"/>
          <w:szCs w:val="28"/>
        </w:rPr>
        <w:t>Условиями достижения цели муниципальной программы является решение следующих задач:</w:t>
      </w:r>
    </w:p>
    <w:p w:rsidR="00E50689" w:rsidRPr="005038C5" w:rsidRDefault="00E50689" w:rsidP="00E50689">
      <w:pPr>
        <w:spacing w:after="0" w:line="240" w:lineRule="auto"/>
        <w:jc w:val="both"/>
        <w:rPr>
          <w:rFonts w:ascii="Times New Roman" w:hAnsi="Times New Roman"/>
          <w:color w:val="000000"/>
          <w:sz w:val="28"/>
          <w:szCs w:val="28"/>
        </w:rPr>
      </w:pPr>
      <w:r w:rsidRPr="005038C5">
        <w:rPr>
          <w:rFonts w:ascii="Times New Roman" w:hAnsi="Times New Roman"/>
          <w:color w:val="000000"/>
          <w:sz w:val="28"/>
          <w:szCs w:val="28"/>
        </w:rPr>
        <w:t>-</w:t>
      </w:r>
      <w:r>
        <w:rPr>
          <w:rFonts w:ascii="Times New Roman" w:hAnsi="Times New Roman"/>
          <w:color w:val="000000"/>
          <w:sz w:val="28"/>
          <w:szCs w:val="28"/>
        </w:rPr>
        <w:t xml:space="preserve"> у</w:t>
      </w:r>
      <w:r w:rsidRPr="005038C5">
        <w:rPr>
          <w:rFonts w:ascii="Times New Roman" w:eastAsia="Times New Roman" w:hAnsi="Times New Roman" w:cs="Times New Roman"/>
          <w:sz w:val="28"/>
          <w:szCs w:val="28"/>
        </w:rPr>
        <w:t>величение доли соци</w:t>
      </w:r>
      <w:r w:rsidRPr="005038C5">
        <w:rPr>
          <w:rFonts w:ascii="Times New Roman" w:hAnsi="Times New Roman" w:cs="Times New Roman"/>
          <w:sz w:val="28"/>
          <w:szCs w:val="28"/>
        </w:rPr>
        <w:t>аль</w:t>
      </w:r>
      <w:r w:rsidRPr="005038C5">
        <w:rPr>
          <w:rFonts w:ascii="Times New Roman" w:eastAsia="Times New Roman" w:hAnsi="Times New Roman" w:cs="Times New Roman"/>
          <w:sz w:val="28"/>
          <w:szCs w:val="28"/>
        </w:rPr>
        <w:t>н</w:t>
      </w:r>
      <w:r w:rsidRPr="005038C5">
        <w:rPr>
          <w:rFonts w:ascii="Times New Roman" w:hAnsi="Times New Roman" w:cs="Times New Roman"/>
          <w:sz w:val="28"/>
          <w:szCs w:val="28"/>
        </w:rPr>
        <w:t>о значимых объектов</w:t>
      </w:r>
      <w:r w:rsidRPr="005038C5">
        <w:rPr>
          <w:rFonts w:ascii="Times New Roman" w:eastAsia="Times New Roman" w:hAnsi="Times New Roman" w:cs="Times New Roman"/>
          <w:sz w:val="28"/>
          <w:szCs w:val="28"/>
        </w:rPr>
        <w:t>, мест с массовым пребыванием людей, оборудованных системами видеонаблюдения и подключенных к системе «Безопасный регион», в общем числе таковых</w:t>
      </w:r>
      <w:r w:rsidRPr="005038C5">
        <w:rPr>
          <w:rFonts w:ascii="Times New Roman" w:hAnsi="Times New Roman" w:cs="Times New Roman"/>
          <w:sz w:val="28"/>
          <w:szCs w:val="28"/>
        </w:rPr>
        <w:t xml:space="preserve"> объектов и мест</w:t>
      </w:r>
      <w:r w:rsidRPr="005038C5">
        <w:rPr>
          <w:rFonts w:ascii="Times New Roman" w:hAnsi="Times New Roman"/>
          <w:color w:val="000000"/>
          <w:sz w:val="28"/>
          <w:szCs w:val="28"/>
        </w:rPr>
        <w:t>;</w:t>
      </w:r>
    </w:p>
    <w:p w:rsidR="00E50689" w:rsidRPr="005038C5" w:rsidRDefault="00E50689" w:rsidP="00E50689">
      <w:pPr>
        <w:spacing w:after="0" w:line="240" w:lineRule="auto"/>
        <w:jc w:val="both"/>
        <w:rPr>
          <w:rFonts w:ascii="Times New Roman" w:hAnsi="Times New Roman"/>
          <w:color w:val="000000"/>
          <w:sz w:val="28"/>
          <w:szCs w:val="28"/>
        </w:rPr>
      </w:pPr>
      <w:r w:rsidRPr="005038C5">
        <w:rPr>
          <w:rFonts w:ascii="Times New Roman" w:hAnsi="Times New Roman"/>
          <w:color w:val="000000"/>
          <w:sz w:val="28"/>
          <w:szCs w:val="28"/>
        </w:rPr>
        <w:t xml:space="preserve">- снижение </w:t>
      </w:r>
      <w:proofErr w:type="gramStart"/>
      <w:r w:rsidRPr="005038C5">
        <w:rPr>
          <w:rFonts w:ascii="Times New Roman" w:hAnsi="Times New Roman"/>
          <w:color w:val="000000"/>
          <w:sz w:val="28"/>
          <w:szCs w:val="28"/>
        </w:rPr>
        <w:t>преступлений  экстремистского</w:t>
      </w:r>
      <w:proofErr w:type="gramEnd"/>
      <w:r w:rsidRPr="005038C5">
        <w:rPr>
          <w:rFonts w:ascii="Times New Roman" w:hAnsi="Times New Roman"/>
          <w:color w:val="000000"/>
          <w:sz w:val="28"/>
          <w:szCs w:val="28"/>
        </w:rPr>
        <w:t xml:space="preserve"> характера;</w:t>
      </w:r>
    </w:p>
    <w:p w:rsidR="00E50689" w:rsidRPr="00F97D63" w:rsidRDefault="00E50689" w:rsidP="00E50689">
      <w:pPr>
        <w:shd w:val="clear" w:color="auto" w:fill="FFFFFF"/>
        <w:spacing w:after="0" w:line="240" w:lineRule="auto"/>
        <w:jc w:val="both"/>
        <w:rPr>
          <w:rFonts w:ascii="Times New Roman" w:hAnsi="Times New Roman"/>
          <w:sz w:val="28"/>
          <w:szCs w:val="28"/>
        </w:rPr>
      </w:pPr>
      <w:r w:rsidRPr="00F97D63">
        <w:rPr>
          <w:rFonts w:ascii="Times New Roman" w:hAnsi="Times New Roman"/>
          <w:sz w:val="28"/>
          <w:szCs w:val="28"/>
        </w:rPr>
        <w:t>- у</w:t>
      </w:r>
      <w:r w:rsidRPr="00F97D63">
        <w:rPr>
          <w:rFonts w:ascii="Times New Roman" w:hAnsi="Times New Roman" w:cs="Times New Roman"/>
          <w:sz w:val="28"/>
          <w:szCs w:val="28"/>
        </w:rPr>
        <w:t>величение количества лиц с диагнозом потребление наркотических средств с вредными последствиями, поставленных на диспансерный учет и профилактика безнадзорности, наркомании, токсикомании, алкоголизма, правонарушений, преступлений среди несовершеннолетних</w:t>
      </w:r>
      <w:r w:rsidRPr="00F97D63">
        <w:rPr>
          <w:rFonts w:ascii="Times New Roman" w:hAnsi="Times New Roman"/>
          <w:sz w:val="28"/>
          <w:szCs w:val="28"/>
        </w:rPr>
        <w:t>;</w:t>
      </w:r>
    </w:p>
    <w:p w:rsidR="00E50689" w:rsidRPr="005038C5" w:rsidRDefault="00E50689" w:rsidP="00E50689">
      <w:pPr>
        <w:spacing w:after="0" w:line="240" w:lineRule="auto"/>
        <w:jc w:val="both"/>
        <w:rPr>
          <w:rFonts w:ascii="Times New Roman" w:hAnsi="Times New Roman"/>
          <w:sz w:val="28"/>
          <w:szCs w:val="28"/>
        </w:rPr>
      </w:pPr>
      <w:r w:rsidRPr="00F97D63">
        <w:rPr>
          <w:rFonts w:ascii="Times New Roman" w:hAnsi="Times New Roman"/>
          <w:sz w:val="28"/>
          <w:szCs w:val="28"/>
        </w:rPr>
        <w:t xml:space="preserve">- </w:t>
      </w:r>
      <w:r w:rsidRPr="005038C5">
        <w:rPr>
          <w:rFonts w:ascii="Times New Roman" w:hAnsi="Times New Roman"/>
          <w:sz w:val="28"/>
          <w:szCs w:val="28"/>
        </w:rPr>
        <w:t>повышение степени антитеррористической защищенности социально значимых объектов и мест с массовым пребыванием людей;</w:t>
      </w:r>
    </w:p>
    <w:p w:rsidR="00E50689" w:rsidRPr="00D15912" w:rsidRDefault="00E50689" w:rsidP="00E50689">
      <w:pPr>
        <w:spacing w:after="0" w:line="240" w:lineRule="auto"/>
        <w:jc w:val="both"/>
        <w:rPr>
          <w:rFonts w:ascii="Times New Roman" w:hAnsi="Times New Roman"/>
          <w:color w:val="000000"/>
          <w:sz w:val="28"/>
          <w:szCs w:val="28"/>
        </w:rPr>
      </w:pPr>
      <w:r>
        <w:rPr>
          <w:rFonts w:ascii="Times New Roman" w:hAnsi="Times New Roman"/>
          <w:color w:val="000000"/>
          <w:sz w:val="28"/>
          <w:szCs w:val="28"/>
        </w:rPr>
        <w:t>- снижение общего количества преступлений, совершенных на территории района.</w:t>
      </w:r>
    </w:p>
    <w:p w:rsidR="009A7F24" w:rsidRPr="009A7F24" w:rsidRDefault="009A7F24" w:rsidP="009A7F24">
      <w:pPr>
        <w:spacing w:after="0" w:line="240" w:lineRule="auto"/>
        <w:rPr>
          <w:rFonts w:ascii="Times New Roman" w:hAnsi="Times New Roman" w:cs="Times New Roman"/>
          <w:sz w:val="28"/>
          <w:szCs w:val="28"/>
        </w:rPr>
      </w:pPr>
      <w:r w:rsidRPr="009A7F24">
        <w:rPr>
          <w:rFonts w:ascii="Times New Roman" w:hAnsi="Times New Roman" w:cs="Times New Roman"/>
          <w:sz w:val="28"/>
          <w:szCs w:val="28"/>
        </w:rPr>
        <w:t>- п</w:t>
      </w:r>
      <w:r w:rsidRPr="009A7F24">
        <w:rPr>
          <w:rFonts w:ascii="Times New Roman" w:eastAsia="Times New Roman" w:hAnsi="Times New Roman" w:cs="Times New Roman"/>
          <w:sz w:val="28"/>
          <w:szCs w:val="28"/>
        </w:rPr>
        <w:t>овышение уровня готовности сил и средств городского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w:t>
      </w:r>
      <w:r w:rsidRPr="009A7F24">
        <w:rPr>
          <w:rFonts w:ascii="Times New Roman" w:hAnsi="Times New Roman" w:cs="Times New Roman"/>
          <w:sz w:val="28"/>
          <w:szCs w:val="28"/>
        </w:rPr>
        <w:t>;</w:t>
      </w:r>
    </w:p>
    <w:p w:rsidR="009A7F24" w:rsidRPr="009A7F24" w:rsidRDefault="009A7F24" w:rsidP="009A7F24">
      <w:pPr>
        <w:spacing w:after="0" w:line="240" w:lineRule="auto"/>
        <w:rPr>
          <w:rFonts w:ascii="Times New Roman" w:hAnsi="Times New Roman" w:cs="Times New Roman"/>
          <w:sz w:val="28"/>
          <w:szCs w:val="28"/>
        </w:rPr>
      </w:pPr>
      <w:r w:rsidRPr="009A7F24">
        <w:rPr>
          <w:rFonts w:ascii="Times New Roman" w:hAnsi="Times New Roman" w:cs="Times New Roman"/>
          <w:sz w:val="28"/>
          <w:szCs w:val="28"/>
        </w:rPr>
        <w:t>- с</w:t>
      </w:r>
      <w:r w:rsidRPr="009A7F24">
        <w:rPr>
          <w:rFonts w:ascii="Times New Roman" w:eastAsia="Times New Roman" w:hAnsi="Times New Roman" w:cs="Times New Roman"/>
          <w:sz w:val="28"/>
          <w:szCs w:val="28"/>
        </w:rPr>
        <w:t>оздание комфортного и безопасного отдыха людей в местах массового отдыха на водных объектах, расположенных на территории муниципального района (городского округа) Московской области</w:t>
      </w:r>
      <w:r w:rsidRPr="009A7F24">
        <w:rPr>
          <w:rFonts w:ascii="Times New Roman" w:hAnsi="Times New Roman" w:cs="Times New Roman"/>
          <w:sz w:val="28"/>
          <w:szCs w:val="28"/>
        </w:rPr>
        <w:t>;</w:t>
      </w:r>
    </w:p>
    <w:p w:rsidR="009A7F24" w:rsidRPr="009A7F24" w:rsidRDefault="009A7F24" w:rsidP="009A7F24">
      <w:pPr>
        <w:spacing w:after="0" w:line="240" w:lineRule="auto"/>
        <w:rPr>
          <w:rFonts w:ascii="Times New Roman" w:hAnsi="Times New Roman" w:cs="Times New Roman"/>
          <w:sz w:val="28"/>
          <w:szCs w:val="28"/>
        </w:rPr>
      </w:pPr>
      <w:r w:rsidRPr="009A7F24">
        <w:rPr>
          <w:rFonts w:ascii="Times New Roman" w:hAnsi="Times New Roman" w:cs="Times New Roman"/>
          <w:sz w:val="28"/>
          <w:szCs w:val="28"/>
        </w:rPr>
        <w:t>- р</w:t>
      </w:r>
      <w:r w:rsidRPr="009A7F24">
        <w:rPr>
          <w:rFonts w:ascii="Times New Roman" w:eastAsia="Times New Roman" w:hAnsi="Times New Roman" w:cs="Times New Roman"/>
          <w:sz w:val="28"/>
          <w:szCs w:val="28"/>
        </w:rPr>
        <w:t>азвитие, совершенствование и поддержание в постоянной готовности ЕДДС муниципального района (городского округа) и системы «112»</w:t>
      </w:r>
      <w:r w:rsidRPr="009A7F24">
        <w:rPr>
          <w:rFonts w:ascii="Times New Roman" w:hAnsi="Times New Roman" w:cs="Times New Roman"/>
          <w:sz w:val="28"/>
          <w:szCs w:val="28"/>
        </w:rPr>
        <w:t>;</w:t>
      </w:r>
    </w:p>
    <w:p w:rsidR="009A7F24" w:rsidRPr="009A7F24" w:rsidRDefault="009A7F24" w:rsidP="009A7F24">
      <w:pPr>
        <w:spacing w:after="0" w:line="240" w:lineRule="auto"/>
        <w:rPr>
          <w:rFonts w:ascii="Times New Roman" w:hAnsi="Times New Roman" w:cs="Times New Roman"/>
          <w:sz w:val="28"/>
          <w:szCs w:val="28"/>
        </w:rPr>
      </w:pPr>
      <w:r w:rsidRPr="009A7F24">
        <w:rPr>
          <w:rFonts w:ascii="Times New Roman" w:hAnsi="Times New Roman" w:cs="Times New Roman"/>
          <w:sz w:val="28"/>
          <w:szCs w:val="28"/>
        </w:rPr>
        <w:lastRenderedPageBreak/>
        <w:t>- у</w:t>
      </w:r>
      <w:r w:rsidRPr="009A7F24">
        <w:rPr>
          <w:rFonts w:ascii="Times New Roman" w:eastAsia="Times New Roman" w:hAnsi="Times New Roman" w:cs="Times New Roman"/>
          <w:sz w:val="28"/>
          <w:szCs w:val="28"/>
        </w:rPr>
        <w:t>величение количества населения муниципального района (городского округа) Московской области оповещаемого техническими средствами системы централизованного оповещения и информирования, в т</w:t>
      </w:r>
      <w:r w:rsidR="00426926">
        <w:rPr>
          <w:rFonts w:ascii="Times New Roman" w:eastAsia="Times New Roman" w:hAnsi="Times New Roman" w:cs="Times New Roman"/>
          <w:sz w:val="28"/>
          <w:szCs w:val="28"/>
        </w:rPr>
        <w:t>ом числе муниципальной (местной</w:t>
      </w:r>
      <w:r w:rsidRPr="009A7F24">
        <w:rPr>
          <w:rFonts w:ascii="Times New Roman" w:eastAsia="Times New Roman" w:hAnsi="Times New Roman" w:cs="Times New Roman"/>
          <w:sz w:val="28"/>
          <w:szCs w:val="28"/>
        </w:rPr>
        <w:t xml:space="preserve">) системы оповещения и информирования </w:t>
      </w:r>
      <w:proofErr w:type="gramStart"/>
      <w:r w:rsidRPr="009A7F24">
        <w:rPr>
          <w:rFonts w:ascii="Times New Roman" w:eastAsia="Times New Roman" w:hAnsi="Times New Roman" w:cs="Times New Roman"/>
          <w:sz w:val="28"/>
          <w:szCs w:val="28"/>
        </w:rPr>
        <w:t>населения  об</w:t>
      </w:r>
      <w:proofErr w:type="gramEnd"/>
      <w:r w:rsidRPr="009A7F24">
        <w:rPr>
          <w:rFonts w:ascii="Times New Roman" w:eastAsia="Times New Roman" w:hAnsi="Times New Roman" w:cs="Times New Roman"/>
          <w:sz w:val="28"/>
          <w:szCs w:val="28"/>
        </w:rPr>
        <w:t xml:space="preserve"> опасностях возникающих при  военных конфликтах или вследствие этих конфликтов, а также об угрозе возникновения или о возникновении ЧС природного и техногенного характера</w:t>
      </w:r>
      <w:r w:rsidRPr="009A7F24">
        <w:rPr>
          <w:rFonts w:ascii="Times New Roman" w:hAnsi="Times New Roman" w:cs="Times New Roman"/>
          <w:sz w:val="28"/>
          <w:szCs w:val="28"/>
        </w:rPr>
        <w:t>;</w:t>
      </w:r>
    </w:p>
    <w:p w:rsidR="009A7F24" w:rsidRPr="009A7F24" w:rsidRDefault="009A7F24" w:rsidP="009A7F24">
      <w:pPr>
        <w:spacing w:after="0" w:line="240" w:lineRule="auto"/>
        <w:rPr>
          <w:rStyle w:val="apple-converted-space"/>
          <w:rFonts w:ascii="Times New Roman" w:hAnsi="Times New Roman" w:cs="Times New Roman"/>
          <w:spacing w:val="2"/>
          <w:sz w:val="28"/>
          <w:szCs w:val="28"/>
        </w:rPr>
      </w:pPr>
      <w:r w:rsidRPr="009A7F24">
        <w:rPr>
          <w:rFonts w:ascii="Times New Roman" w:hAnsi="Times New Roman" w:cs="Times New Roman"/>
          <w:sz w:val="28"/>
          <w:szCs w:val="28"/>
        </w:rPr>
        <w:t>- с</w:t>
      </w:r>
      <w:r w:rsidRPr="009A7F24">
        <w:rPr>
          <w:rFonts w:ascii="Times New Roman" w:eastAsia="Times New Roman" w:hAnsi="Times New Roman" w:cs="Times New Roman"/>
          <w:sz w:val="28"/>
          <w:szCs w:val="28"/>
        </w:rPr>
        <w:t xml:space="preserve">оздание и развитие на территории муниципального района (городского округа) Московской области </w:t>
      </w:r>
      <w:r w:rsidRPr="009A7F24">
        <w:rPr>
          <w:rFonts w:ascii="Times New Roman" w:eastAsia="Times New Roman" w:hAnsi="Times New Roman" w:cs="Times New Roman"/>
          <w:spacing w:val="2"/>
          <w:sz w:val="28"/>
          <w:szCs w:val="28"/>
        </w:rPr>
        <w:t xml:space="preserve">аппаратно-программного </w:t>
      </w:r>
      <w:proofErr w:type="gramStart"/>
      <w:r w:rsidRPr="009A7F24">
        <w:rPr>
          <w:rFonts w:ascii="Times New Roman" w:eastAsia="Times New Roman" w:hAnsi="Times New Roman" w:cs="Times New Roman"/>
          <w:spacing w:val="2"/>
          <w:sz w:val="28"/>
          <w:szCs w:val="28"/>
        </w:rPr>
        <w:t xml:space="preserve">комплекса </w:t>
      </w:r>
      <w:r w:rsidRPr="009A7F24">
        <w:rPr>
          <w:rStyle w:val="apple-converted-space"/>
          <w:rFonts w:ascii="Times New Roman" w:eastAsia="Times New Roman" w:hAnsi="Times New Roman" w:cs="Times New Roman"/>
          <w:spacing w:val="2"/>
          <w:sz w:val="28"/>
          <w:szCs w:val="28"/>
        </w:rPr>
        <w:t> «</w:t>
      </w:r>
      <w:proofErr w:type="gramEnd"/>
      <w:r w:rsidRPr="009A7F24">
        <w:rPr>
          <w:rStyle w:val="apple-converted-space"/>
          <w:rFonts w:ascii="Times New Roman" w:eastAsia="Times New Roman" w:hAnsi="Times New Roman" w:cs="Times New Roman"/>
          <w:spacing w:val="2"/>
          <w:sz w:val="28"/>
          <w:szCs w:val="28"/>
        </w:rPr>
        <w:t>Безопасный город»</w:t>
      </w:r>
      <w:r w:rsidRPr="009A7F24">
        <w:rPr>
          <w:rStyle w:val="apple-converted-space"/>
          <w:rFonts w:ascii="Times New Roman" w:hAnsi="Times New Roman" w:cs="Times New Roman"/>
          <w:spacing w:val="2"/>
          <w:sz w:val="28"/>
          <w:szCs w:val="28"/>
        </w:rPr>
        <w:t>;</w:t>
      </w:r>
    </w:p>
    <w:p w:rsidR="009A7F24" w:rsidRPr="009A7F24" w:rsidRDefault="009A7F24" w:rsidP="009A7F24">
      <w:pPr>
        <w:spacing w:after="0" w:line="240" w:lineRule="auto"/>
        <w:rPr>
          <w:rFonts w:ascii="Times New Roman" w:hAnsi="Times New Roman" w:cs="Times New Roman"/>
          <w:sz w:val="28"/>
          <w:szCs w:val="28"/>
        </w:rPr>
      </w:pPr>
      <w:r w:rsidRPr="009A7F24">
        <w:rPr>
          <w:rStyle w:val="apple-converted-space"/>
          <w:rFonts w:ascii="Times New Roman" w:hAnsi="Times New Roman" w:cs="Times New Roman"/>
          <w:spacing w:val="2"/>
          <w:sz w:val="28"/>
          <w:szCs w:val="28"/>
        </w:rPr>
        <w:t xml:space="preserve">- </w:t>
      </w:r>
      <w:r w:rsidRPr="009A7F24">
        <w:rPr>
          <w:rFonts w:ascii="Times New Roman" w:hAnsi="Times New Roman" w:cs="Times New Roman"/>
          <w:sz w:val="28"/>
          <w:szCs w:val="28"/>
        </w:rPr>
        <w:t>п</w:t>
      </w:r>
      <w:r w:rsidRPr="009A7F24">
        <w:rPr>
          <w:rFonts w:ascii="Times New Roman" w:eastAsia="Times New Roman" w:hAnsi="Times New Roman" w:cs="Times New Roman"/>
          <w:sz w:val="28"/>
          <w:szCs w:val="28"/>
        </w:rPr>
        <w:t>рофилактика и ликвидация пожаров на территории муниципального района (городского округа) Московской области</w:t>
      </w:r>
      <w:r w:rsidRPr="009A7F24">
        <w:rPr>
          <w:rFonts w:ascii="Times New Roman" w:hAnsi="Times New Roman" w:cs="Times New Roman"/>
          <w:sz w:val="28"/>
          <w:szCs w:val="28"/>
        </w:rPr>
        <w:t>;</w:t>
      </w:r>
    </w:p>
    <w:p w:rsidR="009A7F24" w:rsidRPr="009A7F24" w:rsidRDefault="009A7F24" w:rsidP="009A7F24">
      <w:pPr>
        <w:spacing w:after="0" w:line="240" w:lineRule="auto"/>
        <w:rPr>
          <w:rFonts w:ascii="Times New Roman" w:hAnsi="Times New Roman" w:cs="Times New Roman"/>
          <w:sz w:val="28"/>
          <w:szCs w:val="28"/>
        </w:rPr>
      </w:pPr>
      <w:r w:rsidRPr="009A7F24">
        <w:rPr>
          <w:rFonts w:ascii="Times New Roman" w:hAnsi="Times New Roman" w:cs="Times New Roman"/>
          <w:sz w:val="28"/>
          <w:szCs w:val="28"/>
        </w:rPr>
        <w:t>- п</w:t>
      </w:r>
      <w:r w:rsidRPr="009A7F24">
        <w:rPr>
          <w:rFonts w:ascii="Times New Roman" w:eastAsia="Times New Roman" w:hAnsi="Times New Roman" w:cs="Times New Roman"/>
          <w:sz w:val="28"/>
          <w:szCs w:val="28"/>
        </w:rPr>
        <w:t>оддержка и оказание содействия в развитии добровольной пожарной охраны</w:t>
      </w:r>
      <w:r w:rsidRPr="009A7F24">
        <w:rPr>
          <w:rFonts w:ascii="Times New Roman" w:hAnsi="Times New Roman" w:cs="Times New Roman"/>
          <w:sz w:val="28"/>
          <w:szCs w:val="28"/>
        </w:rPr>
        <w:t>;</w:t>
      </w:r>
    </w:p>
    <w:p w:rsidR="009A7F24" w:rsidRPr="00494B36" w:rsidRDefault="009A7F24" w:rsidP="009A7F24">
      <w:pPr>
        <w:spacing w:after="0" w:line="240" w:lineRule="auto"/>
        <w:rPr>
          <w:rFonts w:ascii="Times New Roman" w:hAnsi="Times New Roman" w:cs="Times New Roman"/>
          <w:sz w:val="28"/>
          <w:szCs w:val="28"/>
        </w:rPr>
      </w:pPr>
      <w:r w:rsidRPr="009A7F24">
        <w:rPr>
          <w:rFonts w:ascii="Times New Roman" w:eastAsia="Times New Roman" w:hAnsi="Times New Roman" w:cs="Times New Roman"/>
          <w:sz w:val="28"/>
          <w:szCs w:val="28"/>
        </w:rPr>
        <w:t>- реализация задач гражданской обороны и обеспечение выполнения мероприятий Плана гражданской обороны и защиты населения муниципального района (городского округа) Московской области.</w:t>
      </w:r>
    </w:p>
    <w:p w:rsidR="009A7F24" w:rsidRPr="00D15912" w:rsidRDefault="009A7F24" w:rsidP="009A7F24">
      <w:pPr>
        <w:shd w:val="clear" w:color="auto" w:fill="FFFFFF"/>
        <w:spacing w:after="0" w:line="240" w:lineRule="auto"/>
        <w:jc w:val="both"/>
        <w:rPr>
          <w:rFonts w:ascii="Times New Roman" w:hAnsi="Times New Roman"/>
          <w:color w:val="000000"/>
          <w:sz w:val="16"/>
          <w:szCs w:val="16"/>
        </w:rPr>
      </w:pPr>
    </w:p>
    <w:p w:rsidR="00F30FF3" w:rsidRPr="00D15912" w:rsidRDefault="00F30FF3" w:rsidP="00F30FF3">
      <w:pPr>
        <w:shd w:val="clear" w:color="auto" w:fill="FFFFFF"/>
        <w:spacing w:after="0" w:line="240" w:lineRule="auto"/>
        <w:jc w:val="both"/>
        <w:rPr>
          <w:rFonts w:ascii="Times New Roman" w:hAnsi="Times New Roman"/>
          <w:color w:val="000000"/>
          <w:sz w:val="16"/>
          <w:szCs w:val="16"/>
        </w:rPr>
      </w:pPr>
    </w:p>
    <w:p w:rsidR="00F30FF3" w:rsidRPr="00D15912" w:rsidRDefault="00F30FF3" w:rsidP="00F30FF3">
      <w:pPr>
        <w:shd w:val="clear" w:color="auto" w:fill="FFFFFF"/>
        <w:spacing w:after="0" w:line="240" w:lineRule="auto"/>
        <w:jc w:val="center"/>
        <w:rPr>
          <w:rFonts w:ascii="Times New Roman" w:hAnsi="Times New Roman"/>
          <w:b/>
          <w:color w:val="000000"/>
          <w:sz w:val="28"/>
          <w:szCs w:val="28"/>
        </w:rPr>
      </w:pPr>
      <w:r w:rsidRPr="00D15912">
        <w:rPr>
          <w:rFonts w:ascii="Times New Roman" w:hAnsi="Times New Roman"/>
          <w:b/>
          <w:color w:val="000000"/>
          <w:sz w:val="28"/>
          <w:szCs w:val="28"/>
        </w:rPr>
        <w:t>Подпрограмма 1 «Профилактика преступлений и иных правонарушений»</w:t>
      </w:r>
    </w:p>
    <w:p w:rsidR="00E50689" w:rsidRPr="00D15912" w:rsidRDefault="00E50689" w:rsidP="00E50689">
      <w:pPr>
        <w:shd w:val="clear" w:color="auto" w:fill="FFFFFF"/>
        <w:spacing w:after="0" w:line="240" w:lineRule="auto"/>
        <w:ind w:firstLine="426"/>
        <w:jc w:val="both"/>
        <w:rPr>
          <w:rFonts w:ascii="Times New Roman" w:hAnsi="Times New Roman"/>
          <w:color w:val="000000"/>
          <w:sz w:val="28"/>
          <w:szCs w:val="28"/>
        </w:rPr>
      </w:pPr>
      <w:r w:rsidRPr="00D15912">
        <w:rPr>
          <w:rFonts w:ascii="Times New Roman" w:hAnsi="Times New Roman"/>
          <w:color w:val="000000"/>
          <w:sz w:val="28"/>
          <w:szCs w:val="28"/>
        </w:rPr>
        <w:t>Цель подпрограммы - участие в формировании действенной системы профилактики преступлений и правонарушений на территории Красногорского муниципального района,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E50689" w:rsidRPr="00D15912" w:rsidRDefault="00E50689" w:rsidP="00E50689">
      <w:pPr>
        <w:shd w:val="clear" w:color="auto" w:fill="FFFFFF"/>
        <w:spacing w:after="0" w:line="240" w:lineRule="auto"/>
        <w:ind w:firstLine="426"/>
        <w:jc w:val="both"/>
        <w:rPr>
          <w:rFonts w:ascii="Times New Roman" w:hAnsi="Times New Roman"/>
          <w:color w:val="000000"/>
          <w:sz w:val="28"/>
          <w:szCs w:val="28"/>
        </w:rPr>
      </w:pPr>
      <w:r w:rsidRPr="00D15912">
        <w:rPr>
          <w:rFonts w:ascii="Times New Roman" w:hAnsi="Times New Roman"/>
          <w:color w:val="000000"/>
          <w:sz w:val="28"/>
          <w:szCs w:val="28"/>
        </w:rPr>
        <w:t>Задачи подпрограммы:</w:t>
      </w:r>
    </w:p>
    <w:p w:rsidR="00E50689" w:rsidRPr="005038C5" w:rsidRDefault="00E50689" w:rsidP="00E50689">
      <w:pPr>
        <w:spacing w:after="0" w:line="240" w:lineRule="auto"/>
        <w:jc w:val="both"/>
        <w:rPr>
          <w:rFonts w:ascii="Times New Roman" w:hAnsi="Times New Roman"/>
          <w:color w:val="000000"/>
          <w:sz w:val="28"/>
          <w:szCs w:val="28"/>
        </w:rPr>
      </w:pPr>
      <w:r w:rsidRPr="005038C5">
        <w:rPr>
          <w:rFonts w:ascii="Times New Roman" w:hAnsi="Times New Roman"/>
          <w:color w:val="000000"/>
          <w:sz w:val="28"/>
          <w:szCs w:val="28"/>
        </w:rPr>
        <w:t>-</w:t>
      </w:r>
      <w:r>
        <w:rPr>
          <w:rFonts w:ascii="Times New Roman" w:hAnsi="Times New Roman"/>
          <w:color w:val="000000"/>
          <w:sz w:val="28"/>
          <w:szCs w:val="28"/>
        </w:rPr>
        <w:t xml:space="preserve"> у</w:t>
      </w:r>
      <w:r w:rsidRPr="005038C5">
        <w:rPr>
          <w:rFonts w:ascii="Times New Roman" w:eastAsia="Times New Roman" w:hAnsi="Times New Roman" w:cs="Times New Roman"/>
          <w:sz w:val="28"/>
          <w:szCs w:val="28"/>
        </w:rPr>
        <w:t>величение доли соци</w:t>
      </w:r>
      <w:r w:rsidRPr="005038C5">
        <w:rPr>
          <w:rFonts w:ascii="Times New Roman" w:hAnsi="Times New Roman" w:cs="Times New Roman"/>
          <w:sz w:val="28"/>
          <w:szCs w:val="28"/>
        </w:rPr>
        <w:t>аль</w:t>
      </w:r>
      <w:r w:rsidRPr="005038C5">
        <w:rPr>
          <w:rFonts w:ascii="Times New Roman" w:eastAsia="Times New Roman" w:hAnsi="Times New Roman" w:cs="Times New Roman"/>
          <w:sz w:val="28"/>
          <w:szCs w:val="28"/>
        </w:rPr>
        <w:t>н</w:t>
      </w:r>
      <w:r w:rsidRPr="005038C5">
        <w:rPr>
          <w:rFonts w:ascii="Times New Roman" w:hAnsi="Times New Roman" w:cs="Times New Roman"/>
          <w:sz w:val="28"/>
          <w:szCs w:val="28"/>
        </w:rPr>
        <w:t>о значимых объектов</w:t>
      </w:r>
      <w:r w:rsidRPr="005038C5">
        <w:rPr>
          <w:rFonts w:ascii="Times New Roman" w:eastAsia="Times New Roman" w:hAnsi="Times New Roman" w:cs="Times New Roman"/>
          <w:sz w:val="28"/>
          <w:szCs w:val="28"/>
        </w:rPr>
        <w:t>, мест с массовым пребыванием людей, оборудованных системами видеонаблюдения и подключенных к системе «Безопасный регион», в общем числе таковых</w:t>
      </w:r>
      <w:r w:rsidRPr="005038C5">
        <w:rPr>
          <w:rFonts w:ascii="Times New Roman" w:hAnsi="Times New Roman" w:cs="Times New Roman"/>
          <w:sz w:val="28"/>
          <w:szCs w:val="28"/>
        </w:rPr>
        <w:t xml:space="preserve"> объектов и мест</w:t>
      </w:r>
      <w:r w:rsidRPr="005038C5">
        <w:rPr>
          <w:rFonts w:ascii="Times New Roman" w:hAnsi="Times New Roman"/>
          <w:color w:val="000000"/>
          <w:sz w:val="28"/>
          <w:szCs w:val="28"/>
        </w:rPr>
        <w:t>;</w:t>
      </w:r>
    </w:p>
    <w:p w:rsidR="00E50689" w:rsidRPr="005038C5" w:rsidRDefault="00E50689" w:rsidP="00E50689">
      <w:pPr>
        <w:spacing w:after="0" w:line="240" w:lineRule="auto"/>
        <w:jc w:val="both"/>
        <w:rPr>
          <w:rFonts w:ascii="Times New Roman" w:hAnsi="Times New Roman"/>
          <w:color w:val="000000"/>
          <w:sz w:val="28"/>
          <w:szCs w:val="28"/>
        </w:rPr>
      </w:pPr>
      <w:r w:rsidRPr="005038C5">
        <w:rPr>
          <w:rFonts w:ascii="Times New Roman" w:hAnsi="Times New Roman"/>
          <w:color w:val="000000"/>
          <w:sz w:val="28"/>
          <w:szCs w:val="28"/>
        </w:rPr>
        <w:t xml:space="preserve">- снижение </w:t>
      </w:r>
      <w:proofErr w:type="gramStart"/>
      <w:r w:rsidRPr="005038C5">
        <w:rPr>
          <w:rFonts w:ascii="Times New Roman" w:hAnsi="Times New Roman"/>
          <w:color w:val="000000"/>
          <w:sz w:val="28"/>
          <w:szCs w:val="28"/>
        </w:rPr>
        <w:t>преступлений  экстремистского</w:t>
      </w:r>
      <w:proofErr w:type="gramEnd"/>
      <w:r w:rsidRPr="005038C5">
        <w:rPr>
          <w:rFonts w:ascii="Times New Roman" w:hAnsi="Times New Roman"/>
          <w:color w:val="000000"/>
          <w:sz w:val="28"/>
          <w:szCs w:val="28"/>
        </w:rPr>
        <w:t xml:space="preserve"> характера;</w:t>
      </w:r>
    </w:p>
    <w:p w:rsidR="00E50689" w:rsidRPr="00F97D63" w:rsidRDefault="00E50689" w:rsidP="00E50689">
      <w:pPr>
        <w:shd w:val="clear" w:color="auto" w:fill="FFFFFF"/>
        <w:spacing w:after="0" w:line="240" w:lineRule="auto"/>
        <w:jc w:val="both"/>
        <w:rPr>
          <w:rFonts w:ascii="Times New Roman" w:hAnsi="Times New Roman"/>
          <w:sz w:val="28"/>
          <w:szCs w:val="28"/>
        </w:rPr>
      </w:pPr>
      <w:r w:rsidRPr="00F97D63">
        <w:rPr>
          <w:rFonts w:ascii="Times New Roman" w:hAnsi="Times New Roman"/>
          <w:sz w:val="28"/>
          <w:szCs w:val="28"/>
        </w:rPr>
        <w:t>- у</w:t>
      </w:r>
      <w:r w:rsidRPr="00F97D63">
        <w:rPr>
          <w:rFonts w:ascii="Times New Roman" w:hAnsi="Times New Roman" w:cs="Times New Roman"/>
          <w:sz w:val="28"/>
          <w:szCs w:val="28"/>
        </w:rPr>
        <w:t>величение количества лиц с диагнозом потребление наркотических средств с вредными последствиями, поставленных на диспансерный учет и профилактика безнадзорности, наркомании, токсикомании, алкоголизма, правонарушений, преступлений среди несовершеннолетних</w:t>
      </w:r>
      <w:r w:rsidRPr="00F97D63">
        <w:rPr>
          <w:rFonts w:ascii="Times New Roman" w:hAnsi="Times New Roman"/>
          <w:sz w:val="28"/>
          <w:szCs w:val="28"/>
        </w:rPr>
        <w:t>;</w:t>
      </w:r>
    </w:p>
    <w:p w:rsidR="00E50689" w:rsidRPr="005038C5" w:rsidRDefault="00E50689" w:rsidP="00E50689">
      <w:pPr>
        <w:spacing w:after="0" w:line="240" w:lineRule="auto"/>
        <w:jc w:val="both"/>
        <w:rPr>
          <w:rFonts w:ascii="Times New Roman" w:hAnsi="Times New Roman"/>
          <w:sz w:val="28"/>
          <w:szCs w:val="28"/>
        </w:rPr>
      </w:pPr>
      <w:r w:rsidRPr="00F97D63">
        <w:rPr>
          <w:rFonts w:ascii="Times New Roman" w:hAnsi="Times New Roman"/>
          <w:sz w:val="28"/>
          <w:szCs w:val="28"/>
        </w:rPr>
        <w:t xml:space="preserve">- </w:t>
      </w:r>
      <w:r w:rsidRPr="005038C5">
        <w:rPr>
          <w:rFonts w:ascii="Times New Roman" w:hAnsi="Times New Roman"/>
          <w:sz w:val="28"/>
          <w:szCs w:val="28"/>
        </w:rPr>
        <w:t>повышение степени антитеррористической защищенности социально значимых объектов и мест с массовым пребыванием людей;</w:t>
      </w:r>
    </w:p>
    <w:p w:rsidR="00E50689" w:rsidRPr="00D15912" w:rsidRDefault="00E50689" w:rsidP="00E50689">
      <w:pPr>
        <w:spacing w:after="0" w:line="240" w:lineRule="auto"/>
        <w:jc w:val="both"/>
        <w:rPr>
          <w:rFonts w:ascii="Times New Roman" w:hAnsi="Times New Roman"/>
          <w:color w:val="000000"/>
          <w:sz w:val="28"/>
          <w:szCs w:val="28"/>
        </w:rPr>
      </w:pPr>
      <w:r>
        <w:rPr>
          <w:rFonts w:ascii="Times New Roman" w:hAnsi="Times New Roman"/>
          <w:color w:val="000000"/>
          <w:sz w:val="28"/>
          <w:szCs w:val="28"/>
        </w:rPr>
        <w:t>- снижение общего количества преступлений, совершенных на территории района.</w:t>
      </w:r>
    </w:p>
    <w:p w:rsidR="00E50689" w:rsidRPr="00786D9E" w:rsidRDefault="00E50689" w:rsidP="00E50689">
      <w:pPr>
        <w:pStyle w:val="ConsPlusNormal"/>
        <w:widowControl/>
        <w:ind w:firstLine="708"/>
        <w:jc w:val="both"/>
        <w:rPr>
          <w:rFonts w:ascii="Times New Roman" w:hAnsi="Times New Roman" w:cs="Times New Roman"/>
          <w:sz w:val="28"/>
          <w:szCs w:val="28"/>
        </w:rPr>
      </w:pPr>
      <w:r w:rsidRPr="00786D9E">
        <w:rPr>
          <w:rFonts w:ascii="Times New Roman" w:hAnsi="Times New Roman" w:cs="Times New Roman"/>
          <w:sz w:val="28"/>
          <w:szCs w:val="28"/>
        </w:rPr>
        <w:t>В качестве количественных и качественных показателей, характеризующих достижение целей и решения задач подпрограммы, используются:</w:t>
      </w:r>
    </w:p>
    <w:p w:rsidR="00E038B9" w:rsidRPr="009B7685" w:rsidRDefault="00E50689" w:rsidP="00E038B9">
      <w:pPr>
        <w:pStyle w:val="ConsPlusNormal"/>
        <w:widowControl/>
        <w:numPr>
          <w:ilvl w:val="0"/>
          <w:numId w:val="36"/>
        </w:numPr>
        <w:tabs>
          <w:tab w:val="left" w:pos="993"/>
        </w:tabs>
        <w:ind w:left="0" w:firstLine="709"/>
        <w:jc w:val="both"/>
        <w:rPr>
          <w:rFonts w:ascii="Times New Roman" w:hAnsi="Times New Roman"/>
          <w:sz w:val="28"/>
          <w:szCs w:val="28"/>
        </w:rPr>
      </w:pPr>
      <w:r w:rsidRPr="009B7685">
        <w:rPr>
          <w:rFonts w:ascii="Times New Roman" w:hAnsi="Times New Roman" w:cs="Times New Roman"/>
          <w:sz w:val="28"/>
          <w:szCs w:val="28"/>
        </w:rPr>
        <w:t xml:space="preserve">Увеличение доли объектов социальной сферы, мест с массовым пребыванием людей, </w:t>
      </w:r>
      <w:r w:rsidR="0065744A" w:rsidRPr="009B7685">
        <w:rPr>
          <w:rFonts w:ascii="Times New Roman" w:hAnsi="Times New Roman" w:cs="Times New Roman"/>
          <w:sz w:val="28"/>
          <w:szCs w:val="28"/>
        </w:rPr>
        <w:t xml:space="preserve">коммерческих объектов, </w:t>
      </w:r>
      <w:r w:rsidRPr="009B7685">
        <w:rPr>
          <w:rFonts w:ascii="Times New Roman" w:hAnsi="Times New Roman" w:cs="Times New Roman"/>
          <w:sz w:val="28"/>
          <w:szCs w:val="28"/>
        </w:rPr>
        <w:t xml:space="preserve">оборудованных системами видеонаблюдения и подключенных к системе «Безопасный регион», в общем числе таковых относительно показателей 2015 года с 0 до 100%. </w:t>
      </w:r>
    </w:p>
    <w:p w:rsidR="00E50689" w:rsidRPr="00644E4A" w:rsidRDefault="00E50689" w:rsidP="00E038B9">
      <w:pPr>
        <w:pStyle w:val="ConsPlusNormal"/>
        <w:widowControl/>
        <w:numPr>
          <w:ilvl w:val="0"/>
          <w:numId w:val="36"/>
        </w:numPr>
        <w:tabs>
          <w:tab w:val="left" w:pos="993"/>
        </w:tabs>
        <w:ind w:left="0" w:firstLine="709"/>
        <w:jc w:val="both"/>
        <w:rPr>
          <w:rFonts w:ascii="Times New Roman" w:hAnsi="Times New Roman" w:cs="Times New Roman"/>
          <w:sz w:val="28"/>
          <w:szCs w:val="28"/>
        </w:rPr>
      </w:pPr>
      <w:r w:rsidRPr="00644E4A">
        <w:rPr>
          <w:rFonts w:ascii="Times New Roman" w:hAnsi="Times New Roman" w:cs="Times New Roman"/>
          <w:sz w:val="28"/>
          <w:szCs w:val="28"/>
        </w:rPr>
        <w:lastRenderedPageBreak/>
        <w:t xml:space="preserve">Увеличение количества мероприятий </w:t>
      </w:r>
      <w:proofErr w:type="spellStart"/>
      <w:r w:rsidRPr="00644E4A">
        <w:rPr>
          <w:rFonts w:ascii="Times New Roman" w:hAnsi="Times New Roman" w:cs="Times New Roman"/>
          <w:sz w:val="28"/>
          <w:szCs w:val="28"/>
        </w:rPr>
        <w:t>антиэкстремистской</w:t>
      </w:r>
      <w:proofErr w:type="spellEnd"/>
      <w:r w:rsidRPr="00644E4A">
        <w:rPr>
          <w:rFonts w:ascii="Times New Roman" w:hAnsi="Times New Roman" w:cs="Times New Roman"/>
          <w:sz w:val="28"/>
          <w:szCs w:val="28"/>
        </w:rPr>
        <w:t xml:space="preserve"> направленности (по отношению к показателю 2015 года) до 150%.</w:t>
      </w:r>
    </w:p>
    <w:p w:rsidR="00E50689" w:rsidRPr="00644E4A" w:rsidRDefault="00E50689" w:rsidP="00E038B9">
      <w:pPr>
        <w:pStyle w:val="ConsPlusNormal"/>
        <w:widowControl/>
        <w:numPr>
          <w:ilvl w:val="0"/>
          <w:numId w:val="36"/>
        </w:numPr>
        <w:tabs>
          <w:tab w:val="left" w:pos="993"/>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Недопущение </w:t>
      </w:r>
      <w:r w:rsidRPr="00644E4A">
        <w:rPr>
          <w:rFonts w:ascii="Times New Roman" w:hAnsi="Times New Roman" w:cs="Times New Roman"/>
          <w:sz w:val="28"/>
          <w:szCs w:val="28"/>
        </w:rPr>
        <w:t xml:space="preserve"> престу</w:t>
      </w:r>
      <w:r>
        <w:rPr>
          <w:rFonts w:ascii="Times New Roman" w:hAnsi="Times New Roman" w:cs="Times New Roman"/>
          <w:sz w:val="28"/>
          <w:szCs w:val="28"/>
        </w:rPr>
        <w:t>плений</w:t>
      </w:r>
      <w:proofErr w:type="gramEnd"/>
      <w:r>
        <w:rPr>
          <w:rFonts w:ascii="Times New Roman" w:hAnsi="Times New Roman" w:cs="Times New Roman"/>
          <w:sz w:val="28"/>
          <w:szCs w:val="28"/>
        </w:rPr>
        <w:t xml:space="preserve"> экстремистского характера.</w:t>
      </w:r>
    </w:p>
    <w:p w:rsidR="00E50689" w:rsidRPr="00644E4A" w:rsidRDefault="00E50689" w:rsidP="00E038B9">
      <w:pPr>
        <w:pStyle w:val="a7"/>
        <w:numPr>
          <w:ilvl w:val="0"/>
          <w:numId w:val="36"/>
        </w:numPr>
        <w:tabs>
          <w:tab w:val="left" w:pos="993"/>
        </w:tabs>
        <w:ind w:left="0" w:firstLine="709"/>
        <w:jc w:val="both"/>
        <w:rPr>
          <w:rFonts w:ascii="Times New Roman" w:hAnsi="Times New Roman" w:cs="Times New Roman"/>
          <w:sz w:val="28"/>
          <w:szCs w:val="28"/>
        </w:rPr>
      </w:pPr>
      <w:r w:rsidRPr="00644E4A">
        <w:rPr>
          <w:rFonts w:ascii="Times New Roman" w:hAnsi="Times New Roman" w:cs="Times New Roman"/>
          <w:sz w:val="28"/>
          <w:szCs w:val="28"/>
        </w:rPr>
        <w:t xml:space="preserve">Рост числа лиц, состоящих на диспансерном учете с диагнозом «Употребление наркотиков с вредными последствиями» (не менее 2% ежегодно) до </w:t>
      </w:r>
      <w:r>
        <w:rPr>
          <w:rFonts w:ascii="Times New Roman" w:hAnsi="Times New Roman" w:cs="Times New Roman"/>
          <w:sz w:val="28"/>
          <w:szCs w:val="28"/>
        </w:rPr>
        <w:t>2</w:t>
      </w:r>
      <w:r w:rsidRPr="00644E4A">
        <w:rPr>
          <w:rFonts w:ascii="Times New Roman" w:hAnsi="Times New Roman" w:cs="Times New Roman"/>
          <w:sz w:val="28"/>
          <w:szCs w:val="28"/>
        </w:rPr>
        <w:t>0 %.</w:t>
      </w:r>
    </w:p>
    <w:p w:rsidR="00E50689" w:rsidRPr="00E038B9" w:rsidRDefault="00E50689" w:rsidP="00E038B9">
      <w:pPr>
        <w:pStyle w:val="ae"/>
        <w:numPr>
          <w:ilvl w:val="0"/>
          <w:numId w:val="36"/>
        </w:numPr>
        <w:tabs>
          <w:tab w:val="left" w:pos="993"/>
        </w:tabs>
        <w:spacing w:after="0"/>
        <w:ind w:left="0" w:firstLine="709"/>
        <w:rPr>
          <w:rFonts w:ascii="Times New Roman" w:eastAsia="Times New Roman" w:hAnsi="Times New Roman" w:cs="Times New Roman"/>
          <w:sz w:val="28"/>
          <w:szCs w:val="28"/>
        </w:rPr>
      </w:pPr>
      <w:r w:rsidRPr="00E038B9">
        <w:rPr>
          <w:rFonts w:ascii="Times New Roman" w:eastAsia="Times New Roman" w:hAnsi="Times New Roman" w:cs="Times New Roman"/>
          <w:sz w:val="28"/>
          <w:szCs w:val="28"/>
        </w:rPr>
        <w:t xml:space="preserve">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w:t>
      </w:r>
      <w:r w:rsidRPr="00E038B9">
        <w:rPr>
          <w:rFonts w:ascii="Times New Roman" w:hAnsi="Times New Roman" w:cs="Times New Roman"/>
          <w:sz w:val="28"/>
          <w:szCs w:val="28"/>
        </w:rPr>
        <w:t xml:space="preserve">(по отношению к показателю 2015 </w:t>
      </w:r>
      <w:proofErr w:type="gramStart"/>
      <w:r w:rsidRPr="00E038B9">
        <w:rPr>
          <w:rFonts w:ascii="Times New Roman" w:hAnsi="Times New Roman" w:cs="Times New Roman"/>
          <w:sz w:val="28"/>
          <w:szCs w:val="28"/>
        </w:rPr>
        <w:t xml:space="preserve">года) </w:t>
      </w:r>
      <w:r w:rsidRPr="00E038B9">
        <w:rPr>
          <w:rFonts w:ascii="Times New Roman" w:eastAsia="Times New Roman" w:hAnsi="Times New Roman" w:cs="Times New Roman"/>
          <w:sz w:val="28"/>
          <w:szCs w:val="28"/>
        </w:rPr>
        <w:t xml:space="preserve"> до</w:t>
      </w:r>
      <w:proofErr w:type="gramEnd"/>
      <w:r w:rsidRPr="00E038B9">
        <w:rPr>
          <w:rFonts w:ascii="Times New Roman" w:eastAsia="Times New Roman" w:hAnsi="Times New Roman" w:cs="Times New Roman"/>
          <w:sz w:val="28"/>
          <w:szCs w:val="28"/>
        </w:rPr>
        <w:t xml:space="preserve"> 100 %.</w:t>
      </w:r>
    </w:p>
    <w:p w:rsidR="00E50689" w:rsidRPr="00644E4A" w:rsidRDefault="00E50689" w:rsidP="00E038B9">
      <w:pPr>
        <w:pStyle w:val="ConsPlusNormal"/>
        <w:widowControl/>
        <w:numPr>
          <w:ilvl w:val="0"/>
          <w:numId w:val="36"/>
        </w:numPr>
        <w:tabs>
          <w:tab w:val="left" w:pos="993"/>
        </w:tabs>
        <w:ind w:left="0" w:firstLine="709"/>
        <w:jc w:val="both"/>
        <w:rPr>
          <w:rFonts w:ascii="Times New Roman" w:hAnsi="Times New Roman" w:cs="Times New Roman"/>
          <w:sz w:val="28"/>
          <w:szCs w:val="28"/>
          <w:shd w:val="clear" w:color="auto" w:fill="FFFFFF"/>
        </w:rPr>
      </w:pPr>
      <w:r w:rsidRPr="00644E4A">
        <w:rPr>
          <w:rFonts w:ascii="Times New Roman" w:hAnsi="Times New Roman" w:cs="Times New Roman"/>
          <w:sz w:val="28"/>
          <w:szCs w:val="28"/>
        </w:rPr>
        <w:t>Снижение доли несовершеннолетних в общем числе лиц, совершивших преступления (по отношению к показателю 2015 года) до 77.5%.</w:t>
      </w:r>
    </w:p>
    <w:p w:rsidR="00E50689" w:rsidRPr="00E038B9" w:rsidRDefault="00E50689" w:rsidP="00E038B9">
      <w:pPr>
        <w:pStyle w:val="ae"/>
        <w:numPr>
          <w:ilvl w:val="0"/>
          <w:numId w:val="36"/>
        </w:numPr>
        <w:tabs>
          <w:tab w:val="left" w:pos="993"/>
        </w:tabs>
        <w:spacing w:after="0"/>
        <w:ind w:left="0" w:firstLine="709"/>
        <w:rPr>
          <w:sz w:val="28"/>
          <w:szCs w:val="28"/>
        </w:rPr>
      </w:pPr>
      <w:r w:rsidRPr="00E038B9">
        <w:rPr>
          <w:rFonts w:ascii="Times New Roman" w:eastAsia="Times New Roman" w:hAnsi="Times New Roman" w:cs="Times New Roman"/>
          <w:sz w:val="28"/>
          <w:szCs w:val="28"/>
        </w:rPr>
        <w:t xml:space="preserve">Увеличение доли социальных объектов (учреждений), оборудованных в целях антитеррористической защищенности средствами обеспечения безопасности </w:t>
      </w:r>
      <w:r w:rsidRPr="00E038B9">
        <w:rPr>
          <w:rFonts w:ascii="Times New Roman" w:hAnsi="Times New Roman" w:cs="Times New Roman"/>
          <w:sz w:val="28"/>
          <w:szCs w:val="28"/>
        </w:rPr>
        <w:t xml:space="preserve">(по отношению к показателю 2015 года) </w:t>
      </w:r>
      <w:r w:rsidRPr="00E038B9">
        <w:rPr>
          <w:rFonts w:ascii="Times New Roman" w:eastAsia="Times New Roman" w:hAnsi="Times New Roman" w:cs="Times New Roman"/>
          <w:sz w:val="28"/>
          <w:szCs w:val="28"/>
        </w:rPr>
        <w:t>до 100%.</w:t>
      </w:r>
    </w:p>
    <w:p w:rsidR="00E50689" w:rsidRPr="00644E4A" w:rsidRDefault="00E50689" w:rsidP="00E038B9">
      <w:pPr>
        <w:pStyle w:val="ConsPlusNormal"/>
        <w:widowControl/>
        <w:numPr>
          <w:ilvl w:val="0"/>
          <w:numId w:val="36"/>
        </w:numPr>
        <w:tabs>
          <w:tab w:val="left" w:pos="993"/>
        </w:tabs>
        <w:ind w:left="0" w:firstLine="709"/>
        <w:jc w:val="both"/>
        <w:rPr>
          <w:rFonts w:ascii="Times New Roman" w:hAnsi="Times New Roman" w:cs="Times New Roman"/>
          <w:sz w:val="28"/>
          <w:szCs w:val="28"/>
          <w:shd w:val="clear" w:color="auto" w:fill="FFFFFF"/>
        </w:rPr>
      </w:pPr>
      <w:r w:rsidRPr="00644E4A">
        <w:rPr>
          <w:rFonts w:ascii="Times New Roman" w:hAnsi="Times New Roman" w:cs="Times New Roman"/>
          <w:sz w:val="28"/>
          <w:szCs w:val="28"/>
        </w:rPr>
        <w:t xml:space="preserve">Увеличение числа граждан, участвующих в деятельности общественных формирований правоохранительной направленности </w:t>
      </w:r>
      <w:r>
        <w:rPr>
          <w:rFonts w:ascii="Times New Roman" w:hAnsi="Times New Roman" w:cs="Times New Roman"/>
          <w:sz w:val="28"/>
          <w:szCs w:val="28"/>
        </w:rPr>
        <w:t>до 40 человек.</w:t>
      </w:r>
    </w:p>
    <w:p w:rsidR="00E50689" w:rsidRPr="00644E4A" w:rsidRDefault="00E50689" w:rsidP="00E038B9">
      <w:pPr>
        <w:pStyle w:val="ConsPlusNormal"/>
        <w:widowControl/>
        <w:numPr>
          <w:ilvl w:val="0"/>
          <w:numId w:val="36"/>
        </w:numPr>
        <w:tabs>
          <w:tab w:val="left" w:pos="993"/>
        </w:tabs>
        <w:ind w:left="0" w:firstLine="709"/>
        <w:jc w:val="both"/>
        <w:rPr>
          <w:rFonts w:ascii="Times New Roman" w:hAnsi="Times New Roman" w:cs="Times New Roman"/>
          <w:sz w:val="28"/>
          <w:szCs w:val="28"/>
        </w:rPr>
      </w:pPr>
      <w:r w:rsidRPr="00644E4A">
        <w:rPr>
          <w:rFonts w:ascii="Times New Roman" w:hAnsi="Times New Roman" w:cs="Times New Roman"/>
          <w:sz w:val="28"/>
          <w:szCs w:val="28"/>
        </w:rPr>
        <w:t>Увеличение количества выявленных административных правонарушений при содействии членов народной дружины (по отношению к показателю 2015 года) до 150%.</w:t>
      </w:r>
    </w:p>
    <w:p w:rsidR="00E50689" w:rsidRPr="00E26E2C" w:rsidRDefault="00E50689" w:rsidP="00E50689">
      <w:pPr>
        <w:pStyle w:val="ConsPlusNormal"/>
        <w:widowControl/>
        <w:ind w:firstLine="708"/>
        <w:jc w:val="both"/>
        <w:rPr>
          <w:rFonts w:ascii="Times New Roman" w:hAnsi="Times New Roman" w:cs="Times New Roman"/>
          <w:sz w:val="28"/>
          <w:szCs w:val="28"/>
        </w:rPr>
      </w:pPr>
    </w:p>
    <w:p w:rsidR="002A2CA1" w:rsidRDefault="002A2CA1" w:rsidP="00F30FF3">
      <w:pPr>
        <w:pStyle w:val="ConsPlusNormal"/>
        <w:widowControl/>
        <w:ind w:firstLine="708"/>
        <w:jc w:val="both"/>
        <w:rPr>
          <w:rFonts w:ascii="Times New Roman" w:hAnsi="Times New Roman" w:cs="Times New Roman"/>
          <w:sz w:val="28"/>
          <w:szCs w:val="28"/>
        </w:rPr>
      </w:pPr>
    </w:p>
    <w:p w:rsidR="00E038B9" w:rsidRDefault="002A2CA1" w:rsidP="002A2CA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A2CA1">
        <w:rPr>
          <w:rFonts w:ascii="Times New Roman" w:hAnsi="Times New Roman" w:cs="Times New Roman"/>
          <w:b/>
          <w:sz w:val="28"/>
          <w:szCs w:val="28"/>
        </w:rPr>
        <w:t>Подпрограмма 2 «Снижение рисков и смягчение последствий чрезвычайных ситуаций природного</w:t>
      </w:r>
    </w:p>
    <w:p w:rsidR="002A2CA1" w:rsidRPr="002A2CA1" w:rsidRDefault="002A2CA1" w:rsidP="002A2CA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A2CA1">
        <w:rPr>
          <w:rFonts w:ascii="Times New Roman" w:hAnsi="Times New Roman" w:cs="Times New Roman"/>
          <w:b/>
          <w:sz w:val="28"/>
          <w:szCs w:val="28"/>
        </w:rPr>
        <w:t xml:space="preserve"> и техногенного характера в Красногорском муниципал</w:t>
      </w:r>
      <w:r w:rsidR="00E038B9">
        <w:rPr>
          <w:rFonts w:ascii="Times New Roman" w:hAnsi="Times New Roman" w:cs="Times New Roman"/>
          <w:b/>
          <w:sz w:val="28"/>
          <w:szCs w:val="28"/>
        </w:rPr>
        <w:t>ьном районе Московской области»</w:t>
      </w:r>
    </w:p>
    <w:p w:rsidR="002A2CA1" w:rsidRPr="002A2CA1" w:rsidRDefault="002A2CA1" w:rsidP="002A2CA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2A2CA1" w:rsidRPr="002A2CA1" w:rsidRDefault="002A2CA1" w:rsidP="002A2CA1">
      <w:pPr>
        <w:shd w:val="clear" w:color="auto" w:fill="FFFFFF"/>
        <w:spacing w:after="0" w:line="240" w:lineRule="auto"/>
        <w:ind w:firstLine="426"/>
        <w:jc w:val="both"/>
        <w:rPr>
          <w:rFonts w:ascii="Times New Roman" w:hAnsi="Times New Roman" w:cs="Times New Roman"/>
          <w:sz w:val="28"/>
          <w:szCs w:val="28"/>
        </w:rPr>
      </w:pPr>
      <w:r w:rsidRPr="002A2CA1">
        <w:rPr>
          <w:rFonts w:ascii="Times New Roman" w:hAnsi="Times New Roman" w:cs="Times New Roman"/>
          <w:sz w:val="28"/>
          <w:szCs w:val="28"/>
        </w:rPr>
        <w:t>Цель подпрограммы - организация и осуществление мероприятий по защите населения и территории муниципального района от чрезвычайных ситуаций природного и техногенного характера, обеспечению пожарной безопасности и безопасности людей на водных объектах.</w:t>
      </w:r>
    </w:p>
    <w:p w:rsidR="002A2CA1" w:rsidRPr="002A2CA1" w:rsidRDefault="002A2CA1" w:rsidP="002A2CA1">
      <w:pPr>
        <w:shd w:val="clear" w:color="auto" w:fill="FFFFFF"/>
        <w:spacing w:after="0" w:line="240" w:lineRule="auto"/>
        <w:ind w:firstLine="426"/>
        <w:jc w:val="both"/>
        <w:rPr>
          <w:rFonts w:ascii="Times New Roman" w:hAnsi="Times New Roman" w:cs="Times New Roman"/>
          <w:sz w:val="28"/>
          <w:szCs w:val="28"/>
        </w:rPr>
      </w:pPr>
      <w:r w:rsidRPr="002A2CA1">
        <w:rPr>
          <w:rFonts w:ascii="Times New Roman" w:hAnsi="Times New Roman" w:cs="Times New Roman"/>
          <w:sz w:val="28"/>
          <w:szCs w:val="28"/>
        </w:rPr>
        <w:t>Задачи подпрограммы:</w:t>
      </w:r>
    </w:p>
    <w:p w:rsidR="00897F46" w:rsidRDefault="002A2CA1" w:rsidP="002A2CA1">
      <w:pPr>
        <w:spacing w:after="0" w:line="240" w:lineRule="auto"/>
        <w:rPr>
          <w:rFonts w:ascii="Times New Roman" w:hAnsi="Times New Roman" w:cs="Times New Roman"/>
          <w:sz w:val="28"/>
          <w:szCs w:val="28"/>
        </w:rPr>
      </w:pPr>
      <w:r w:rsidRPr="002A2CA1">
        <w:rPr>
          <w:rFonts w:ascii="Times New Roman" w:hAnsi="Times New Roman" w:cs="Times New Roman"/>
          <w:sz w:val="28"/>
          <w:szCs w:val="28"/>
        </w:rPr>
        <w:t xml:space="preserve">- </w:t>
      </w:r>
      <w:r w:rsidR="00897F46">
        <w:rPr>
          <w:rFonts w:ascii="Times New Roman" w:hAnsi="Times New Roman" w:cs="Times New Roman"/>
          <w:sz w:val="28"/>
          <w:szCs w:val="28"/>
        </w:rPr>
        <w:t>п</w:t>
      </w:r>
      <w:r w:rsidR="00897F46" w:rsidRPr="00897F46">
        <w:rPr>
          <w:rFonts w:ascii="Times New Roman" w:hAnsi="Times New Roman" w:cs="Times New Roman"/>
          <w:sz w:val="28"/>
          <w:szCs w:val="28"/>
        </w:rPr>
        <w:t>овышение уровня готовности сил и средств городского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w:t>
      </w:r>
    </w:p>
    <w:p w:rsidR="002A2CA1" w:rsidRPr="002A2CA1" w:rsidRDefault="002A2CA1" w:rsidP="002A2CA1">
      <w:pPr>
        <w:spacing w:after="0" w:line="240" w:lineRule="auto"/>
        <w:rPr>
          <w:rFonts w:ascii="Times New Roman" w:hAnsi="Times New Roman" w:cs="Times New Roman"/>
          <w:sz w:val="28"/>
          <w:szCs w:val="28"/>
        </w:rPr>
      </w:pPr>
      <w:r w:rsidRPr="002A2CA1">
        <w:rPr>
          <w:rFonts w:ascii="Times New Roman" w:hAnsi="Times New Roman" w:cs="Times New Roman"/>
          <w:sz w:val="28"/>
          <w:szCs w:val="28"/>
        </w:rPr>
        <w:t>- с</w:t>
      </w:r>
      <w:r w:rsidRPr="002A2CA1">
        <w:rPr>
          <w:rFonts w:ascii="Times New Roman" w:eastAsia="Calibri" w:hAnsi="Times New Roman" w:cs="Times New Roman"/>
          <w:sz w:val="28"/>
          <w:szCs w:val="28"/>
        </w:rPr>
        <w:t>оздание комфортного и безопасного отдыха людей в местах массового отдыха на водных объектах, расположенных на территории муниципального района (городского округа) Московской области</w:t>
      </w:r>
      <w:r w:rsidRPr="002A2CA1">
        <w:rPr>
          <w:rFonts w:ascii="Times New Roman" w:hAnsi="Times New Roman" w:cs="Times New Roman"/>
          <w:sz w:val="28"/>
          <w:szCs w:val="28"/>
        </w:rPr>
        <w:t>;</w:t>
      </w:r>
    </w:p>
    <w:p w:rsidR="002A2CA1" w:rsidRPr="002A2CA1" w:rsidRDefault="002A2CA1" w:rsidP="002A2CA1">
      <w:pPr>
        <w:spacing w:after="0" w:line="240" w:lineRule="auto"/>
        <w:rPr>
          <w:rFonts w:ascii="Times New Roman" w:hAnsi="Times New Roman" w:cs="Times New Roman"/>
          <w:sz w:val="28"/>
          <w:szCs w:val="28"/>
        </w:rPr>
      </w:pPr>
      <w:r w:rsidRPr="002A2CA1">
        <w:rPr>
          <w:rFonts w:ascii="Times New Roman" w:hAnsi="Times New Roman" w:cs="Times New Roman"/>
          <w:sz w:val="28"/>
          <w:szCs w:val="28"/>
        </w:rPr>
        <w:t>- р</w:t>
      </w:r>
      <w:r w:rsidRPr="002A2CA1">
        <w:rPr>
          <w:rFonts w:ascii="Times New Roman" w:eastAsia="Calibri" w:hAnsi="Times New Roman" w:cs="Times New Roman"/>
          <w:sz w:val="28"/>
          <w:szCs w:val="28"/>
        </w:rPr>
        <w:t>азвитие, совершенствование и поддержание в постоянной готовности ЕДДС муниципального района (городского округа) и системы «112»</w:t>
      </w:r>
    </w:p>
    <w:p w:rsidR="002A2CA1" w:rsidRPr="002A2CA1" w:rsidRDefault="002A2CA1" w:rsidP="002A2CA1">
      <w:pPr>
        <w:pStyle w:val="ConsPlusNormal"/>
        <w:widowControl/>
        <w:ind w:firstLine="708"/>
        <w:jc w:val="both"/>
        <w:rPr>
          <w:rFonts w:ascii="Times New Roman" w:hAnsi="Times New Roman" w:cs="Times New Roman"/>
          <w:sz w:val="28"/>
          <w:szCs w:val="28"/>
        </w:rPr>
      </w:pPr>
      <w:r w:rsidRPr="002A2CA1">
        <w:rPr>
          <w:rFonts w:ascii="Times New Roman" w:hAnsi="Times New Roman" w:cs="Times New Roman"/>
          <w:sz w:val="28"/>
          <w:szCs w:val="28"/>
        </w:rPr>
        <w:lastRenderedPageBreak/>
        <w:t>В качестве количественных и качественных показателей, характеризующих достижение цели и решения задач подпрограммы, используются:</w:t>
      </w:r>
    </w:p>
    <w:p w:rsidR="00D654A8" w:rsidRPr="00E038B9" w:rsidRDefault="00D654A8" w:rsidP="00E038B9">
      <w:pPr>
        <w:pStyle w:val="ae"/>
        <w:widowControl w:val="0"/>
        <w:numPr>
          <w:ilvl w:val="0"/>
          <w:numId w:val="35"/>
        </w:numPr>
        <w:autoSpaceDE w:val="0"/>
        <w:autoSpaceDN w:val="0"/>
        <w:adjustRightInd w:val="0"/>
        <w:spacing w:after="0" w:line="240" w:lineRule="auto"/>
        <w:ind w:left="0" w:firstLine="851"/>
        <w:rPr>
          <w:rFonts w:ascii="Times New Roman" w:hAnsi="Times New Roman" w:cs="Times New Roman"/>
          <w:sz w:val="28"/>
          <w:szCs w:val="28"/>
        </w:rPr>
      </w:pPr>
      <w:r w:rsidRPr="00E038B9">
        <w:rPr>
          <w:rFonts w:ascii="Times New Roman" w:hAnsi="Times New Roman" w:cs="Times New Roman"/>
          <w:sz w:val="28"/>
          <w:szCs w:val="28"/>
        </w:rPr>
        <w:t>Увеличение степени готовности сил и средств городского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92%.</w:t>
      </w:r>
    </w:p>
    <w:p w:rsidR="002A2CA1" w:rsidRPr="00E038B9" w:rsidRDefault="00D654A8" w:rsidP="00E038B9">
      <w:pPr>
        <w:pStyle w:val="ae"/>
        <w:widowControl w:val="0"/>
        <w:numPr>
          <w:ilvl w:val="0"/>
          <w:numId w:val="35"/>
        </w:numPr>
        <w:autoSpaceDE w:val="0"/>
        <w:autoSpaceDN w:val="0"/>
        <w:adjustRightInd w:val="0"/>
        <w:spacing w:after="0" w:line="240" w:lineRule="auto"/>
        <w:ind w:left="0" w:firstLine="851"/>
        <w:rPr>
          <w:rFonts w:ascii="Times New Roman" w:hAnsi="Times New Roman" w:cs="Times New Roman"/>
          <w:sz w:val="28"/>
          <w:szCs w:val="28"/>
        </w:rPr>
      </w:pPr>
      <w:r w:rsidRPr="00E038B9">
        <w:rPr>
          <w:rFonts w:ascii="Times New Roman" w:hAnsi="Times New Roman" w:cs="Times New Roman"/>
          <w:sz w:val="28"/>
          <w:szCs w:val="28"/>
        </w:rPr>
        <w:t>Количество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 не менее 50%.</w:t>
      </w:r>
    </w:p>
    <w:p w:rsidR="00D654A8" w:rsidRPr="00E038B9" w:rsidRDefault="00D654A8" w:rsidP="00E038B9">
      <w:pPr>
        <w:pStyle w:val="ae"/>
        <w:widowControl w:val="0"/>
        <w:numPr>
          <w:ilvl w:val="0"/>
          <w:numId w:val="35"/>
        </w:numPr>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E038B9">
        <w:rPr>
          <w:rFonts w:ascii="Times New Roman" w:hAnsi="Times New Roman" w:cs="Times New Roman"/>
          <w:sz w:val="28"/>
          <w:szCs w:val="28"/>
        </w:rPr>
        <w:t>Соотношение фактического и нормативного объема накопления резервного фонда финансовых,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 достигнет 75 %.</w:t>
      </w:r>
    </w:p>
    <w:p w:rsidR="002A2CA1" w:rsidRPr="00E038B9" w:rsidRDefault="00D654A8" w:rsidP="00E038B9">
      <w:pPr>
        <w:pStyle w:val="ae"/>
        <w:widowControl w:val="0"/>
        <w:numPr>
          <w:ilvl w:val="0"/>
          <w:numId w:val="35"/>
        </w:numPr>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E038B9">
        <w:rPr>
          <w:rFonts w:ascii="Times New Roman" w:hAnsi="Times New Roman" w:cs="Times New Roman"/>
          <w:color w:val="000000"/>
          <w:sz w:val="28"/>
          <w:szCs w:val="28"/>
        </w:rPr>
        <w:t>Соотношение фактического и нормативного объема накопления резервного фонда финансовых, материальных ресурсов для ликвидации чрезвычайных ситуаций, в том числе последствий террористических актов, созданных организациями расположенных на территории муниципального образования Московской области до 70%.</w:t>
      </w:r>
    </w:p>
    <w:p w:rsidR="00D654A8" w:rsidRPr="00E038B9" w:rsidRDefault="00D654A8" w:rsidP="00E038B9">
      <w:pPr>
        <w:pStyle w:val="ae"/>
        <w:numPr>
          <w:ilvl w:val="0"/>
          <w:numId w:val="35"/>
        </w:numPr>
        <w:spacing w:after="0" w:line="240" w:lineRule="auto"/>
        <w:ind w:left="0" w:firstLine="851"/>
        <w:rPr>
          <w:rFonts w:ascii="Times New Roman" w:hAnsi="Times New Roman" w:cs="Times New Roman"/>
          <w:sz w:val="28"/>
          <w:szCs w:val="28"/>
        </w:rPr>
      </w:pPr>
      <w:r w:rsidRPr="00E038B9">
        <w:rPr>
          <w:rFonts w:ascii="Times New Roman" w:hAnsi="Times New Roman" w:cs="Times New Roman"/>
          <w:sz w:val="28"/>
          <w:szCs w:val="28"/>
        </w:rPr>
        <w:t>Увеличение объема финансового резервного фонда для ликвидации чрезвычайных ситуаций, в том числе последствий террористических актов, созданных организациями расположенных на территории муниципального образования Московской области до 30%.</w:t>
      </w:r>
    </w:p>
    <w:p w:rsidR="002A2CA1" w:rsidRPr="00E038B9" w:rsidRDefault="00D654A8" w:rsidP="00E038B9">
      <w:pPr>
        <w:pStyle w:val="ae"/>
        <w:numPr>
          <w:ilvl w:val="0"/>
          <w:numId w:val="35"/>
        </w:numPr>
        <w:spacing w:after="0" w:line="240" w:lineRule="auto"/>
        <w:ind w:left="0" w:firstLine="851"/>
        <w:rPr>
          <w:rFonts w:ascii="Times New Roman" w:eastAsia="Times New Roman" w:hAnsi="Times New Roman" w:cs="Times New Roman"/>
          <w:color w:val="000000"/>
          <w:sz w:val="28"/>
          <w:szCs w:val="28"/>
        </w:rPr>
      </w:pPr>
      <w:r w:rsidRPr="00E038B9">
        <w:rPr>
          <w:rFonts w:ascii="Times New Roman" w:eastAsia="Times New Roman" w:hAnsi="Times New Roman" w:cs="Times New Roman"/>
          <w:color w:val="000000"/>
          <w:sz w:val="28"/>
          <w:szCs w:val="28"/>
        </w:rPr>
        <w:t>Увеличение объема финансового резервного фонда для ликвидации чрезвычайных ситуаций, в том числе последствий террористических актов, создаваемых органами местного самоуправления Московской области до 50 %.</w:t>
      </w:r>
    </w:p>
    <w:p w:rsidR="002A2CA1" w:rsidRPr="00E038B9" w:rsidRDefault="00D654A8" w:rsidP="00E038B9">
      <w:pPr>
        <w:pStyle w:val="ae"/>
        <w:widowControl w:val="0"/>
        <w:numPr>
          <w:ilvl w:val="0"/>
          <w:numId w:val="35"/>
        </w:numPr>
        <w:autoSpaceDE w:val="0"/>
        <w:autoSpaceDN w:val="0"/>
        <w:adjustRightInd w:val="0"/>
        <w:spacing w:after="0" w:line="240" w:lineRule="auto"/>
        <w:ind w:left="0" w:firstLine="851"/>
        <w:rPr>
          <w:rFonts w:ascii="Times New Roman" w:hAnsi="Times New Roman" w:cs="Times New Roman"/>
          <w:sz w:val="28"/>
          <w:szCs w:val="28"/>
        </w:rPr>
      </w:pPr>
      <w:r w:rsidRPr="00E038B9">
        <w:rPr>
          <w:rFonts w:ascii="Times New Roman" w:hAnsi="Times New Roman" w:cs="Times New Roman"/>
          <w:sz w:val="28"/>
          <w:szCs w:val="28"/>
        </w:rPr>
        <w:t xml:space="preserve">Увеличение количества комфортных (безопасных) мест массового отдыха людей на водных объектах, относительно показателей 2015 </w:t>
      </w:r>
      <w:proofErr w:type="spellStart"/>
      <w:r w:rsidRPr="00E038B9">
        <w:rPr>
          <w:rFonts w:ascii="Times New Roman" w:hAnsi="Times New Roman" w:cs="Times New Roman"/>
          <w:sz w:val="28"/>
          <w:szCs w:val="28"/>
        </w:rPr>
        <w:t>годана</w:t>
      </w:r>
      <w:proofErr w:type="spellEnd"/>
      <w:r w:rsidRPr="00E038B9">
        <w:rPr>
          <w:rFonts w:ascii="Times New Roman" w:hAnsi="Times New Roman" w:cs="Times New Roman"/>
          <w:sz w:val="28"/>
          <w:szCs w:val="28"/>
        </w:rPr>
        <w:t xml:space="preserve"> 8 мест.</w:t>
      </w:r>
    </w:p>
    <w:p w:rsidR="00D654A8" w:rsidRDefault="00D654A8" w:rsidP="00E038B9">
      <w:pPr>
        <w:pStyle w:val="ConsPlusNormal"/>
        <w:numPr>
          <w:ilvl w:val="0"/>
          <w:numId w:val="35"/>
        </w:numPr>
        <w:ind w:left="0" w:firstLine="851"/>
        <w:rPr>
          <w:rFonts w:ascii="Times New Roman" w:hAnsi="Times New Roman" w:cs="Times New Roman"/>
          <w:sz w:val="28"/>
          <w:szCs w:val="28"/>
        </w:rPr>
      </w:pPr>
      <w:r w:rsidRPr="00D654A8">
        <w:rPr>
          <w:rFonts w:ascii="Times New Roman" w:hAnsi="Times New Roman" w:cs="Times New Roman"/>
          <w:sz w:val="28"/>
          <w:szCs w:val="28"/>
        </w:rPr>
        <w:t>Снижение количества погибших людей на водных объектах из числа постоянно зарегистрированных на территории муниципального образования до 38%.</w:t>
      </w:r>
    </w:p>
    <w:p w:rsidR="002A2CA1" w:rsidRPr="002C2C1B" w:rsidRDefault="00D654A8" w:rsidP="00E038B9">
      <w:pPr>
        <w:pStyle w:val="ConsPlusNormal"/>
        <w:numPr>
          <w:ilvl w:val="0"/>
          <w:numId w:val="35"/>
        </w:numPr>
        <w:ind w:left="0" w:firstLine="851"/>
        <w:rPr>
          <w:rFonts w:ascii="Times New Roman" w:hAnsi="Times New Roman" w:cs="Times New Roman"/>
          <w:sz w:val="28"/>
          <w:szCs w:val="28"/>
        </w:rPr>
      </w:pPr>
      <w:r w:rsidRPr="00D654A8">
        <w:rPr>
          <w:rFonts w:ascii="Times New Roman" w:hAnsi="Times New Roman" w:cs="Times New Roman"/>
          <w:color w:val="000000"/>
          <w:sz w:val="28"/>
          <w:szCs w:val="28"/>
        </w:rPr>
        <w:t>Снижение гибели и травматизма в местах массового отдыха людей муниципального образования на водных объектах до 38%.</w:t>
      </w:r>
    </w:p>
    <w:p w:rsidR="002A2CA1" w:rsidRPr="00E038B9" w:rsidRDefault="00D654A8" w:rsidP="00E038B9">
      <w:pPr>
        <w:pStyle w:val="ae"/>
        <w:numPr>
          <w:ilvl w:val="0"/>
          <w:numId w:val="35"/>
        </w:numPr>
        <w:spacing w:after="0" w:line="240" w:lineRule="auto"/>
        <w:ind w:left="0" w:firstLine="851"/>
        <w:rPr>
          <w:rFonts w:ascii="Times New Roman" w:hAnsi="Times New Roman" w:cs="Times New Roman"/>
          <w:sz w:val="28"/>
          <w:szCs w:val="28"/>
        </w:rPr>
      </w:pPr>
      <w:r w:rsidRPr="00E038B9">
        <w:rPr>
          <w:rFonts w:ascii="Times New Roman" w:hAnsi="Times New Roman" w:cs="Times New Roman"/>
          <w:sz w:val="28"/>
          <w:szCs w:val="28"/>
        </w:rPr>
        <w:t>Процент населения муниципального образования обученного, прежде всего детей, плаванию и приемам спасения на воде до</w:t>
      </w:r>
      <w:r w:rsidR="002A2CA1" w:rsidRPr="00E038B9">
        <w:rPr>
          <w:rFonts w:ascii="Times New Roman" w:hAnsi="Times New Roman" w:cs="Times New Roman"/>
          <w:sz w:val="28"/>
          <w:szCs w:val="28"/>
        </w:rPr>
        <w:t xml:space="preserve"> 65%/.</w:t>
      </w:r>
    </w:p>
    <w:p w:rsidR="002A2CA1" w:rsidRPr="00E038B9" w:rsidRDefault="00D654A8" w:rsidP="00E038B9">
      <w:pPr>
        <w:pStyle w:val="ae"/>
        <w:numPr>
          <w:ilvl w:val="0"/>
          <w:numId w:val="35"/>
        </w:numPr>
        <w:spacing w:after="0" w:line="240" w:lineRule="auto"/>
        <w:ind w:left="0" w:firstLine="851"/>
        <w:rPr>
          <w:rFonts w:ascii="Times New Roman" w:hAnsi="Times New Roman" w:cs="Times New Roman"/>
          <w:sz w:val="28"/>
          <w:szCs w:val="28"/>
        </w:rPr>
      </w:pPr>
      <w:r w:rsidRPr="00E038B9">
        <w:rPr>
          <w:rFonts w:ascii="Times New Roman" w:hAnsi="Times New Roman" w:cs="Times New Roman"/>
          <w:sz w:val="28"/>
          <w:szCs w:val="28"/>
        </w:rPr>
        <w:t>Сокращение среднего времени совместного реагирования нескольких экстренных оперативных служб на обращения населения по единому номеру «</w:t>
      </w:r>
      <w:proofErr w:type="gramStart"/>
      <w:r w:rsidRPr="00E038B9">
        <w:rPr>
          <w:rFonts w:ascii="Times New Roman" w:hAnsi="Times New Roman" w:cs="Times New Roman"/>
          <w:sz w:val="28"/>
          <w:szCs w:val="28"/>
        </w:rPr>
        <w:t>112»относительно</w:t>
      </w:r>
      <w:proofErr w:type="gramEnd"/>
      <w:r w:rsidRPr="00E038B9">
        <w:rPr>
          <w:rFonts w:ascii="Times New Roman" w:hAnsi="Times New Roman" w:cs="Times New Roman"/>
          <w:sz w:val="28"/>
          <w:szCs w:val="28"/>
        </w:rPr>
        <w:t xml:space="preserve"> показателей 2,5 до 30.</w:t>
      </w:r>
    </w:p>
    <w:p w:rsidR="002A2CA1" w:rsidRDefault="002A2CA1" w:rsidP="00E5068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9B7685" w:rsidRDefault="009B7685" w:rsidP="00E5068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9B7685" w:rsidRDefault="009B7685" w:rsidP="00E5068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9B7685" w:rsidRPr="002A2CA1" w:rsidRDefault="009B7685" w:rsidP="00E5068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5C09DD" w:rsidRDefault="002A2CA1" w:rsidP="002A2CA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A2CA1">
        <w:rPr>
          <w:rFonts w:ascii="Times New Roman" w:hAnsi="Times New Roman" w:cs="Times New Roman"/>
          <w:b/>
          <w:sz w:val="28"/>
          <w:szCs w:val="28"/>
        </w:rPr>
        <w:t>Подпрограмма 3 «Развитие и совершенствование систем оповещения и информирования населения</w:t>
      </w:r>
    </w:p>
    <w:p w:rsidR="002A2CA1" w:rsidRPr="002A2CA1" w:rsidRDefault="002A2CA1" w:rsidP="002A2CA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A2CA1">
        <w:rPr>
          <w:rFonts w:ascii="Times New Roman" w:hAnsi="Times New Roman" w:cs="Times New Roman"/>
          <w:b/>
          <w:sz w:val="28"/>
          <w:szCs w:val="28"/>
        </w:rPr>
        <w:t xml:space="preserve"> Красногорского муниципал</w:t>
      </w:r>
      <w:r w:rsidR="005C09DD">
        <w:rPr>
          <w:rFonts w:ascii="Times New Roman" w:hAnsi="Times New Roman" w:cs="Times New Roman"/>
          <w:b/>
          <w:sz w:val="28"/>
          <w:szCs w:val="28"/>
        </w:rPr>
        <w:t>ьного район Московской области»</w:t>
      </w:r>
    </w:p>
    <w:p w:rsidR="002A2CA1" w:rsidRPr="002A2CA1" w:rsidRDefault="002A2CA1" w:rsidP="002A2CA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2A2CA1" w:rsidRPr="002A2CA1" w:rsidRDefault="002A2CA1" w:rsidP="002A2CA1">
      <w:pPr>
        <w:shd w:val="clear" w:color="auto" w:fill="FFFFFF"/>
        <w:spacing w:after="0" w:line="240" w:lineRule="auto"/>
        <w:ind w:firstLine="426"/>
        <w:jc w:val="both"/>
        <w:rPr>
          <w:rFonts w:ascii="Times New Roman" w:hAnsi="Times New Roman" w:cs="Times New Roman"/>
          <w:sz w:val="28"/>
          <w:szCs w:val="28"/>
        </w:rPr>
      </w:pPr>
      <w:r w:rsidRPr="002A2CA1">
        <w:rPr>
          <w:rFonts w:ascii="Times New Roman" w:hAnsi="Times New Roman" w:cs="Times New Roman"/>
          <w:sz w:val="28"/>
          <w:szCs w:val="28"/>
        </w:rPr>
        <w:t xml:space="preserve">Цель подпрограммы </w:t>
      </w:r>
      <w:proofErr w:type="gramStart"/>
      <w:r w:rsidRPr="002A2CA1">
        <w:rPr>
          <w:rFonts w:ascii="Times New Roman" w:hAnsi="Times New Roman" w:cs="Times New Roman"/>
          <w:sz w:val="28"/>
          <w:szCs w:val="28"/>
        </w:rPr>
        <w:t>-.развитие</w:t>
      </w:r>
      <w:proofErr w:type="gramEnd"/>
      <w:r w:rsidRPr="002A2CA1">
        <w:rPr>
          <w:rFonts w:ascii="Times New Roman" w:hAnsi="Times New Roman" w:cs="Times New Roman"/>
          <w:sz w:val="28"/>
          <w:szCs w:val="28"/>
        </w:rPr>
        <w:t>, совершенствование и поддержание в готовности к применению по предназначению муниципальной системы оповещения и информирования населения Красногорского муниципального района.</w:t>
      </w:r>
    </w:p>
    <w:p w:rsidR="002A2CA1" w:rsidRPr="002A2CA1" w:rsidRDefault="002A2CA1" w:rsidP="002A2CA1">
      <w:pPr>
        <w:shd w:val="clear" w:color="auto" w:fill="FFFFFF"/>
        <w:spacing w:after="0" w:line="240" w:lineRule="auto"/>
        <w:ind w:firstLine="426"/>
        <w:jc w:val="both"/>
        <w:rPr>
          <w:rFonts w:ascii="Times New Roman" w:hAnsi="Times New Roman" w:cs="Times New Roman"/>
          <w:sz w:val="28"/>
          <w:szCs w:val="28"/>
        </w:rPr>
      </w:pPr>
      <w:r w:rsidRPr="002A2CA1">
        <w:rPr>
          <w:rFonts w:ascii="Times New Roman" w:hAnsi="Times New Roman" w:cs="Times New Roman"/>
          <w:sz w:val="28"/>
          <w:szCs w:val="28"/>
        </w:rPr>
        <w:t>Задачи подпрограммы:</w:t>
      </w:r>
    </w:p>
    <w:p w:rsidR="002A2CA1" w:rsidRPr="002A2CA1" w:rsidRDefault="002A2CA1" w:rsidP="002A2CA1">
      <w:pPr>
        <w:spacing w:after="0" w:line="240" w:lineRule="auto"/>
        <w:ind w:firstLine="709"/>
        <w:jc w:val="both"/>
        <w:rPr>
          <w:rFonts w:ascii="Times New Roman" w:hAnsi="Times New Roman" w:cs="Times New Roman"/>
          <w:sz w:val="28"/>
          <w:szCs w:val="28"/>
        </w:rPr>
      </w:pPr>
      <w:r w:rsidRPr="002A2CA1">
        <w:rPr>
          <w:rFonts w:ascii="Times New Roman" w:hAnsi="Times New Roman" w:cs="Times New Roman"/>
          <w:sz w:val="28"/>
          <w:szCs w:val="28"/>
        </w:rPr>
        <w:t>- у</w:t>
      </w:r>
      <w:r w:rsidRPr="002A2CA1">
        <w:rPr>
          <w:rFonts w:ascii="Times New Roman" w:eastAsia="Calibri" w:hAnsi="Times New Roman" w:cs="Times New Roman"/>
          <w:sz w:val="28"/>
          <w:szCs w:val="28"/>
        </w:rPr>
        <w:t>величение количества населения муниципального района (городского округа) Московской области оповещаемого техническими средствами системы централизованного оповещения и информирования, в т</w:t>
      </w:r>
      <w:r w:rsidR="004276E2">
        <w:rPr>
          <w:rFonts w:ascii="Times New Roman" w:eastAsia="Calibri" w:hAnsi="Times New Roman" w:cs="Times New Roman"/>
          <w:sz w:val="28"/>
          <w:szCs w:val="28"/>
        </w:rPr>
        <w:t>ом числе муниципальной (местной</w:t>
      </w:r>
      <w:r w:rsidRPr="002A2CA1">
        <w:rPr>
          <w:rFonts w:ascii="Times New Roman" w:eastAsia="Calibri" w:hAnsi="Times New Roman" w:cs="Times New Roman"/>
          <w:sz w:val="28"/>
          <w:szCs w:val="28"/>
        </w:rPr>
        <w:t xml:space="preserve">) системы оповещения и информирования </w:t>
      </w:r>
      <w:proofErr w:type="gramStart"/>
      <w:r w:rsidRPr="002A2CA1">
        <w:rPr>
          <w:rFonts w:ascii="Times New Roman" w:eastAsia="Calibri" w:hAnsi="Times New Roman" w:cs="Times New Roman"/>
          <w:sz w:val="28"/>
          <w:szCs w:val="28"/>
        </w:rPr>
        <w:t>населения  об</w:t>
      </w:r>
      <w:proofErr w:type="gramEnd"/>
      <w:r w:rsidRPr="002A2CA1">
        <w:rPr>
          <w:rFonts w:ascii="Times New Roman" w:eastAsia="Calibri" w:hAnsi="Times New Roman" w:cs="Times New Roman"/>
          <w:sz w:val="28"/>
          <w:szCs w:val="28"/>
        </w:rPr>
        <w:t xml:space="preserve"> опасностях возникающих при  военных конфликтах или вследствие этих конфликтов, а также об угрозе возникновения или о возникновении ЧС природного и техногенного характера</w:t>
      </w:r>
      <w:r w:rsidRPr="002A2CA1">
        <w:rPr>
          <w:rFonts w:ascii="Times New Roman" w:hAnsi="Times New Roman" w:cs="Times New Roman"/>
          <w:sz w:val="28"/>
          <w:szCs w:val="28"/>
        </w:rPr>
        <w:t xml:space="preserve">; </w:t>
      </w:r>
    </w:p>
    <w:p w:rsidR="002A2CA1" w:rsidRPr="002A2CA1" w:rsidRDefault="002A2CA1" w:rsidP="002A2CA1">
      <w:pPr>
        <w:spacing w:after="0" w:line="240" w:lineRule="auto"/>
        <w:ind w:firstLine="709"/>
        <w:jc w:val="both"/>
        <w:rPr>
          <w:rFonts w:ascii="Times New Roman" w:hAnsi="Times New Roman" w:cs="Times New Roman"/>
          <w:sz w:val="28"/>
          <w:szCs w:val="28"/>
        </w:rPr>
      </w:pPr>
      <w:r w:rsidRPr="002A2CA1">
        <w:rPr>
          <w:rFonts w:ascii="Times New Roman" w:hAnsi="Times New Roman" w:cs="Times New Roman"/>
          <w:sz w:val="28"/>
          <w:szCs w:val="28"/>
        </w:rPr>
        <w:t>- с</w:t>
      </w:r>
      <w:r w:rsidRPr="002A2CA1">
        <w:rPr>
          <w:rFonts w:ascii="Times New Roman" w:eastAsia="Calibri" w:hAnsi="Times New Roman" w:cs="Times New Roman"/>
          <w:sz w:val="28"/>
          <w:szCs w:val="28"/>
        </w:rPr>
        <w:t xml:space="preserve">оздание и развитие на территории муниципального района (городского округа) Московской области </w:t>
      </w:r>
      <w:r w:rsidRPr="002A2CA1">
        <w:rPr>
          <w:rFonts w:ascii="Times New Roman" w:eastAsia="Calibri" w:hAnsi="Times New Roman" w:cs="Times New Roman"/>
          <w:spacing w:val="2"/>
          <w:sz w:val="28"/>
          <w:szCs w:val="28"/>
        </w:rPr>
        <w:t xml:space="preserve">аппаратно-программного </w:t>
      </w:r>
      <w:proofErr w:type="gramStart"/>
      <w:r w:rsidRPr="002A2CA1">
        <w:rPr>
          <w:rFonts w:ascii="Times New Roman" w:eastAsia="Calibri" w:hAnsi="Times New Roman" w:cs="Times New Roman"/>
          <w:spacing w:val="2"/>
          <w:sz w:val="28"/>
          <w:szCs w:val="28"/>
        </w:rPr>
        <w:t xml:space="preserve">комплекса </w:t>
      </w:r>
      <w:r w:rsidRPr="002A2CA1">
        <w:rPr>
          <w:rStyle w:val="apple-converted-space"/>
          <w:rFonts w:ascii="Times New Roman" w:eastAsia="Calibri" w:hAnsi="Times New Roman" w:cs="Times New Roman"/>
          <w:spacing w:val="2"/>
          <w:sz w:val="28"/>
          <w:szCs w:val="28"/>
        </w:rPr>
        <w:t> «</w:t>
      </w:r>
      <w:proofErr w:type="gramEnd"/>
      <w:r w:rsidRPr="002A2CA1">
        <w:rPr>
          <w:rStyle w:val="apple-converted-space"/>
          <w:rFonts w:ascii="Times New Roman" w:eastAsia="Calibri" w:hAnsi="Times New Roman" w:cs="Times New Roman"/>
          <w:spacing w:val="2"/>
          <w:sz w:val="28"/>
          <w:szCs w:val="28"/>
        </w:rPr>
        <w:t>Безопасный город»</w:t>
      </w:r>
    </w:p>
    <w:p w:rsidR="002A2CA1" w:rsidRPr="002A2CA1" w:rsidRDefault="002A2CA1" w:rsidP="002A2CA1">
      <w:pPr>
        <w:pStyle w:val="ConsPlusNormal"/>
        <w:widowControl/>
        <w:ind w:firstLine="708"/>
        <w:jc w:val="both"/>
        <w:rPr>
          <w:rFonts w:ascii="Times New Roman" w:hAnsi="Times New Roman" w:cs="Times New Roman"/>
          <w:sz w:val="28"/>
          <w:szCs w:val="28"/>
        </w:rPr>
      </w:pPr>
      <w:r w:rsidRPr="002A2CA1">
        <w:rPr>
          <w:rFonts w:ascii="Times New Roman" w:hAnsi="Times New Roman" w:cs="Times New Roman"/>
          <w:sz w:val="28"/>
          <w:szCs w:val="28"/>
        </w:rPr>
        <w:t>В качестве количественных и качественных показателей, характеризующих достижение цели и решения задач подпрограммы, используются:</w:t>
      </w:r>
    </w:p>
    <w:p w:rsidR="003E391A" w:rsidRDefault="003E391A" w:rsidP="003E391A">
      <w:pPr>
        <w:pStyle w:val="ConsPlusNormal"/>
        <w:numPr>
          <w:ilvl w:val="0"/>
          <w:numId w:val="20"/>
        </w:numPr>
        <w:jc w:val="both"/>
        <w:rPr>
          <w:rFonts w:ascii="Times New Roman" w:hAnsi="Times New Roman" w:cs="Times New Roman"/>
          <w:sz w:val="28"/>
          <w:szCs w:val="28"/>
        </w:rPr>
      </w:pPr>
      <w:r w:rsidRPr="003E391A">
        <w:rPr>
          <w:rFonts w:ascii="Times New Roman" w:hAnsi="Times New Roman" w:cs="Times New Roman"/>
          <w:sz w:val="28"/>
          <w:szCs w:val="28"/>
        </w:rPr>
        <w:t>Увеличение количества населения муниципального образования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 до 98%.</w:t>
      </w:r>
    </w:p>
    <w:p w:rsidR="003E391A" w:rsidRDefault="003E391A" w:rsidP="003E391A">
      <w:pPr>
        <w:pStyle w:val="ConsPlusNormal"/>
        <w:numPr>
          <w:ilvl w:val="0"/>
          <w:numId w:val="20"/>
        </w:numPr>
        <w:jc w:val="both"/>
        <w:rPr>
          <w:rFonts w:ascii="Times New Roman" w:hAnsi="Times New Roman" w:cs="Times New Roman"/>
          <w:sz w:val="28"/>
          <w:szCs w:val="28"/>
        </w:rPr>
      </w:pPr>
      <w:r w:rsidRPr="003E391A">
        <w:rPr>
          <w:rFonts w:ascii="Times New Roman" w:hAnsi="Times New Roman" w:cs="Times New Roman"/>
          <w:sz w:val="28"/>
          <w:szCs w:val="28"/>
        </w:rPr>
        <w:t>Увеличение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до 82%.</w:t>
      </w:r>
    </w:p>
    <w:p w:rsidR="003E391A" w:rsidRDefault="003E391A" w:rsidP="003E391A">
      <w:pPr>
        <w:pStyle w:val="ConsPlusNormal"/>
        <w:numPr>
          <w:ilvl w:val="0"/>
          <w:numId w:val="20"/>
        </w:numPr>
        <w:jc w:val="both"/>
        <w:rPr>
          <w:rFonts w:ascii="Times New Roman" w:hAnsi="Times New Roman" w:cs="Times New Roman"/>
          <w:sz w:val="28"/>
          <w:szCs w:val="28"/>
        </w:rPr>
      </w:pPr>
      <w:r w:rsidRPr="003E391A">
        <w:rPr>
          <w:rFonts w:ascii="Times New Roman" w:hAnsi="Times New Roman" w:cs="Times New Roman"/>
          <w:sz w:val="28"/>
          <w:szCs w:val="28"/>
        </w:rPr>
        <w:t xml:space="preserve">Повышение процента охвата населения, проживающего в сельских населенных пунктах до 50%. </w:t>
      </w:r>
    </w:p>
    <w:p w:rsidR="002A2CA1" w:rsidRDefault="003E391A" w:rsidP="002A2CA1">
      <w:pPr>
        <w:pStyle w:val="ConsPlusNormal"/>
        <w:ind w:firstLine="709"/>
        <w:rPr>
          <w:rFonts w:ascii="Times New Roman" w:hAnsi="Times New Roman" w:cs="Times New Roman"/>
          <w:color w:val="000000"/>
          <w:sz w:val="28"/>
          <w:szCs w:val="28"/>
        </w:rPr>
      </w:pPr>
      <w:r w:rsidRPr="003E391A">
        <w:rPr>
          <w:rFonts w:ascii="Times New Roman" w:hAnsi="Times New Roman" w:cs="Times New Roman"/>
          <w:color w:val="000000"/>
          <w:sz w:val="28"/>
          <w:szCs w:val="28"/>
        </w:rPr>
        <w:t xml:space="preserve">Увеличение площади территории муниципального образования Московской области </w:t>
      </w:r>
      <w:r w:rsidR="00F94BBB">
        <w:rPr>
          <w:rFonts w:ascii="Times New Roman" w:hAnsi="Times New Roman" w:cs="Times New Roman"/>
          <w:color w:val="000000"/>
          <w:sz w:val="28"/>
          <w:szCs w:val="28"/>
        </w:rPr>
        <w:t xml:space="preserve">покрытая </w:t>
      </w:r>
      <w:r w:rsidRPr="003E391A">
        <w:rPr>
          <w:rFonts w:ascii="Times New Roman" w:hAnsi="Times New Roman" w:cs="Times New Roman"/>
          <w:color w:val="000000"/>
          <w:sz w:val="28"/>
          <w:szCs w:val="28"/>
        </w:rPr>
        <w:t xml:space="preserve">комплексной системой «Безопасный </w:t>
      </w:r>
      <w:proofErr w:type="gramStart"/>
      <w:r w:rsidRPr="003E391A">
        <w:rPr>
          <w:rFonts w:ascii="Times New Roman" w:hAnsi="Times New Roman" w:cs="Times New Roman"/>
          <w:color w:val="000000"/>
          <w:sz w:val="28"/>
          <w:szCs w:val="28"/>
        </w:rPr>
        <w:t>город»*</w:t>
      </w:r>
      <w:proofErr w:type="gramEnd"/>
      <w:r w:rsidRPr="003E391A">
        <w:rPr>
          <w:rFonts w:ascii="Times New Roman" w:hAnsi="Times New Roman" w:cs="Times New Roman"/>
          <w:color w:val="000000"/>
          <w:sz w:val="28"/>
          <w:szCs w:val="28"/>
        </w:rPr>
        <w:t>до 50%</w:t>
      </w:r>
      <w:r>
        <w:rPr>
          <w:rFonts w:ascii="Times New Roman" w:hAnsi="Times New Roman" w:cs="Times New Roman"/>
          <w:color w:val="000000"/>
          <w:sz w:val="28"/>
          <w:szCs w:val="28"/>
        </w:rPr>
        <w:t>.</w:t>
      </w:r>
    </w:p>
    <w:p w:rsidR="00E50689" w:rsidRPr="002A2CA1" w:rsidRDefault="00E50689" w:rsidP="002A2CA1">
      <w:pPr>
        <w:pStyle w:val="ConsPlusNormal"/>
        <w:ind w:firstLine="709"/>
        <w:rPr>
          <w:rFonts w:ascii="Times New Roman" w:hAnsi="Times New Roman" w:cs="Times New Roman"/>
          <w:color w:val="FF0000"/>
          <w:sz w:val="28"/>
          <w:szCs w:val="28"/>
        </w:rPr>
      </w:pPr>
    </w:p>
    <w:p w:rsidR="005C09DD" w:rsidRDefault="002A2CA1" w:rsidP="002A2CA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A2CA1">
        <w:rPr>
          <w:rFonts w:ascii="Times New Roman" w:hAnsi="Times New Roman" w:cs="Times New Roman"/>
          <w:b/>
          <w:sz w:val="28"/>
          <w:szCs w:val="28"/>
        </w:rPr>
        <w:t xml:space="preserve">Подпрограмма 4 «Обеспечение пожарной безопасности на территории Красногорского </w:t>
      </w:r>
    </w:p>
    <w:p w:rsidR="002A2CA1" w:rsidRPr="002A2CA1" w:rsidRDefault="002A2CA1" w:rsidP="002A2CA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A2CA1">
        <w:rPr>
          <w:rFonts w:ascii="Times New Roman" w:hAnsi="Times New Roman" w:cs="Times New Roman"/>
          <w:b/>
          <w:sz w:val="28"/>
          <w:szCs w:val="28"/>
        </w:rPr>
        <w:t>муниципаль</w:t>
      </w:r>
      <w:r w:rsidR="005C09DD">
        <w:rPr>
          <w:rFonts w:ascii="Times New Roman" w:hAnsi="Times New Roman" w:cs="Times New Roman"/>
          <w:b/>
          <w:sz w:val="28"/>
          <w:szCs w:val="28"/>
        </w:rPr>
        <w:t>ного района Московской области»</w:t>
      </w:r>
    </w:p>
    <w:p w:rsidR="002A2CA1" w:rsidRPr="002A2CA1" w:rsidRDefault="002A2CA1" w:rsidP="002A2CA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2A2CA1" w:rsidRPr="002A2CA1" w:rsidRDefault="002A2CA1" w:rsidP="002A2CA1">
      <w:pPr>
        <w:shd w:val="clear" w:color="auto" w:fill="FFFFFF"/>
        <w:spacing w:after="0" w:line="240" w:lineRule="auto"/>
        <w:ind w:firstLine="426"/>
        <w:jc w:val="both"/>
        <w:rPr>
          <w:rFonts w:ascii="Times New Roman" w:hAnsi="Times New Roman" w:cs="Times New Roman"/>
          <w:sz w:val="28"/>
          <w:szCs w:val="28"/>
        </w:rPr>
      </w:pPr>
      <w:r w:rsidRPr="002A2CA1">
        <w:rPr>
          <w:rFonts w:ascii="Times New Roman" w:hAnsi="Times New Roman" w:cs="Times New Roman"/>
          <w:sz w:val="28"/>
          <w:szCs w:val="28"/>
        </w:rPr>
        <w:t>Цель подпрограммы -повышение уровня пожарной безопасности населенных пунктов и объектов, находящихся на территории Красногорского муниципального района.</w:t>
      </w:r>
    </w:p>
    <w:p w:rsidR="002A2CA1" w:rsidRPr="002A2CA1" w:rsidRDefault="002A2CA1" w:rsidP="002A2CA1">
      <w:pPr>
        <w:shd w:val="clear" w:color="auto" w:fill="FFFFFF"/>
        <w:spacing w:after="0" w:line="240" w:lineRule="auto"/>
        <w:ind w:firstLine="426"/>
        <w:jc w:val="both"/>
        <w:rPr>
          <w:rFonts w:ascii="Times New Roman" w:hAnsi="Times New Roman" w:cs="Times New Roman"/>
          <w:sz w:val="28"/>
          <w:szCs w:val="28"/>
        </w:rPr>
      </w:pPr>
      <w:r w:rsidRPr="002A2CA1">
        <w:rPr>
          <w:rFonts w:ascii="Times New Roman" w:hAnsi="Times New Roman" w:cs="Times New Roman"/>
          <w:sz w:val="28"/>
          <w:szCs w:val="28"/>
        </w:rPr>
        <w:t>Задачи подпрограммы:</w:t>
      </w:r>
    </w:p>
    <w:p w:rsidR="002A2CA1" w:rsidRPr="002A2CA1" w:rsidRDefault="002A2CA1" w:rsidP="002A2CA1">
      <w:pPr>
        <w:spacing w:after="0" w:line="240" w:lineRule="auto"/>
        <w:rPr>
          <w:rFonts w:ascii="Times New Roman" w:hAnsi="Times New Roman" w:cs="Times New Roman"/>
          <w:sz w:val="28"/>
          <w:szCs w:val="28"/>
        </w:rPr>
      </w:pPr>
      <w:r w:rsidRPr="002A2CA1">
        <w:rPr>
          <w:rFonts w:ascii="Times New Roman" w:hAnsi="Times New Roman" w:cs="Times New Roman"/>
          <w:sz w:val="28"/>
          <w:szCs w:val="28"/>
        </w:rPr>
        <w:t>- п</w:t>
      </w:r>
      <w:r w:rsidRPr="002A2CA1">
        <w:rPr>
          <w:rFonts w:ascii="Times New Roman" w:eastAsia="Calibri" w:hAnsi="Times New Roman" w:cs="Times New Roman"/>
          <w:sz w:val="28"/>
          <w:szCs w:val="28"/>
        </w:rPr>
        <w:t>рофилактика и ликвидация пожаров на территории муниципального района (городского округа) Московской области</w:t>
      </w:r>
      <w:r w:rsidRPr="002A2CA1">
        <w:rPr>
          <w:rFonts w:ascii="Times New Roman" w:hAnsi="Times New Roman" w:cs="Times New Roman"/>
          <w:sz w:val="28"/>
          <w:szCs w:val="28"/>
        </w:rPr>
        <w:t>;</w:t>
      </w:r>
    </w:p>
    <w:p w:rsidR="002A2CA1" w:rsidRPr="002A2CA1" w:rsidRDefault="002A2CA1" w:rsidP="002A2CA1">
      <w:pPr>
        <w:spacing w:after="0" w:line="240" w:lineRule="auto"/>
        <w:rPr>
          <w:rFonts w:ascii="Times New Roman" w:hAnsi="Times New Roman" w:cs="Times New Roman"/>
          <w:sz w:val="28"/>
          <w:szCs w:val="28"/>
        </w:rPr>
      </w:pPr>
      <w:r w:rsidRPr="002A2CA1">
        <w:rPr>
          <w:rFonts w:ascii="Times New Roman" w:hAnsi="Times New Roman" w:cs="Times New Roman"/>
          <w:sz w:val="28"/>
          <w:szCs w:val="28"/>
        </w:rPr>
        <w:lastRenderedPageBreak/>
        <w:t>- п</w:t>
      </w:r>
      <w:r w:rsidRPr="002A2CA1">
        <w:rPr>
          <w:rFonts w:ascii="Times New Roman" w:eastAsia="Calibri" w:hAnsi="Times New Roman" w:cs="Times New Roman"/>
          <w:sz w:val="28"/>
          <w:szCs w:val="28"/>
        </w:rPr>
        <w:t>оддержка и оказание содействия в развитии добровольной пожарной охраны</w:t>
      </w:r>
      <w:r w:rsidRPr="002A2CA1">
        <w:rPr>
          <w:rFonts w:ascii="Times New Roman" w:hAnsi="Times New Roman" w:cs="Times New Roman"/>
          <w:sz w:val="28"/>
          <w:szCs w:val="28"/>
        </w:rPr>
        <w:t>.</w:t>
      </w:r>
    </w:p>
    <w:p w:rsidR="002A2CA1" w:rsidRPr="002A2CA1" w:rsidRDefault="002A2CA1" w:rsidP="002A2CA1">
      <w:pPr>
        <w:pStyle w:val="ConsPlusNormal"/>
        <w:widowControl/>
        <w:ind w:firstLine="708"/>
        <w:jc w:val="both"/>
        <w:rPr>
          <w:rFonts w:ascii="Times New Roman" w:hAnsi="Times New Roman" w:cs="Times New Roman"/>
          <w:sz w:val="28"/>
          <w:szCs w:val="28"/>
        </w:rPr>
      </w:pPr>
      <w:r w:rsidRPr="002A2CA1">
        <w:rPr>
          <w:rFonts w:ascii="Times New Roman" w:hAnsi="Times New Roman" w:cs="Times New Roman"/>
          <w:sz w:val="28"/>
          <w:szCs w:val="28"/>
        </w:rPr>
        <w:t>В качестве количественных и качественных показателей, характеризующих достижение цели и решения задач подпрограммы, используются:</w:t>
      </w:r>
    </w:p>
    <w:p w:rsidR="002A2CA1" w:rsidRPr="002A2CA1" w:rsidRDefault="003E391A" w:rsidP="003E391A">
      <w:pPr>
        <w:pStyle w:val="ae"/>
        <w:numPr>
          <w:ilvl w:val="0"/>
          <w:numId w:val="21"/>
        </w:numPr>
        <w:spacing w:after="0" w:line="240" w:lineRule="auto"/>
        <w:rPr>
          <w:rFonts w:ascii="Times New Roman" w:eastAsia="Calibri" w:hAnsi="Times New Roman" w:cs="Times New Roman"/>
          <w:sz w:val="28"/>
          <w:szCs w:val="28"/>
        </w:rPr>
      </w:pPr>
      <w:r w:rsidRPr="003E391A">
        <w:rPr>
          <w:rFonts w:ascii="Times New Roman" w:eastAsia="Calibri" w:hAnsi="Times New Roman" w:cs="Times New Roman"/>
          <w:sz w:val="28"/>
          <w:szCs w:val="28"/>
        </w:rPr>
        <w:t>Снижение процента пожаров</w:t>
      </w:r>
      <w:r w:rsidR="00F94BBB">
        <w:rPr>
          <w:rFonts w:ascii="Times New Roman" w:eastAsia="Calibri" w:hAnsi="Times New Roman" w:cs="Times New Roman"/>
          <w:sz w:val="28"/>
          <w:szCs w:val="28"/>
        </w:rPr>
        <w:t>,</w:t>
      </w:r>
      <w:r w:rsidRPr="003E391A">
        <w:rPr>
          <w:rFonts w:ascii="Times New Roman" w:eastAsia="Calibri" w:hAnsi="Times New Roman" w:cs="Times New Roman"/>
          <w:sz w:val="28"/>
          <w:szCs w:val="28"/>
        </w:rPr>
        <w:t xml:space="preserve"> произошедших на территории муниципального образования Московской области, по отношению к базовому показателю 100% до 60%.</w:t>
      </w:r>
    </w:p>
    <w:p w:rsidR="003E391A" w:rsidRDefault="003E391A" w:rsidP="003E391A">
      <w:pPr>
        <w:pStyle w:val="ae"/>
        <w:numPr>
          <w:ilvl w:val="0"/>
          <w:numId w:val="21"/>
        </w:numPr>
        <w:spacing w:after="0" w:line="240" w:lineRule="auto"/>
        <w:rPr>
          <w:rFonts w:ascii="Times New Roman" w:eastAsia="Calibri" w:hAnsi="Times New Roman" w:cs="Times New Roman"/>
          <w:sz w:val="28"/>
          <w:szCs w:val="28"/>
        </w:rPr>
      </w:pPr>
      <w:r w:rsidRPr="003E391A">
        <w:rPr>
          <w:rFonts w:ascii="Times New Roman" w:eastAsia="Calibri" w:hAnsi="Times New Roman" w:cs="Times New Roman"/>
          <w:sz w:val="28"/>
          <w:szCs w:val="28"/>
        </w:rPr>
        <w:t>Снижение процента погибших и травмированных людей на пожарах, произошедших на территории муниципального образования Московской области, по отношению к базовому по</w:t>
      </w:r>
      <w:r w:rsidR="004276E2">
        <w:rPr>
          <w:rFonts w:ascii="Times New Roman" w:eastAsia="Calibri" w:hAnsi="Times New Roman" w:cs="Times New Roman"/>
          <w:sz w:val="28"/>
          <w:szCs w:val="28"/>
        </w:rPr>
        <w:t>казателю 100%</w:t>
      </w:r>
      <w:r w:rsidRPr="003E391A">
        <w:rPr>
          <w:rFonts w:ascii="Times New Roman" w:eastAsia="Calibri" w:hAnsi="Times New Roman" w:cs="Times New Roman"/>
          <w:sz w:val="28"/>
          <w:szCs w:val="28"/>
        </w:rPr>
        <w:t xml:space="preserve"> до 48%.</w:t>
      </w:r>
    </w:p>
    <w:p w:rsidR="002A2CA1" w:rsidRPr="002A2CA1" w:rsidRDefault="003E391A" w:rsidP="003E391A">
      <w:pPr>
        <w:pStyle w:val="ae"/>
        <w:numPr>
          <w:ilvl w:val="0"/>
          <w:numId w:val="21"/>
        </w:numPr>
        <w:spacing w:after="0" w:line="240" w:lineRule="auto"/>
        <w:rPr>
          <w:rFonts w:ascii="Times New Roman" w:eastAsia="Calibri" w:hAnsi="Times New Roman" w:cs="Times New Roman"/>
          <w:sz w:val="28"/>
          <w:szCs w:val="28"/>
        </w:rPr>
      </w:pPr>
      <w:r w:rsidRPr="003E391A">
        <w:rPr>
          <w:rFonts w:ascii="Times New Roman" w:hAnsi="Times New Roman" w:cs="Times New Roman"/>
          <w:sz w:val="28"/>
          <w:szCs w:val="28"/>
        </w:rPr>
        <w:t>Доля добровольных пожарных зарегистрированных в едином реестре Московской области (обученных, застрахованных и задействованных по назначению ОМС) от нормативного количества для муниципального образован</w:t>
      </w:r>
      <w:r>
        <w:rPr>
          <w:rFonts w:ascii="Times New Roman" w:hAnsi="Times New Roman" w:cs="Times New Roman"/>
          <w:sz w:val="28"/>
          <w:szCs w:val="28"/>
        </w:rPr>
        <w:t>ия Московской области до 80 чел</w:t>
      </w:r>
      <w:r w:rsidR="002A2CA1" w:rsidRPr="002A2CA1">
        <w:rPr>
          <w:rFonts w:ascii="Times New Roman" w:hAnsi="Times New Roman" w:cs="Times New Roman"/>
          <w:sz w:val="28"/>
          <w:szCs w:val="28"/>
        </w:rPr>
        <w:t>.</w:t>
      </w:r>
    </w:p>
    <w:p w:rsidR="002A2CA1" w:rsidRPr="002A2CA1" w:rsidRDefault="002A2CA1" w:rsidP="002A2CA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5C09DD" w:rsidRDefault="002A2CA1" w:rsidP="002A2CA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A2CA1">
        <w:rPr>
          <w:rFonts w:ascii="Times New Roman" w:hAnsi="Times New Roman" w:cs="Times New Roman"/>
          <w:b/>
          <w:sz w:val="28"/>
          <w:szCs w:val="28"/>
        </w:rPr>
        <w:t xml:space="preserve">Подпрограмма 5 «Обеспечение мероприятий гражданской обороны на территории Красногорского </w:t>
      </w:r>
    </w:p>
    <w:p w:rsidR="002A2CA1" w:rsidRPr="002A2CA1" w:rsidRDefault="002A2CA1" w:rsidP="002A2CA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A2CA1">
        <w:rPr>
          <w:rFonts w:ascii="Times New Roman" w:hAnsi="Times New Roman" w:cs="Times New Roman"/>
          <w:b/>
          <w:sz w:val="28"/>
          <w:szCs w:val="28"/>
        </w:rPr>
        <w:t>муниципаль</w:t>
      </w:r>
      <w:r w:rsidR="005C09DD">
        <w:rPr>
          <w:rFonts w:ascii="Times New Roman" w:hAnsi="Times New Roman" w:cs="Times New Roman"/>
          <w:b/>
          <w:sz w:val="28"/>
          <w:szCs w:val="28"/>
        </w:rPr>
        <w:t>ного района Московской области»</w:t>
      </w:r>
    </w:p>
    <w:p w:rsidR="002A2CA1" w:rsidRPr="002A2CA1" w:rsidRDefault="002A2CA1" w:rsidP="002A2CA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2A2CA1" w:rsidRPr="002A2CA1" w:rsidRDefault="002A2CA1" w:rsidP="002A2CA1">
      <w:pPr>
        <w:shd w:val="clear" w:color="auto" w:fill="FFFFFF"/>
        <w:spacing w:after="0" w:line="240" w:lineRule="auto"/>
        <w:ind w:firstLine="426"/>
        <w:jc w:val="both"/>
        <w:rPr>
          <w:rFonts w:ascii="Times New Roman" w:hAnsi="Times New Roman" w:cs="Times New Roman"/>
          <w:sz w:val="28"/>
          <w:szCs w:val="28"/>
        </w:rPr>
      </w:pPr>
      <w:r w:rsidRPr="002A2CA1">
        <w:rPr>
          <w:rFonts w:ascii="Times New Roman" w:hAnsi="Times New Roman" w:cs="Times New Roman"/>
          <w:sz w:val="28"/>
          <w:szCs w:val="28"/>
        </w:rPr>
        <w:t>Цель подпрограммы - организация и осуществление мероприятий по гражданской обороне на территории Красногорского муниципального района.</w:t>
      </w:r>
    </w:p>
    <w:p w:rsidR="002A2CA1" w:rsidRPr="002A2CA1" w:rsidRDefault="002A2CA1" w:rsidP="002A2CA1">
      <w:pPr>
        <w:shd w:val="clear" w:color="auto" w:fill="FFFFFF"/>
        <w:spacing w:after="0" w:line="240" w:lineRule="auto"/>
        <w:ind w:firstLine="426"/>
        <w:jc w:val="both"/>
        <w:rPr>
          <w:rFonts w:ascii="Times New Roman" w:hAnsi="Times New Roman" w:cs="Times New Roman"/>
          <w:sz w:val="28"/>
          <w:szCs w:val="28"/>
        </w:rPr>
      </w:pPr>
      <w:r w:rsidRPr="002A2CA1">
        <w:rPr>
          <w:rFonts w:ascii="Times New Roman" w:hAnsi="Times New Roman" w:cs="Times New Roman"/>
          <w:sz w:val="28"/>
          <w:szCs w:val="28"/>
        </w:rPr>
        <w:t>Задачи подпрограммы:</w:t>
      </w:r>
    </w:p>
    <w:p w:rsidR="002A2CA1" w:rsidRPr="002A2CA1" w:rsidRDefault="002A2CA1" w:rsidP="002A2CA1">
      <w:pPr>
        <w:pStyle w:val="ConsPlusNormal"/>
        <w:widowControl/>
        <w:ind w:firstLine="708"/>
        <w:jc w:val="both"/>
        <w:rPr>
          <w:rFonts w:ascii="Times New Roman" w:hAnsi="Times New Roman" w:cs="Times New Roman"/>
          <w:sz w:val="28"/>
          <w:szCs w:val="28"/>
        </w:rPr>
      </w:pPr>
      <w:r w:rsidRPr="002A2CA1">
        <w:rPr>
          <w:rFonts w:ascii="Times New Roman" w:hAnsi="Times New Roman" w:cs="Times New Roman"/>
          <w:sz w:val="28"/>
          <w:szCs w:val="28"/>
        </w:rPr>
        <w:t xml:space="preserve">- реализация задач гражданской обороны и обеспечение выполнения мероприятий Плана гражданской обороны и защиты населения муниципального района (городского округа) Московской области. </w:t>
      </w:r>
    </w:p>
    <w:p w:rsidR="002A2CA1" w:rsidRPr="002A2CA1" w:rsidRDefault="002A2CA1" w:rsidP="002A2CA1">
      <w:pPr>
        <w:pStyle w:val="ConsPlusNormal"/>
        <w:widowControl/>
        <w:ind w:firstLine="708"/>
        <w:jc w:val="both"/>
        <w:rPr>
          <w:rFonts w:ascii="Times New Roman" w:hAnsi="Times New Roman" w:cs="Times New Roman"/>
          <w:sz w:val="28"/>
          <w:szCs w:val="28"/>
        </w:rPr>
      </w:pPr>
      <w:r w:rsidRPr="002A2CA1">
        <w:rPr>
          <w:rFonts w:ascii="Times New Roman" w:hAnsi="Times New Roman" w:cs="Times New Roman"/>
          <w:sz w:val="28"/>
          <w:szCs w:val="28"/>
        </w:rPr>
        <w:t>В качестве количественных и качественных показателей, характеризующих достижение цели и решения задач подпрограммы, используются:</w:t>
      </w:r>
    </w:p>
    <w:p w:rsidR="003E391A" w:rsidRDefault="003E391A" w:rsidP="003E391A">
      <w:pPr>
        <w:pStyle w:val="ae"/>
        <w:numPr>
          <w:ilvl w:val="0"/>
          <w:numId w:val="22"/>
        </w:numPr>
        <w:spacing w:after="0" w:line="240" w:lineRule="auto"/>
        <w:rPr>
          <w:rFonts w:ascii="Times New Roman" w:hAnsi="Times New Roman" w:cs="Times New Roman"/>
          <w:sz w:val="28"/>
          <w:szCs w:val="28"/>
        </w:rPr>
      </w:pPr>
      <w:r w:rsidRPr="003E391A">
        <w:rPr>
          <w:rFonts w:ascii="Times New Roman" w:hAnsi="Times New Roman" w:cs="Times New Roman"/>
          <w:sz w:val="28"/>
          <w:szCs w:val="28"/>
        </w:rPr>
        <w:t>Повышение степени обеспеченности запасами материально-технических, продовольственных, медицинских и иных средств для целей гражданской обороны до 50%.</w:t>
      </w:r>
    </w:p>
    <w:p w:rsidR="002A2CA1" w:rsidRPr="002A2CA1" w:rsidRDefault="003E391A" w:rsidP="003E391A">
      <w:pPr>
        <w:pStyle w:val="ae"/>
        <w:numPr>
          <w:ilvl w:val="0"/>
          <w:numId w:val="22"/>
        </w:numPr>
        <w:spacing w:after="0" w:line="240" w:lineRule="auto"/>
        <w:rPr>
          <w:rFonts w:ascii="Times New Roman" w:hAnsi="Times New Roman" w:cs="Times New Roman"/>
          <w:sz w:val="28"/>
          <w:szCs w:val="28"/>
        </w:rPr>
      </w:pPr>
      <w:r w:rsidRPr="003E391A">
        <w:rPr>
          <w:rFonts w:ascii="Times New Roman" w:hAnsi="Times New Roman" w:cs="Times New Roman"/>
          <w:sz w:val="28"/>
          <w:szCs w:val="28"/>
        </w:rPr>
        <w:t>Увеличение степени готовности ЗСГО по отношению к имеющемуся фонду ЗСГО до 75%</w:t>
      </w:r>
      <w:r>
        <w:rPr>
          <w:rFonts w:ascii="Times New Roman" w:hAnsi="Times New Roman" w:cs="Times New Roman"/>
          <w:sz w:val="28"/>
          <w:szCs w:val="28"/>
        </w:rPr>
        <w:t>.</w:t>
      </w:r>
    </w:p>
    <w:p w:rsidR="002A2CA1" w:rsidRPr="002A2CA1" w:rsidRDefault="002A2CA1" w:rsidP="002A2CA1">
      <w:pPr>
        <w:pStyle w:val="ConsPlusNormal"/>
        <w:ind w:firstLine="709"/>
        <w:jc w:val="both"/>
        <w:rPr>
          <w:rFonts w:ascii="Times New Roman" w:hAnsi="Times New Roman" w:cs="Times New Roman"/>
          <w:sz w:val="28"/>
          <w:szCs w:val="28"/>
        </w:rPr>
      </w:pPr>
    </w:p>
    <w:p w:rsidR="00F30FF3" w:rsidRDefault="00F30FF3" w:rsidP="00206EBF">
      <w:pPr>
        <w:pStyle w:val="ConsPlusNormal"/>
        <w:jc w:val="both"/>
        <w:rPr>
          <w:rFonts w:ascii="Times New Roman" w:hAnsi="Times New Roman" w:cs="Times New Roman"/>
          <w:sz w:val="28"/>
          <w:szCs w:val="28"/>
        </w:rPr>
      </w:pPr>
    </w:p>
    <w:p w:rsidR="00F30FF3" w:rsidRDefault="00F30FF3" w:rsidP="00206EBF">
      <w:pPr>
        <w:pStyle w:val="ConsPlusNormal"/>
        <w:jc w:val="both"/>
        <w:rPr>
          <w:rFonts w:ascii="Times New Roman" w:hAnsi="Times New Roman" w:cs="Times New Roman"/>
          <w:sz w:val="28"/>
          <w:szCs w:val="28"/>
        </w:rPr>
      </w:pPr>
    </w:p>
    <w:p w:rsidR="00F30FF3" w:rsidRDefault="00F30FF3" w:rsidP="00206EBF">
      <w:pPr>
        <w:pStyle w:val="ConsPlusNormal"/>
        <w:jc w:val="both"/>
        <w:rPr>
          <w:rFonts w:ascii="Times New Roman" w:hAnsi="Times New Roman" w:cs="Times New Roman"/>
          <w:sz w:val="28"/>
          <w:szCs w:val="28"/>
        </w:rPr>
      </w:pPr>
    </w:p>
    <w:p w:rsidR="00F30FF3" w:rsidRDefault="00F30FF3" w:rsidP="00206EBF">
      <w:pPr>
        <w:pStyle w:val="ConsPlusNormal"/>
        <w:jc w:val="both"/>
        <w:rPr>
          <w:rFonts w:ascii="Times New Roman" w:hAnsi="Times New Roman" w:cs="Times New Roman"/>
          <w:sz w:val="28"/>
          <w:szCs w:val="28"/>
        </w:rPr>
      </w:pPr>
    </w:p>
    <w:p w:rsidR="00410735" w:rsidRDefault="00410735" w:rsidP="00206EBF">
      <w:pPr>
        <w:pStyle w:val="ConsPlusNormal"/>
        <w:jc w:val="both"/>
        <w:rPr>
          <w:rFonts w:ascii="Times New Roman" w:hAnsi="Times New Roman" w:cs="Times New Roman"/>
          <w:sz w:val="28"/>
          <w:szCs w:val="28"/>
        </w:rPr>
      </w:pPr>
    </w:p>
    <w:p w:rsidR="00410735" w:rsidRDefault="00410735" w:rsidP="00206EBF">
      <w:pPr>
        <w:pStyle w:val="ConsPlusNormal"/>
        <w:jc w:val="both"/>
        <w:rPr>
          <w:rFonts w:ascii="Times New Roman" w:hAnsi="Times New Roman" w:cs="Times New Roman"/>
          <w:sz w:val="28"/>
          <w:szCs w:val="28"/>
        </w:rPr>
      </w:pPr>
    </w:p>
    <w:p w:rsidR="00410735" w:rsidRDefault="00410735" w:rsidP="00206EBF">
      <w:pPr>
        <w:pStyle w:val="ConsPlusNormal"/>
        <w:jc w:val="both"/>
        <w:rPr>
          <w:rFonts w:ascii="Times New Roman" w:hAnsi="Times New Roman" w:cs="Times New Roman"/>
          <w:sz w:val="28"/>
          <w:szCs w:val="28"/>
        </w:rPr>
      </w:pPr>
    </w:p>
    <w:p w:rsidR="00410735" w:rsidRDefault="00410735" w:rsidP="00206EBF">
      <w:pPr>
        <w:pStyle w:val="ConsPlusNormal"/>
        <w:jc w:val="both"/>
        <w:rPr>
          <w:rFonts w:ascii="Times New Roman" w:hAnsi="Times New Roman" w:cs="Times New Roman"/>
          <w:sz w:val="28"/>
          <w:szCs w:val="28"/>
        </w:rPr>
      </w:pPr>
    </w:p>
    <w:p w:rsidR="00410735" w:rsidRDefault="00410735" w:rsidP="00206EBF">
      <w:pPr>
        <w:pStyle w:val="ConsPlusNormal"/>
        <w:jc w:val="both"/>
        <w:rPr>
          <w:rFonts w:ascii="Times New Roman" w:hAnsi="Times New Roman" w:cs="Times New Roman"/>
          <w:sz w:val="28"/>
          <w:szCs w:val="28"/>
        </w:rPr>
      </w:pPr>
    </w:p>
    <w:p w:rsidR="00206EBF" w:rsidRPr="002E32C6" w:rsidRDefault="00B74A44" w:rsidP="005C09DD">
      <w:pPr>
        <w:spacing w:after="0"/>
        <w:jc w:val="center"/>
        <w:rPr>
          <w:rFonts w:ascii="Times New Roman" w:hAnsi="Times New Roman" w:cs="Times New Roman"/>
          <w:b/>
          <w:sz w:val="28"/>
          <w:szCs w:val="28"/>
        </w:rPr>
      </w:pPr>
      <w:bookmarkStart w:id="0" w:name="P366"/>
      <w:bookmarkEnd w:id="0"/>
      <w:r>
        <w:rPr>
          <w:rFonts w:ascii="Times New Roman" w:hAnsi="Times New Roman" w:cs="Times New Roman"/>
          <w:b/>
          <w:sz w:val="28"/>
          <w:szCs w:val="28"/>
        </w:rPr>
        <w:br w:type="page"/>
      </w:r>
      <w:r w:rsidR="00AD668D">
        <w:rPr>
          <w:rFonts w:ascii="Times New Roman" w:hAnsi="Times New Roman" w:cs="Times New Roman"/>
          <w:b/>
          <w:sz w:val="28"/>
          <w:szCs w:val="28"/>
        </w:rPr>
        <w:lastRenderedPageBreak/>
        <w:t>П</w:t>
      </w:r>
      <w:r w:rsidR="00206EBF" w:rsidRPr="002E32C6">
        <w:rPr>
          <w:rFonts w:ascii="Times New Roman" w:hAnsi="Times New Roman" w:cs="Times New Roman"/>
          <w:b/>
          <w:sz w:val="28"/>
          <w:szCs w:val="28"/>
        </w:rPr>
        <w:t>ланируемы</w:t>
      </w:r>
      <w:r w:rsidR="00AD668D">
        <w:rPr>
          <w:rFonts w:ascii="Times New Roman" w:hAnsi="Times New Roman" w:cs="Times New Roman"/>
          <w:b/>
          <w:sz w:val="28"/>
          <w:szCs w:val="28"/>
        </w:rPr>
        <w:t>е</w:t>
      </w:r>
      <w:r w:rsidR="00206EBF" w:rsidRPr="002E32C6">
        <w:rPr>
          <w:rFonts w:ascii="Times New Roman" w:hAnsi="Times New Roman" w:cs="Times New Roman"/>
          <w:b/>
          <w:sz w:val="28"/>
          <w:szCs w:val="28"/>
        </w:rPr>
        <w:t xml:space="preserve"> результат</w:t>
      </w:r>
      <w:r w:rsidR="00AD668D">
        <w:rPr>
          <w:rFonts w:ascii="Times New Roman" w:hAnsi="Times New Roman" w:cs="Times New Roman"/>
          <w:b/>
          <w:sz w:val="28"/>
          <w:szCs w:val="28"/>
        </w:rPr>
        <w:t>ы</w:t>
      </w:r>
      <w:r w:rsidR="00206EBF" w:rsidRPr="002E32C6">
        <w:rPr>
          <w:rFonts w:ascii="Times New Roman" w:hAnsi="Times New Roman" w:cs="Times New Roman"/>
          <w:b/>
          <w:sz w:val="28"/>
          <w:szCs w:val="28"/>
        </w:rPr>
        <w:t xml:space="preserve"> реализации </w:t>
      </w:r>
      <w:r w:rsidR="00562739" w:rsidRPr="002E32C6">
        <w:rPr>
          <w:rFonts w:ascii="Times New Roman" w:hAnsi="Times New Roman" w:cs="Times New Roman"/>
          <w:b/>
          <w:sz w:val="28"/>
          <w:szCs w:val="28"/>
        </w:rPr>
        <w:t>муниципальной</w:t>
      </w:r>
    </w:p>
    <w:p w:rsidR="00206EBF" w:rsidRPr="002E32C6" w:rsidRDefault="005852F6" w:rsidP="00206EBF">
      <w:pPr>
        <w:pStyle w:val="ConsPlusNormal"/>
        <w:jc w:val="center"/>
        <w:rPr>
          <w:rFonts w:ascii="Times New Roman" w:hAnsi="Times New Roman" w:cs="Times New Roman"/>
          <w:sz w:val="28"/>
          <w:szCs w:val="28"/>
        </w:rPr>
      </w:pPr>
      <w:r>
        <w:rPr>
          <w:rFonts w:ascii="Times New Roman" w:hAnsi="Times New Roman" w:cs="Times New Roman"/>
          <w:b/>
          <w:sz w:val="28"/>
          <w:szCs w:val="28"/>
        </w:rPr>
        <w:t>п</w:t>
      </w:r>
      <w:r w:rsidR="00206EBF" w:rsidRPr="002E32C6">
        <w:rPr>
          <w:rFonts w:ascii="Times New Roman" w:hAnsi="Times New Roman" w:cs="Times New Roman"/>
          <w:b/>
          <w:sz w:val="28"/>
          <w:szCs w:val="28"/>
        </w:rPr>
        <w:t>рограммы</w:t>
      </w:r>
      <w:r>
        <w:rPr>
          <w:rFonts w:ascii="Times New Roman" w:hAnsi="Times New Roman" w:cs="Times New Roman"/>
          <w:b/>
          <w:sz w:val="28"/>
          <w:szCs w:val="28"/>
        </w:rPr>
        <w:t xml:space="preserve"> «Безопасность населения» на 2017-2021 годы</w:t>
      </w:r>
    </w:p>
    <w:p w:rsidR="00206EBF" w:rsidRPr="002E32C6" w:rsidRDefault="00206EBF" w:rsidP="00206EBF">
      <w:pPr>
        <w:pStyle w:val="ConsPlusNormal"/>
        <w:jc w:val="both"/>
        <w:rPr>
          <w:rFonts w:ascii="Times New Roman" w:hAnsi="Times New Roman" w:cs="Times New Roman"/>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57"/>
        <w:gridCol w:w="2170"/>
        <w:gridCol w:w="1134"/>
        <w:gridCol w:w="1093"/>
        <w:gridCol w:w="3119"/>
        <w:gridCol w:w="852"/>
        <w:gridCol w:w="1135"/>
        <w:gridCol w:w="1135"/>
        <w:gridCol w:w="993"/>
        <w:gridCol w:w="993"/>
        <w:gridCol w:w="993"/>
        <w:gridCol w:w="852"/>
      </w:tblGrid>
      <w:tr w:rsidR="00206EBF" w:rsidRPr="002E32C6" w:rsidTr="00EC58B7">
        <w:trPr>
          <w:tblHeader/>
        </w:trPr>
        <w:tc>
          <w:tcPr>
            <w:tcW w:w="557" w:type="dxa"/>
            <w:vMerge w:val="restart"/>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2170" w:type="dxa"/>
            <w:vMerge w:val="restart"/>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Задачи, направленные на достижение цели</w:t>
            </w:r>
          </w:p>
        </w:tc>
        <w:tc>
          <w:tcPr>
            <w:tcW w:w="2227" w:type="dxa"/>
            <w:gridSpan w:val="2"/>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Планируемый объем финансирования на решение данной задачи (тыс. руб.)</w:t>
            </w:r>
          </w:p>
        </w:tc>
        <w:tc>
          <w:tcPr>
            <w:tcW w:w="3119" w:type="dxa"/>
            <w:vMerge w:val="restart"/>
          </w:tcPr>
          <w:p w:rsidR="00206EBF" w:rsidRPr="001F1AF8" w:rsidRDefault="00206EBF" w:rsidP="005852F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Показатель реализации мероприятий </w:t>
            </w:r>
            <w:r w:rsidR="00562739" w:rsidRPr="001F1AF8">
              <w:rPr>
                <w:rFonts w:ascii="Times New Roman" w:hAnsi="Times New Roman" w:cs="Times New Roman"/>
                <w:sz w:val="24"/>
                <w:szCs w:val="24"/>
              </w:rPr>
              <w:t>муниципальной</w:t>
            </w:r>
            <w:r w:rsidRPr="001F1AF8">
              <w:rPr>
                <w:rFonts w:ascii="Times New Roman" w:hAnsi="Times New Roman" w:cs="Times New Roman"/>
                <w:sz w:val="24"/>
                <w:szCs w:val="24"/>
              </w:rPr>
              <w:t xml:space="preserve"> программы</w:t>
            </w:r>
          </w:p>
        </w:tc>
        <w:tc>
          <w:tcPr>
            <w:tcW w:w="852" w:type="dxa"/>
            <w:vMerge w:val="restart"/>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Единица измерения</w:t>
            </w:r>
          </w:p>
        </w:tc>
        <w:tc>
          <w:tcPr>
            <w:tcW w:w="1135" w:type="dxa"/>
            <w:vMerge w:val="restart"/>
          </w:tcPr>
          <w:p w:rsidR="00206EBF" w:rsidRPr="001F1AF8" w:rsidRDefault="00206EBF" w:rsidP="005852F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Базовое значение показателя (на начало реализации </w:t>
            </w:r>
            <w:r w:rsidR="00562739" w:rsidRPr="001F1AF8">
              <w:rPr>
                <w:rFonts w:ascii="Times New Roman" w:hAnsi="Times New Roman" w:cs="Times New Roman"/>
                <w:sz w:val="24"/>
                <w:szCs w:val="24"/>
              </w:rPr>
              <w:t>программы</w:t>
            </w:r>
          </w:p>
        </w:tc>
        <w:tc>
          <w:tcPr>
            <w:tcW w:w="4966" w:type="dxa"/>
            <w:gridSpan w:val="5"/>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Планируемое значение показателя по годам реализации</w:t>
            </w:r>
          </w:p>
        </w:tc>
      </w:tr>
      <w:tr w:rsidR="00206EBF" w:rsidRPr="002E32C6" w:rsidTr="00EC58B7">
        <w:trPr>
          <w:tblHeader/>
        </w:trPr>
        <w:tc>
          <w:tcPr>
            <w:tcW w:w="557" w:type="dxa"/>
            <w:vMerge/>
          </w:tcPr>
          <w:p w:rsidR="00206EBF" w:rsidRPr="001F1AF8" w:rsidRDefault="00206EBF" w:rsidP="00206EBF">
            <w:pPr>
              <w:rPr>
                <w:rFonts w:ascii="Times New Roman" w:hAnsi="Times New Roman" w:cs="Times New Roman"/>
                <w:sz w:val="24"/>
                <w:szCs w:val="24"/>
              </w:rPr>
            </w:pPr>
          </w:p>
        </w:tc>
        <w:tc>
          <w:tcPr>
            <w:tcW w:w="2170" w:type="dxa"/>
            <w:vMerge/>
          </w:tcPr>
          <w:p w:rsidR="00206EBF" w:rsidRPr="001F1AF8" w:rsidRDefault="00206EBF" w:rsidP="00206EBF">
            <w:pPr>
              <w:rPr>
                <w:rFonts w:ascii="Times New Roman" w:hAnsi="Times New Roman" w:cs="Times New Roman"/>
                <w:sz w:val="24"/>
                <w:szCs w:val="24"/>
              </w:rPr>
            </w:pPr>
          </w:p>
        </w:tc>
        <w:tc>
          <w:tcPr>
            <w:tcW w:w="1134" w:type="dxa"/>
          </w:tcPr>
          <w:p w:rsidR="00206EBF" w:rsidRPr="001F1AF8" w:rsidRDefault="00EA4AA2" w:rsidP="00EA4AA2">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Средств</w:t>
            </w:r>
            <w:r w:rsidR="00432296">
              <w:rPr>
                <w:rFonts w:ascii="Times New Roman" w:hAnsi="Times New Roman" w:cs="Times New Roman"/>
                <w:sz w:val="24"/>
                <w:szCs w:val="24"/>
              </w:rPr>
              <w:t>а</w:t>
            </w:r>
            <w:r w:rsidR="00562739" w:rsidRPr="001F1AF8">
              <w:rPr>
                <w:rFonts w:ascii="Times New Roman" w:hAnsi="Times New Roman" w:cs="Times New Roman"/>
                <w:sz w:val="24"/>
                <w:szCs w:val="24"/>
              </w:rPr>
              <w:t>район</w:t>
            </w:r>
            <w:r>
              <w:rPr>
                <w:rFonts w:ascii="Times New Roman" w:hAnsi="Times New Roman" w:cs="Times New Roman"/>
                <w:sz w:val="24"/>
                <w:szCs w:val="24"/>
              </w:rPr>
              <w:t>ного</w:t>
            </w:r>
            <w:proofErr w:type="spellEnd"/>
            <w:r>
              <w:rPr>
                <w:rFonts w:ascii="Times New Roman" w:hAnsi="Times New Roman" w:cs="Times New Roman"/>
                <w:sz w:val="24"/>
                <w:szCs w:val="24"/>
              </w:rPr>
              <w:t xml:space="preserve"> бюджета</w:t>
            </w:r>
          </w:p>
        </w:tc>
        <w:tc>
          <w:tcPr>
            <w:tcW w:w="1093"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Другие источники (в разрезе)</w:t>
            </w:r>
          </w:p>
        </w:tc>
        <w:tc>
          <w:tcPr>
            <w:tcW w:w="3119" w:type="dxa"/>
            <w:vMerge/>
          </w:tcPr>
          <w:p w:rsidR="00206EBF" w:rsidRPr="001F1AF8" w:rsidRDefault="00206EBF" w:rsidP="00206EBF">
            <w:pPr>
              <w:rPr>
                <w:rFonts w:ascii="Times New Roman" w:hAnsi="Times New Roman" w:cs="Times New Roman"/>
                <w:sz w:val="24"/>
                <w:szCs w:val="24"/>
              </w:rPr>
            </w:pPr>
          </w:p>
        </w:tc>
        <w:tc>
          <w:tcPr>
            <w:tcW w:w="852" w:type="dxa"/>
            <w:vMerge/>
          </w:tcPr>
          <w:p w:rsidR="00206EBF" w:rsidRPr="001F1AF8" w:rsidRDefault="00206EBF" w:rsidP="00206EBF">
            <w:pPr>
              <w:rPr>
                <w:rFonts w:ascii="Times New Roman" w:hAnsi="Times New Roman" w:cs="Times New Roman"/>
                <w:sz w:val="24"/>
                <w:szCs w:val="24"/>
              </w:rPr>
            </w:pPr>
          </w:p>
        </w:tc>
        <w:tc>
          <w:tcPr>
            <w:tcW w:w="1135" w:type="dxa"/>
            <w:vMerge/>
          </w:tcPr>
          <w:p w:rsidR="00206EBF" w:rsidRPr="001F1AF8" w:rsidRDefault="00206EBF" w:rsidP="00206EBF">
            <w:pPr>
              <w:rPr>
                <w:rFonts w:ascii="Times New Roman" w:hAnsi="Times New Roman" w:cs="Times New Roman"/>
                <w:sz w:val="24"/>
                <w:szCs w:val="24"/>
              </w:rPr>
            </w:pPr>
          </w:p>
        </w:tc>
        <w:tc>
          <w:tcPr>
            <w:tcW w:w="1135" w:type="dxa"/>
          </w:tcPr>
          <w:p w:rsidR="00206EBF" w:rsidRPr="001F1AF8" w:rsidRDefault="005852F6" w:rsidP="00206EBF">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993" w:type="dxa"/>
          </w:tcPr>
          <w:p w:rsidR="00206EBF" w:rsidRPr="001F1AF8" w:rsidRDefault="005852F6" w:rsidP="00206EBF">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993" w:type="dxa"/>
          </w:tcPr>
          <w:p w:rsidR="00206EBF" w:rsidRPr="001F1AF8" w:rsidRDefault="005852F6" w:rsidP="00206EBF">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993" w:type="dxa"/>
          </w:tcPr>
          <w:p w:rsidR="00206EBF" w:rsidRPr="001F1AF8" w:rsidRDefault="005852F6" w:rsidP="00206EBF">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852" w:type="dxa"/>
          </w:tcPr>
          <w:p w:rsidR="00206EBF" w:rsidRPr="001F1AF8" w:rsidRDefault="005852F6" w:rsidP="00206EBF">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206EBF" w:rsidRPr="002E32C6" w:rsidTr="00EC58B7">
        <w:trPr>
          <w:tblHeader/>
        </w:trPr>
        <w:tc>
          <w:tcPr>
            <w:tcW w:w="557"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2170"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1134"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093"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3119"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852"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135"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1135"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3"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3"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3"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852"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r>
      <w:tr w:rsidR="009B7685" w:rsidRPr="009B7685" w:rsidTr="00EC58B7">
        <w:tc>
          <w:tcPr>
            <w:tcW w:w="557" w:type="dxa"/>
          </w:tcPr>
          <w:p w:rsidR="005267EA" w:rsidRPr="009B7685" w:rsidRDefault="005267EA" w:rsidP="00206EBF">
            <w:pPr>
              <w:pStyle w:val="ConsPlusNormal"/>
              <w:rPr>
                <w:rFonts w:ascii="Times New Roman" w:hAnsi="Times New Roman" w:cs="Times New Roman"/>
                <w:sz w:val="24"/>
                <w:szCs w:val="24"/>
              </w:rPr>
            </w:pPr>
          </w:p>
        </w:tc>
        <w:tc>
          <w:tcPr>
            <w:tcW w:w="7516" w:type="dxa"/>
            <w:gridSpan w:val="4"/>
          </w:tcPr>
          <w:p w:rsidR="005267EA" w:rsidRPr="009B7685" w:rsidRDefault="005267EA" w:rsidP="00206EBF">
            <w:pPr>
              <w:pStyle w:val="ConsPlusNormal"/>
              <w:rPr>
                <w:rFonts w:ascii="Times New Roman" w:hAnsi="Times New Roman" w:cs="Times New Roman"/>
                <w:b/>
                <w:sz w:val="24"/>
                <w:szCs w:val="24"/>
              </w:rPr>
            </w:pPr>
            <w:r w:rsidRPr="009B7685">
              <w:rPr>
                <w:rFonts w:ascii="Times New Roman" w:hAnsi="Times New Roman" w:cs="Times New Roman"/>
                <w:b/>
                <w:sz w:val="24"/>
                <w:szCs w:val="24"/>
              </w:rPr>
              <w:t>Подпрограмма 1</w:t>
            </w:r>
          </w:p>
        </w:tc>
        <w:tc>
          <w:tcPr>
            <w:tcW w:w="852" w:type="dxa"/>
          </w:tcPr>
          <w:p w:rsidR="005267EA" w:rsidRPr="009B7685" w:rsidRDefault="005267EA" w:rsidP="00206EBF">
            <w:pPr>
              <w:pStyle w:val="ConsPlusNormal"/>
              <w:rPr>
                <w:rFonts w:ascii="Times New Roman" w:hAnsi="Times New Roman" w:cs="Times New Roman"/>
                <w:sz w:val="24"/>
                <w:szCs w:val="24"/>
              </w:rPr>
            </w:pPr>
          </w:p>
        </w:tc>
        <w:tc>
          <w:tcPr>
            <w:tcW w:w="1135" w:type="dxa"/>
          </w:tcPr>
          <w:p w:rsidR="005267EA" w:rsidRPr="009B7685" w:rsidRDefault="005267EA" w:rsidP="00206EBF">
            <w:pPr>
              <w:pStyle w:val="ConsPlusNormal"/>
              <w:rPr>
                <w:rFonts w:ascii="Times New Roman" w:hAnsi="Times New Roman" w:cs="Times New Roman"/>
                <w:sz w:val="24"/>
                <w:szCs w:val="24"/>
              </w:rPr>
            </w:pPr>
          </w:p>
        </w:tc>
        <w:tc>
          <w:tcPr>
            <w:tcW w:w="1135" w:type="dxa"/>
          </w:tcPr>
          <w:p w:rsidR="005267EA" w:rsidRPr="009B7685" w:rsidRDefault="005267EA" w:rsidP="00206EBF">
            <w:pPr>
              <w:pStyle w:val="ConsPlusNormal"/>
              <w:rPr>
                <w:rFonts w:ascii="Times New Roman" w:hAnsi="Times New Roman" w:cs="Times New Roman"/>
                <w:sz w:val="24"/>
                <w:szCs w:val="24"/>
              </w:rPr>
            </w:pPr>
          </w:p>
        </w:tc>
        <w:tc>
          <w:tcPr>
            <w:tcW w:w="993" w:type="dxa"/>
          </w:tcPr>
          <w:p w:rsidR="005267EA" w:rsidRPr="009B7685" w:rsidRDefault="005267EA" w:rsidP="00206EBF">
            <w:pPr>
              <w:pStyle w:val="ConsPlusNormal"/>
              <w:rPr>
                <w:rFonts w:ascii="Times New Roman" w:hAnsi="Times New Roman" w:cs="Times New Roman"/>
                <w:sz w:val="24"/>
                <w:szCs w:val="24"/>
              </w:rPr>
            </w:pPr>
          </w:p>
        </w:tc>
        <w:tc>
          <w:tcPr>
            <w:tcW w:w="993" w:type="dxa"/>
          </w:tcPr>
          <w:p w:rsidR="005267EA" w:rsidRPr="009B7685" w:rsidRDefault="005267EA" w:rsidP="00206EBF">
            <w:pPr>
              <w:pStyle w:val="ConsPlusNormal"/>
              <w:rPr>
                <w:rFonts w:ascii="Times New Roman" w:hAnsi="Times New Roman" w:cs="Times New Roman"/>
                <w:sz w:val="24"/>
                <w:szCs w:val="24"/>
              </w:rPr>
            </w:pPr>
          </w:p>
        </w:tc>
        <w:tc>
          <w:tcPr>
            <w:tcW w:w="993" w:type="dxa"/>
          </w:tcPr>
          <w:p w:rsidR="005267EA" w:rsidRPr="009B7685" w:rsidRDefault="005267EA" w:rsidP="00206EBF">
            <w:pPr>
              <w:pStyle w:val="ConsPlusNormal"/>
              <w:rPr>
                <w:rFonts w:ascii="Times New Roman" w:hAnsi="Times New Roman" w:cs="Times New Roman"/>
                <w:sz w:val="24"/>
                <w:szCs w:val="24"/>
              </w:rPr>
            </w:pPr>
          </w:p>
        </w:tc>
        <w:tc>
          <w:tcPr>
            <w:tcW w:w="852" w:type="dxa"/>
          </w:tcPr>
          <w:p w:rsidR="005267EA" w:rsidRPr="009B7685" w:rsidRDefault="005267EA" w:rsidP="00206EBF">
            <w:pPr>
              <w:pStyle w:val="ConsPlusNormal"/>
              <w:rPr>
                <w:rFonts w:ascii="Times New Roman" w:hAnsi="Times New Roman" w:cs="Times New Roman"/>
                <w:sz w:val="24"/>
                <w:szCs w:val="24"/>
              </w:rPr>
            </w:pPr>
          </w:p>
        </w:tc>
      </w:tr>
      <w:tr w:rsidR="009B7685" w:rsidRPr="009B7685" w:rsidTr="00EC58B7">
        <w:tc>
          <w:tcPr>
            <w:tcW w:w="557" w:type="dxa"/>
            <w:vMerge w:val="restart"/>
            <w:shd w:val="clear" w:color="auto" w:fill="auto"/>
          </w:tcPr>
          <w:p w:rsidR="00EC58B7" w:rsidRPr="009B7685" w:rsidRDefault="00EC58B7"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1.</w:t>
            </w:r>
          </w:p>
        </w:tc>
        <w:tc>
          <w:tcPr>
            <w:tcW w:w="7516" w:type="dxa"/>
            <w:gridSpan w:val="4"/>
            <w:shd w:val="clear" w:color="auto" w:fill="auto"/>
          </w:tcPr>
          <w:p w:rsidR="00EC58B7" w:rsidRPr="009B7685" w:rsidRDefault="00EC58B7" w:rsidP="00750FF7">
            <w:pPr>
              <w:pStyle w:val="ConsPlusNormal"/>
              <w:rPr>
                <w:rFonts w:ascii="Times New Roman" w:hAnsi="Times New Roman" w:cs="Times New Roman"/>
                <w:b/>
                <w:i/>
                <w:sz w:val="24"/>
                <w:szCs w:val="24"/>
              </w:rPr>
            </w:pPr>
            <w:r w:rsidRPr="009B7685">
              <w:rPr>
                <w:rFonts w:ascii="Times New Roman" w:hAnsi="Times New Roman" w:cs="Times New Roman"/>
                <w:b/>
                <w:i/>
                <w:sz w:val="24"/>
                <w:szCs w:val="24"/>
              </w:rPr>
              <w:t>Задача 1</w:t>
            </w:r>
          </w:p>
          <w:p w:rsidR="00EC58B7" w:rsidRPr="009B7685" w:rsidRDefault="00EC58B7" w:rsidP="00750FF7">
            <w:pPr>
              <w:widowControl w:val="0"/>
              <w:autoSpaceDE w:val="0"/>
              <w:autoSpaceDN w:val="0"/>
              <w:spacing w:after="0" w:line="240" w:lineRule="auto"/>
              <w:rPr>
                <w:rFonts w:ascii="Times New Roman" w:eastAsia="Times New Roman" w:hAnsi="Times New Roman" w:cs="Times New Roman"/>
                <w:sz w:val="24"/>
                <w:szCs w:val="24"/>
              </w:rPr>
            </w:pPr>
            <w:r w:rsidRPr="009B7685">
              <w:rPr>
                <w:rFonts w:ascii="Times New Roman" w:hAnsi="Times New Roman" w:cs="Times New Roman"/>
                <w:sz w:val="24"/>
                <w:szCs w:val="24"/>
              </w:rPr>
              <w:t>Увеличение доли социально 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w:t>
            </w:r>
          </w:p>
        </w:tc>
        <w:tc>
          <w:tcPr>
            <w:tcW w:w="852" w:type="dxa"/>
            <w:shd w:val="clear" w:color="auto" w:fill="auto"/>
          </w:tcPr>
          <w:p w:rsidR="00EC58B7" w:rsidRPr="009B7685" w:rsidRDefault="00EC58B7" w:rsidP="00EC58B7">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w:t>
            </w:r>
          </w:p>
        </w:tc>
        <w:tc>
          <w:tcPr>
            <w:tcW w:w="1135" w:type="dxa"/>
            <w:shd w:val="clear" w:color="auto" w:fill="auto"/>
          </w:tcPr>
          <w:p w:rsidR="00EC58B7" w:rsidRPr="009B7685" w:rsidRDefault="00EC58B7" w:rsidP="00750FF7">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20</w:t>
            </w:r>
          </w:p>
        </w:tc>
        <w:tc>
          <w:tcPr>
            <w:tcW w:w="1135" w:type="dxa"/>
            <w:shd w:val="clear" w:color="auto" w:fill="auto"/>
          </w:tcPr>
          <w:p w:rsidR="00EC58B7" w:rsidRPr="009B768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70</w:t>
            </w:r>
          </w:p>
        </w:tc>
        <w:tc>
          <w:tcPr>
            <w:tcW w:w="993" w:type="dxa"/>
            <w:shd w:val="clear" w:color="auto" w:fill="auto"/>
          </w:tcPr>
          <w:p w:rsidR="00EC58B7" w:rsidRPr="009B768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80</w:t>
            </w:r>
          </w:p>
        </w:tc>
        <w:tc>
          <w:tcPr>
            <w:tcW w:w="993" w:type="dxa"/>
            <w:shd w:val="clear" w:color="auto" w:fill="auto"/>
          </w:tcPr>
          <w:p w:rsidR="00EC58B7" w:rsidRPr="009B768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90</w:t>
            </w:r>
          </w:p>
        </w:tc>
        <w:tc>
          <w:tcPr>
            <w:tcW w:w="993" w:type="dxa"/>
            <w:shd w:val="clear" w:color="auto" w:fill="auto"/>
          </w:tcPr>
          <w:p w:rsidR="00EC58B7" w:rsidRPr="009B768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100</w:t>
            </w:r>
          </w:p>
        </w:tc>
        <w:tc>
          <w:tcPr>
            <w:tcW w:w="852" w:type="dxa"/>
            <w:shd w:val="clear" w:color="auto" w:fill="auto"/>
          </w:tcPr>
          <w:p w:rsidR="00EC58B7" w:rsidRPr="009B768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100</w:t>
            </w:r>
          </w:p>
        </w:tc>
      </w:tr>
      <w:tr w:rsidR="009B7685" w:rsidRPr="009B7685" w:rsidTr="00EC58B7">
        <w:tc>
          <w:tcPr>
            <w:tcW w:w="557" w:type="dxa"/>
            <w:vMerge/>
            <w:shd w:val="clear" w:color="auto" w:fill="auto"/>
          </w:tcPr>
          <w:p w:rsidR="00EC58B7" w:rsidRPr="009B7685" w:rsidRDefault="00EC58B7" w:rsidP="00750FF7">
            <w:pPr>
              <w:rPr>
                <w:rFonts w:ascii="Times New Roman" w:hAnsi="Times New Roman" w:cs="Times New Roman"/>
                <w:sz w:val="24"/>
                <w:szCs w:val="24"/>
              </w:rPr>
            </w:pPr>
          </w:p>
        </w:tc>
        <w:tc>
          <w:tcPr>
            <w:tcW w:w="2170" w:type="dxa"/>
            <w:shd w:val="clear" w:color="auto" w:fill="auto"/>
          </w:tcPr>
          <w:p w:rsidR="00EC58B7" w:rsidRPr="009B7685" w:rsidRDefault="00EC58B7" w:rsidP="00750FF7">
            <w:pPr>
              <w:rPr>
                <w:rFonts w:ascii="Times New Roman" w:hAnsi="Times New Roman" w:cs="Times New Roman"/>
                <w:sz w:val="24"/>
                <w:szCs w:val="24"/>
              </w:rPr>
            </w:pPr>
          </w:p>
        </w:tc>
        <w:tc>
          <w:tcPr>
            <w:tcW w:w="1134" w:type="dxa"/>
            <w:shd w:val="clear" w:color="auto" w:fill="auto"/>
          </w:tcPr>
          <w:p w:rsidR="00EC58B7" w:rsidRPr="009B7685" w:rsidRDefault="00EC58B7" w:rsidP="00EC58B7">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38000</w:t>
            </w:r>
          </w:p>
        </w:tc>
        <w:tc>
          <w:tcPr>
            <w:tcW w:w="1093" w:type="dxa"/>
            <w:shd w:val="clear" w:color="auto" w:fill="auto"/>
          </w:tcPr>
          <w:p w:rsidR="00EC58B7" w:rsidRPr="009B7685" w:rsidRDefault="001F2A01" w:rsidP="009B7685">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3</w:t>
            </w:r>
            <w:r w:rsidR="009B7685">
              <w:rPr>
                <w:rFonts w:ascii="Times New Roman" w:hAnsi="Times New Roman" w:cs="Times New Roman"/>
                <w:sz w:val="24"/>
                <w:szCs w:val="24"/>
              </w:rPr>
              <w:t>1994</w:t>
            </w:r>
          </w:p>
        </w:tc>
        <w:tc>
          <w:tcPr>
            <w:tcW w:w="3119" w:type="dxa"/>
            <w:shd w:val="clear" w:color="auto" w:fill="auto"/>
          </w:tcPr>
          <w:p w:rsidR="00EC58B7" w:rsidRPr="009B7685" w:rsidRDefault="00EC58B7" w:rsidP="00750FF7">
            <w:pPr>
              <w:widowControl w:val="0"/>
              <w:autoSpaceDE w:val="0"/>
              <w:autoSpaceDN w:val="0"/>
              <w:spacing w:after="0" w:line="240" w:lineRule="auto"/>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1. Увеличение доли объектов социальной сферы, мест с массовым пребыванием людей, коммерческих объектов, оборудованных системами видеонаблюдения и подключенных к системе «Безопасный регион», в общем числе таковых</w:t>
            </w:r>
          </w:p>
        </w:tc>
        <w:tc>
          <w:tcPr>
            <w:tcW w:w="852" w:type="dxa"/>
            <w:shd w:val="clear" w:color="auto" w:fill="auto"/>
          </w:tcPr>
          <w:p w:rsidR="00EC58B7" w:rsidRPr="009B7685" w:rsidRDefault="00EC58B7" w:rsidP="00750FF7">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w:t>
            </w:r>
          </w:p>
        </w:tc>
        <w:tc>
          <w:tcPr>
            <w:tcW w:w="1135" w:type="dxa"/>
            <w:shd w:val="clear" w:color="auto" w:fill="auto"/>
          </w:tcPr>
          <w:p w:rsidR="00EC58B7" w:rsidRPr="009B7685" w:rsidRDefault="00EC58B7" w:rsidP="00750FF7">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20</w:t>
            </w:r>
          </w:p>
        </w:tc>
        <w:tc>
          <w:tcPr>
            <w:tcW w:w="1135" w:type="dxa"/>
            <w:shd w:val="clear" w:color="auto" w:fill="auto"/>
          </w:tcPr>
          <w:p w:rsidR="00EC58B7" w:rsidRPr="009B768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70</w:t>
            </w:r>
          </w:p>
        </w:tc>
        <w:tc>
          <w:tcPr>
            <w:tcW w:w="993" w:type="dxa"/>
            <w:shd w:val="clear" w:color="auto" w:fill="auto"/>
          </w:tcPr>
          <w:p w:rsidR="00EC58B7" w:rsidRPr="009B7685" w:rsidRDefault="00EC58B7" w:rsidP="0065744A">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80</w:t>
            </w:r>
          </w:p>
        </w:tc>
        <w:tc>
          <w:tcPr>
            <w:tcW w:w="993" w:type="dxa"/>
            <w:shd w:val="clear" w:color="auto" w:fill="auto"/>
          </w:tcPr>
          <w:p w:rsidR="00EC58B7" w:rsidRPr="009B768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90</w:t>
            </w:r>
          </w:p>
        </w:tc>
        <w:tc>
          <w:tcPr>
            <w:tcW w:w="993" w:type="dxa"/>
            <w:shd w:val="clear" w:color="auto" w:fill="auto"/>
          </w:tcPr>
          <w:p w:rsidR="00EC58B7" w:rsidRPr="009B768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100</w:t>
            </w:r>
          </w:p>
        </w:tc>
        <w:tc>
          <w:tcPr>
            <w:tcW w:w="852" w:type="dxa"/>
            <w:shd w:val="clear" w:color="auto" w:fill="auto"/>
          </w:tcPr>
          <w:p w:rsidR="00EC58B7" w:rsidRPr="009B768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100</w:t>
            </w:r>
          </w:p>
        </w:tc>
      </w:tr>
      <w:tr w:rsidR="009B7685" w:rsidRPr="009B7685" w:rsidTr="00EC58B7">
        <w:tc>
          <w:tcPr>
            <w:tcW w:w="557" w:type="dxa"/>
            <w:vMerge w:val="restart"/>
            <w:shd w:val="clear" w:color="auto" w:fill="auto"/>
          </w:tcPr>
          <w:p w:rsidR="00EC58B7" w:rsidRPr="009B7685" w:rsidRDefault="00EC58B7"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2.</w:t>
            </w:r>
          </w:p>
        </w:tc>
        <w:tc>
          <w:tcPr>
            <w:tcW w:w="2170" w:type="dxa"/>
            <w:vMerge w:val="restart"/>
            <w:shd w:val="clear" w:color="auto" w:fill="auto"/>
          </w:tcPr>
          <w:p w:rsidR="00EC58B7" w:rsidRPr="009B7685" w:rsidRDefault="00EC58B7" w:rsidP="00750FF7">
            <w:pPr>
              <w:pStyle w:val="ConsPlusNormal"/>
              <w:rPr>
                <w:rFonts w:ascii="Times New Roman" w:hAnsi="Times New Roman" w:cs="Times New Roman"/>
                <w:b/>
                <w:i/>
                <w:sz w:val="24"/>
                <w:szCs w:val="24"/>
              </w:rPr>
            </w:pPr>
            <w:r w:rsidRPr="009B7685">
              <w:rPr>
                <w:rFonts w:ascii="Times New Roman" w:hAnsi="Times New Roman" w:cs="Times New Roman"/>
                <w:b/>
                <w:i/>
                <w:sz w:val="24"/>
                <w:szCs w:val="24"/>
              </w:rPr>
              <w:t>Задача 2</w:t>
            </w:r>
          </w:p>
          <w:p w:rsidR="00EC58B7" w:rsidRPr="009B7685" w:rsidRDefault="00EC58B7"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Снижение количества преступлений экстремистского характера</w:t>
            </w:r>
          </w:p>
        </w:tc>
        <w:tc>
          <w:tcPr>
            <w:tcW w:w="1134" w:type="dxa"/>
            <w:vMerge w:val="restart"/>
            <w:shd w:val="clear" w:color="auto" w:fill="auto"/>
          </w:tcPr>
          <w:p w:rsidR="00EC58B7" w:rsidRPr="009B7685" w:rsidRDefault="00EC58B7" w:rsidP="00750FF7">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1350</w:t>
            </w:r>
          </w:p>
        </w:tc>
        <w:tc>
          <w:tcPr>
            <w:tcW w:w="1093" w:type="dxa"/>
            <w:vMerge w:val="restart"/>
            <w:shd w:val="clear" w:color="auto" w:fill="auto"/>
          </w:tcPr>
          <w:p w:rsidR="00EC58B7" w:rsidRPr="009B7685" w:rsidRDefault="00EC58B7" w:rsidP="00750FF7">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0</w:t>
            </w:r>
          </w:p>
        </w:tc>
        <w:tc>
          <w:tcPr>
            <w:tcW w:w="3119" w:type="dxa"/>
            <w:shd w:val="clear" w:color="auto" w:fill="auto"/>
          </w:tcPr>
          <w:p w:rsidR="00EC58B7" w:rsidRPr="009B7685" w:rsidRDefault="00EC58B7" w:rsidP="00750FF7">
            <w:pPr>
              <w:widowControl w:val="0"/>
              <w:autoSpaceDE w:val="0"/>
              <w:autoSpaceDN w:val="0"/>
              <w:spacing w:after="0" w:line="240" w:lineRule="auto"/>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3. Недопущение преступлений экстремистского характера</w:t>
            </w:r>
          </w:p>
        </w:tc>
        <w:tc>
          <w:tcPr>
            <w:tcW w:w="852" w:type="dxa"/>
            <w:shd w:val="clear" w:color="auto" w:fill="auto"/>
          </w:tcPr>
          <w:p w:rsidR="00EC58B7" w:rsidRPr="009B768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w:t>
            </w:r>
          </w:p>
        </w:tc>
        <w:tc>
          <w:tcPr>
            <w:tcW w:w="1135" w:type="dxa"/>
            <w:shd w:val="clear" w:color="auto" w:fill="auto"/>
          </w:tcPr>
          <w:p w:rsidR="00EC58B7" w:rsidRPr="009B768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0</w:t>
            </w:r>
          </w:p>
        </w:tc>
        <w:tc>
          <w:tcPr>
            <w:tcW w:w="1135" w:type="dxa"/>
            <w:shd w:val="clear" w:color="auto" w:fill="auto"/>
          </w:tcPr>
          <w:p w:rsidR="00EC58B7" w:rsidRPr="009B768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0</w:t>
            </w:r>
          </w:p>
        </w:tc>
        <w:tc>
          <w:tcPr>
            <w:tcW w:w="993" w:type="dxa"/>
            <w:shd w:val="clear" w:color="auto" w:fill="auto"/>
          </w:tcPr>
          <w:p w:rsidR="00EC58B7" w:rsidRPr="009B768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0</w:t>
            </w:r>
          </w:p>
        </w:tc>
        <w:tc>
          <w:tcPr>
            <w:tcW w:w="993" w:type="dxa"/>
            <w:shd w:val="clear" w:color="auto" w:fill="auto"/>
          </w:tcPr>
          <w:p w:rsidR="00EC58B7" w:rsidRPr="009B768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0</w:t>
            </w:r>
          </w:p>
        </w:tc>
        <w:tc>
          <w:tcPr>
            <w:tcW w:w="993" w:type="dxa"/>
            <w:shd w:val="clear" w:color="auto" w:fill="auto"/>
          </w:tcPr>
          <w:p w:rsidR="00EC58B7" w:rsidRPr="009B7685" w:rsidRDefault="00EC58B7" w:rsidP="00750FF7">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0</w:t>
            </w:r>
          </w:p>
        </w:tc>
        <w:tc>
          <w:tcPr>
            <w:tcW w:w="852" w:type="dxa"/>
            <w:shd w:val="clear" w:color="auto" w:fill="auto"/>
          </w:tcPr>
          <w:p w:rsidR="00EC58B7" w:rsidRPr="009B7685" w:rsidRDefault="00EC58B7" w:rsidP="00750FF7">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0</w:t>
            </w:r>
          </w:p>
        </w:tc>
      </w:tr>
      <w:tr w:rsidR="00EC58B7" w:rsidRPr="00871DB5" w:rsidTr="00EC58B7">
        <w:tc>
          <w:tcPr>
            <w:tcW w:w="557" w:type="dxa"/>
            <w:vMerge/>
          </w:tcPr>
          <w:p w:rsidR="00EC58B7" w:rsidRPr="001F1AF8" w:rsidRDefault="00EC58B7" w:rsidP="00750FF7">
            <w:pPr>
              <w:pStyle w:val="ConsPlusNormal"/>
              <w:rPr>
                <w:rFonts w:ascii="Times New Roman" w:hAnsi="Times New Roman" w:cs="Times New Roman"/>
                <w:sz w:val="24"/>
                <w:szCs w:val="24"/>
              </w:rPr>
            </w:pPr>
          </w:p>
        </w:tc>
        <w:tc>
          <w:tcPr>
            <w:tcW w:w="2170" w:type="dxa"/>
            <w:vMerge/>
          </w:tcPr>
          <w:p w:rsidR="00EC58B7" w:rsidRPr="0037098D" w:rsidRDefault="00EC58B7" w:rsidP="00750FF7">
            <w:pPr>
              <w:pStyle w:val="ConsPlusNormal"/>
              <w:rPr>
                <w:rFonts w:ascii="Times New Roman" w:hAnsi="Times New Roman" w:cs="Times New Roman"/>
                <w:b/>
                <w:i/>
                <w:sz w:val="24"/>
                <w:szCs w:val="24"/>
              </w:rPr>
            </w:pPr>
          </w:p>
        </w:tc>
        <w:tc>
          <w:tcPr>
            <w:tcW w:w="1134" w:type="dxa"/>
            <w:vMerge/>
          </w:tcPr>
          <w:p w:rsidR="00EC58B7" w:rsidRDefault="00EC58B7" w:rsidP="00750FF7">
            <w:pPr>
              <w:pStyle w:val="ConsPlusNormal"/>
              <w:jc w:val="center"/>
              <w:rPr>
                <w:rFonts w:ascii="Times New Roman" w:hAnsi="Times New Roman" w:cs="Times New Roman"/>
                <w:sz w:val="24"/>
                <w:szCs w:val="24"/>
              </w:rPr>
            </w:pPr>
          </w:p>
        </w:tc>
        <w:tc>
          <w:tcPr>
            <w:tcW w:w="1093" w:type="dxa"/>
            <w:vMerge/>
          </w:tcPr>
          <w:p w:rsidR="00EC58B7" w:rsidRDefault="00EC58B7" w:rsidP="00750FF7">
            <w:pPr>
              <w:pStyle w:val="ConsPlusNormal"/>
              <w:jc w:val="center"/>
              <w:rPr>
                <w:rFonts w:ascii="Times New Roman" w:hAnsi="Times New Roman" w:cs="Times New Roman"/>
                <w:sz w:val="24"/>
                <w:szCs w:val="24"/>
              </w:rPr>
            </w:pPr>
          </w:p>
        </w:tc>
        <w:tc>
          <w:tcPr>
            <w:tcW w:w="3119" w:type="dxa"/>
          </w:tcPr>
          <w:p w:rsidR="00EC58B7" w:rsidRPr="00410735" w:rsidRDefault="00EC58B7" w:rsidP="00750FF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Увеличение количества мероприятий </w:t>
            </w:r>
            <w:proofErr w:type="spellStart"/>
            <w:r>
              <w:rPr>
                <w:rFonts w:ascii="Times New Roman" w:eastAsia="Times New Roman" w:hAnsi="Times New Roman" w:cs="Times New Roman"/>
                <w:sz w:val="24"/>
                <w:szCs w:val="24"/>
              </w:rPr>
              <w:t>антиэкстремистской</w:t>
            </w:r>
            <w:proofErr w:type="spellEnd"/>
            <w:r>
              <w:rPr>
                <w:rFonts w:ascii="Times New Roman" w:eastAsia="Times New Roman" w:hAnsi="Times New Roman" w:cs="Times New Roman"/>
                <w:sz w:val="24"/>
                <w:szCs w:val="24"/>
              </w:rPr>
              <w:t xml:space="preserve"> направленности</w:t>
            </w:r>
          </w:p>
        </w:tc>
        <w:tc>
          <w:tcPr>
            <w:tcW w:w="852" w:type="dxa"/>
          </w:tcPr>
          <w:p w:rsidR="00EC58B7" w:rsidRPr="0041073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5" w:type="dxa"/>
            <w:shd w:val="clear" w:color="auto" w:fill="FFFFFF" w:themeFill="background1"/>
          </w:tcPr>
          <w:p w:rsidR="00EC58B7" w:rsidRPr="0041073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5" w:type="dxa"/>
            <w:shd w:val="clear" w:color="auto" w:fill="FFFFFF" w:themeFill="background1"/>
          </w:tcPr>
          <w:p w:rsidR="00EC58B7" w:rsidRPr="0041073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993" w:type="dxa"/>
            <w:shd w:val="clear" w:color="auto" w:fill="FFFFFF" w:themeFill="background1"/>
          </w:tcPr>
          <w:p w:rsidR="00EC58B7" w:rsidRPr="0041073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993" w:type="dxa"/>
            <w:shd w:val="clear" w:color="auto" w:fill="FFFFFF" w:themeFill="background1"/>
          </w:tcPr>
          <w:p w:rsidR="00EC58B7" w:rsidRPr="0041073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993" w:type="dxa"/>
            <w:shd w:val="clear" w:color="auto" w:fill="FFFFFF" w:themeFill="background1"/>
          </w:tcPr>
          <w:p w:rsidR="00EC58B7" w:rsidRPr="00871DB5" w:rsidRDefault="00EC58B7"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140</w:t>
            </w:r>
          </w:p>
        </w:tc>
        <w:tc>
          <w:tcPr>
            <w:tcW w:w="852" w:type="dxa"/>
            <w:shd w:val="clear" w:color="auto" w:fill="FFFFFF" w:themeFill="background1"/>
          </w:tcPr>
          <w:p w:rsidR="00EC58B7" w:rsidRPr="00871DB5" w:rsidRDefault="00EC58B7"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150</w:t>
            </w:r>
          </w:p>
        </w:tc>
      </w:tr>
      <w:tr w:rsidR="00EC58B7" w:rsidRPr="00376838" w:rsidTr="00EC58B7">
        <w:tc>
          <w:tcPr>
            <w:tcW w:w="557" w:type="dxa"/>
            <w:vMerge w:val="restart"/>
            <w:shd w:val="clear" w:color="auto" w:fill="auto"/>
          </w:tcPr>
          <w:p w:rsidR="00EC58B7" w:rsidRPr="00376838" w:rsidRDefault="00EC58B7" w:rsidP="00750FF7">
            <w:pPr>
              <w:pStyle w:val="ConsPlusNormal"/>
              <w:rPr>
                <w:rFonts w:ascii="Times New Roman" w:hAnsi="Times New Roman" w:cs="Times New Roman"/>
                <w:sz w:val="24"/>
                <w:szCs w:val="24"/>
              </w:rPr>
            </w:pPr>
            <w:r w:rsidRPr="00376838">
              <w:rPr>
                <w:rFonts w:ascii="Times New Roman" w:hAnsi="Times New Roman" w:cs="Times New Roman"/>
                <w:sz w:val="24"/>
                <w:szCs w:val="24"/>
              </w:rPr>
              <w:t>3.</w:t>
            </w:r>
          </w:p>
        </w:tc>
        <w:tc>
          <w:tcPr>
            <w:tcW w:w="2170" w:type="dxa"/>
            <w:vMerge w:val="restart"/>
            <w:shd w:val="clear" w:color="auto" w:fill="auto"/>
          </w:tcPr>
          <w:p w:rsidR="00EC58B7" w:rsidRPr="00376838" w:rsidRDefault="00EC58B7" w:rsidP="00750FF7">
            <w:pPr>
              <w:pStyle w:val="ConsPlusNormal"/>
              <w:rPr>
                <w:rFonts w:ascii="Times New Roman" w:hAnsi="Times New Roman" w:cs="Times New Roman"/>
                <w:b/>
                <w:i/>
                <w:sz w:val="24"/>
                <w:szCs w:val="24"/>
              </w:rPr>
            </w:pPr>
            <w:r w:rsidRPr="00376838">
              <w:rPr>
                <w:rFonts w:ascii="Times New Roman" w:hAnsi="Times New Roman" w:cs="Times New Roman"/>
                <w:b/>
                <w:i/>
                <w:sz w:val="24"/>
                <w:szCs w:val="24"/>
              </w:rPr>
              <w:t>Задача 3</w:t>
            </w:r>
          </w:p>
          <w:p w:rsidR="00EC58B7" w:rsidRPr="00376838" w:rsidRDefault="00EC58B7" w:rsidP="001B71C5">
            <w:pPr>
              <w:spacing w:line="240" w:lineRule="auto"/>
            </w:pPr>
            <w:r w:rsidRPr="00376838">
              <w:rPr>
                <w:rFonts w:ascii="Times New Roman" w:hAnsi="Times New Roman" w:cs="Times New Roman"/>
                <w:color w:val="000000"/>
                <w:sz w:val="24"/>
                <w:szCs w:val="24"/>
              </w:rPr>
              <w:lastRenderedPageBreak/>
              <w:t xml:space="preserve">Увеличение количества лиц с диагнозом потребление наркотических средств с вредными последствиями, поставленных на диспансерный учет и профилактика безнадзорности, наркомании, токсикомании, алкоголизма, правонарушений, преступлений среди несовершеннолетних </w:t>
            </w:r>
          </w:p>
        </w:tc>
        <w:tc>
          <w:tcPr>
            <w:tcW w:w="1134" w:type="dxa"/>
            <w:vMerge w:val="restart"/>
            <w:shd w:val="clear" w:color="auto" w:fill="auto"/>
          </w:tcPr>
          <w:p w:rsidR="00EC58B7" w:rsidRPr="00376838" w:rsidRDefault="00EC58B7" w:rsidP="00750FF7">
            <w:pPr>
              <w:pStyle w:val="ConsPlusNormal"/>
              <w:jc w:val="center"/>
              <w:rPr>
                <w:rFonts w:ascii="Times New Roman" w:hAnsi="Times New Roman" w:cs="Times New Roman"/>
                <w:sz w:val="24"/>
                <w:szCs w:val="24"/>
              </w:rPr>
            </w:pPr>
            <w:r w:rsidRPr="00376838">
              <w:rPr>
                <w:rFonts w:ascii="Times New Roman" w:hAnsi="Times New Roman" w:cs="Times New Roman"/>
                <w:sz w:val="24"/>
                <w:szCs w:val="24"/>
              </w:rPr>
              <w:lastRenderedPageBreak/>
              <w:t>8100</w:t>
            </w:r>
          </w:p>
        </w:tc>
        <w:tc>
          <w:tcPr>
            <w:tcW w:w="1093" w:type="dxa"/>
            <w:vMerge w:val="restart"/>
            <w:shd w:val="clear" w:color="auto" w:fill="auto"/>
          </w:tcPr>
          <w:p w:rsidR="00EC58B7" w:rsidRPr="00376838" w:rsidRDefault="00EC58B7" w:rsidP="00750FF7">
            <w:pPr>
              <w:pStyle w:val="ConsPlusNormal"/>
              <w:jc w:val="center"/>
              <w:rPr>
                <w:rFonts w:ascii="Times New Roman" w:hAnsi="Times New Roman" w:cs="Times New Roman"/>
                <w:sz w:val="24"/>
                <w:szCs w:val="24"/>
              </w:rPr>
            </w:pPr>
            <w:r w:rsidRPr="00376838">
              <w:rPr>
                <w:rFonts w:ascii="Times New Roman" w:hAnsi="Times New Roman" w:cs="Times New Roman"/>
                <w:sz w:val="24"/>
                <w:szCs w:val="24"/>
              </w:rPr>
              <w:t>0</w:t>
            </w:r>
          </w:p>
        </w:tc>
        <w:tc>
          <w:tcPr>
            <w:tcW w:w="3119" w:type="dxa"/>
            <w:shd w:val="clear" w:color="auto" w:fill="auto"/>
          </w:tcPr>
          <w:p w:rsidR="00EC58B7" w:rsidRPr="00376838" w:rsidRDefault="00EC58B7" w:rsidP="00750FF7">
            <w:pPr>
              <w:pStyle w:val="ConsPlusNormal"/>
              <w:rPr>
                <w:rFonts w:ascii="Times New Roman" w:hAnsi="Times New Roman" w:cs="Times New Roman"/>
                <w:sz w:val="24"/>
                <w:szCs w:val="24"/>
              </w:rPr>
            </w:pPr>
          </w:p>
        </w:tc>
        <w:tc>
          <w:tcPr>
            <w:tcW w:w="852" w:type="dxa"/>
            <w:shd w:val="clear" w:color="auto" w:fill="auto"/>
          </w:tcPr>
          <w:p w:rsidR="00EC58B7" w:rsidRPr="00376838" w:rsidRDefault="00EC58B7" w:rsidP="00750FF7">
            <w:pPr>
              <w:pStyle w:val="ConsPlusNormal"/>
              <w:jc w:val="center"/>
              <w:rPr>
                <w:rFonts w:ascii="Times New Roman" w:hAnsi="Times New Roman" w:cs="Times New Roman"/>
                <w:sz w:val="24"/>
                <w:szCs w:val="24"/>
              </w:rPr>
            </w:pPr>
            <w:r w:rsidRPr="00376838">
              <w:rPr>
                <w:rFonts w:ascii="Times New Roman" w:hAnsi="Times New Roman" w:cs="Times New Roman"/>
                <w:sz w:val="24"/>
                <w:szCs w:val="24"/>
              </w:rPr>
              <w:t>%</w:t>
            </w:r>
          </w:p>
        </w:tc>
        <w:tc>
          <w:tcPr>
            <w:tcW w:w="1135" w:type="dxa"/>
            <w:shd w:val="clear" w:color="auto" w:fill="auto"/>
          </w:tcPr>
          <w:p w:rsidR="00EC58B7" w:rsidRPr="00376838" w:rsidRDefault="00EC58B7"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135" w:type="dxa"/>
            <w:shd w:val="clear" w:color="auto" w:fill="auto"/>
          </w:tcPr>
          <w:p w:rsidR="00EC58B7" w:rsidRPr="00376838" w:rsidRDefault="00EC58B7" w:rsidP="00750FF7">
            <w:pPr>
              <w:pStyle w:val="ConsPlusNormal"/>
              <w:jc w:val="center"/>
              <w:rPr>
                <w:rFonts w:ascii="Times New Roman" w:hAnsi="Times New Roman" w:cs="Times New Roman"/>
                <w:sz w:val="24"/>
                <w:szCs w:val="24"/>
              </w:rPr>
            </w:pPr>
            <w:r w:rsidRPr="00376838">
              <w:rPr>
                <w:rFonts w:ascii="Times New Roman" w:hAnsi="Times New Roman" w:cs="Times New Roman"/>
                <w:sz w:val="24"/>
                <w:szCs w:val="24"/>
              </w:rPr>
              <w:t>12</w:t>
            </w:r>
          </w:p>
        </w:tc>
        <w:tc>
          <w:tcPr>
            <w:tcW w:w="993" w:type="dxa"/>
            <w:shd w:val="clear" w:color="auto" w:fill="auto"/>
          </w:tcPr>
          <w:p w:rsidR="00EC58B7" w:rsidRPr="00376838" w:rsidRDefault="00EC58B7" w:rsidP="00750FF7">
            <w:pPr>
              <w:pStyle w:val="ConsPlusNormal"/>
              <w:jc w:val="center"/>
              <w:rPr>
                <w:rFonts w:ascii="Times New Roman" w:hAnsi="Times New Roman" w:cs="Times New Roman"/>
                <w:sz w:val="24"/>
                <w:szCs w:val="24"/>
              </w:rPr>
            </w:pPr>
            <w:r w:rsidRPr="00376838">
              <w:rPr>
                <w:rFonts w:ascii="Times New Roman" w:hAnsi="Times New Roman" w:cs="Times New Roman"/>
                <w:sz w:val="24"/>
                <w:szCs w:val="24"/>
              </w:rPr>
              <w:t>14</w:t>
            </w:r>
          </w:p>
        </w:tc>
        <w:tc>
          <w:tcPr>
            <w:tcW w:w="993" w:type="dxa"/>
            <w:shd w:val="clear" w:color="auto" w:fill="auto"/>
          </w:tcPr>
          <w:p w:rsidR="00EC58B7" w:rsidRPr="00376838" w:rsidRDefault="00EC58B7" w:rsidP="00750FF7">
            <w:pPr>
              <w:pStyle w:val="ConsPlusNormal"/>
              <w:jc w:val="center"/>
              <w:rPr>
                <w:rFonts w:ascii="Times New Roman" w:hAnsi="Times New Roman" w:cs="Times New Roman"/>
                <w:sz w:val="24"/>
                <w:szCs w:val="24"/>
              </w:rPr>
            </w:pPr>
            <w:r w:rsidRPr="00376838">
              <w:rPr>
                <w:rFonts w:ascii="Times New Roman" w:hAnsi="Times New Roman" w:cs="Times New Roman"/>
                <w:sz w:val="24"/>
                <w:szCs w:val="24"/>
              </w:rPr>
              <w:t>16</w:t>
            </w:r>
          </w:p>
        </w:tc>
        <w:tc>
          <w:tcPr>
            <w:tcW w:w="993" w:type="dxa"/>
            <w:shd w:val="clear" w:color="auto" w:fill="auto"/>
          </w:tcPr>
          <w:p w:rsidR="00EC58B7" w:rsidRPr="00376838" w:rsidRDefault="00EC58B7" w:rsidP="00750FF7">
            <w:pPr>
              <w:pStyle w:val="ConsPlusNormal"/>
              <w:jc w:val="center"/>
              <w:rPr>
                <w:rFonts w:ascii="Times New Roman" w:hAnsi="Times New Roman" w:cs="Times New Roman"/>
                <w:sz w:val="24"/>
                <w:szCs w:val="24"/>
              </w:rPr>
            </w:pPr>
            <w:r w:rsidRPr="00376838">
              <w:rPr>
                <w:rFonts w:ascii="Times New Roman" w:hAnsi="Times New Roman" w:cs="Times New Roman"/>
                <w:sz w:val="24"/>
                <w:szCs w:val="24"/>
              </w:rPr>
              <w:t>18</w:t>
            </w:r>
          </w:p>
        </w:tc>
        <w:tc>
          <w:tcPr>
            <w:tcW w:w="852" w:type="dxa"/>
            <w:shd w:val="clear" w:color="auto" w:fill="auto"/>
          </w:tcPr>
          <w:p w:rsidR="00EC58B7" w:rsidRPr="00376838" w:rsidRDefault="00EC58B7" w:rsidP="00750FF7">
            <w:pPr>
              <w:pStyle w:val="ConsPlusNormal"/>
              <w:jc w:val="center"/>
              <w:rPr>
                <w:rFonts w:ascii="Times New Roman" w:hAnsi="Times New Roman" w:cs="Times New Roman"/>
                <w:sz w:val="24"/>
                <w:szCs w:val="24"/>
              </w:rPr>
            </w:pPr>
            <w:r w:rsidRPr="00376838">
              <w:rPr>
                <w:rFonts w:ascii="Times New Roman" w:hAnsi="Times New Roman" w:cs="Times New Roman"/>
                <w:sz w:val="24"/>
                <w:szCs w:val="24"/>
              </w:rPr>
              <w:t>20</w:t>
            </w:r>
          </w:p>
        </w:tc>
      </w:tr>
      <w:tr w:rsidR="00EC58B7" w:rsidRPr="00376838" w:rsidTr="00EC58B7">
        <w:tc>
          <w:tcPr>
            <w:tcW w:w="557" w:type="dxa"/>
            <w:vMerge/>
            <w:shd w:val="clear" w:color="auto" w:fill="auto"/>
          </w:tcPr>
          <w:p w:rsidR="00EC58B7" w:rsidRPr="00376838" w:rsidRDefault="00EC58B7" w:rsidP="00750FF7">
            <w:pPr>
              <w:rPr>
                <w:rFonts w:ascii="Times New Roman" w:hAnsi="Times New Roman" w:cs="Times New Roman"/>
                <w:sz w:val="24"/>
                <w:szCs w:val="24"/>
              </w:rPr>
            </w:pPr>
          </w:p>
        </w:tc>
        <w:tc>
          <w:tcPr>
            <w:tcW w:w="2170" w:type="dxa"/>
            <w:vMerge/>
            <w:shd w:val="clear" w:color="auto" w:fill="auto"/>
          </w:tcPr>
          <w:p w:rsidR="00EC58B7" w:rsidRPr="00376838" w:rsidRDefault="00EC58B7" w:rsidP="00750FF7">
            <w:pPr>
              <w:rPr>
                <w:rFonts w:ascii="Times New Roman" w:hAnsi="Times New Roman" w:cs="Times New Roman"/>
                <w:sz w:val="24"/>
                <w:szCs w:val="24"/>
              </w:rPr>
            </w:pPr>
          </w:p>
        </w:tc>
        <w:tc>
          <w:tcPr>
            <w:tcW w:w="1134" w:type="dxa"/>
            <w:vMerge/>
            <w:shd w:val="clear" w:color="auto" w:fill="auto"/>
          </w:tcPr>
          <w:p w:rsidR="00EC58B7" w:rsidRPr="00376838" w:rsidRDefault="00EC58B7" w:rsidP="00750FF7">
            <w:pPr>
              <w:rPr>
                <w:rFonts w:ascii="Times New Roman" w:hAnsi="Times New Roman" w:cs="Times New Roman"/>
                <w:sz w:val="24"/>
                <w:szCs w:val="24"/>
              </w:rPr>
            </w:pPr>
          </w:p>
        </w:tc>
        <w:tc>
          <w:tcPr>
            <w:tcW w:w="1093" w:type="dxa"/>
            <w:vMerge/>
            <w:shd w:val="clear" w:color="auto" w:fill="auto"/>
          </w:tcPr>
          <w:p w:rsidR="00EC58B7" w:rsidRPr="00376838" w:rsidRDefault="00EC58B7" w:rsidP="00750FF7">
            <w:pPr>
              <w:rPr>
                <w:rFonts w:ascii="Times New Roman" w:hAnsi="Times New Roman" w:cs="Times New Roman"/>
                <w:sz w:val="24"/>
                <w:szCs w:val="24"/>
              </w:rPr>
            </w:pPr>
          </w:p>
        </w:tc>
        <w:tc>
          <w:tcPr>
            <w:tcW w:w="3119" w:type="dxa"/>
            <w:shd w:val="clear" w:color="auto" w:fill="auto"/>
          </w:tcPr>
          <w:p w:rsidR="00EC58B7" w:rsidRPr="00376838" w:rsidRDefault="00EC58B7" w:rsidP="00750FF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76838">
              <w:rPr>
                <w:rFonts w:ascii="Times New Roman" w:eastAsia="Times New Roman" w:hAnsi="Times New Roman" w:cs="Times New Roman"/>
                <w:sz w:val="24"/>
                <w:szCs w:val="24"/>
              </w:rPr>
              <w:t>. Рост числа лиц, состоящих на диспансерном учете с диагнозом «Употребление наркотиков с вредными последствиями» (не менее 2% ежегодно)</w:t>
            </w:r>
          </w:p>
        </w:tc>
        <w:tc>
          <w:tcPr>
            <w:tcW w:w="852" w:type="dxa"/>
            <w:shd w:val="clear" w:color="auto" w:fill="auto"/>
          </w:tcPr>
          <w:p w:rsidR="00EC58B7" w:rsidRPr="00376838"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w:t>
            </w:r>
          </w:p>
        </w:tc>
        <w:tc>
          <w:tcPr>
            <w:tcW w:w="1135" w:type="dxa"/>
            <w:shd w:val="clear" w:color="auto" w:fill="auto"/>
          </w:tcPr>
          <w:p w:rsidR="00EC58B7" w:rsidRPr="00376838"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100</w:t>
            </w:r>
          </w:p>
        </w:tc>
        <w:tc>
          <w:tcPr>
            <w:tcW w:w="1135" w:type="dxa"/>
            <w:shd w:val="clear" w:color="auto" w:fill="auto"/>
          </w:tcPr>
          <w:p w:rsidR="00EC58B7" w:rsidRPr="00376838"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102</w:t>
            </w:r>
          </w:p>
        </w:tc>
        <w:tc>
          <w:tcPr>
            <w:tcW w:w="993" w:type="dxa"/>
            <w:shd w:val="clear" w:color="auto" w:fill="auto"/>
          </w:tcPr>
          <w:p w:rsidR="00EC58B7" w:rsidRPr="00376838"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104</w:t>
            </w:r>
          </w:p>
        </w:tc>
        <w:tc>
          <w:tcPr>
            <w:tcW w:w="993" w:type="dxa"/>
            <w:shd w:val="clear" w:color="auto" w:fill="auto"/>
          </w:tcPr>
          <w:p w:rsidR="00EC58B7" w:rsidRPr="00376838"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106</w:t>
            </w:r>
          </w:p>
        </w:tc>
        <w:tc>
          <w:tcPr>
            <w:tcW w:w="993" w:type="dxa"/>
            <w:shd w:val="clear" w:color="auto" w:fill="auto"/>
          </w:tcPr>
          <w:p w:rsidR="00EC58B7" w:rsidRPr="00376838"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108</w:t>
            </w:r>
          </w:p>
        </w:tc>
        <w:tc>
          <w:tcPr>
            <w:tcW w:w="852" w:type="dxa"/>
            <w:shd w:val="clear" w:color="auto" w:fill="auto"/>
          </w:tcPr>
          <w:p w:rsidR="00EC58B7" w:rsidRPr="00376838"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110</w:t>
            </w:r>
          </w:p>
        </w:tc>
      </w:tr>
      <w:tr w:rsidR="00EC58B7" w:rsidRPr="007C3B78" w:rsidTr="00EC58B7">
        <w:tc>
          <w:tcPr>
            <w:tcW w:w="557" w:type="dxa"/>
            <w:vMerge/>
            <w:shd w:val="clear" w:color="auto" w:fill="auto"/>
          </w:tcPr>
          <w:p w:rsidR="00EC58B7" w:rsidRPr="00376838" w:rsidRDefault="00EC58B7" w:rsidP="00750FF7">
            <w:pPr>
              <w:rPr>
                <w:rFonts w:ascii="Times New Roman" w:hAnsi="Times New Roman" w:cs="Times New Roman"/>
                <w:sz w:val="24"/>
                <w:szCs w:val="24"/>
              </w:rPr>
            </w:pPr>
          </w:p>
        </w:tc>
        <w:tc>
          <w:tcPr>
            <w:tcW w:w="2170" w:type="dxa"/>
            <w:vMerge/>
            <w:shd w:val="clear" w:color="auto" w:fill="auto"/>
          </w:tcPr>
          <w:p w:rsidR="00EC58B7" w:rsidRPr="00376838" w:rsidRDefault="00EC58B7" w:rsidP="00750FF7">
            <w:pPr>
              <w:rPr>
                <w:rFonts w:ascii="Times New Roman" w:hAnsi="Times New Roman" w:cs="Times New Roman"/>
                <w:sz w:val="24"/>
                <w:szCs w:val="24"/>
              </w:rPr>
            </w:pPr>
          </w:p>
        </w:tc>
        <w:tc>
          <w:tcPr>
            <w:tcW w:w="1134" w:type="dxa"/>
            <w:vMerge/>
            <w:shd w:val="clear" w:color="auto" w:fill="auto"/>
          </w:tcPr>
          <w:p w:rsidR="00EC58B7" w:rsidRPr="00376838" w:rsidRDefault="00EC58B7" w:rsidP="00750FF7">
            <w:pPr>
              <w:rPr>
                <w:rFonts w:ascii="Times New Roman" w:hAnsi="Times New Roman" w:cs="Times New Roman"/>
                <w:sz w:val="24"/>
                <w:szCs w:val="24"/>
              </w:rPr>
            </w:pPr>
          </w:p>
        </w:tc>
        <w:tc>
          <w:tcPr>
            <w:tcW w:w="1093" w:type="dxa"/>
            <w:vMerge/>
            <w:shd w:val="clear" w:color="auto" w:fill="auto"/>
          </w:tcPr>
          <w:p w:rsidR="00EC58B7" w:rsidRPr="00376838" w:rsidRDefault="00EC58B7" w:rsidP="00750FF7">
            <w:pPr>
              <w:rPr>
                <w:rFonts w:ascii="Times New Roman" w:hAnsi="Times New Roman" w:cs="Times New Roman"/>
                <w:sz w:val="24"/>
                <w:szCs w:val="24"/>
              </w:rPr>
            </w:pPr>
          </w:p>
        </w:tc>
        <w:tc>
          <w:tcPr>
            <w:tcW w:w="3119" w:type="dxa"/>
            <w:shd w:val="clear" w:color="auto" w:fill="auto"/>
          </w:tcPr>
          <w:p w:rsidR="00EC58B7" w:rsidRPr="00376838" w:rsidRDefault="00EC58B7" w:rsidP="00750FF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76838">
              <w:rPr>
                <w:rFonts w:ascii="Times New Roman" w:eastAsia="Times New Roman" w:hAnsi="Times New Roman" w:cs="Times New Roman"/>
                <w:sz w:val="24"/>
                <w:szCs w:val="24"/>
              </w:rPr>
              <w:t>. 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(не менее 7% ежегодно)</w:t>
            </w:r>
          </w:p>
        </w:tc>
        <w:tc>
          <w:tcPr>
            <w:tcW w:w="852" w:type="dxa"/>
            <w:shd w:val="clear" w:color="auto" w:fill="auto"/>
          </w:tcPr>
          <w:p w:rsidR="00EC58B7" w:rsidRPr="00376838"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w:t>
            </w:r>
          </w:p>
        </w:tc>
        <w:tc>
          <w:tcPr>
            <w:tcW w:w="1135" w:type="dxa"/>
            <w:shd w:val="clear" w:color="auto" w:fill="auto"/>
          </w:tcPr>
          <w:p w:rsidR="00EC58B7" w:rsidRPr="00376838"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100</w:t>
            </w:r>
          </w:p>
        </w:tc>
        <w:tc>
          <w:tcPr>
            <w:tcW w:w="1135" w:type="dxa"/>
            <w:shd w:val="clear" w:color="auto" w:fill="auto"/>
          </w:tcPr>
          <w:p w:rsidR="00EC58B7" w:rsidRPr="00376838"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100</w:t>
            </w:r>
          </w:p>
        </w:tc>
        <w:tc>
          <w:tcPr>
            <w:tcW w:w="993" w:type="dxa"/>
            <w:shd w:val="clear" w:color="auto" w:fill="auto"/>
          </w:tcPr>
          <w:p w:rsidR="00EC58B7" w:rsidRPr="00376838"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100</w:t>
            </w:r>
          </w:p>
        </w:tc>
        <w:tc>
          <w:tcPr>
            <w:tcW w:w="993" w:type="dxa"/>
            <w:shd w:val="clear" w:color="auto" w:fill="auto"/>
          </w:tcPr>
          <w:p w:rsidR="00EC58B7" w:rsidRPr="00376838"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100</w:t>
            </w:r>
          </w:p>
        </w:tc>
        <w:tc>
          <w:tcPr>
            <w:tcW w:w="993" w:type="dxa"/>
            <w:shd w:val="clear" w:color="auto" w:fill="auto"/>
          </w:tcPr>
          <w:p w:rsidR="00EC58B7" w:rsidRPr="00376838"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100</w:t>
            </w:r>
          </w:p>
        </w:tc>
        <w:tc>
          <w:tcPr>
            <w:tcW w:w="852" w:type="dxa"/>
            <w:shd w:val="clear" w:color="auto" w:fill="auto"/>
          </w:tcPr>
          <w:p w:rsidR="00EC58B7" w:rsidRPr="0041073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100</w:t>
            </w:r>
          </w:p>
        </w:tc>
      </w:tr>
      <w:tr w:rsidR="00EC58B7" w:rsidRPr="007C3B78" w:rsidTr="00EC58B7">
        <w:tc>
          <w:tcPr>
            <w:tcW w:w="557" w:type="dxa"/>
            <w:vMerge/>
            <w:shd w:val="clear" w:color="auto" w:fill="auto"/>
          </w:tcPr>
          <w:p w:rsidR="00EC58B7" w:rsidRPr="00376838" w:rsidRDefault="00EC58B7" w:rsidP="00750FF7">
            <w:pPr>
              <w:rPr>
                <w:rFonts w:ascii="Times New Roman" w:hAnsi="Times New Roman" w:cs="Times New Roman"/>
                <w:sz w:val="24"/>
                <w:szCs w:val="24"/>
              </w:rPr>
            </w:pPr>
          </w:p>
        </w:tc>
        <w:tc>
          <w:tcPr>
            <w:tcW w:w="2170" w:type="dxa"/>
            <w:vMerge/>
            <w:shd w:val="clear" w:color="auto" w:fill="auto"/>
          </w:tcPr>
          <w:p w:rsidR="00EC58B7" w:rsidRPr="00376838" w:rsidRDefault="00EC58B7" w:rsidP="00750FF7">
            <w:pPr>
              <w:rPr>
                <w:rFonts w:ascii="Times New Roman" w:hAnsi="Times New Roman" w:cs="Times New Roman"/>
                <w:sz w:val="24"/>
                <w:szCs w:val="24"/>
              </w:rPr>
            </w:pPr>
          </w:p>
        </w:tc>
        <w:tc>
          <w:tcPr>
            <w:tcW w:w="1134" w:type="dxa"/>
            <w:vMerge/>
            <w:shd w:val="clear" w:color="auto" w:fill="auto"/>
          </w:tcPr>
          <w:p w:rsidR="00EC58B7" w:rsidRPr="00376838" w:rsidRDefault="00EC58B7" w:rsidP="00750FF7">
            <w:pPr>
              <w:rPr>
                <w:rFonts w:ascii="Times New Roman" w:hAnsi="Times New Roman" w:cs="Times New Roman"/>
                <w:sz w:val="24"/>
                <w:szCs w:val="24"/>
              </w:rPr>
            </w:pPr>
          </w:p>
        </w:tc>
        <w:tc>
          <w:tcPr>
            <w:tcW w:w="1093" w:type="dxa"/>
            <w:vMerge/>
            <w:shd w:val="clear" w:color="auto" w:fill="auto"/>
          </w:tcPr>
          <w:p w:rsidR="00EC58B7" w:rsidRPr="00376838" w:rsidRDefault="00EC58B7" w:rsidP="00750FF7">
            <w:pPr>
              <w:rPr>
                <w:rFonts w:ascii="Times New Roman" w:hAnsi="Times New Roman" w:cs="Times New Roman"/>
                <w:sz w:val="24"/>
                <w:szCs w:val="24"/>
              </w:rPr>
            </w:pPr>
          </w:p>
        </w:tc>
        <w:tc>
          <w:tcPr>
            <w:tcW w:w="3119" w:type="dxa"/>
            <w:shd w:val="clear" w:color="auto" w:fill="auto"/>
          </w:tcPr>
          <w:p w:rsidR="00EC58B7" w:rsidRDefault="00EC58B7" w:rsidP="00750FF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Снижение доли несовершеннолетних в общем числе лиц, совершивших преступления (не менее 0,1% в год)</w:t>
            </w:r>
          </w:p>
        </w:tc>
        <w:tc>
          <w:tcPr>
            <w:tcW w:w="852" w:type="dxa"/>
            <w:shd w:val="clear" w:color="auto" w:fill="auto"/>
          </w:tcPr>
          <w:p w:rsidR="00EC58B7" w:rsidRPr="0041073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5" w:type="dxa"/>
            <w:shd w:val="clear" w:color="auto" w:fill="auto"/>
          </w:tcPr>
          <w:p w:rsidR="00EC58B7"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p>
          <w:p w:rsidR="00EC58B7" w:rsidRPr="0041073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(26чел.)</w:t>
            </w:r>
          </w:p>
        </w:tc>
        <w:tc>
          <w:tcPr>
            <w:tcW w:w="1135" w:type="dxa"/>
            <w:shd w:val="clear" w:color="auto" w:fill="auto"/>
          </w:tcPr>
          <w:p w:rsidR="00EC58B7" w:rsidRPr="0041073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410735">
              <w:rPr>
                <w:rFonts w:ascii="Times New Roman" w:eastAsia="Times New Roman" w:hAnsi="Times New Roman" w:cs="Times New Roman"/>
                <w:sz w:val="24"/>
                <w:szCs w:val="24"/>
              </w:rPr>
              <w:t>90</w:t>
            </w:r>
          </w:p>
        </w:tc>
        <w:tc>
          <w:tcPr>
            <w:tcW w:w="993" w:type="dxa"/>
            <w:shd w:val="clear" w:color="auto" w:fill="auto"/>
          </w:tcPr>
          <w:p w:rsidR="00EC58B7" w:rsidRPr="0041073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410735">
              <w:rPr>
                <w:rFonts w:ascii="Times New Roman" w:eastAsia="Times New Roman" w:hAnsi="Times New Roman" w:cs="Times New Roman"/>
                <w:sz w:val="24"/>
                <w:szCs w:val="24"/>
              </w:rPr>
              <w:t>85</w:t>
            </w:r>
          </w:p>
        </w:tc>
        <w:tc>
          <w:tcPr>
            <w:tcW w:w="993" w:type="dxa"/>
            <w:shd w:val="clear" w:color="auto" w:fill="auto"/>
          </w:tcPr>
          <w:p w:rsidR="00EC58B7" w:rsidRPr="0041073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410735">
              <w:rPr>
                <w:rFonts w:ascii="Times New Roman" w:eastAsia="Times New Roman" w:hAnsi="Times New Roman" w:cs="Times New Roman"/>
                <w:sz w:val="24"/>
                <w:szCs w:val="24"/>
              </w:rPr>
              <w:t>82,5</w:t>
            </w:r>
          </w:p>
        </w:tc>
        <w:tc>
          <w:tcPr>
            <w:tcW w:w="993" w:type="dxa"/>
            <w:shd w:val="clear" w:color="auto" w:fill="auto"/>
          </w:tcPr>
          <w:p w:rsidR="00EC58B7" w:rsidRPr="0041073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410735">
              <w:rPr>
                <w:rFonts w:ascii="Times New Roman" w:eastAsia="Times New Roman" w:hAnsi="Times New Roman" w:cs="Times New Roman"/>
                <w:sz w:val="24"/>
                <w:szCs w:val="24"/>
              </w:rPr>
              <w:t>80</w:t>
            </w:r>
          </w:p>
        </w:tc>
        <w:tc>
          <w:tcPr>
            <w:tcW w:w="852" w:type="dxa"/>
            <w:shd w:val="clear" w:color="auto" w:fill="auto"/>
          </w:tcPr>
          <w:p w:rsidR="00EC58B7" w:rsidRPr="0041073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410735">
              <w:rPr>
                <w:rFonts w:ascii="Times New Roman" w:eastAsia="Times New Roman" w:hAnsi="Times New Roman" w:cs="Times New Roman"/>
                <w:sz w:val="24"/>
                <w:szCs w:val="24"/>
              </w:rPr>
              <w:t>77,5</w:t>
            </w:r>
          </w:p>
        </w:tc>
      </w:tr>
      <w:tr w:rsidR="00EC58B7" w:rsidRPr="007C3B78" w:rsidTr="00EC58B7">
        <w:trPr>
          <w:trHeight w:val="300"/>
        </w:trPr>
        <w:tc>
          <w:tcPr>
            <w:tcW w:w="557" w:type="dxa"/>
            <w:vMerge w:val="restart"/>
          </w:tcPr>
          <w:p w:rsidR="00EC58B7" w:rsidRPr="007C3B78" w:rsidRDefault="00EC58B7" w:rsidP="00750FF7">
            <w:pPr>
              <w:pStyle w:val="ConsPlusNormal"/>
              <w:rPr>
                <w:rFonts w:ascii="Times New Roman" w:hAnsi="Times New Roman" w:cs="Times New Roman"/>
                <w:sz w:val="24"/>
                <w:szCs w:val="24"/>
              </w:rPr>
            </w:pPr>
            <w:r>
              <w:rPr>
                <w:rFonts w:ascii="Times New Roman" w:hAnsi="Times New Roman" w:cs="Times New Roman"/>
                <w:sz w:val="24"/>
                <w:szCs w:val="24"/>
              </w:rPr>
              <w:t>4</w:t>
            </w:r>
            <w:r w:rsidRPr="001F1AF8">
              <w:rPr>
                <w:rFonts w:ascii="Times New Roman" w:hAnsi="Times New Roman" w:cs="Times New Roman"/>
                <w:sz w:val="24"/>
                <w:szCs w:val="24"/>
              </w:rPr>
              <w:t>.</w:t>
            </w:r>
          </w:p>
        </w:tc>
        <w:tc>
          <w:tcPr>
            <w:tcW w:w="7516" w:type="dxa"/>
            <w:gridSpan w:val="4"/>
          </w:tcPr>
          <w:p w:rsidR="00EC58B7" w:rsidRPr="0037098D" w:rsidRDefault="00EC58B7" w:rsidP="00750FF7">
            <w:pPr>
              <w:spacing w:after="0" w:line="240" w:lineRule="auto"/>
              <w:rPr>
                <w:rFonts w:ascii="Times New Roman" w:hAnsi="Times New Roman" w:cs="Times New Roman"/>
                <w:b/>
                <w:i/>
                <w:sz w:val="24"/>
                <w:szCs w:val="24"/>
              </w:rPr>
            </w:pPr>
            <w:r w:rsidRPr="0037098D">
              <w:rPr>
                <w:rFonts w:ascii="Times New Roman" w:hAnsi="Times New Roman" w:cs="Times New Roman"/>
                <w:b/>
                <w:i/>
                <w:sz w:val="24"/>
                <w:szCs w:val="24"/>
              </w:rPr>
              <w:t>Задача 4</w:t>
            </w:r>
          </w:p>
          <w:p w:rsidR="00EC58B7" w:rsidRDefault="00EC58B7" w:rsidP="00750FF7">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sz w:val="24"/>
                <w:szCs w:val="24"/>
              </w:rPr>
              <w:t>Повышение степени</w:t>
            </w:r>
            <w:r w:rsidRPr="00F63722">
              <w:rPr>
                <w:rFonts w:ascii="Times New Roman" w:hAnsi="Times New Roman"/>
                <w:sz w:val="24"/>
                <w:szCs w:val="24"/>
              </w:rPr>
              <w:t xml:space="preserve"> антитеррористической защищенности </w:t>
            </w:r>
            <w:r>
              <w:rPr>
                <w:rFonts w:ascii="Times New Roman" w:hAnsi="Times New Roman"/>
                <w:sz w:val="24"/>
                <w:szCs w:val="24"/>
              </w:rPr>
              <w:t xml:space="preserve">социально значимых </w:t>
            </w:r>
            <w:r w:rsidRPr="00F63722">
              <w:rPr>
                <w:rFonts w:ascii="Times New Roman" w:hAnsi="Times New Roman"/>
                <w:sz w:val="24"/>
                <w:szCs w:val="24"/>
              </w:rPr>
              <w:t xml:space="preserve">объектов </w:t>
            </w:r>
            <w:r>
              <w:rPr>
                <w:rFonts w:ascii="Times New Roman" w:hAnsi="Times New Roman"/>
                <w:sz w:val="24"/>
                <w:szCs w:val="24"/>
              </w:rPr>
              <w:t xml:space="preserve">и мест </w:t>
            </w:r>
            <w:r w:rsidRPr="00F63722">
              <w:rPr>
                <w:rFonts w:ascii="Times New Roman" w:hAnsi="Times New Roman"/>
                <w:sz w:val="24"/>
                <w:szCs w:val="24"/>
              </w:rPr>
              <w:t>с массовым пребыванием людей</w:t>
            </w:r>
          </w:p>
        </w:tc>
        <w:tc>
          <w:tcPr>
            <w:tcW w:w="852" w:type="dxa"/>
            <w:shd w:val="clear" w:color="auto" w:fill="FFFFFF" w:themeFill="background1"/>
          </w:tcPr>
          <w:p w:rsidR="00EC58B7"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5" w:type="dxa"/>
            <w:shd w:val="clear" w:color="auto" w:fill="FFFFFF" w:themeFill="background1"/>
          </w:tcPr>
          <w:p w:rsidR="00EC58B7"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135" w:type="dxa"/>
            <w:shd w:val="clear" w:color="auto" w:fill="FFFFFF" w:themeFill="background1"/>
          </w:tcPr>
          <w:p w:rsidR="00EC58B7"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993" w:type="dxa"/>
            <w:shd w:val="clear" w:color="auto" w:fill="FFFFFF" w:themeFill="background1"/>
          </w:tcPr>
          <w:p w:rsidR="00EC58B7"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993" w:type="dxa"/>
            <w:shd w:val="clear" w:color="auto" w:fill="FFFFFF" w:themeFill="background1"/>
          </w:tcPr>
          <w:p w:rsidR="00EC58B7"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993" w:type="dxa"/>
            <w:shd w:val="clear" w:color="auto" w:fill="FFFFFF" w:themeFill="background1"/>
          </w:tcPr>
          <w:p w:rsidR="00EC58B7"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852" w:type="dxa"/>
            <w:shd w:val="clear" w:color="auto" w:fill="FFFFFF" w:themeFill="background1"/>
          </w:tcPr>
          <w:p w:rsidR="00EC58B7"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EC58B7" w:rsidRPr="00871DB5" w:rsidTr="00EC58B7">
        <w:tc>
          <w:tcPr>
            <w:tcW w:w="557" w:type="dxa"/>
            <w:vMerge/>
          </w:tcPr>
          <w:p w:rsidR="00EC58B7" w:rsidRPr="001F1AF8" w:rsidRDefault="00EC58B7" w:rsidP="00750FF7">
            <w:pPr>
              <w:pStyle w:val="ConsPlusNormal"/>
              <w:rPr>
                <w:rFonts w:ascii="Times New Roman" w:hAnsi="Times New Roman" w:cs="Times New Roman"/>
                <w:sz w:val="24"/>
                <w:szCs w:val="24"/>
              </w:rPr>
            </w:pPr>
          </w:p>
        </w:tc>
        <w:tc>
          <w:tcPr>
            <w:tcW w:w="2170" w:type="dxa"/>
          </w:tcPr>
          <w:p w:rsidR="00EC58B7" w:rsidRPr="00871DB5" w:rsidRDefault="00EC58B7" w:rsidP="00750FF7">
            <w:pPr>
              <w:pStyle w:val="ConsPlusNormal"/>
              <w:rPr>
                <w:rFonts w:ascii="Times New Roman" w:hAnsi="Times New Roman" w:cs="Times New Roman"/>
                <w:sz w:val="24"/>
                <w:szCs w:val="24"/>
              </w:rPr>
            </w:pPr>
          </w:p>
        </w:tc>
        <w:tc>
          <w:tcPr>
            <w:tcW w:w="1134" w:type="dxa"/>
          </w:tcPr>
          <w:p w:rsidR="00EC58B7" w:rsidRPr="007C3B78" w:rsidRDefault="00EC58B7" w:rsidP="00EC58B7">
            <w:pPr>
              <w:pStyle w:val="ConsPlusNormal"/>
              <w:rPr>
                <w:rFonts w:ascii="Times New Roman" w:hAnsi="Times New Roman" w:cs="Times New Roman"/>
                <w:sz w:val="24"/>
                <w:szCs w:val="24"/>
              </w:rPr>
            </w:pPr>
            <w:r>
              <w:rPr>
                <w:rFonts w:ascii="Times New Roman" w:hAnsi="Times New Roman" w:cs="Times New Roman"/>
                <w:sz w:val="24"/>
                <w:szCs w:val="24"/>
              </w:rPr>
              <w:t>82335</w:t>
            </w:r>
          </w:p>
        </w:tc>
        <w:tc>
          <w:tcPr>
            <w:tcW w:w="1093" w:type="dxa"/>
          </w:tcPr>
          <w:p w:rsidR="00EC58B7" w:rsidRPr="0078254F" w:rsidRDefault="00EC58B7" w:rsidP="009B7685">
            <w:pPr>
              <w:rPr>
                <w:rFonts w:ascii="Times New Roman" w:hAnsi="Times New Roman" w:cs="Times New Roman"/>
                <w:color w:val="00B050"/>
                <w:sz w:val="24"/>
                <w:szCs w:val="24"/>
              </w:rPr>
            </w:pPr>
            <w:r w:rsidRPr="009B7685">
              <w:rPr>
                <w:rFonts w:ascii="Times New Roman" w:hAnsi="Times New Roman" w:cs="Times New Roman"/>
                <w:sz w:val="24"/>
                <w:szCs w:val="24"/>
              </w:rPr>
              <w:t>70</w:t>
            </w:r>
            <w:r w:rsidR="009B7685" w:rsidRPr="009B7685">
              <w:rPr>
                <w:rFonts w:ascii="Times New Roman" w:hAnsi="Times New Roman" w:cs="Times New Roman"/>
                <w:sz w:val="24"/>
                <w:szCs w:val="24"/>
              </w:rPr>
              <w:t>6</w:t>
            </w:r>
            <w:r w:rsidRPr="009B7685">
              <w:rPr>
                <w:rFonts w:ascii="Times New Roman" w:hAnsi="Times New Roman" w:cs="Times New Roman"/>
                <w:sz w:val="24"/>
                <w:szCs w:val="24"/>
              </w:rPr>
              <w:t>0</w:t>
            </w:r>
          </w:p>
        </w:tc>
        <w:tc>
          <w:tcPr>
            <w:tcW w:w="3119" w:type="dxa"/>
            <w:shd w:val="clear" w:color="auto" w:fill="FFFFFF" w:themeFill="background1"/>
          </w:tcPr>
          <w:p w:rsidR="00EC58B7" w:rsidRPr="00410735" w:rsidRDefault="00EC58B7" w:rsidP="00750FF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Увеличение доли социальных объектов (учреждений), оборудованных в целях анти</w:t>
            </w:r>
            <w:r>
              <w:rPr>
                <w:rFonts w:ascii="Times New Roman" w:eastAsia="Times New Roman" w:hAnsi="Times New Roman" w:cs="Times New Roman"/>
                <w:sz w:val="24"/>
                <w:szCs w:val="24"/>
              </w:rPr>
              <w:lastRenderedPageBreak/>
              <w:t>террористической защищенности средствами обеспечения безопасности</w:t>
            </w:r>
          </w:p>
        </w:tc>
        <w:tc>
          <w:tcPr>
            <w:tcW w:w="852" w:type="dxa"/>
            <w:shd w:val="clear" w:color="auto" w:fill="FFFFFF" w:themeFill="background1"/>
          </w:tcPr>
          <w:p w:rsidR="00EC58B7" w:rsidRPr="00F76F15" w:rsidRDefault="00EC58B7" w:rsidP="00750FF7">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76F15">
              <w:rPr>
                <w:rFonts w:ascii="Times New Roman" w:eastAsia="Times New Roman" w:hAnsi="Times New Roman" w:cs="Times New Roman"/>
                <w:color w:val="000000" w:themeColor="text1"/>
                <w:sz w:val="24"/>
                <w:szCs w:val="24"/>
              </w:rPr>
              <w:lastRenderedPageBreak/>
              <w:t>%</w:t>
            </w:r>
          </w:p>
        </w:tc>
        <w:tc>
          <w:tcPr>
            <w:tcW w:w="1135" w:type="dxa"/>
            <w:shd w:val="clear" w:color="auto" w:fill="FFFFFF" w:themeFill="background1"/>
          </w:tcPr>
          <w:p w:rsidR="00EC58B7" w:rsidRPr="00F76F15" w:rsidRDefault="00EC58B7" w:rsidP="00750FF7">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76F15">
              <w:rPr>
                <w:rFonts w:ascii="Times New Roman" w:eastAsia="Times New Roman" w:hAnsi="Times New Roman" w:cs="Times New Roman"/>
                <w:color w:val="000000" w:themeColor="text1"/>
                <w:sz w:val="24"/>
                <w:szCs w:val="24"/>
              </w:rPr>
              <w:t>90</w:t>
            </w:r>
          </w:p>
        </w:tc>
        <w:tc>
          <w:tcPr>
            <w:tcW w:w="1135" w:type="dxa"/>
            <w:shd w:val="clear" w:color="auto" w:fill="FFFFFF" w:themeFill="background1"/>
          </w:tcPr>
          <w:p w:rsidR="00EC58B7" w:rsidRPr="00F76F15" w:rsidRDefault="00EC58B7" w:rsidP="00750FF7">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76F15">
              <w:rPr>
                <w:rFonts w:ascii="Times New Roman" w:eastAsia="Times New Roman" w:hAnsi="Times New Roman" w:cs="Times New Roman"/>
                <w:color w:val="000000" w:themeColor="text1"/>
                <w:sz w:val="24"/>
                <w:szCs w:val="24"/>
              </w:rPr>
              <w:t>92</w:t>
            </w:r>
          </w:p>
        </w:tc>
        <w:tc>
          <w:tcPr>
            <w:tcW w:w="993" w:type="dxa"/>
            <w:shd w:val="clear" w:color="auto" w:fill="FFFFFF" w:themeFill="background1"/>
          </w:tcPr>
          <w:p w:rsidR="00EC58B7" w:rsidRPr="00F76F15" w:rsidRDefault="00EC58B7" w:rsidP="00750FF7">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76F15">
              <w:rPr>
                <w:rFonts w:ascii="Times New Roman" w:eastAsia="Times New Roman" w:hAnsi="Times New Roman" w:cs="Times New Roman"/>
                <w:color w:val="000000" w:themeColor="text1"/>
                <w:sz w:val="24"/>
                <w:szCs w:val="24"/>
              </w:rPr>
              <w:t>94</w:t>
            </w:r>
          </w:p>
        </w:tc>
        <w:tc>
          <w:tcPr>
            <w:tcW w:w="993" w:type="dxa"/>
            <w:shd w:val="clear" w:color="auto" w:fill="FFFFFF" w:themeFill="background1"/>
          </w:tcPr>
          <w:p w:rsidR="00EC58B7" w:rsidRPr="00F76F15" w:rsidRDefault="00EC58B7" w:rsidP="00750FF7">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76F15">
              <w:rPr>
                <w:rFonts w:ascii="Times New Roman" w:eastAsia="Times New Roman" w:hAnsi="Times New Roman" w:cs="Times New Roman"/>
                <w:color w:val="000000" w:themeColor="text1"/>
                <w:sz w:val="24"/>
                <w:szCs w:val="24"/>
              </w:rPr>
              <w:t>96</w:t>
            </w:r>
          </w:p>
        </w:tc>
        <w:tc>
          <w:tcPr>
            <w:tcW w:w="993" w:type="dxa"/>
            <w:shd w:val="clear" w:color="auto" w:fill="FFFFFF" w:themeFill="background1"/>
          </w:tcPr>
          <w:p w:rsidR="00EC58B7" w:rsidRPr="00F76F15" w:rsidRDefault="00EC58B7" w:rsidP="00750FF7">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76F15">
              <w:rPr>
                <w:rFonts w:ascii="Times New Roman" w:eastAsia="Times New Roman" w:hAnsi="Times New Roman" w:cs="Times New Roman"/>
                <w:color w:val="000000" w:themeColor="text1"/>
                <w:sz w:val="24"/>
                <w:szCs w:val="24"/>
              </w:rPr>
              <w:t>98</w:t>
            </w:r>
          </w:p>
        </w:tc>
        <w:tc>
          <w:tcPr>
            <w:tcW w:w="852" w:type="dxa"/>
            <w:shd w:val="clear" w:color="auto" w:fill="FFFFFF" w:themeFill="background1"/>
          </w:tcPr>
          <w:p w:rsidR="00EC58B7" w:rsidRPr="00F76F15" w:rsidRDefault="00EC58B7" w:rsidP="00750FF7">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76F15">
              <w:rPr>
                <w:rFonts w:ascii="Times New Roman" w:eastAsia="Times New Roman" w:hAnsi="Times New Roman" w:cs="Times New Roman"/>
                <w:color w:val="000000" w:themeColor="text1"/>
                <w:sz w:val="24"/>
                <w:szCs w:val="24"/>
              </w:rPr>
              <w:t>100</w:t>
            </w:r>
          </w:p>
        </w:tc>
      </w:tr>
      <w:tr w:rsidR="00EC58B7" w:rsidRPr="00871DB5" w:rsidTr="00EC58B7">
        <w:tc>
          <w:tcPr>
            <w:tcW w:w="557" w:type="dxa"/>
            <w:vMerge w:val="restart"/>
          </w:tcPr>
          <w:p w:rsidR="00EC58B7" w:rsidRDefault="00EC58B7" w:rsidP="00750FF7">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7516" w:type="dxa"/>
            <w:gridSpan w:val="4"/>
          </w:tcPr>
          <w:p w:rsidR="00EC58B7" w:rsidRPr="00E00D47" w:rsidRDefault="00EC58B7" w:rsidP="00750FF7">
            <w:pPr>
              <w:spacing w:after="0" w:line="240" w:lineRule="auto"/>
              <w:rPr>
                <w:rFonts w:ascii="Times New Roman" w:hAnsi="Times New Roman" w:cs="Times New Roman"/>
                <w:b/>
                <w:i/>
                <w:sz w:val="24"/>
                <w:szCs w:val="24"/>
              </w:rPr>
            </w:pPr>
            <w:r w:rsidRPr="00E00D47">
              <w:rPr>
                <w:rFonts w:ascii="Times New Roman" w:hAnsi="Times New Roman" w:cs="Times New Roman"/>
                <w:b/>
                <w:i/>
                <w:sz w:val="24"/>
                <w:szCs w:val="24"/>
              </w:rPr>
              <w:t>Задача 5</w:t>
            </w:r>
          </w:p>
          <w:p w:rsidR="00EC58B7" w:rsidRPr="00871DB5" w:rsidRDefault="00EC58B7" w:rsidP="00750FF7">
            <w:pPr>
              <w:pStyle w:val="ConsPlusNormal"/>
              <w:rPr>
                <w:rFonts w:ascii="Times New Roman" w:hAnsi="Times New Roman" w:cs="Times New Roman"/>
                <w:sz w:val="24"/>
                <w:szCs w:val="24"/>
              </w:rPr>
            </w:pPr>
            <w:r w:rsidRPr="003561B1">
              <w:rPr>
                <w:rFonts w:ascii="Times New Roman" w:hAnsi="Times New Roman" w:cs="Times New Roman"/>
                <w:sz w:val="24"/>
                <w:szCs w:val="24"/>
              </w:rPr>
              <w:t>Снижение общего количества преступлений, совершенных на территории района</w:t>
            </w:r>
          </w:p>
        </w:tc>
        <w:tc>
          <w:tcPr>
            <w:tcW w:w="852" w:type="dxa"/>
            <w:shd w:val="clear" w:color="auto" w:fill="FFFFFF" w:themeFill="background1"/>
          </w:tcPr>
          <w:p w:rsidR="00EC58B7" w:rsidRPr="00871DB5" w:rsidRDefault="00EC58B7"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shd w:val="clear" w:color="auto" w:fill="FFFFFF" w:themeFill="background1"/>
          </w:tcPr>
          <w:p w:rsidR="00EC58B7" w:rsidRPr="00871DB5" w:rsidRDefault="00EC58B7"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135" w:type="dxa"/>
            <w:shd w:val="clear" w:color="auto" w:fill="FFFFFF" w:themeFill="background1"/>
          </w:tcPr>
          <w:p w:rsidR="00EC58B7" w:rsidRPr="00871DB5" w:rsidRDefault="00EC58B7"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97,2</w:t>
            </w:r>
          </w:p>
        </w:tc>
        <w:tc>
          <w:tcPr>
            <w:tcW w:w="993" w:type="dxa"/>
            <w:shd w:val="clear" w:color="auto" w:fill="FFFFFF" w:themeFill="background1"/>
          </w:tcPr>
          <w:p w:rsidR="00EC58B7" w:rsidRPr="00871DB5" w:rsidRDefault="00EC58B7"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96,5</w:t>
            </w:r>
          </w:p>
        </w:tc>
        <w:tc>
          <w:tcPr>
            <w:tcW w:w="993" w:type="dxa"/>
            <w:shd w:val="clear" w:color="auto" w:fill="FFFFFF" w:themeFill="background1"/>
          </w:tcPr>
          <w:p w:rsidR="00EC58B7" w:rsidRPr="00871DB5" w:rsidRDefault="00EC58B7"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96,0</w:t>
            </w:r>
          </w:p>
        </w:tc>
        <w:tc>
          <w:tcPr>
            <w:tcW w:w="993" w:type="dxa"/>
            <w:shd w:val="clear" w:color="auto" w:fill="FFFFFF" w:themeFill="background1"/>
          </w:tcPr>
          <w:p w:rsidR="00EC58B7" w:rsidRPr="00871DB5" w:rsidRDefault="00EC58B7"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95,5</w:t>
            </w:r>
          </w:p>
        </w:tc>
        <w:tc>
          <w:tcPr>
            <w:tcW w:w="852" w:type="dxa"/>
            <w:shd w:val="clear" w:color="auto" w:fill="FFFFFF" w:themeFill="background1"/>
          </w:tcPr>
          <w:p w:rsidR="00EC58B7" w:rsidRPr="00871DB5" w:rsidRDefault="00EC58B7"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95,0</w:t>
            </w:r>
          </w:p>
        </w:tc>
      </w:tr>
      <w:tr w:rsidR="00EC58B7" w:rsidRPr="00871DB5" w:rsidTr="00EC58B7">
        <w:tc>
          <w:tcPr>
            <w:tcW w:w="557" w:type="dxa"/>
            <w:vMerge/>
          </w:tcPr>
          <w:p w:rsidR="00EC58B7" w:rsidRDefault="00EC58B7" w:rsidP="00750FF7">
            <w:pPr>
              <w:pStyle w:val="ConsPlusNormal"/>
              <w:rPr>
                <w:rFonts w:ascii="Times New Roman" w:hAnsi="Times New Roman" w:cs="Times New Roman"/>
                <w:sz w:val="24"/>
                <w:szCs w:val="24"/>
              </w:rPr>
            </w:pPr>
          </w:p>
        </w:tc>
        <w:tc>
          <w:tcPr>
            <w:tcW w:w="2170" w:type="dxa"/>
            <w:vMerge w:val="restart"/>
          </w:tcPr>
          <w:p w:rsidR="00EC58B7" w:rsidRPr="00871DB5" w:rsidRDefault="00EC58B7" w:rsidP="00750FF7">
            <w:pPr>
              <w:pStyle w:val="ConsPlusNormal"/>
              <w:rPr>
                <w:rFonts w:ascii="Times New Roman" w:hAnsi="Times New Roman" w:cs="Times New Roman"/>
                <w:sz w:val="24"/>
                <w:szCs w:val="24"/>
              </w:rPr>
            </w:pPr>
          </w:p>
        </w:tc>
        <w:tc>
          <w:tcPr>
            <w:tcW w:w="1134" w:type="dxa"/>
            <w:vMerge w:val="restart"/>
          </w:tcPr>
          <w:p w:rsidR="00EC58B7" w:rsidRDefault="00EC58B7" w:rsidP="00EC58B7">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093" w:type="dxa"/>
            <w:vMerge w:val="restart"/>
          </w:tcPr>
          <w:p w:rsidR="00EC58B7" w:rsidRPr="00871DB5" w:rsidRDefault="00EC58B7" w:rsidP="00EC58B7">
            <w:pPr>
              <w:pStyle w:val="ConsPlusNormal"/>
              <w:rPr>
                <w:rFonts w:ascii="Times New Roman" w:hAnsi="Times New Roman" w:cs="Times New Roman"/>
                <w:sz w:val="24"/>
                <w:szCs w:val="24"/>
              </w:rPr>
            </w:pPr>
            <w:r>
              <w:rPr>
                <w:rFonts w:ascii="Times New Roman" w:hAnsi="Times New Roman" w:cs="Times New Roman"/>
                <w:sz w:val="24"/>
                <w:szCs w:val="24"/>
              </w:rPr>
              <w:t>90 – средства бюджета поселений**</w:t>
            </w:r>
          </w:p>
        </w:tc>
        <w:tc>
          <w:tcPr>
            <w:tcW w:w="3119" w:type="dxa"/>
          </w:tcPr>
          <w:p w:rsidR="00EC58B7" w:rsidRPr="00410735" w:rsidRDefault="00EC58B7" w:rsidP="00750FF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Увеличение числа граждан, участвующих в деятельности общественных формирований правоохранительной направленности</w:t>
            </w:r>
          </w:p>
        </w:tc>
        <w:tc>
          <w:tcPr>
            <w:tcW w:w="852" w:type="dxa"/>
          </w:tcPr>
          <w:p w:rsidR="00EC58B7" w:rsidRPr="0041073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5" w:type="dxa"/>
          </w:tcPr>
          <w:p w:rsidR="00EC58B7" w:rsidRPr="0041073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35" w:type="dxa"/>
          </w:tcPr>
          <w:p w:rsidR="00EC58B7" w:rsidRPr="0041073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993" w:type="dxa"/>
          </w:tcPr>
          <w:p w:rsidR="00EC58B7" w:rsidRPr="0041073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993" w:type="dxa"/>
          </w:tcPr>
          <w:p w:rsidR="00EC58B7" w:rsidRPr="0041073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93" w:type="dxa"/>
          </w:tcPr>
          <w:p w:rsidR="00EC58B7" w:rsidRPr="0041073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852" w:type="dxa"/>
          </w:tcPr>
          <w:p w:rsidR="00EC58B7" w:rsidRPr="0041073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EC58B7" w:rsidRPr="00871DB5" w:rsidTr="00EC58B7">
        <w:tc>
          <w:tcPr>
            <w:tcW w:w="557" w:type="dxa"/>
            <w:vMerge/>
          </w:tcPr>
          <w:p w:rsidR="00EC58B7" w:rsidRDefault="00EC58B7" w:rsidP="00750FF7">
            <w:pPr>
              <w:pStyle w:val="ConsPlusNormal"/>
              <w:rPr>
                <w:rFonts w:ascii="Times New Roman" w:hAnsi="Times New Roman" w:cs="Times New Roman"/>
                <w:sz w:val="24"/>
                <w:szCs w:val="24"/>
              </w:rPr>
            </w:pPr>
          </w:p>
        </w:tc>
        <w:tc>
          <w:tcPr>
            <w:tcW w:w="2170" w:type="dxa"/>
            <w:vMerge/>
          </w:tcPr>
          <w:p w:rsidR="00EC58B7" w:rsidRPr="00871DB5" w:rsidRDefault="00EC58B7" w:rsidP="00750FF7">
            <w:pPr>
              <w:pStyle w:val="ConsPlusNormal"/>
              <w:rPr>
                <w:rFonts w:ascii="Times New Roman" w:hAnsi="Times New Roman" w:cs="Times New Roman"/>
                <w:sz w:val="24"/>
                <w:szCs w:val="24"/>
              </w:rPr>
            </w:pPr>
          </w:p>
        </w:tc>
        <w:tc>
          <w:tcPr>
            <w:tcW w:w="1134" w:type="dxa"/>
            <w:vMerge/>
          </w:tcPr>
          <w:p w:rsidR="00EC58B7" w:rsidRPr="00871DB5" w:rsidRDefault="00EC58B7" w:rsidP="00750FF7">
            <w:pPr>
              <w:pStyle w:val="ConsPlusNormal"/>
              <w:rPr>
                <w:rFonts w:ascii="Times New Roman" w:hAnsi="Times New Roman" w:cs="Times New Roman"/>
                <w:sz w:val="24"/>
                <w:szCs w:val="24"/>
              </w:rPr>
            </w:pPr>
          </w:p>
        </w:tc>
        <w:tc>
          <w:tcPr>
            <w:tcW w:w="1093" w:type="dxa"/>
            <w:vMerge/>
          </w:tcPr>
          <w:p w:rsidR="00EC58B7" w:rsidRPr="00871DB5" w:rsidRDefault="00EC58B7" w:rsidP="00750FF7">
            <w:pPr>
              <w:pStyle w:val="ConsPlusNormal"/>
              <w:rPr>
                <w:rFonts w:ascii="Times New Roman" w:hAnsi="Times New Roman" w:cs="Times New Roman"/>
                <w:sz w:val="24"/>
                <w:szCs w:val="24"/>
              </w:rPr>
            </w:pPr>
          </w:p>
        </w:tc>
        <w:tc>
          <w:tcPr>
            <w:tcW w:w="3119" w:type="dxa"/>
          </w:tcPr>
          <w:p w:rsidR="00EC58B7" w:rsidRDefault="00EC58B7" w:rsidP="00750FF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Увеличение количества выявленных административных правонарушений при содействии членов народной дружины</w:t>
            </w:r>
          </w:p>
        </w:tc>
        <w:tc>
          <w:tcPr>
            <w:tcW w:w="852" w:type="dxa"/>
          </w:tcPr>
          <w:p w:rsidR="00EC58B7" w:rsidRPr="0041073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5" w:type="dxa"/>
          </w:tcPr>
          <w:p w:rsidR="00EC58B7" w:rsidRPr="0041073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5" w:type="dxa"/>
          </w:tcPr>
          <w:p w:rsidR="00EC58B7" w:rsidRPr="0041073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993" w:type="dxa"/>
          </w:tcPr>
          <w:p w:rsidR="00EC58B7" w:rsidRPr="0041073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993" w:type="dxa"/>
          </w:tcPr>
          <w:p w:rsidR="00EC58B7" w:rsidRPr="0041073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993" w:type="dxa"/>
          </w:tcPr>
          <w:p w:rsidR="00EC58B7" w:rsidRPr="0041073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852" w:type="dxa"/>
          </w:tcPr>
          <w:p w:rsidR="00EC58B7" w:rsidRPr="00410735" w:rsidRDefault="00EC58B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EC58B7" w:rsidRPr="00007D77" w:rsidTr="00EC58B7">
        <w:tc>
          <w:tcPr>
            <w:tcW w:w="557" w:type="dxa"/>
            <w:tcBorders>
              <w:top w:val="single" w:sz="4" w:space="0" w:color="auto"/>
              <w:left w:val="single" w:sz="4" w:space="0" w:color="auto"/>
              <w:bottom w:val="single" w:sz="4" w:space="0" w:color="auto"/>
              <w:right w:val="single" w:sz="4" w:space="0" w:color="auto"/>
            </w:tcBorders>
          </w:tcPr>
          <w:p w:rsidR="00EC58B7" w:rsidRPr="001F1AF8" w:rsidRDefault="00EC58B7" w:rsidP="00993478">
            <w:pPr>
              <w:pStyle w:val="ConsPlusNormal"/>
              <w:rPr>
                <w:rFonts w:ascii="Times New Roman" w:hAnsi="Times New Roman" w:cs="Times New Roman"/>
                <w:sz w:val="24"/>
                <w:szCs w:val="24"/>
              </w:rPr>
            </w:pPr>
          </w:p>
        </w:tc>
        <w:tc>
          <w:tcPr>
            <w:tcW w:w="14469" w:type="dxa"/>
            <w:gridSpan w:val="11"/>
            <w:tcBorders>
              <w:top w:val="single" w:sz="4" w:space="0" w:color="auto"/>
              <w:left w:val="single" w:sz="4" w:space="0" w:color="auto"/>
              <w:bottom w:val="single" w:sz="4" w:space="0" w:color="auto"/>
              <w:right w:val="single" w:sz="4" w:space="0" w:color="auto"/>
            </w:tcBorders>
          </w:tcPr>
          <w:p w:rsidR="00EC58B7" w:rsidRPr="003200B0" w:rsidRDefault="00EC58B7" w:rsidP="00EC58B7">
            <w:pPr>
              <w:pStyle w:val="ConsPlusNormal"/>
              <w:jc w:val="center"/>
              <w:rPr>
                <w:rFonts w:ascii="Times New Roman" w:hAnsi="Times New Roman" w:cs="Times New Roman"/>
                <w:sz w:val="24"/>
                <w:szCs w:val="24"/>
              </w:rPr>
            </w:pPr>
            <w:r w:rsidRPr="003200B0">
              <w:rPr>
                <w:rFonts w:ascii="Times New Roman" w:hAnsi="Times New Roman" w:cs="Times New Roman"/>
                <w:b/>
                <w:sz w:val="24"/>
                <w:szCs w:val="24"/>
              </w:rPr>
              <w:t>Подпрограмма 2</w:t>
            </w:r>
          </w:p>
        </w:tc>
      </w:tr>
      <w:tr w:rsidR="00EC58B7" w:rsidRPr="003200B0" w:rsidTr="00EC58B7">
        <w:tblPrEx>
          <w:tblCellMar>
            <w:top w:w="57" w:type="dxa"/>
            <w:left w:w="62" w:type="dxa"/>
            <w:bottom w:w="57" w:type="dxa"/>
            <w:right w:w="62" w:type="dxa"/>
          </w:tblCellMar>
        </w:tblPrEx>
        <w:tc>
          <w:tcPr>
            <w:tcW w:w="557" w:type="dxa"/>
            <w:vMerge w:val="restart"/>
          </w:tcPr>
          <w:p w:rsidR="00EC58B7" w:rsidRPr="003200B0" w:rsidRDefault="00EC58B7" w:rsidP="00993478">
            <w:pPr>
              <w:pStyle w:val="ConsPlusNormal"/>
              <w:rPr>
                <w:rFonts w:ascii="Times New Roman" w:hAnsi="Times New Roman" w:cs="Times New Roman"/>
                <w:sz w:val="24"/>
                <w:szCs w:val="24"/>
              </w:rPr>
            </w:pPr>
            <w:r>
              <w:rPr>
                <w:rFonts w:ascii="Times New Roman" w:hAnsi="Times New Roman" w:cs="Times New Roman"/>
                <w:sz w:val="24"/>
                <w:szCs w:val="24"/>
              </w:rPr>
              <w:t>6</w:t>
            </w:r>
            <w:r w:rsidRPr="003200B0">
              <w:rPr>
                <w:rFonts w:ascii="Times New Roman" w:hAnsi="Times New Roman" w:cs="Times New Roman"/>
                <w:sz w:val="24"/>
                <w:szCs w:val="24"/>
              </w:rPr>
              <w:t>.</w:t>
            </w:r>
          </w:p>
        </w:tc>
        <w:tc>
          <w:tcPr>
            <w:tcW w:w="2170" w:type="dxa"/>
            <w:vMerge w:val="restart"/>
          </w:tcPr>
          <w:p w:rsidR="00EC58B7" w:rsidRPr="009B7685" w:rsidRDefault="00EC58B7" w:rsidP="00EC58B7">
            <w:pPr>
              <w:spacing w:after="0" w:line="240" w:lineRule="auto"/>
              <w:rPr>
                <w:rFonts w:ascii="Times New Roman" w:hAnsi="Times New Roman" w:cs="Times New Roman"/>
                <w:b/>
                <w:i/>
                <w:sz w:val="24"/>
                <w:szCs w:val="24"/>
              </w:rPr>
            </w:pPr>
            <w:r w:rsidRPr="009B7685">
              <w:rPr>
                <w:rFonts w:ascii="Times New Roman" w:hAnsi="Times New Roman" w:cs="Times New Roman"/>
                <w:b/>
                <w:i/>
                <w:sz w:val="24"/>
                <w:szCs w:val="24"/>
              </w:rPr>
              <w:t>Задача 1</w:t>
            </w:r>
          </w:p>
          <w:p w:rsidR="00EC58B7" w:rsidRPr="009B7685" w:rsidRDefault="00EC58B7" w:rsidP="00EC58B7">
            <w:pPr>
              <w:spacing w:after="0" w:line="240" w:lineRule="auto"/>
              <w:rPr>
                <w:rFonts w:ascii="Times New Roman" w:hAnsi="Times New Roman" w:cs="Times New Roman"/>
                <w:sz w:val="24"/>
                <w:szCs w:val="24"/>
              </w:rPr>
            </w:pPr>
            <w:r w:rsidRPr="009B7685">
              <w:rPr>
                <w:rFonts w:ascii="Times New Roman" w:hAnsi="Times New Roman"/>
                <w:sz w:val="24"/>
                <w:szCs w:val="24"/>
              </w:rPr>
              <w:t xml:space="preserve">Повышение уровня готовности сил и средств городского (муниципального) звена территориальной подсистемы </w:t>
            </w:r>
            <w:r w:rsidRPr="009B7685">
              <w:rPr>
                <w:rFonts w:ascii="Times New Roman" w:hAnsi="Times New Roman"/>
                <w:sz w:val="24"/>
                <w:szCs w:val="24"/>
              </w:rPr>
              <w:lastRenderedPageBreak/>
              <w:t>Московской областной системы предупреждения и ликвидации чрезвычайных ситуаций природного и техногенного характера</w:t>
            </w:r>
          </w:p>
        </w:tc>
        <w:tc>
          <w:tcPr>
            <w:tcW w:w="1134" w:type="dxa"/>
            <w:vMerge w:val="restart"/>
          </w:tcPr>
          <w:p w:rsidR="00EC58B7" w:rsidRPr="009B7685" w:rsidRDefault="00EC58B7" w:rsidP="0078254F">
            <w:pPr>
              <w:pStyle w:val="ConsPlusNormal"/>
              <w:rPr>
                <w:rFonts w:ascii="Times New Roman" w:hAnsi="Times New Roman" w:cs="Times New Roman"/>
                <w:sz w:val="24"/>
                <w:szCs w:val="24"/>
              </w:rPr>
            </w:pPr>
            <w:r w:rsidRPr="009B7685">
              <w:rPr>
                <w:rFonts w:ascii="Times New Roman" w:hAnsi="Times New Roman" w:cs="Times New Roman"/>
                <w:szCs w:val="22"/>
              </w:rPr>
              <w:lastRenderedPageBreak/>
              <w:t>35811</w:t>
            </w:r>
          </w:p>
        </w:tc>
        <w:tc>
          <w:tcPr>
            <w:tcW w:w="1093" w:type="dxa"/>
            <w:vMerge w:val="restart"/>
          </w:tcPr>
          <w:p w:rsidR="00EC58B7" w:rsidRPr="009B7685" w:rsidRDefault="00EC58B7" w:rsidP="00993478">
            <w:pPr>
              <w:pStyle w:val="ConsPlusNormal"/>
              <w:rPr>
                <w:rFonts w:ascii="Times New Roman" w:hAnsi="Times New Roman" w:cs="Times New Roman"/>
                <w:sz w:val="24"/>
                <w:szCs w:val="24"/>
              </w:rPr>
            </w:pPr>
            <w:r w:rsidRPr="009B7685">
              <w:rPr>
                <w:rFonts w:ascii="Times New Roman" w:hAnsi="Times New Roman" w:cs="Times New Roman"/>
                <w:sz w:val="24"/>
                <w:szCs w:val="24"/>
              </w:rPr>
              <w:t>0</w:t>
            </w:r>
          </w:p>
        </w:tc>
        <w:tc>
          <w:tcPr>
            <w:tcW w:w="3119" w:type="dxa"/>
          </w:tcPr>
          <w:p w:rsidR="00EC58B7" w:rsidRPr="001B71C5" w:rsidRDefault="00EC58B7" w:rsidP="00EC58B7">
            <w:pPr>
              <w:pStyle w:val="ConsPlusNormal"/>
              <w:rPr>
                <w:rFonts w:ascii="Times New Roman" w:hAnsi="Times New Roman" w:cs="Times New Roman"/>
                <w:sz w:val="24"/>
                <w:szCs w:val="24"/>
              </w:rPr>
            </w:pPr>
            <w:r w:rsidRPr="001B71C5">
              <w:rPr>
                <w:rFonts w:ascii="Times New Roman" w:hAnsi="Times New Roman"/>
                <w:sz w:val="24"/>
                <w:szCs w:val="24"/>
              </w:rPr>
              <w:t>1.</w:t>
            </w:r>
            <w:r w:rsidRPr="001B71C5">
              <w:rPr>
                <w:rFonts w:ascii="Times New Roman" w:eastAsiaTheme="minorEastAsia" w:hAnsi="Times New Roman" w:cstheme="minorBidi"/>
                <w:sz w:val="24"/>
                <w:szCs w:val="24"/>
              </w:rPr>
              <w:t xml:space="preserve"> Увеличение степени готовности сил и средств муниципального звена территориальной подсистемы Московской областной системы предупреждения и ликвидации чрезвычайных </w:t>
            </w:r>
            <w:r w:rsidRPr="001B71C5">
              <w:rPr>
                <w:rFonts w:ascii="Times New Roman" w:eastAsiaTheme="minorEastAsia" w:hAnsi="Times New Roman" w:cstheme="minorBidi"/>
                <w:sz w:val="24"/>
                <w:szCs w:val="24"/>
              </w:rPr>
              <w:lastRenderedPageBreak/>
              <w:t>ситуаций природного и техногенного характера относительно нормативной степени готовности</w:t>
            </w:r>
          </w:p>
        </w:tc>
        <w:tc>
          <w:tcPr>
            <w:tcW w:w="852" w:type="dxa"/>
          </w:tcPr>
          <w:p w:rsidR="00EC58B7" w:rsidRPr="003200B0" w:rsidRDefault="00EC58B7" w:rsidP="00993478">
            <w:pPr>
              <w:widowControl w:val="0"/>
              <w:autoSpaceDE w:val="0"/>
              <w:autoSpaceDN w:val="0"/>
              <w:adjustRightInd w:val="0"/>
              <w:spacing w:after="0" w:line="240" w:lineRule="auto"/>
              <w:jc w:val="center"/>
              <w:rPr>
                <w:rFonts w:ascii="Times New Roman" w:hAnsi="Times New Roman"/>
              </w:rPr>
            </w:pPr>
            <w:r w:rsidRPr="003200B0">
              <w:rPr>
                <w:rFonts w:ascii="Times New Roman" w:hAnsi="Times New Roman"/>
              </w:rPr>
              <w:lastRenderedPageBreak/>
              <w:t>процент</w:t>
            </w:r>
          </w:p>
          <w:p w:rsidR="00EC58B7" w:rsidRPr="003200B0" w:rsidRDefault="00EC58B7" w:rsidP="00993478">
            <w:pPr>
              <w:widowControl w:val="0"/>
              <w:autoSpaceDE w:val="0"/>
              <w:autoSpaceDN w:val="0"/>
              <w:adjustRightInd w:val="0"/>
              <w:spacing w:after="0" w:line="240" w:lineRule="auto"/>
              <w:jc w:val="center"/>
              <w:rPr>
                <w:rFonts w:ascii="Times New Roman" w:hAnsi="Times New Roman"/>
              </w:rPr>
            </w:pPr>
          </w:p>
        </w:tc>
        <w:tc>
          <w:tcPr>
            <w:tcW w:w="1135" w:type="dxa"/>
          </w:tcPr>
          <w:p w:rsidR="00EC58B7" w:rsidRPr="003200B0" w:rsidRDefault="00EC58B7" w:rsidP="00993478">
            <w:pPr>
              <w:spacing w:after="0" w:line="240" w:lineRule="auto"/>
              <w:jc w:val="center"/>
            </w:pPr>
            <w:r w:rsidRPr="003200B0">
              <w:rPr>
                <w:rFonts w:ascii="Times New Roman" w:eastAsia="Times New Roman" w:hAnsi="Times New Roman"/>
                <w:color w:val="000000"/>
              </w:rPr>
              <w:t>63,0 %</w:t>
            </w:r>
          </w:p>
        </w:tc>
        <w:tc>
          <w:tcPr>
            <w:tcW w:w="1135"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olor w:val="000000"/>
                <w:szCs w:val="22"/>
              </w:rPr>
              <w:t>72</w:t>
            </w:r>
          </w:p>
        </w:tc>
        <w:tc>
          <w:tcPr>
            <w:tcW w:w="993"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olor w:val="000000"/>
                <w:szCs w:val="22"/>
              </w:rPr>
              <w:t>78</w:t>
            </w:r>
          </w:p>
        </w:tc>
        <w:tc>
          <w:tcPr>
            <w:tcW w:w="993"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80</w:t>
            </w:r>
          </w:p>
        </w:tc>
        <w:tc>
          <w:tcPr>
            <w:tcW w:w="993" w:type="dxa"/>
          </w:tcPr>
          <w:p w:rsidR="00EC58B7" w:rsidRPr="003200B0" w:rsidRDefault="00EC58B7" w:rsidP="00993478">
            <w:pPr>
              <w:pStyle w:val="ConsPlusNormal"/>
              <w:jc w:val="center"/>
              <w:rPr>
                <w:rFonts w:ascii="Times New Roman" w:hAnsi="Times New Roman" w:cs="Times New Roman"/>
                <w:szCs w:val="22"/>
              </w:rPr>
            </w:pPr>
            <w:r>
              <w:rPr>
                <w:rFonts w:ascii="Times New Roman" w:hAnsi="Times New Roman" w:cs="Times New Roman"/>
                <w:szCs w:val="22"/>
              </w:rPr>
              <w:t>85</w:t>
            </w:r>
          </w:p>
        </w:tc>
        <w:tc>
          <w:tcPr>
            <w:tcW w:w="852" w:type="dxa"/>
          </w:tcPr>
          <w:p w:rsidR="00EC58B7" w:rsidRPr="003200B0" w:rsidRDefault="00EC58B7" w:rsidP="00993478">
            <w:pPr>
              <w:pStyle w:val="ConsPlusNormal"/>
              <w:jc w:val="center"/>
              <w:rPr>
                <w:rFonts w:ascii="Times New Roman" w:hAnsi="Times New Roman" w:cs="Times New Roman"/>
                <w:szCs w:val="22"/>
              </w:rPr>
            </w:pPr>
            <w:r>
              <w:rPr>
                <w:rFonts w:ascii="Times New Roman" w:hAnsi="Times New Roman" w:cs="Times New Roman"/>
                <w:szCs w:val="22"/>
              </w:rPr>
              <w:t>92</w:t>
            </w:r>
          </w:p>
        </w:tc>
      </w:tr>
      <w:tr w:rsidR="00EC58B7" w:rsidRPr="003200B0" w:rsidTr="00EC58B7">
        <w:tblPrEx>
          <w:tblCellMar>
            <w:top w:w="57" w:type="dxa"/>
            <w:left w:w="62" w:type="dxa"/>
            <w:bottom w:w="57" w:type="dxa"/>
            <w:right w:w="62" w:type="dxa"/>
          </w:tblCellMar>
        </w:tblPrEx>
        <w:tc>
          <w:tcPr>
            <w:tcW w:w="557" w:type="dxa"/>
            <w:vMerge/>
          </w:tcPr>
          <w:p w:rsidR="00EC58B7" w:rsidRPr="003200B0" w:rsidRDefault="00EC58B7" w:rsidP="00993478">
            <w:pPr>
              <w:pStyle w:val="ConsPlusNormal"/>
              <w:rPr>
                <w:rFonts w:ascii="Times New Roman" w:hAnsi="Times New Roman" w:cs="Times New Roman"/>
                <w:sz w:val="24"/>
                <w:szCs w:val="24"/>
              </w:rPr>
            </w:pPr>
          </w:p>
        </w:tc>
        <w:tc>
          <w:tcPr>
            <w:tcW w:w="2170" w:type="dxa"/>
            <w:vMerge/>
          </w:tcPr>
          <w:p w:rsidR="00EC58B7" w:rsidRPr="003200B0" w:rsidRDefault="00EC58B7" w:rsidP="00993478">
            <w:pPr>
              <w:jc w:val="center"/>
              <w:rPr>
                <w:rFonts w:ascii="Times New Roman" w:hAnsi="Times New Roman"/>
                <w:sz w:val="24"/>
                <w:szCs w:val="24"/>
              </w:rPr>
            </w:pPr>
          </w:p>
        </w:tc>
        <w:tc>
          <w:tcPr>
            <w:tcW w:w="1134" w:type="dxa"/>
            <w:vMerge/>
          </w:tcPr>
          <w:p w:rsidR="00EC58B7" w:rsidRPr="003200B0" w:rsidRDefault="00EC58B7" w:rsidP="00993478">
            <w:pPr>
              <w:pStyle w:val="ConsPlusNormal"/>
              <w:rPr>
                <w:rFonts w:ascii="Times New Roman" w:hAnsi="Times New Roman" w:cs="Times New Roman"/>
                <w:sz w:val="24"/>
                <w:szCs w:val="24"/>
              </w:rPr>
            </w:pPr>
          </w:p>
        </w:tc>
        <w:tc>
          <w:tcPr>
            <w:tcW w:w="1093" w:type="dxa"/>
            <w:vMerge/>
          </w:tcPr>
          <w:p w:rsidR="00EC58B7" w:rsidRPr="003200B0" w:rsidRDefault="00EC58B7" w:rsidP="00993478">
            <w:pPr>
              <w:pStyle w:val="ConsPlusNormal"/>
              <w:rPr>
                <w:rFonts w:ascii="Times New Roman" w:hAnsi="Times New Roman" w:cs="Times New Roman"/>
                <w:sz w:val="24"/>
                <w:szCs w:val="24"/>
              </w:rPr>
            </w:pPr>
          </w:p>
        </w:tc>
        <w:tc>
          <w:tcPr>
            <w:tcW w:w="3119" w:type="dxa"/>
          </w:tcPr>
          <w:p w:rsidR="00EC58B7" w:rsidRPr="001B71C5" w:rsidRDefault="00EC58B7" w:rsidP="00EC58B7">
            <w:pPr>
              <w:widowControl w:val="0"/>
              <w:autoSpaceDE w:val="0"/>
              <w:autoSpaceDN w:val="0"/>
              <w:adjustRightInd w:val="0"/>
              <w:spacing w:after="0" w:line="240" w:lineRule="auto"/>
              <w:rPr>
                <w:rFonts w:ascii="Times New Roman" w:hAnsi="Times New Roman"/>
                <w:sz w:val="24"/>
                <w:szCs w:val="24"/>
              </w:rPr>
            </w:pPr>
            <w:r w:rsidRPr="001B71C5">
              <w:rPr>
                <w:rFonts w:ascii="Times New Roman" w:hAnsi="Times New Roman"/>
                <w:sz w:val="24"/>
                <w:szCs w:val="24"/>
              </w:rPr>
              <w:t>2. Количество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tc>
        <w:tc>
          <w:tcPr>
            <w:tcW w:w="852" w:type="dxa"/>
          </w:tcPr>
          <w:p w:rsidR="00EC58B7" w:rsidRPr="003200B0" w:rsidRDefault="00EC58B7" w:rsidP="00993478">
            <w:pPr>
              <w:widowControl w:val="0"/>
              <w:autoSpaceDE w:val="0"/>
              <w:autoSpaceDN w:val="0"/>
              <w:adjustRightInd w:val="0"/>
              <w:spacing w:after="0" w:line="240" w:lineRule="auto"/>
              <w:jc w:val="center"/>
              <w:rPr>
                <w:rFonts w:ascii="Times New Roman" w:hAnsi="Times New Roman"/>
              </w:rPr>
            </w:pPr>
            <w:r w:rsidRPr="003200B0">
              <w:rPr>
                <w:rFonts w:ascii="Times New Roman" w:hAnsi="Times New Roman"/>
              </w:rPr>
              <w:t>чел.</w:t>
            </w:r>
          </w:p>
        </w:tc>
        <w:tc>
          <w:tcPr>
            <w:tcW w:w="1135" w:type="dxa"/>
          </w:tcPr>
          <w:p w:rsidR="00EC58B7" w:rsidRPr="003200B0" w:rsidRDefault="00EC58B7" w:rsidP="00993478">
            <w:pPr>
              <w:pStyle w:val="ConsPlusNormal"/>
              <w:jc w:val="center"/>
              <w:rPr>
                <w:rFonts w:ascii="Times New Roman" w:hAnsi="Times New Roman" w:cs="Times New Roman"/>
                <w:szCs w:val="22"/>
              </w:rPr>
            </w:pPr>
            <w:r>
              <w:rPr>
                <w:rFonts w:ascii="Times New Roman" w:hAnsi="Times New Roman" w:cs="Times New Roman"/>
                <w:szCs w:val="22"/>
              </w:rPr>
              <w:t>50</w:t>
            </w:r>
          </w:p>
        </w:tc>
        <w:tc>
          <w:tcPr>
            <w:tcW w:w="1135" w:type="dxa"/>
          </w:tcPr>
          <w:p w:rsidR="00EC58B7" w:rsidRPr="003200B0" w:rsidRDefault="00EC58B7" w:rsidP="00993478">
            <w:pPr>
              <w:pStyle w:val="ConsPlusNormal"/>
              <w:jc w:val="center"/>
              <w:rPr>
                <w:rFonts w:ascii="Times New Roman" w:hAnsi="Times New Roman" w:cs="Times New Roman"/>
                <w:sz w:val="24"/>
                <w:szCs w:val="24"/>
              </w:rPr>
            </w:pPr>
            <w:r w:rsidRPr="003200B0">
              <w:rPr>
                <w:rFonts w:ascii="Times New Roman" w:hAnsi="Times New Roman" w:cs="Times New Roman"/>
              </w:rPr>
              <w:t>50</w:t>
            </w:r>
          </w:p>
        </w:tc>
        <w:tc>
          <w:tcPr>
            <w:tcW w:w="993" w:type="dxa"/>
          </w:tcPr>
          <w:p w:rsidR="00EC58B7" w:rsidRPr="003200B0" w:rsidRDefault="00EC58B7" w:rsidP="00993478">
            <w:pPr>
              <w:pStyle w:val="ConsPlusNormal"/>
              <w:jc w:val="center"/>
              <w:rPr>
                <w:rFonts w:ascii="Times New Roman" w:hAnsi="Times New Roman" w:cs="Times New Roman"/>
                <w:sz w:val="24"/>
                <w:szCs w:val="24"/>
              </w:rPr>
            </w:pPr>
            <w:r w:rsidRPr="003200B0">
              <w:rPr>
                <w:rFonts w:ascii="Times New Roman" w:hAnsi="Times New Roman"/>
              </w:rPr>
              <w:t>50</w:t>
            </w:r>
          </w:p>
        </w:tc>
        <w:tc>
          <w:tcPr>
            <w:tcW w:w="993" w:type="dxa"/>
          </w:tcPr>
          <w:p w:rsidR="00EC58B7" w:rsidRPr="003200B0" w:rsidRDefault="00EC58B7" w:rsidP="00993478">
            <w:pPr>
              <w:pStyle w:val="ConsPlusNormal"/>
              <w:jc w:val="center"/>
              <w:rPr>
                <w:rFonts w:ascii="Times New Roman" w:hAnsi="Times New Roman" w:cs="Times New Roman"/>
                <w:sz w:val="24"/>
                <w:szCs w:val="24"/>
              </w:rPr>
            </w:pPr>
            <w:r w:rsidRPr="003200B0">
              <w:rPr>
                <w:rFonts w:ascii="Times New Roman" w:hAnsi="Times New Roman"/>
              </w:rPr>
              <w:t>50</w:t>
            </w:r>
          </w:p>
        </w:tc>
        <w:tc>
          <w:tcPr>
            <w:tcW w:w="993" w:type="dxa"/>
          </w:tcPr>
          <w:p w:rsidR="00EC58B7" w:rsidRPr="003200B0" w:rsidRDefault="00EC58B7" w:rsidP="00993478">
            <w:pPr>
              <w:pStyle w:val="ConsPlusNormal"/>
              <w:jc w:val="center"/>
              <w:rPr>
                <w:rFonts w:ascii="Times New Roman" w:hAnsi="Times New Roman" w:cs="Times New Roman"/>
                <w:sz w:val="24"/>
                <w:szCs w:val="24"/>
              </w:rPr>
            </w:pPr>
            <w:r w:rsidRPr="003200B0">
              <w:rPr>
                <w:rFonts w:ascii="Times New Roman" w:hAnsi="Times New Roman"/>
              </w:rPr>
              <w:t>50</w:t>
            </w:r>
          </w:p>
        </w:tc>
        <w:tc>
          <w:tcPr>
            <w:tcW w:w="852" w:type="dxa"/>
          </w:tcPr>
          <w:p w:rsidR="00EC58B7" w:rsidRPr="003200B0" w:rsidRDefault="00EC58B7" w:rsidP="00993478">
            <w:pPr>
              <w:pStyle w:val="ConsPlusNormal"/>
              <w:jc w:val="center"/>
              <w:rPr>
                <w:rFonts w:ascii="Times New Roman" w:hAnsi="Times New Roman" w:cs="Times New Roman"/>
                <w:sz w:val="24"/>
                <w:szCs w:val="24"/>
              </w:rPr>
            </w:pPr>
            <w:r w:rsidRPr="003200B0">
              <w:rPr>
                <w:rFonts w:ascii="Times New Roman" w:hAnsi="Times New Roman"/>
              </w:rPr>
              <w:t>50</w:t>
            </w:r>
          </w:p>
        </w:tc>
      </w:tr>
      <w:tr w:rsidR="00EC58B7" w:rsidRPr="003200B0" w:rsidTr="00EC58B7">
        <w:tblPrEx>
          <w:tblCellMar>
            <w:top w:w="57" w:type="dxa"/>
            <w:left w:w="62" w:type="dxa"/>
            <w:bottom w:w="57" w:type="dxa"/>
            <w:right w:w="62" w:type="dxa"/>
          </w:tblCellMar>
        </w:tblPrEx>
        <w:tc>
          <w:tcPr>
            <w:tcW w:w="557" w:type="dxa"/>
            <w:vMerge/>
          </w:tcPr>
          <w:p w:rsidR="00EC58B7" w:rsidRPr="003200B0" w:rsidRDefault="00EC58B7" w:rsidP="00993478">
            <w:pPr>
              <w:pStyle w:val="ConsPlusNormal"/>
              <w:rPr>
                <w:rFonts w:ascii="Times New Roman" w:hAnsi="Times New Roman" w:cs="Times New Roman"/>
                <w:sz w:val="24"/>
                <w:szCs w:val="24"/>
              </w:rPr>
            </w:pPr>
          </w:p>
        </w:tc>
        <w:tc>
          <w:tcPr>
            <w:tcW w:w="2170" w:type="dxa"/>
            <w:vMerge/>
          </w:tcPr>
          <w:p w:rsidR="00EC58B7" w:rsidRPr="003200B0" w:rsidRDefault="00EC58B7" w:rsidP="00993478">
            <w:pPr>
              <w:jc w:val="center"/>
              <w:rPr>
                <w:rFonts w:ascii="Times New Roman" w:hAnsi="Times New Roman"/>
                <w:sz w:val="24"/>
                <w:szCs w:val="24"/>
              </w:rPr>
            </w:pPr>
          </w:p>
        </w:tc>
        <w:tc>
          <w:tcPr>
            <w:tcW w:w="1134" w:type="dxa"/>
            <w:vMerge/>
          </w:tcPr>
          <w:p w:rsidR="00EC58B7" w:rsidRPr="003200B0" w:rsidRDefault="00EC58B7" w:rsidP="00993478">
            <w:pPr>
              <w:pStyle w:val="ConsPlusNormal"/>
              <w:rPr>
                <w:rFonts w:ascii="Times New Roman" w:hAnsi="Times New Roman" w:cs="Times New Roman"/>
                <w:sz w:val="24"/>
                <w:szCs w:val="24"/>
              </w:rPr>
            </w:pPr>
          </w:p>
        </w:tc>
        <w:tc>
          <w:tcPr>
            <w:tcW w:w="1093" w:type="dxa"/>
            <w:vMerge/>
          </w:tcPr>
          <w:p w:rsidR="00EC58B7" w:rsidRPr="003200B0" w:rsidRDefault="00EC58B7" w:rsidP="00993478">
            <w:pPr>
              <w:pStyle w:val="ConsPlusNormal"/>
              <w:rPr>
                <w:rFonts w:ascii="Times New Roman" w:hAnsi="Times New Roman" w:cs="Times New Roman"/>
                <w:sz w:val="24"/>
                <w:szCs w:val="24"/>
              </w:rPr>
            </w:pPr>
          </w:p>
        </w:tc>
        <w:tc>
          <w:tcPr>
            <w:tcW w:w="3119" w:type="dxa"/>
          </w:tcPr>
          <w:p w:rsidR="00EC58B7" w:rsidRPr="001B71C5" w:rsidRDefault="00EC58B7" w:rsidP="00EC58B7">
            <w:pPr>
              <w:widowControl w:val="0"/>
              <w:autoSpaceDE w:val="0"/>
              <w:autoSpaceDN w:val="0"/>
              <w:adjustRightInd w:val="0"/>
              <w:spacing w:after="0" w:line="240" w:lineRule="auto"/>
              <w:rPr>
                <w:rFonts w:ascii="Times New Roman" w:eastAsia="Calibri" w:hAnsi="Times New Roman" w:cs="Times New Roman"/>
                <w:sz w:val="24"/>
                <w:szCs w:val="24"/>
              </w:rPr>
            </w:pPr>
            <w:r w:rsidRPr="001B71C5">
              <w:rPr>
                <w:rFonts w:ascii="Times New Roman" w:eastAsia="Calibri" w:hAnsi="Times New Roman" w:cs="Times New Roman"/>
                <w:color w:val="000000"/>
                <w:sz w:val="24"/>
                <w:szCs w:val="24"/>
              </w:rPr>
              <w:t>3. Соотношение фактического и нормативного объема накопления резервного фонда финансовых,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tc>
        <w:tc>
          <w:tcPr>
            <w:tcW w:w="852" w:type="dxa"/>
          </w:tcPr>
          <w:p w:rsidR="00EC58B7" w:rsidRPr="003200B0" w:rsidRDefault="00EC58B7" w:rsidP="00993478">
            <w:pPr>
              <w:widowControl w:val="0"/>
              <w:autoSpaceDE w:val="0"/>
              <w:autoSpaceDN w:val="0"/>
              <w:adjustRightInd w:val="0"/>
              <w:spacing w:after="0" w:line="240" w:lineRule="auto"/>
              <w:jc w:val="center"/>
              <w:rPr>
                <w:rFonts w:ascii="Times New Roman" w:eastAsia="Calibri" w:hAnsi="Times New Roman" w:cs="Times New Roman"/>
              </w:rPr>
            </w:pPr>
            <w:r w:rsidRPr="003200B0">
              <w:rPr>
                <w:rFonts w:ascii="Times New Roman" w:eastAsia="Calibri" w:hAnsi="Times New Roman" w:cs="Times New Roman"/>
              </w:rPr>
              <w:t>%</w:t>
            </w:r>
          </w:p>
        </w:tc>
        <w:tc>
          <w:tcPr>
            <w:tcW w:w="1135" w:type="dxa"/>
          </w:tcPr>
          <w:p w:rsidR="00EC58B7" w:rsidRPr="003200B0" w:rsidRDefault="00EC58B7" w:rsidP="00993478">
            <w:pPr>
              <w:pStyle w:val="ConsPlusNormal"/>
              <w:jc w:val="center"/>
              <w:rPr>
                <w:rFonts w:ascii="Times New Roman" w:hAnsi="Times New Roman" w:cs="Times New Roman"/>
                <w:szCs w:val="22"/>
              </w:rPr>
            </w:pPr>
            <w:r>
              <w:rPr>
                <w:rFonts w:ascii="Times New Roman" w:hAnsi="Times New Roman" w:cs="Times New Roman"/>
                <w:szCs w:val="22"/>
              </w:rPr>
              <w:t>50</w:t>
            </w:r>
          </w:p>
        </w:tc>
        <w:tc>
          <w:tcPr>
            <w:tcW w:w="1135" w:type="dxa"/>
          </w:tcPr>
          <w:p w:rsidR="00EC58B7" w:rsidRPr="003200B0" w:rsidRDefault="00EC58B7" w:rsidP="00993478">
            <w:pPr>
              <w:pStyle w:val="ConsPlusNormal"/>
              <w:jc w:val="center"/>
              <w:rPr>
                <w:rFonts w:ascii="Times New Roman" w:hAnsi="Times New Roman" w:cs="Times New Roman"/>
                <w:sz w:val="24"/>
                <w:szCs w:val="24"/>
              </w:rPr>
            </w:pPr>
            <w:r w:rsidRPr="003200B0">
              <w:rPr>
                <w:rFonts w:ascii="Times New Roman" w:hAnsi="Times New Roman" w:cs="Times New Roman"/>
                <w:sz w:val="24"/>
                <w:szCs w:val="24"/>
              </w:rPr>
              <w:t>55</w:t>
            </w:r>
          </w:p>
        </w:tc>
        <w:tc>
          <w:tcPr>
            <w:tcW w:w="993" w:type="dxa"/>
          </w:tcPr>
          <w:p w:rsidR="00EC58B7" w:rsidRPr="003200B0" w:rsidRDefault="00EC58B7" w:rsidP="00993478">
            <w:pPr>
              <w:pStyle w:val="ConsPlusNormal"/>
              <w:jc w:val="center"/>
              <w:rPr>
                <w:rFonts w:ascii="Times New Roman" w:hAnsi="Times New Roman" w:cs="Times New Roman"/>
                <w:sz w:val="24"/>
                <w:szCs w:val="24"/>
              </w:rPr>
            </w:pPr>
            <w:r w:rsidRPr="003200B0">
              <w:rPr>
                <w:rFonts w:ascii="Times New Roman" w:hAnsi="Times New Roman" w:cs="Times New Roman"/>
                <w:sz w:val="24"/>
                <w:szCs w:val="24"/>
              </w:rPr>
              <w:t>60</w:t>
            </w:r>
          </w:p>
        </w:tc>
        <w:tc>
          <w:tcPr>
            <w:tcW w:w="993" w:type="dxa"/>
          </w:tcPr>
          <w:p w:rsidR="00EC58B7" w:rsidRPr="003200B0" w:rsidRDefault="00EC58B7" w:rsidP="00993478">
            <w:pPr>
              <w:pStyle w:val="ConsPlusNormal"/>
              <w:jc w:val="center"/>
              <w:rPr>
                <w:rFonts w:ascii="Times New Roman" w:hAnsi="Times New Roman" w:cs="Times New Roman"/>
                <w:sz w:val="24"/>
                <w:szCs w:val="24"/>
              </w:rPr>
            </w:pPr>
            <w:r w:rsidRPr="003200B0">
              <w:rPr>
                <w:rFonts w:ascii="Times New Roman" w:hAnsi="Times New Roman" w:cs="Times New Roman"/>
                <w:sz w:val="24"/>
                <w:szCs w:val="24"/>
              </w:rPr>
              <w:t>65</w:t>
            </w:r>
          </w:p>
        </w:tc>
        <w:tc>
          <w:tcPr>
            <w:tcW w:w="993" w:type="dxa"/>
          </w:tcPr>
          <w:p w:rsidR="00EC58B7" w:rsidRPr="003200B0" w:rsidRDefault="00EC58B7" w:rsidP="00993478">
            <w:pPr>
              <w:pStyle w:val="ConsPlusNormal"/>
              <w:jc w:val="center"/>
              <w:rPr>
                <w:rFonts w:ascii="Times New Roman" w:hAnsi="Times New Roman" w:cs="Times New Roman"/>
                <w:sz w:val="24"/>
                <w:szCs w:val="24"/>
              </w:rPr>
            </w:pPr>
            <w:r w:rsidRPr="003200B0">
              <w:rPr>
                <w:rFonts w:ascii="Times New Roman" w:hAnsi="Times New Roman" w:cs="Times New Roman"/>
                <w:sz w:val="24"/>
                <w:szCs w:val="24"/>
              </w:rPr>
              <w:t>70</w:t>
            </w:r>
          </w:p>
        </w:tc>
        <w:tc>
          <w:tcPr>
            <w:tcW w:w="852" w:type="dxa"/>
          </w:tcPr>
          <w:p w:rsidR="00EC58B7" w:rsidRPr="003200B0" w:rsidRDefault="00EC58B7" w:rsidP="00993478">
            <w:pPr>
              <w:pStyle w:val="ConsPlusNormal"/>
              <w:jc w:val="center"/>
              <w:rPr>
                <w:rFonts w:ascii="Times New Roman" w:hAnsi="Times New Roman" w:cs="Times New Roman"/>
                <w:sz w:val="24"/>
                <w:szCs w:val="24"/>
              </w:rPr>
            </w:pPr>
            <w:r w:rsidRPr="003200B0">
              <w:rPr>
                <w:rFonts w:ascii="Times New Roman" w:hAnsi="Times New Roman" w:cs="Times New Roman"/>
                <w:sz w:val="24"/>
                <w:szCs w:val="24"/>
              </w:rPr>
              <w:t>75</w:t>
            </w:r>
          </w:p>
        </w:tc>
      </w:tr>
      <w:tr w:rsidR="00EC58B7" w:rsidRPr="003200B0" w:rsidTr="00EC58B7">
        <w:tblPrEx>
          <w:tblCellMar>
            <w:top w:w="57" w:type="dxa"/>
            <w:left w:w="62" w:type="dxa"/>
            <w:bottom w:w="57" w:type="dxa"/>
            <w:right w:w="62" w:type="dxa"/>
          </w:tblCellMar>
        </w:tblPrEx>
        <w:tc>
          <w:tcPr>
            <w:tcW w:w="557" w:type="dxa"/>
            <w:vMerge/>
          </w:tcPr>
          <w:p w:rsidR="00EC58B7" w:rsidRPr="003200B0" w:rsidRDefault="00EC58B7" w:rsidP="00993478">
            <w:pPr>
              <w:pStyle w:val="ConsPlusNormal"/>
              <w:rPr>
                <w:rFonts w:ascii="Times New Roman" w:hAnsi="Times New Roman" w:cs="Times New Roman"/>
                <w:sz w:val="24"/>
                <w:szCs w:val="24"/>
              </w:rPr>
            </w:pPr>
          </w:p>
        </w:tc>
        <w:tc>
          <w:tcPr>
            <w:tcW w:w="2170" w:type="dxa"/>
            <w:vMerge/>
          </w:tcPr>
          <w:p w:rsidR="00EC58B7" w:rsidRPr="003200B0" w:rsidRDefault="00EC58B7" w:rsidP="00993478">
            <w:pPr>
              <w:jc w:val="center"/>
              <w:rPr>
                <w:rFonts w:ascii="Times New Roman" w:hAnsi="Times New Roman"/>
                <w:sz w:val="24"/>
                <w:szCs w:val="24"/>
              </w:rPr>
            </w:pPr>
          </w:p>
        </w:tc>
        <w:tc>
          <w:tcPr>
            <w:tcW w:w="1134" w:type="dxa"/>
            <w:vMerge/>
          </w:tcPr>
          <w:p w:rsidR="00EC58B7" w:rsidRPr="003200B0" w:rsidRDefault="00EC58B7" w:rsidP="00993478">
            <w:pPr>
              <w:pStyle w:val="ConsPlusNormal"/>
              <w:rPr>
                <w:rFonts w:ascii="Times New Roman" w:hAnsi="Times New Roman" w:cs="Times New Roman"/>
                <w:sz w:val="24"/>
                <w:szCs w:val="24"/>
              </w:rPr>
            </w:pPr>
          </w:p>
        </w:tc>
        <w:tc>
          <w:tcPr>
            <w:tcW w:w="1093" w:type="dxa"/>
            <w:vMerge/>
          </w:tcPr>
          <w:p w:rsidR="00EC58B7" w:rsidRPr="003200B0" w:rsidRDefault="00EC58B7" w:rsidP="00993478">
            <w:pPr>
              <w:pStyle w:val="ConsPlusNormal"/>
              <w:rPr>
                <w:rFonts w:ascii="Times New Roman" w:hAnsi="Times New Roman" w:cs="Times New Roman"/>
                <w:sz w:val="24"/>
                <w:szCs w:val="24"/>
              </w:rPr>
            </w:pPr>
          </w:p>
        </w:tc>
        <w:tc>
          <w:tcPr>
            <w:tcW w:w="3119" w:type="dxa"/>
          </w:tcPr>
          <w:p w:rsidR="00EC58B7" w:rsidRPr="001B71C5" w:rsidRDefault="00EC58B7" w:rsidP="00EC58B7">
            <w:pPr>
              <w:widowControl w:val="0"/>
              <w:autoSpaceDE w:val="0"/>
              <w:autoSpaceDN w:val="0"/>
              <w:adjustRightInd w:val="0"/>
              <w:spacing w:after="0" w:line="240" w:lineRule="auto"/>
              <w:rPr>
                <w:rFonts w:ascii="Times New Roman" w:eastAsia="Calibri" w:hAnsi="Times New Roman" w:cs="Times New Roman"/>
                <w:sz w:val="24"/>
                <w:szCs w:val="24"/>
              </w:rPr>
            </w:pPr>
            <w:r w:rsidRPr="001B71C5">
              <w:rPr>
                <w:rFonts w:ascii="Times New Roman" w:eastAsia="Calibri" w:hAnsi="Times New Roman" w:cs="Times New Roman"/>
                <w:color w:val="000000"/>
                <w:sz w:val="24"/>
                <w:szCs w:val="24"/>
              </w:rPr>
              <w:t>4. Соотношение фактического и нормативного объема накопления резервного фонда финансовых, материальных ресурсов для ликвидации чрезвычайных ситуаций, в том числе последствий террористических актов, созданных организациями расположенных на территории муниципального образования Московской области.</w:t>
            </w:r>
          </w:p>
        </w:tc>
        <w:tc>
          <w:tcPr>
            <w:tcW w:w="852" w:type="dxa"/>
          </w:tcPr>
          <w:p w:rsidR="00EC58B7" w:rsidRPr="003200B0" w:rsidRDefault="00EC58B7" w:rsidP="00993478">
            <w:pPr>
              <w:widowControl w:val="0"/>
              <w:autoSpaceDE w:val="0"/>
              <w:autoSpaceDN w:val="0"/>
              <w:adjustRightInd w:val="0"/>
              <w:spacing w:after="0" w:line="240" w:lineRule="auto"/>
              <w:jc w:val="center"/>
              <w:rPr>
                <w:rFonts w:ascii="Times New Roman" w:eastAsia="Calibri" w:hAnsi="Times New Roman" w:cs="Times New Roman"/>
              </w:rPr>
            </w:pPr>
            <w:r w:rsidRPr="003200B0">
              <w:rPr>
                <w:rFonts w:ascii="Times New Roman" w:eastAsia="Calibri" w:hAnsi="Times New Roman" w:cs="Times New Roman"/>
              </w:rPr>
              <w:t>%</w:t>
            </w:r>
          </w:p>
        </w:tc>
        <w:tc>
          <w:tcPr>
            <w:tcW w:w="1135" w:type="dxa"/>
          </w:tcPr>
          <w:p w:rsidR="00EC58B7" w:rsidRPr="003200B0" w:rsidRDefault="00EC58B7" w:rsidP="00993478">
            <w:pPr>
              <w:pStyle w:val="ConsPlusNormal"/>
              <w:jc w:val="center"/>
              <w:rPr>
                <w:rFonts w:ascii="Times New Roman" w:hAnsi="Times New Roman" w:cs="Times New Roman"/>
                <w:szCs w:val="22"/>
              </w:rPr>
            </w:pPr>
            <w:r>
              <w:rPr>
                <w:rFonts w:ascii="Times New Roman" w:hAnsi="Times New Roman" w:cs="Times New Roman"/>
                <w:szCs w:val="22"/>
              </w:rPr>
              <w:t>35</w:t>
            </w:r>
          </w:p>
        </w:tc>
        <w:tc>
          <w:tcPr>
            <w:tcW w:w="1135" w:type="dxa"/>
          </w:tcPr>
          <w:p w:rsidR="00EC58B7" w:rsidRPr="003200B0" w:rsidRDefault="00EC58B7" w:rsidP="00FC4FF7">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993" w:type="dxa"/>
          </w:tcPr>
          <w:p w:rsidR="00EC58B7" w:rsidRPr="003200B0" w:rsidRDefault="00EC58B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993" w:type="dxa"/>
          </w:tcPr>
          <w:p w:rsidR="00EC58B7" w:rsidRPr="003200B0" w:rsidRDefault="00EC58B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c>
          <w:tcPr>
            <w:tcW w:w="993" w:type="dxa"/>
          </w:tcPr>
          <w:p w:rsidR="00EC58B7" w:rsidRPr="003200B0" w:rsidRDefault="00EC58B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65</w:t>
            </w:r>
          </w:p>
        </w:tc>
        <w:tc>
          <w:tcPr>
            <w:tcW w:w="852" w:type="dxa"/>
          </w:tcPr>
          <w:p w:rsidR="00EC58B7" w:rsidRPr="003200B0" w:rsidRDefault="00EC58B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r>
      <w:tr w:rsidR="00EC58B7" w:rsidRPr="003200B0" w:rsidTr="00EC58B7">
        <w:tblPrEx>
          <w:tblCellMar>
            <w:top w:w="57" w:type="dxa"/>
            <w:left w:w="62" w:type="dxa"/>
            <w:bottom w:w="57" w:type="dxa"/>
            <w:right w:w="62" w:type="dxa"/>
          </w:tblCellMar>
        </w:tblPrEx>
        <w:tc>
          <w:tcPr>
            <w:tcW w:w="557" w:type="dxa"/>
            <w:vMerge/>
          </w:tcPr>
          <w:p w:rsidR="00EC58B7" w:rsidRPr="003200B0" w:rsidRDefault="00EC58B7" w:rsidP="00993478">
            <w:pPr>
              <w:pStyle w:val="ConsPlusNormal"/>
              <w:rPr>
                <w:rFonts w:ascii="Times New Roman" w:hAnsi="Times New Roman" w:cs="Times New Roman"/>
                <w:sz w:val="24"/>
                <w:szCs w:val="24"/>
              </w:rPr>
            </w:pPr>
          </w:p>
        </w:tc>
        <w:tc>
          <w:tcPr>
            <w:tcW w:w="2170" w:type="dxa"/>
            <w:vMerge/>
          </w:tcPr>
          <w:p w:rsidR="00EC58B7" w:rsidRPr="003200B0" w:rsidRDefault="00EC58B7" w:rsidP="00993478">
            <w:pPr>
              <w:jc w:val="center"/>
              <w:rPr>
                <w:rFonts w:ascii="Times New Roman" w:hAnsi="Times New Roman"/>
                <w:sz w:val="24"/>
                <w:szCs w:val="24"/>
              </w:rPr>
            </w:pPr>
          </w:p>
        </w:tc>
        <w:tc>
          <w:tcPr>
            <w:tcW w:w="1134" w:type="dxa"/>
            <w:vMerge/>
          </w:tcPr>
          <w:p w:rsidR="00EC58B7" w:rsidRPr="003200B0" w:rsidRDefault="00EC58B7" w:rsidP="00993478">
            <w:pPr>
              <w:pStyle w:val="ConsPlusNormal"/>
              <w:rPr>
                <w:rFonts w:ascii="Times New Roman" w:hAnsi="Times New Roman" w:cs="Times New Roman"/>
                <w:sz w:val="24"/>
                <w:szCs w:val="24"/>
              </w:rPr>
            </w:pPr>
          </w:p>
        </w:tc>
        <w:tc>
          <w:tcPr>
            <w:tcW w:w="1093" w:type="dxa"/>
            <w:vMerge/>
          </w:tcPr>
          <w:p w:rsidR="00EC58B7" w:rsidRPr="003200B0" w:rsidRDefault="00EC58B7" w:rsidP="00993478">
            <w:pPr>
              <w:pStyle w:val="ConsPlusNormal"/>
              <w:rPr>
                <w:rFonts w:ascii="Times New Roman" w:hAnsi="Times New Roman" w:cs="Times New Roman"/>
                <w:sz w:val="24"/>
                <w:szCs w:val="24"/>
              </w:rPr>
            </w:pPr>
          </w:p>
        </w:tc>
        <w:tc>
          <w:tcPr>
            <w:tcW w:w="3119" w:type="dxa"/>
          </w:tcPr>
          <w:p w:rsidR="00EC58B7" w:rsidRPr="001B71C5" w:rsidRDefault="00EC58B7" w:rsidP="00EC58B7">
            <w:pPr>
              <w:spacing w:after="0" w:line="240" w:lineRule="auto"/>
              <w:rPr>
                <w:rFonts w:ascii="Times New Roman" w:eastAsia="Times New Roman" w:hAnsi="Times New Roman" w:cs="Times New Roman"/>
                <w:color w:val="000000"/>
                <w:sz w:val="24"/>
                <w:szCs w:val="24"/>
              </w:rPr>
            </w:pPr>
            <w:r w:rsidRPr="001B71C5">
              <w:rPr>
                <w:rFonts w:ascii="Times New Roman" w:eastAsia="Times New Roman" w:hAnsi="Times New Roman" w:cs="Times New Roman"/>
                <w:color w:val="000000"/>
                <w:sz w:val="24"/>
                <w:szCs w:val="24"/>
              </w:rPr>
              <w:t>5. Увеличение объема финансового резервного фонда для ликвидации чрезвычайных ситуаций, в том числе последствий террористических актов, созданных организациями расположенных на территории муниципального образования Московской области).</w:t>
            </w:r>
          </w:p>
        </w:tc>
        <w:tc>
          <w:tcPr>
            <w:tcW w:w="852" w:type="dxa"/>
          </w:tcPr>
          <w:p w:rsidR="00EC58B7" w:rsidRPr="003200B0" w:rsidRDefault="00EC58B7" w:rsidP="00993478">
            <w:pPr>
              <w:widowControl w:val="0"/>
              <w:autoSpaceDE w:val="0"/>
              <w:autoSpaceDN w:val="0"/>
              <w:adjustRightInd w:val="0"/>
              <w:spacing w:after="0" w:line="240" w:lineRule="auto"/>
              <w:jc w:val="center"/>
              <w:rPr>
                <w:rFonts w:ascii="Times New Roman" w:eastAsia="Calibri" w:hAnsi="Times New Roman" w:cs="Times New Roman"/>
              </w:rPr>
            </w:pPr>
            <w:r w:rsidRPr="003200B0">
              <w:rPr>
                <w:rFonts w:ascii="Times New Roman" w:eastAsia="Calibri" w:hAnsi="Times New Roman" w:cs="Times New Roman"/>
              </w:rPr>
              <w:t>%</w:t>
            </w:r>
          </w:p>
        </w:tc>
        <w:tc>
          <w:tcPr>
            <w:tcW w:w="1135" w:type="dxa"/>
          </w:tcPr>
          <w:p w:rsidR="00EC58B7" w:rsidRPr="003200B0" w:rsidRDefault="00EC58B7" w:rsidP="00993478">
            <w:pPr>
              <w:pStyle w:val="ConsPlusNormal"/>
              <w:jc w:val="center"/>
              <w:rPr>
                <w:rFonts w:ascii="Times New Roman" w:hAnsi="Times New Roman" w:cs="Times New Roman"/>
                <w:szCs w:val="22"/>
              </w:rPr>
            </w:pPr>
            <w:r>
              <w:rPr>
                <w:rFonts w:ascii="Times New Roman" w:hAnsi="Times New Roman" w:cs="Times New Roman"/>
                <w:szCs w:val="22"/>
              </w:rPr>
              <w:t>5</w:t>
            </w:r>
          </w:p>
        </w:tc>
        <w:tc>
          <w:tcPr>
            <w:tcW w:w="1135" w:type="dxa"/>
          </w:tcPr>
          <w:p w:rsidR="00EC58B7" w:rsidRPr="003200B0" w:rsidRDefault="00EC58B7" w:rsidP="00993478">
            <w:pPr>
              <w:pStyle w:val="ConsPlusNormal"/>
              <w:jc w:val="center"/>
              <w:rPr>
                <w:rFonts w:ascii="Times New Roman" w:hAnsi="Times New Roman" w:cs="Times New Roman"/>
              </w:rPr>
            </w:pPr>
            <w:r w:rsidRPr="003200B0">
              <w:rPr>
                <w:rFonts w:ascii="Times New Roman" w:hAnsi="Times New Roman" w:cs="Times New Roman"/>
              </w:rPr>
              <w:t>10</w:t>
            </w:r>
          </w:p>
        </w:tc>
        <w:tc>
          <w:tcPr>
            <w:tcW w:w="993" w:type="dxa"/>
          </w:tcPr>
          <w:p w:rsidR="00EC58B7" w:rsidRPr="003200B0" w:rsidRDefault="00EC58B7" w:rsidP="00993478">
            <w:pPr>
              <w:pStyle w:val="ConsPlusNormal"/>
              <w:jc w:val="center"/>
              <w:rPr>
                <w:rFonts w:ascii="Times New Roman" w:hAnsi="Times New Roman" w:cs="Times New Roman"/>
              </w:rPr>
            </w:pPr>
            <w:r w:rsidRPr="003200B0">
              <w:rPr>
                <w:rFonts w:ascii="Times New Roman" w:hAnsi="Times New Roman" w:cs="Times New Roman"/>
              </w:rPr>
              <w:t>15</w:t>
            </w:r>
          </w:p>
        </w:tc>
        <w:tc>
          <w:tcPr>
            <w:tcW w:w="993" w:type="dxa"/>
          </w:tcPr>
          <w:p w:rsidR="00EC58B7" w:rsidRPr="003200B0" w:rsidRDefault="00EC58B7" w:rsidP="00993478">
            <w:pPr>
              <w:pStyle w:val="ConsPlusNormal"/>
              <w:jc w:val="center"/>
              <w:rPr>
                <w:rFonts w:ascii="Times New Roman" w:hAnsi="Times New Roman" w:cs="Times New Roman"/>
              </w:rPr>
            </w:pPr>
            <w:r w:rsidRPr="003200B0">
              <w:rPr>
                <w:rFonts w:ascii="Times New Roman" w:hAnsi="Times New Roman" w:cs="Times New Roman"/>
              </w:rPr>
              <w:t>20</w:t>
            </w:r>
          </w:p>
        </w:tc>
        <w:tc>
          <w:tcPr>
            <w:tcW w:w="993" w:type="dxa"/>
          </w:tcPr>
          <w:p w:rsidR="00EC58B7" w:rsidRPr="003200B0" w:rsidRDefault="00EC58B7" w:rsidP="00993478">
            <w:pPr>
              <w:pStyle w:val="ConsPlusNormal"/>
              <w:jc w:val="center"/>
              <w:rPr>
                <w:rFonts w:ascii="Times New Roman" w:hAnsi="Times New Roman" w:cs="Times New Roman"/>
              </w:rPr>
            </w:pPr>
            <w:r w:rsidRPr="003200B0">
              <w:rPr>
                <w:rFonts w:ascii="Times New Roman" w:hAnsi="Times New Roman" w:cs="Times New Roman"/>
              </w:rPr>
              <w:t>25</w:t>
            </w:r>
          </w:p>
        </w:tc>
        <w:tc>
          <w:tcPr>
            <w:tcW w:w="852" w:type="dxa"/>
          </w:tcPr>
          <w:p w:rsidR="00EC58B7" w:rsidRPr="003200B0" w:rsidRDefault="00EC58B7" w:rsidP="00993478">
            <w:pPr>
              <w:pStyle w:val="ConsPlusNormal"/>
              <w:jc w:val="center"/>
              <w:rPr>
                <w:rFonts w:ascii="Times New Roman" w:hAnsi="Times New Roman" w:cs="Times New Roman"/>
              </w:rPr>
            </w:pPr>
            <w:r w:rsidRPr="003200B0">
              <w:rPr>
                <w:rFonts w:ascii="Times New Roman" w:hAnsi="Times New Roman" w:cs="Times New Roman"/>
              </w:rPr>
              <w:t>30</w:t>
            </w:r>
          </w:p>
        </w:tc>
      </w:tr>
      <w:tr w:rsidR="00EC58B7" w:rsidRPr="003200B0" w:rsidTr="00EC58B7">
        <w:tblPrEx>
          <w:tblCellMar>
            <w:top w:w="57" w:type="dxa"/>
            <w:left w:w="62" w:type="dxa"/>
            <w:bottom w:w="57" w:type="dxa"/>
            <w:right w:w="62" w:type="dxa"/>
          </w:tblCellMar>
        </w:tblPrEx>
        <w:tc>
          <w:tcPr>
            <w:tcW w:w="557" w:type="dxa"/>
            <w:vMerge/>
          </w:tcPr>
          <w:p w:rsidR="00EC58B7" w:rsidRPr="003200B0" w:rsidRDefault="00EC58B7" w:rsidP="00993478">
            <w:pPr>
              <w:pStyle w:val="ConsPlusNormal"/>
              <w:rPr>
                <w:rFonts w:ascii="Times New Roman" w:hAnsi="Times New Roman" w:cs="Times New Roman"/>
                <w:sz w:val="24"/>
                <w:szCs w:val="24"/>
              </w:rPr>
            </w:pPr>
          </w:p>
        </w:tc>
        <w:tc>
          <w:tcPr>
            <w:tcW w:w="2170" w:type="dxa"/>
            <w:vMerge/>
          </w:tcPr>
          <w:p w:rsidR="00EC58B7" w:rsidRPr="003200B0" w:rsidRDefault="00EC58B7" w:rsidP="00993478">
            <w:pPr>
              <w:jc w:val="center"/>
              <w:rPr>
                <w:rFonts w:ascii="Times New Roman" w:hAnsi="Times New Roman"/>
                <w:sz w:val="24"/>
                <w:szCs w:val="24"/>
              </w:rPr>
            </w:pPr>
          </w:p>
        </w:tc>
        <w:tc>
          <w:tcPr>
            <w:tcW w:w="1134" w:type="dxa"/>
            <w:vMerge/>
          </w:tcPr>
          <w:p w:rsidR="00EC58B7" w:rsidRPr="003200B0" w:rsidRDefault="00EC58B7" w:rsidP="00993478">
            <w:pPr>
              <w:pStyle w:val="ConsPlusNormal"/>
              <w:rPr>
                <w:rFonts w:ascii="Times New Roman" w:hAnsi="Times New Roman" w:cs="Times New Roman"/>
                <w:sz w:val="24"/>
                <w:szCs w:val="24"/>
              </w:rPr>
            </w:pPr>
          </w:p>
        </w:tc>
        <w:tc>
          <w:tcPr>
            <w:tcW w:w="1093" w:type="dxa"/>
            <w:vMerge/>
          </w:tcPr>
          <w:p w:rsidR="00EC58B7" w:rsidRPr="003200B0" w:rsidRDefault="00EC58B7" w:rsidP="00993478">
            <w:pPr>
              <w:pStyle w:val="ConsPlusNormal"/>
              <w:rPr>
                <w:rFonts w:ascii="Times New Roman" w:hAnsi="Times New Roman" w:cs="Times New Roman"/>
                <w:sz w:val="24"/>
                <w:szCs w:val="24"/>
              </w:rPr>
            </w:pPr>
          </w:p>
        </w:tc>
        <w:tc>
          <w:tcPr>
            <w:tcW w:w="3119" w:type="dxa"/>
          </w:tcPr>
          <w:p w:rsidR="00EC58B7" w:rsidRPr="001B71C5" w:rsidRDefault="00EC58B7" w:rsidP="00EC58B7">
            <w:pPr>
              <w:widowControl w:val="0"/>
              <w:autoSpaceDE w:val="0"/>
              <w:autoSpaceDN w:val="0"/>
              <w:adjustRightInd w:val="0"/>
              <w:spacing w:after="0" w:line="240" w:lineRule="auto"/>
              <w:rPr>
                <w:rFonts w:ascii="Times New Roman" w:eastAsia="Calibri" w:hAnsi="Times New Roman" w:cs="Times New Roman"/>
                <w:sz w:val="24"/>
                <w:szCs w:val="24"/>
              </w:rPr>
            </w:pPr>
            <w:r w:rsidRPr="001B71C5">
              <w:rPr>
                <w:rFonts w:ascii="Times New Roman" w:eastAsia="Calibri" w:hAnsi="Times New Roman" w:cs="Times New Roman"/>
                <w:sz w:val="24"/>
                <w:szCs w:val="24"/>
              </w:rPr>
              <w:t xml:space="preserve">6. Увеличение объема финансового резервного фонда </w:t>
            </w:r>
            <w:r w:rsidRPr="001B71C5">
              <w:rPr>
                <w:rFonts w:ascii="Times New Roman" w:eastAsia="Calibri" w:hAnsi="Times New Roman" w:cs="Times New Roman"/>
                <w:sz w:val="24"/>
                <w:szCs w:val="24"/>
              </w:rPr>
              <w:lastRenderedPageBreak/>
              <w:t>для ликвидации чрезвычайных ситуаций, в том числе последствий террористических актов, создаваемых органами местного самоуправления Московской области.</w:t>
            </w:r>
          </w:p>
        </w:tc>
        <w:tc>
          <w:tcPr>
            <w:tcW w:w="852" w:type="dxa"/>
          </w:tcPr>
          <w:p w:rsidR="00EC58B7" w:rsidRPr="003200B0" w:rsidRDefault="00EC58B7" w:rsidP="00993478">
            <w:pPr>
              <w:widowControl w:val="0"/>
              <w:autoSpaceDE w:val="0"/>
              <w:autoSpaceDN w:val="0"/>
              <w:adjustRightInd w:val="0"/>
              <w:spacing w:after="0" w:line="240" w:lineRule="auto"/>
              <w:jc w:val="center"/>
              <w:rPr>
                <w:rFonts w:ascii="Times New Roman" w:eastAsia="Calibri" w:hAnsi="Times New Roman" w:cs="Times New Roman"/>
              </w:rPr>
            </w:pPr>
            <w:r w:rsidRPr="003200B0">
              <w:rPr>
                <w:rFonts w:ascii="Times New Roman" w:eastAsia="Calibri" w:hAnsi="Times New Roman" w:cs="Times New Roman"/>
              </w:rPr>
              <w:lastRenderedPageBreak/>
              <w:t>%</w:t>
            </w:r>
          </w:p>
        </w:tc>
        <w:tc>
          <w:tcPr>
            <w:tcW w:w="1135" w:type="dxa"/>
          </w:tcPr>
          <w:p w:rsidR="00EC58B7" w:rsidRPr="003200B0" w:rsidRDefault="00EC58B7" w:rsidP="00993478">
            <w:pPr>
              <w:pStyle w:val="ConsPlusNormal"/>
              <w:jc w:val="center"/>
              <w:rPr>
                <w:rFonts w:ascii="Times New Roman" w:hAnsi="Times New Roman" w:cs="Times New Roman"/>
                <w:szCs w:val="22"/>
              </w:rPr>
            </w:pPr>
            <w:r>
              <w:rPr>
                <w:rFonts w:ascii="Times New Roman" w:hAnsi="Times New Roman" w:cs="Times New Roman"/>
                <w:szCs w:val="22"/>
              </w:rPr>
              <w:t>8</w:t>
            </w:r>
          </w:p>
        </w:tc>
        <w:tc>
          <w:tcPr>
            <w:tcW w:w="1135" w:type="dxa"/>
          </w:tcPr>
          <w:p w:rsidR="00EC58B7" w:rsidRPr="003200B0" w:rsidRDefault="00EC58B7" w:rsidP="00993478">
            <w:pPr>
              <w:pStyle w:val="ConsPlusNormal"/>
              <w:jc w:val="center"/>
              <w:rPr>
                <w:rFonts w:ascii="Times New Roman" w:hAnsi="Times New Roman" w:cs="Times New Roman"/>
              </w:rPr>
            </w:pPr>
            <w:r>
              <w:rPr>
                <w:rFonts w:ascii="Times New Roman" w:hAnsi="Times New Roman" w:cs="Times New Roman"/>
              </w:rPr>
              <w:t>1</w:t>
            </w:r>
            <w:r w:rsidRPr="003200B0">
              <w:rPr>
                <w:rFonts w:ascii="Times New Roman" w:hAnsi="Times New Roman" w:cs="Times New Roman"/>
              </w:rPr>
              <w:t>0</w:t>
            </w:r>
          </w:p>
        </w:tc>
        <w:tc>
          <w:tcPr>
            <w:tcW w:w="993" w:type="dxa"/>
          </w:tcPr>
          <w:p w:rsidR="00EC58B7" w:rsidRPr="003200B0" w:rsidRDefault="00EC58B7" w:rsidP="00993478">
            <w:pPr>
              <w:jc w:val="center"/>
              <w:rPr>
                <w:rFonts w:ascii="Times New Roman" w:eastAsia="Calibri" w:hAnsi="Times New Roman" w:cs="Times New Roman"/>
              </w:rPr>
            </w:pPr>
            <w:r>
              <w:rPr>
                <w:rFonts w:ascii="Times New Roman" w:eastAsia="Calibri" w:hAnsi="Times New Roman" w:cs="Times New Roman"/>
              </w:rPr>
              <w:t>2</w:t>
            </w:r>
            <w:r w:rsidRPr="003200B0">
              <w:rPr>
                <w:rFonts w:ascii="Times New Roman" w:eastAsia="Calibri" w:hAnsi="Times New Roman" w:cs="Times New Roman"/>
              </w:rPr>
              <w:t>0</w:t>
            </w:r>
          </w:p>
        </w:tc>
        <w:tc>
          <w:tcPr>
            <w:tcW w:w="993" w:type="dxa"/>
          </w:tcPr>
          <w:p w:rsidR="00EC58B7" w:rsidRPr="003200B0" w:rsidRDefault="00EC58B7" w:rsidP="00993478">
            <w:pPr>
              <w:jc w:val="center"/>
              <w:rPr>
                <w:rFonts w:ascii="Times New Roman" w:eastAsia="Calibri" w:hAnsi="Times New Roman" w:cs="Times New Roman"/>
              </w:rPr>
            </w:pPr>
            <w:r>
              <w:rPr>
                <w:rFonts w:ascii="Times New Roman" w:eastAsia="Calibri" w:hAnsi="Times New Roman" w:cs="Times New Roman"/>
              </w:rPr>
              <w:t>3</w:t>
            </w:r>
            <w:r w:rsidRPr="003200B0">
              <w:rPr>
                <w:rFonts w:ascii="Times New Roman" w:eastAsia="Calibri" w:hAnsi="Times New Roman" w:cs="Times New Roman"/>
              </w:rPr>
              <w:t>0</w:t>
            </w:r>
          </w:p>
        </w:tc>
        <w:tc>
          <w:tcPr>
            <w:tcW w:w="993" w:type="dxa"/>
          </w:tcPr>
          <w:p w:rsidR="00EC58B7" w:rsidRPr="003200B0" w:rsidRDefault="00EC58B7" w:rsidP="00993478">
            <w:pPr>
              <w:jc w:val="center"/>
              <w:rPr>
                <w:rFonts w:ascii="Times New Roman" w:eastAsia="Calibri" w:hAnsi="Times New Roman" w:cs="Times New Roman"/>
              </w:rPr>
            </w:pPr>
            <w:r>
              <w:rPr>
                <w:rFonts w:ascii="Times New Roman" w:eastAsia="Calibri" w:hAnsi="Times New Roman" w:cs="Times New Roman"/>
              </w:rPr>
              <w:t>40</w:t>
            </w:r>
          </w:p>
        </w:tc>
        <w:tc>
          <w:tcPr>
            <w:tcW w:w="852" w:type="dxa"/>
          </w:tcPr>
          <w:p w:rsidR="00EC58B7" w:rsidRPr="003200B0" w:rsidRDefault="00EC58B7" w:rsidP="00993478">
            <w:pPr>
              <w:jc w:val="center"/>
              <w:rPr>
                <w:rFonts w:ascii="Times New Roman" w:eastAsia="Calibri" w:hAnsi="Times New Roman" w:cs="Times New Roman"/>
              </w:rPr>
            </w:pPr>
            <w:r>
              <w:rPr>
                <w:rFonts w:ascii="Times New Roman" w:eastAsia="Calibri" w:hAnsi="Times New Roman" w:cs="Times New Roman"/>
              </w:rPr>
              <w:t>5</w:t>
            </w:r>
            <w:r w:rsidRPr="003200B0">
              <w:rPr>
                <w:rFonts w:ascii="Times New Roman" w:eastAsia="Calibri" w:hAnsi="Times New Roman" w:cs="Times New Roman"/>
              </w:rPr>
              <w:t>0</w:t>
            </w:r>
          </w:p>
        </w:tc>
      </w:tr>
      <w:tr w:rsidR="00EC58B7" w:rsidRPr="003200B0" w:rsidTr="00EC58B7">
        <w:tblPrEx>
          <w:tblCellMar>
            <w:top w:w="57" w:type="dxa"/>
            <w:left w:w="62" w:type="dxa"/>
            <w:bottom w:w="57" w:type="dxa"/>
            <w:right w:w="62" w:type="dxa"/>
          </w:tblCellMar>
        </w:tblPrEx>
        <w:tc>
          <w:tcPr>
            <w:tcW w:w="557" w:type="dxa"/>
            <w:vMerge w:val="restart"/>
          </w:tcPr>
          <w:p w:rsidR="00EC58B7" w:rsidRPr="003200B0" w:rsidRDefault="00EC58B7" w:rsidP="00EC58B7">
            <w:pPr>
              <w:pStyle w:val="ConsPlusNormal"/>
              <w:rPr>
                <w:rFonts w:ascii="Times New Roman" w:hAnsi="Times New Roman" w:cs="Times New Roman"/>
                <w:sz w:val="24"/>
                <w:szCs w:val="24"/>
              </w:rPr>
            </w:pPr>
            <w:r>
              <w:rPr>
                <w:rFonts w:ascii="Times New Roman" w:hAnsi="Times New Roman" w:cs="Times New Roman"/>
                <w:sz w:val="24"/>
                <w:szCs w:val="24"/>
              </w:rPr>
              <w:t>7</w:t>
            </w:r>
            <w:r w:rsidRPr="003200B0">
              <w:rPr>
                <w:rFonts w:ascii="Times New Roman" w:hAnsi="Times New Roman" w:cs="Times New Roman"/>
                <w:sz w:val="24"/>
                <w:szCs w:val="24"/>
              </w:rPr>
              <w:t>.</w:t>
            </w:r>
          </w:p>
        </w:tc>
        <w:tc>
          <w:tcPr>
            <w:tcW w:w="2170" w:type="dxa"/>
            <w:vMerge w:val="restart"/>
          </w:tcPr>
          <w:p w:rsidR="00EC58B7" w:rsidRDefault="00EC58B7" w:rsidP="00EC58B7">
            <w:pPr>
              <w:spacing w:after="0" w:line="240" w:lineRule="auto"/>
              <w:rPr>
                <w:rFonts w:ascii="Times New Roman" w:hAnsi="Times New Roman" w:cs="Times New Roman"/>
                <w:b/>
                <w:i/>
                <w:sz w:val="24"/>
                <w:szCs w:val="24"/>
              </w:rPr>
            </w:pPr>
            <w:r w:rsidRPr="00432296">
              <w:rPr>
                <w:rFonts w:ascii="Times New Roman" w:hAnsi="Times New Roman" w:cs="Times New Roman"/>
                <w:b/>
                <w:i/>
                <w:sz w:val="24"/>
                <w:szCs w:val="24"/>
              </w:rPr>
              <w:t>Задача 2</w:t>
            </w:r>
          </w:p>
          <w:p w:rsidR="00EC58B7" w:rsidRPr="003200B0" w:rsidRDefault="00EC58B7" w:rsidP="00EC58B7">
            <w:pPr>
              <w:spacing w:after="0" w:line="240" w:lineRule="auto"/>
              <w:rPr>
                <w:rFonts w:ascii="Times New Roman" w:hAnsi="Times New Roman" w:cs="Times New Roman"/>
                <w:sz w:val="24"/>
                <w:szCs w:val="24"/>
              </w:rPr>
            </w:pPr>
            <w:r w:rsidRPr="003200B0">
              <w:rPr>
                <w:rFonts w:ascii="Times New Roman" w:eastAsia="Calibri" w:hAnsi="Times New Roman" w:cs="Times New Roman"/>
                <w:sz w:val="24"/>
                <w:szCs w:val="24"/>
              </w:rPr>
              <w:t>Создание комфортного и безопасного отдыха людей в местах массового отдыха на водных объектах, расположенных на территории муниципального района (городского округа) Московской области</w:t>
            </w:r>
          </w:p>
        </w:tc>
        <w:tc>
          <w:tcPr>
            <w:tcW w:w="1134" w:type="dxa"/>
            <w:vMerge w:val="restart"/>
          </w:tcPr>
          <w:p w:rsidR="00EC58B7" w:rsidRPr="009B7685" w:rsidRDefault="00EC58B7" w:rsidP="0078254F">
            <w:pPr>
              <w:pStyle w:val="ConsPlusNormal"/>
              <w:rPr>
                <w:rFonts w:ascii="Times New Roman" w:hAnsi="Times New Roman" w:cs="Times New Roman"/>
                <w:sz w:val="24"/>
                <w:szCs w:val="24"/>
              </w:rPr>
            </w:pPr>
            <w:r w:rsidRPr="009B7685">
              <w:rPr>
                <w:rFonts w:ascii="Times New Roman" w:hAnsi="Times New Roman" w:cs="Times New Roman"/>
                <w:sz w:val="24"/>
                <w:szCs w:val="24"/>
              </w:rPr>
              <w:t>29087</w:t>
            </w:r>
          </w:p>
        </w:tc>
        <w:tc>
          <w:tcPr>
            <w:tcW w:w="1093" w:type="dxa"/>
            <w:vMerge w:val="restart"/>
          </w:tcPr>
          <w:p w:rsidR="00EC58B7" w:rsidRPr="009B7685" w:rsidRDefault="0043090F" w:rsidP="00993478">
            <w:pPr>
              <w:pStyle w:val="ConsPlusNormal"/>
              <w:rPr>
                <w:rFonts w:ascii="Times New Roman" w:hAnsi="Times New Roman" w:cs="Times New Roman"/>
                <w:sz w:val="24"/>
                <w:szCs w:val="24"/>
              </w:rPr>
            </w:pPr>
            <w:r w:rsidRPr="009B7685">
              <w:rPr>
                <w:rFonts w:ascii="Times New Roman" w:hAnsi="Times New Roman" w:cs="Times New Roman"/>
                <w:sz w:val="24"/>
                <w:szCs w:val="24"/>
              </w:rPr>
              <w:t>140</w:t>
            </w:r>
          </w:p>
        </w:tc>
        <w:tc>
          <w:tcPr>
            <w:tcW w:w="3119" w:type="dxa"/>
          </w:tcPr>
          <w:p w:rsidR="00EC58B7" w:rsidRPr="001B71C5" w:rsidRDefault="00EC58B7" w:rsidP="00EC58B7">
            <w:pPr>
              <w:spacing w:after="0" w:line="240" w:lineRule="auto"/>
              <w:rPr>
                <w:rFonts w:ascii="Times New Roman" w:eastAsia="Times New Roman" w:hAnsi="Times New Roman" w:cs="Times New Roman"/>
                <w:color w:val="000000"/>
                <w:sz w:val="24"/>
                <w:szCs w:val="24"/>
              </w:rPr>
            </w:pPr>
            <w:r w:rsidRPr="001B71C5">
              <w:rPr>
                <w:rFonts w:ascii="Times New Roman" w:eastAsia="Calibri" w:hAnsi="Times New Roman" w:cs="Times New Roman"/>
                <w:sz w:val="24"/>
                <w:szCs w:val="24"/>
              </w:rPr>
              <w:t>7. Увеличение количества комфортных (безопасных) мест массового отдыха людей на водных объектах</w:t>
            </w:r>
          </w:p>
        </w:tc>
        <w:tc>
          <w:tcPr>
            <w:tcW w:w="852" w:type="dxa"/>
          </w:tcPr>
          <w:p w:rsidR="00EC58B7" w:rsidRPr="003200B0" w:rsidRDefault="00EC58B7" w:rsidP="00993478">
            <w:pPr>
              <w:widowControl w:val="0"/>
              <w:autoSpaceDE w:val="0"/>
              <w:autoSpaceDN w:val="0"/>
              <w:adjustRightInd w:val="0"/>
              <w:spacing w:after="0" w:line="240" w:lineRule="auto"/>
              <w:jc w:val="center"/>
              <w:rPr>
                <w:rFonts w:ascii="Times New Roman" w:eastAsia="Calibri" w:hAnsi="Times New Roman" w:cs="Times New Roman"/>
              </w:rPr>
            </w:pPr>
            <w:r w:rsidRPr="003200B0">
              <w:rPr>
                <w:rFonts w:ascii="Times New Roman" w:eastAsia="Calibri" w:hAnsi="Times New Roman" w:cs="Times New Roman"/>
              </w:rPr>
              <w:t>единица</w:t>
            </w:r>
          </w:p>
        </w:tc>
        <w:tc>
          <w:tcPr>
            <w:tcW w:w="1135"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1</w:t>
            </w:r>
          </w:p>
        </w:tc>
        <w:tc>
          <w:tcPr>
            <w:tcW w:w="1135" w:type="dxa"/>
          </w:tcPr>
          <w:p w:rsidR="00EC58B7" w:rsidRPr="003200B0" w:rsidRDefault="00EC58B7" w:rsidP="00993478">
            <w:pPr>
              <w:spacing w:after="0" w:line="240" w:lineRule="auto"/>
              <w:jc w:val="center"/>
              <w:rPr>
                <w:rFonts w:ascii="Times New Roman" w:eastAsia="Calibri" w:hAnsi="Times New Roman" w:cs="Times New Roman"/>
              </w:rPr>
            </w:pPr>
            <w:r w:rsidRPr="003200B0">
              <w:rPr>
                <w:rFonts w:ascii="Times New Roman" w:eastAsia="Calibri" w:hAnsi="Times New Roman" w:cs="Times New Roman"/>
              </w:rPr>
              <w:t>1</w:t>
            </w:r>
          </w:p>
        </w:tc>
        <w:tc>
          <w:tcPr>
            <w:tcW w:w="993" w:type="dxa"/>
          </w:tcPr>
          <w:p w:rsidR="00EC58B7" w:rsidRPr="003200B0" w:rsidRDefault="00EC58B7" w:rsidP="00993478">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993" w:type="dxa"/>
          </w:tcPr>
          <w:p w:rsidR="00EC58B7" w:rsidRPr="003200B0" w:rsidRDefault="00EC58B7" w:rsidP="00993478">
            <w:pPr>
              <w:spacing w:after="0" w:line="240" w:lineRule="auto"/>
              <w:jc w:val="center"/>
              <w:rPr>
                <w:rFonts w:ascii="Times New Roman" w:eastAsia="Calibri" w:hAnsi="Times New Roman" w:cs="Times New Roman"/>
              </w:rPr>
            </w:pPr>
            <w:r w:rsidRPr="003200B0">
              <w:rPr>
                <w:rFonts w:ascii="Times New Roman" w:eastAsia="Calibri" w:hAnsi="Times New Roman" w:cs="Times New Roman"/>
              </w:rPr>
              <w:t>2</w:t>
            </w:r>
          </w:p>
        </w:tc>
        <w:tc>
          <w:tcPr>
            <w:tcW w:w="993" w:type="dxa"/>
          </w:tcPr>
          <w:p w:rsidR="00EC58B7" w:rsidRPr="003200B0" w:rsidRDefault="00EC58B7" w:rsidP="00993478">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852" w:type="dxa"/>
          </w:tcPr>
          <w:p w:rsidR="00EC58B7" w:rsidRPr="003200B0" w:rsidRDefault="00EC58B7" w:rsidP="00993478">
            <w:pPr>
              <w:pStyle w:val="ConsPlusNormal"/>
              <w:jc w:val="center"/>
              <w:rPr>
                <w:rFonts w:ascii="Times New Roman" w:hAnsi="Times New Roman" w:cs="Times New Roman"/>
                <w:szCs w:val="22"/>
              </w:rPr>
            </w:pPr>
            <w:r>
              <w:rPr>
                <w:rFonts w:ascii="Times New Roman" w:hAnsi="Times New Roman" w:cs="Times New Roman"/>
                <w:szCs w:val="22"/>
              </w:rPr>
              <w:t>2</w:t>
            </w:r>
          </w:p>
        </w:tc>
      </w:tr>
      <w:tr w:rsidR="00EC58B7" w:rsidRPr="003200B0" w:rsidTr="00EC58B7">
        <w:tblPrEx>
          <w:tblCellMar>
            <w:top w:w="57" w:type="dxa"/>
            <w:left w:w="62" w:type="dxa"/>
            <w:bottom w:w="57" w:type="dxa"/>
            <w:right w:w="62" w:type="dxa"/>
          </w:tblCellMar>
        </w:tblPrEx>
        <w:tc>
          <w:tcPr>
            <w:tcW w:w="557" w:type="dxa"/>
            <w:vMerge/>
          </w:tcPr>
          <w:p w:rsidR="00EC58B7" w:rsidRPr="003200B0" w:rsidRDefault="00EC58B7" w:rsidP="00993478">
            <w:pPr>
              <w:pStyle w:val="ConsPlusNormal"/>
              <w:rPr>
                <w:rFonts w:ascii="Times New Roman" w:hAnsi="Times New Roman" w:cs="Times New Roman"/>
                <w:sz w:val="24"/>
                <w:szCs w:val="24"/>
              </w:rPr>
            </w:pPr>
          </w:p>
        </w:tc>
        <w:tc>
          <w:tcPr>
            <w:tcW w:w="2170" w:type="dxa"/>
            <w:vMerge/>
          </w:tcPr>
          <w:p w:rsidR="00EC58B7" w:rsidRPr="003200B0" w:rsidRDefault="00EC58B7" w:rsidP="00993478">
            <w:pPr>
              <w:jc w:val="center"/>
              <w:rPr>
                <w:rFonts w:ascii="Times New Roman" w:hAnsi="Times New Roman"/>
              </w:rPr>
            </w:pPr>
          </w:p>
        </w:tc>
        <w:tc>
          <w:tcPr>
            <w:tcW w:w="1134" w:type="dxa"/>
            <w:vMerge/>
          </w:tcPr>
          <w:p w:rsidR="00EC58B7" w:rsidRPr="003200B0" w:rsidRDefault="00EC58B7" w:rsidP="00993478">
            <w:pPr>
              <w:pStyle w:val="ConsPlusNormal"/>
              <w:rPr>
                <w:rFonts w:ascii="Times New Roman" w:hAnsi="Times New Roman" w:cs="Times New Roman"/>
                <w:sz w:val="24"/>
                <w:szCs w:val="24"/>
              </w:rPr>
            </w:pPr>
          </w:p>
        </w:tc>
        <w:tc>
          <w:tcPr>
            <w:tcW w:w="1093" w:type="dxa"/>
            <w:vMerge/>
          </w:tcPr>
          <w:p w:rsidR="00EC58B7" w:rsidRPr="003200B0" w:rsidRDefault="00EC58B7" w:rsidP="00993478">
            <w:pPr>
              <w:pStyle w:val="ConsPlusNormal"/>
              <w:rPr>
                <w:rFonts w:ascii="Times New Roman" w:hAnsi="Times New Roman" w:cs="Times New Roman"/>
                <w:sz w:val="24"/>
                <w:szCs w:val="24"/>
              </w:rPr>
            </w:pPr>
          </w:p>
        </w:tc>
        <w:tc>
          <w:tcPr>
            <w:tcW w:w="3119" w:type="dxa"/>
          </w:tcPr>
          <w:p w:rsidR="00EC58B7" w:rsidRPr="001B71C5" w:rsidRDefault="00EC58B7" w:rsidP="00EC58B7">
            <w:pPr>
              <w:widowControl w:val="0"/>
              <w:autoSpaceDE w:val="0"/>
              <w:autoSpaceDN w:val="0"/>
              <w:adjustRightInd w:val="0"/>
              <w:spacing w:after="0" w:line="240" w:lineRule="auto"/>
              <w:rPr>
                <w:rFonts w:ascii="Times New Roman" w:eastAsia="Calibri" w:hAnsi="Times New Roman" w:cs="Times New Roman"/>
                <w:sz w:val="24"/>
                <w:szCs w:val="24"/>
              </w:rPr>
            </w:pPr>
            <w:r w:rsidRPr="001B71C5">
              <w:rPr>
                <w:rFonts w:ascii="Times New Roman" w:hAnsi="Times New Roman" w:cs="Times New Roman"/>
                <w:sz w:val="24"/>
                <w:szCs w:val="24"/>
              </w:rPr>
              <w:t xml:space="preserve">8. </w:t>
            </w:r>
            <w:r w:rsidRPr="001B71C5">
              <w:rPr>
                <w:rFonts w:ascii="Times New Roman" w:eastAsia="Times New Roman" w:hAnsi="Times New Roman" w:cs="Times New Roman"/>
                <w:sz w:val="24"/>
                <w:szCs w:val="24"/>
              </w:rPr>
              <w:t>Снижение гибели и травматизма в местах массового отдыха людей муниципального образования на водных объектах.</w:t>
            </w:r>
          </w:p>
        </w:tc>
        <w:tc>
          <w:tcPr>
            <w:tcW w:w="852"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процент</w:t>
            </w:r>
          </w:p>
        </w:tc>
        <w:tc>
          <w:tcPr>
            <w:tcW w:w="1135"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100</w:t>
            </w:r>
          </w:p>
        </w:tc>
        <w:tc>
          <w:tcPr>
            <w:tcW w:w="1135"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60</w:t>
            </w:r>
          </w:p>
        </w:tc>
        <w:tc>
          <w:tcPr>
            <w:tcW w:w="993"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50</w:t>
            </w:r>
          </w:p>
        </w:tc>
        <w:tc>
          <w:tcPr>
            <w:tcW w:w="993"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45</w:t>
            </w:r>
          </w:p>
        </w:tc>
        <w:tc>
          <w:tcPr>
            <w:tcW w:w="993"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40</w:t>
            </w:r>
          </w:p>
        </w:tc>
        <w:tc>
          <w:tcPr>
            <w:tcW w:w="852"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38</w:t>
            </w:r>
          </w:p>
        </w:tc>
      </w:tr>
      <w:tr w:rsidR="00EC58B7" w:rsidRPr="003200B0" w:rsidTr="00EC58B7">
        <w:tblPrEx>
          <w:tblCellMar>
            <w:top w:w="57" w:type="dxa"/>
            <w:left w:w="62" w:type="dxa"/>
            <w:bottom w:w="57" w:type="dxa"/>
            <w:right w:w="62" w:type="dxa"/>
          </w:tblCellMar>
        </w:tblPrEx>
        <w:tc>
          <w:tcPr>
            <w:tcW w:w="557" w:type="dxa"/>
            <w:vMerge/>
          </w:tcPr>
          <w:p w:rsidR="00EC58B7" w:rsidRPr="003200B0" w:rsidRDefault="00EC58B7" w:rsidP="00993478">
            <w:pPr>
              <w:pStyle w:val="ConsPlusNormal"/>
              <w:rPr>
                <w:rFonts w:ascii="Times New Roman" w:hAnsi="Times New Roman" w:cs="Times New Roman"/>
                <w:sz w:val="24"/>
                <w:szCs w:val="24"/>
              </w:rPr>
            </w:pPr>
          </w:p>
        </w:tc>
        <w:tc>
          <w:tcPr>
            <w:tcW w:w="2170" w:type="dxa"/>
            <w:vMerge/>
          </w:tcPr>
          <w:p w:rsidR="00EC58B7" w:rsidRPr="003200B0" w:rsidRDefault="00EC58B7" w:rsidP="00993478">
            <w:pPr>
              <w:jc w:val="center"/>
              <w:rPr>
                <w:rFonts w:ascii="Times New Roman" w:hAnsi="Times New Roman"/>
              </w:rPr>
            </w:pPr>
          </w:p>
        </w:tc>
        <w:tc>
          <w:tcPr>
            <w:tcW w:w="1134" w:type="dxa"/>
            <w:vMerge/>
          </w:tcPr>
          <w:p w:rsidR="00EC58B7" w:rsidRPr="003200B0" w:rsidRDefault="00EC58B7" w:rsidP="00993478">
            <w:pPr>
              <w:pStyle w:val="ConsPlusNormal"/>
              <w:rPr>
                <w:rFonts w:ascii="Times New Roman" w:hAnsi="Times New Roman" w:cs="Times New Roman"/>
                <w:sz w:val="24"/>
                <w:szCs w:val="24"/>
              </w:rPr>
            </w:pPr>
          </w:p>
        </w:tc>
        <w:tc>
          <w:tcPr>
            <w:tcW w:w="1093" w:type="dxa"/>
            <w:vMerge/>
          </w:tcPr>
          <w:p w:rsidR="00EC58B7" w:rsidRPr="003200B0" w:rsidRDefault="00EC58B7" w:rsidP="00993478">
            <w:pPr>
              <w:pStyle w:val="ConsPlusNormal"/>
              <w:rPr>
                <w:rFonts w:ascii="Times New Roman" w:hAnsi="Times New Roman" w:cs="Times New Roman"/>
                <w:sz w:val="24"/>
                <w:szCs w:val="24"/>
              </w:rPr>
            </w:pPr>
          </w:p>
        </w:tc>
        <w:tc>
          <w:tcPr>
            <w:tcW w:w="3119" w:type="dxa"/>
          </w:tcPr>
          <w:p w:rsidR="00EC58B7" w:rsidRPr="001B71C5" w:rsidRDefault="00EC58B7" w:rsidP="00993478">
            <w:pPr>
              <w:pStyle w:val="ConsPlusNormal"/>
              <w:rPr>
                <w:rFonts w:ascii="Times New Roman" w:hAnsi="Times New Roman" w:cs="Times New Roman"/>
                <w:sz w:val="24"/>
                <w:szCs w:val="24"/>
              </w:rPr>
            </w:pPr>
            <w:r w:rsidRPr="001B71C5">
              <w:rPr>
                <w:rFonts w:ascii="Times New Roman" w:hAnsi="Times New Roman" w:cs="Times New Roman"/>
                <w:color w:val="000000"/>
                <w:sz w:val="24"/>
                <w:szCs w:val="24"/>
              </w:rPr>
              <w:t>9. Увеличение процента населения муниципального образования, прежде всего детей, обучению плаванию и приемам спасения на воде, по сравнению с базовым показателем.</w:t>
            </w:r>
          </w:p>
        </w:tc>
        <w:tc>
          <w:tcPr>
            <w:tcW w:w="852"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процент</w:t>
            </w:r>
          </w:p>
        </w:tc>
        <w:tc>
          <w:tcPr>
            <w:tcW w:w="1135" w:type="dxa"/>
          </w:tcPr>
          <w:p w:rsidR="00EC58B7" w:rsidRPr="003200B0" w:rsidRDefault="00EC58B7" w:rsidP="00993478">
            <w:pPr>
              <w:pStyle w:val="ConsPlusNormal"/>
              <w:jc w:val="center"/>
              <w:rPr>
                <w:rFonts w:ascii="Times New Roman" w:hAnsi="Times New Roman" w:cs="Times New Roman"/>
                <w:szCs w:val="22"/>
              </w:rPr>
            </w:pPr>
            <w:r>
              <w:rPr>
                <w:rFonts w:ascii="Times New Roman" w:hAnsi="Times New Roman" w:cs="Times New Roman"/>
                <w:szCs w:val="22"/>
              </w:rPr>
              <w:t>35</w:t>
            </w:r>
          </w:p>
        </w:tc>
        <w:tc>
          <w:tcPr>
            <w:tcW w:w="1135" w:type="dxa"/>
          </w:tcPr>
          <w:p w:rsidR="00EC58B7" w:rsidRPr="003200B0" w:rsidRDefault="00EC58B7" w:rsidP="00993478">
            <w:pPr>
              <w:pStyle w:val="ConsPlusNormal"/>
              <w:jc w:val="center"/>
              <w:rPr>
                <w:rFonts w:ascii="Times New Roman" w:hAnsi="Times New Roman" w:cs="Times New Roman"/>
                <w:szCs w:val="22"/>
              </w:rPr>
            </w:pPr>
            <w:r>
              <w:rPr>
                <w:rFonts w:ascii="Times New Roman" w:hAnsi="Times New Roman" w:cs="Times New Roman"/>
                <w:szCs w:val="22"/>
              </w:rPr>
              <w:t>4</w:t>
            </w:r>
            <w:r w:rsidRPr="003200B0">
              <w:rPr>
                <w:rFonts w:ascii="Times New Roman" w:hAnsi="Times New Roman" w:cs="Times New Roman"/>
                <w:szCs w:val="22"/>
              </w:rPr>
              <w:t>0</w:t>
            </w:r>
          </w:p>
        </w:tc>
        <w:tc>
          <w:tcPr>
            <w:tcW w:w="993"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50</w:t>
            </w:r>
          </w:p>
        </w:tc>
        <w:tc>
          <w:tcPr>
            <w:tcW w:w="993" w:type="dxa"/>
          </w:tcPr>
          <w:p w:rsidR="00EC58B7" w:rsidRPr="003200B0" w:rsidRDefault="00EC58B7" w:rsidP="00993478">
            <w:pPr>
              <w:pStyle w:val="ConsPlusNormal"/>
              <w:jc w:val="center"/>
              <w:rPr>
                <w:rFonts w:ascii="Times New Roman" w:hAnsi="Times New Roman" w:cs="Times New Roman"/>
                <w:szCs w:val="22"/>
              </w:rPr>
            </w:pPr>
            <w:r>
              <w:rPr>
                <w:rFonts w:ascii="Times New Roman" w:hAnsi="Times New Roman" w:cs="Times New Roman"/>
                <w:szCs w:val="22"/>
              </w:rPr>
              <w:t>5</w:t>
            </w:r>
            <w:r w:rsidRPr="003200B0">
              <w:rPr>
                <w:rFonts w:ascii="Times New Roman" w:hAnsi="Times New Roman" w:cs="Times New Roman"/>
                <w:szCs w:val="22"/>
              </w:rPr>
              <w:t>5</w:t>
            </w:r>
          </w:p>
        </w:tc>
        <w:tc>
          <w:tcPr>
            <w:tcW w:w="993" w:type="dxa"/>
          </w:tcPr>
          <w:p w:rsidR="00EC58B7" w:rsidRPr="003200B0" w:rsidRDefault="00EC58B7" w:rsidP="00993478">
            <w:pPr>
              <w:pStyle w:val="ConsPlusNormal"/>
              <w:jc w:val="center"/>
              <w:rPr>
                <w:rFonts w:ascii="Times New Roman" w:hAnsi="Times New Roman" w:cs="Times New Roman"/>
                <w:szCs w:val="22"/>
              </w:rPr>
            </w:pPr>
            <w:r>
              <w:rPr>
                <w:rFonts w:ascii="Times New Roman" w:hAnsi="Times New Roman" w:cs="Times New Roman"/>
                <w:szCs w:val="22"/>
              </w:rPr>
              <w:t>6</w:t>
            </w:r>
            <w:r w:rsidRPr="003200B0">
              <w:rPr>
                <w:rFonts w:ascii="Times New Roman" w:hAnsi="Times New Roman" w:cs="Times New Roman"/>
                <w:szCs w:val="22"/>
              </w:rPr>
              <w:t>0</w:t>
            </w:r>
          </w:p>
        </w:tc>
        <w:tc>
          <w:tcPr>
            <w:tcW w:w="852" w:type="dxa"/>
          </w:tcPr>
          <w:p w:rsidR="00EC58B7" w:rsidRPr="003200B0" w:rsidRDefault="00EC58B7" w:rsidP="00993478">
            <w:pPr>
              <w:pStyle w:val="ConsPlusNormal"/>
              <w:jc w:val="center"/>
              <w:rPr>
                <w:rFonts w:ascii="Times New Roman" w:hAnsi="Times New Roman" w:cs="Times New Roman"/>
                <w:szCs w:val="22"/>
              </w:rPr>
            </w:pPr>
            <w:r>
              <w:rPr>
                <w:rFonts w:ascii="Times New Roman" w:hAnsi="Times New Roman" w:cs="Times New Roman"/>
                <w:szCs w:val="22"/>
              </w:rPr>
              <w:t>65</w:t>
            </w:r>
          </w:p>
        </w:tc>
      </w:tr>
      <w:tr w:rsidR="00EC58B7" w:rsidRPr="003200B0" w:rsidTr="00EC58B7">
        <w:tblPrEx>
          <w:tblCellMar>
            <w:top w:w="57" w:type="dxa"/>
            <w:left w:w="62" w:type="dxa"/>
            <w:bottom w:w="57" w:type="dxa"/>
            <w:right w:w="62" w:type="dxa"/>
          </w:tblCellMar>
        </w:tblPrEx>
        <w:trPr>
          <w:trHeight w:val="4807"/>
        </w:trPr>
        <w:tc>
          <w:tcPr>
            <w:tcW w:w="557" w:type="dxa"/>
            <w:vMerge/>
          </w:tcPr>
          <w:p w:rsidR="00EC58B7" w:rsidRPr="003200B0" w:rsidRDefault="00EC58B7" w:rsidP="00993478">
            <w:pPr>
              <w:pStyle w:val="ConsPlusNormal"/>
              <w:rPr>
                <w:rFonts w:ascii="Times New Roman" w:hAnsi="Times New Roman" w:cs="Times New Roman"/>
                <w:sz w:val="24"/>
                <w:szCs w:val="24"/>
              </w:rPr>
            </w:pPr>
          </w:p>
        </w:tc>
        <w:tc>
          <w:tcPr>
            <w:tcW w:w="2170" w:type="dxa"/>
            <w:vMerge/>
          </w:tcPr>
          <w:p w:rsidR="00EC58B7" w:rsidRPr="003200B0" w:rsidRDefault="00EC58B7" w:rsidP="00993478">
            <w:pPr>
              <w:jc w:val="center"/>
              <w:rPr>
                <w:rFonts w:ascii="Times New Roman" w:hAnsi="Times New Roman"/>
              </w:rPr>
            </w:pPr>
          </w:p>
        </w:tc>
        <w:tc>
          <w:tcPr>
            <w:tcW w:w="1134" w:type="dxa"/>
            <w:vMerge/>
          </w:tcPr>
          <w:p w:rsidR="00EC58B7" w:rsidRPr="003200B0" w:rsidRDefault="00EC58B7" w:rsidP="00993478">
            <w:pPr>
              <w:pStyle w:val="ConsPlusNormal"/>
              <w:rPr>
                <w:rFonts w:ascii="Times New Roman" w:hAnsi="Times New Roman" w:cs="Times New Roman"/>
                <w:sz w:val="24"/>
                <w:szCs w:val="24"/>
              </w:rPr>
            </w:pPr>
          </w:p>
        </w:tc>
        <w:tc>
          <w:tcPr>
            <w:tcW w:w="1093" w:type="dxa"/>
            <w:vMerge/>
          </w:tcPr>
          <w:p w:rsidR="00EC58B7" w:rsidRPr="003200B0" w:rsidRDefault="00EC58B7" w:rsidP="00993478">
            <w:pPr>
              <w:pStyle w:val="ConsPlusNormal"/>
              <w:rPr>
                <w:rFonts w:ascii="Times New Roman" w:hAnsi="Times New Roman" w:cs="Times New Roman"/>
                <w:sz w:val="24"/>
                <w:szCs w:val="24"/>
              </w:rPr>
            </w:pPr>
          </w:p>
        </w:tc>
        <w:tc>
          <w:tcPr>
            <w:tcW w:w="3119" w:type="dxa"/>
          </w:tcPr>
          <w:p w:rsidR="00EC58B7" w:rsidRPr="001B71C5" w:rsidRDefault="00EC58B7" w:rsidP="00EC58B7">
            <w:pPr>
              <w:spacing w:after="0" w:line="240" w:lineRule="auto"/>
              <w:rPr>
                <w:rFonts w:ascii="Times New Roman" w:eastAsia="Times New Roman" w:hAnsi="Times New Roman" w:cs="Times New Roman"/>
                <w:color w:val="000000"/>
                <w:sz w:val="24"/>
                <w:szCs w:val="24"/>
              </w:rPr>
            </w:pPr>
            <w:r w:rsidRPr="001B71C5">
              <w:rPr>
                <w:rFonts w:ascii="Times New Roman" w:eastAsia="Calibri" w:hAnsi="Times New Roman" w:cs="Times New Roman"/>
                <w:sz w:val="24"/>
                <w:szCs w:val="24"/>
              </w:rPr>
              <w:t>10. Снижение количества погибших людей на водных объектах из числа постоянно зарегистрированных на территории муниципального образования</w:t>
            </w:r>
          </w:p>
        </w:tc>
        <w:tc>
          <w:tcPr>
            <w:tcW w:w="852" w:type="dxa"/>
          </w:tcPr>
          <w:p w:rsidR="00EC58B7" w:rsidRPr="003200B0" w:rsidRDefault="00EC58B7" w:rsidP="0021075D">
            <w:pPr>
              <w:pStyle w:val="ConsPlusNormal"/>
              <w:jc w:val="center"/>
              <w:rPr>
                <w:rFonts w:ascii="Times New Roman" w:hAnsi="Times New Roman" w:cs="Times New Roman"/>
                <w:szCs w:val="22"/>
              </w:rPr>
            </w:pPr>
            <w:r>
              <w:rPr>
                <w:rFonts w:ascii="Times New Roman" w:hAnsi="Times New Roman" w:cs="Times New Roman"/>
                <w:szCs w:val="22"/>
              </w:rPr>
              <w:t xml:space="preserve">процент </w:t>
            </w:r>
          </w:p>
        </w:tc>
        <w:tc>
          <w:tcPr>
            <w:tcW w:w="1135" w:type="dxa"/>
          </w:tcPr>
          <w:p w:rsidR="00EC58B7" w:rsidRPr="003200B0" w:rsidRDefault="00EC58B7" w:rsidP="00993478">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135" w:type="dxa"/>
          </w:tcPr>
          <w:p w:rsidR="00EC58B7" w:rsidRPr="003200B0" w:rsidRDefault="00EC58B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Pr="003200B0">
              <w:rPr>
                <w:rFonts w:ascii="Times New Roman" w:hAnsi="Times New Roman" w:cs="Times New Roman"/>
                <w:sz w:val="24"/>
                <w:szCs w:val="24"/>
              </w:rPr>
              <w:t>0</w:t>
            </w:r>
          </w:p>
        </w:tc>
        <w:tc>
          <w:tcPr>
            <w:tcW w:w="993" w:type="dxa"/>
          </w:tcPr>
          <w:p w:rsidR="00EC58B7" w:rsidRPr="003200B0" w:rsidRDefault="00EC58B7" w:rsidP="00993478">
            <w:pPr>
              <w:pStyle w:val="ConsPlusNormal"/>
              <w:jc w:val="center"/>
              <w:rPr>
                <w:rFonts w:ascii="Times New Roman" w:hAnsi="Times New Roman" w:cs="Times New Roman"/>
                <w:sz w:val="24"/>
                <w:szCs w:val="24"/>
              </w:rPr>
            </w:pPr>
            <w:r w:rsidRPr="003200B0">
              <w:rPr>
                <w:rFonts w:ascii="Times New Roman" w:hAnsi="Times New Roman" w:cs="Times New Roman"/>
                <w:sz w:val="24"/>
                <w:szCs w:val="24"/>
              </w:rPr>
              <w:t>50</w:t>
            </w:r>
          </w:p>
        </w:tc>
        <w:tc>
          <w:tcPr>
            <w:tcW w:w="993" w:type="dxa"/>
          </w:tcPr>
          <w:p w:rsidR="00EC58B7" w:rsidRPr="003200B0" w:rsidRDefault="00EC58B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Pr="003200B0">
              <w:rPr>
                <w:rFonts w:ascii="Times New Roman" w:hAnsi="Times New Roman" w:cs="Times New Roman"/>
                <w:sz w:val="24"/>
                <w:szCs w:val="24"/>
              </w:rPr>
              <w:t>5</w:t>
            </w:r>
          </w:p>
        </w:tc>
        <w:tc>
          <w:tcPr>
            <w:tcW w:w="993" w:type="dxa"/>
          </w:tcPr>
          <w:p w:rsidR="00EC58B7" w:rsidRPr="003200B0" w:rsidRDefault="00EC58B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Pr="003200B0">
              <w:rPr>
                <w:rFonts w:ascii="Times New Roman" w:hAnsi="Times New Roman" w:cs="Times New Roman"/>
                <w:sz w:val="24"/>
                <w:szCs w:val="24"/>
              </w:rPr>
              <w:t>0</w:t>
            </w:r>
          </w:p>
        </w:tc>
        <w:tc>
          <w:tcPr>
            <w:tcW w:w="852" w:type="dxa"/>
          </w:tcPr>
          <w:p w:rsidR="00EC58B7" w:rsidRPr="003200B0" w:rsidRDefault="00EC58B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r>
      <w:tr w:rsidR="00EC58B7" w:rsidRPr="003200B0" w:rsidTr="00EC58B7">
        <w:tblPrEx>
          <w:tblCellMar>
            <w:top w:w="57" w:type="dxa"/>
            <w:left w:w="62" w:type="dxa"/>
            <w:bottom w:w="57" w:type="dxa"/>
            <w:right w:w="62" w:type="dxa"/>
          </w:tblCellMar>
        </w:tblPrEx>
        <w:tc>
          <w:tcPr>
            <w:tcW w:w="557" w:type="dxa"/>
          </w:tcPr>
          <w:p w:rsidR="00EC58B7" w:rsidRPr="003200B0" w:rsidRDefault="00EC58B7" w:rsidP="00EC58B7">
            <w:pPr>
              <w:pStyle w:val="ConsPlusNormal"/>
              <w:rPr>
                <w:rFonts w:ascii="Times New Roman" w:hAnsi="Times New Roman" w:cs="Times New Roman"/>
                <w:sz w:val="24"/>
                <w:szCs w:val="24"/>
              </w:rPr>
            </w:pPr>
            <w:r>
              <w:rPr>
                <w:rFonts w:ascii="Times New Roman" w:hAnsi="Times New Roman" w:cs="Times New Roman"/>
                <w:sz w:val="24"/>
                <w:szCs w:val="24"/>
              </w:rPr>
              <w:t>8</w:t>
            </w:r>
            <w:r w:rsidRPr="003200B0">
              <w:rPr>
                <w:rFonts w:ascii="Times New Roman" w:hAnsi="Times New Roman" w:cs="Times New Roman"/>
                <w:sz w:val="24"/>
                <w:szCs w:val="24"/>
              </w:rPr>
              <w:t>.</w:t>
            </w:r>
          </w:p>
        </w:tc>
        <w:tc>
          <w:tcPr>
            <w:tcW w:w="2170" w:type="dxa"/>
          </w:tcPr>
          <w:p w:rsidR="00EC58B7" w:rsidRDefault="00EC58B7" w:rsidP="00EC58B7">
            <w:pPr>
              <w:spacing w:after="0" w:line="240" w:lineRule="auto"/>
              <w:rPr>
                <w:rFonts w:ascii="Times New Roman" w:hAnsi="Times New Roman" w:cs="Times New Roman"/>
                <w:b/>
                <w:i/>
                <w:sz w:val="24"/>
                <w:szCs w:val="24"/>
              </w:rPr>
            </w:pPr>
            <w:r w:rsidRPr="00432296">
              <w:rPr>
                <w:rFonts w:ascii="Times New Roman" w:hAnsi="Times New Roman" w:cs="Times New Roman"/>
                <w:b/>
                <w:i/>
                <w:sz w:val="24"/>
                <w:szCs w:val="24"/>
              </w:rPr>
              <w:t>Задача 3</w:t>
            </w:r>
          </w:p>
          <w:p w:rsidR="00EC58B7" w:rsidRPr="003200B0" w:rsidRDefault="00EC58B7" w:rsidP="00EC58B7">
            <w:pPr>
              <w:spacing w:after="0" w:line="240" w:lineRule="auto"/>
              <w:rPr>
                <w:rFonts w:ascii="Times New Roman" w:hAnsi="Times New Roman" w:cs="Times New Roman"/>
                <w:sz w:val="24"/>
                <w:szCs w:val="24"/>
              </w:rPr>
            </w:pPr>
            <w:r w:rsidRPr="003200B0">
              <w:rPr>
                <w:rFonts w:ascii="Times New Roman" w:eastAsia="Calibri" w:hAnsi="Times New Roman" w:cs="Times New Roman"/>
                <w:sz w:val="24"/>
                <w:szCs w:val="24"/>
              </w:rPr>
              <w:t xml:space="preserve">Развитие, совершенствование и поддержание в постоянной готовности ЕДДС муниципального района </w:t>
            </w:r>
            <w:r w:rsidRPr="003200B0">
              <w:rPr>
                <w:rFonts w:ascii="Times New Roman" w:eastAsia="Calibri" w:hAnsi="Times New Roman" w:cs="Times New Roman"/>
                <w:sz w:val="24"/>
                <w:szCs w:val="24"/>
              </w:rPr>
              <w:lastRenderedPageBreak/>
              <w:t>(городского округа) и системы «112».</w:t>
            </w:r>
          </w:p>
        </w:tc>
        <w:tc>
          <w:tcPr>
            <w:tcW w:w="1134" w:type="dxa"/>
          </w:tcPr>
          <w:p w:rsidR="00EC58B7" w:rsidRPr="003200B0" w:rsidRDefault="00EC58B7" w:rsidP="00EC58B7">
            <w:pPr>
              <w:pStyle w:val="ConsPlusNormal"/>
              <w:rPr>
                <w:rFonts w:ascii="Times New Roman" w:hAnsi="Times New Roman" w:cs="Times New Roman"/>
                <w:sz w:val="24"/>
                <w:szCs w:val="24"/>
              </w:rPr>
            </w:pPr>
            <w:r w:rsidRPr="003200B0">
              <w:rPr>
                <w:rFonts w:ascii="Times New Roman" w:hAnsi="Times New Roman" w:cs="Times New Roman"/>
                <w:sz w:val="24"/>
                <w:szCs w:val="24"/>
              </w:rPr>
              <w:lastRenderedPageBreak/>
              <w:t>288370</w:t>
            </w:r>
          </w:p>
        </w:tc>
        <w:tc>
          <w:tcPr>
            <w:tcW w:w="1093" w:type="dxa"/>
          </w:tcPr>
          <w:p w:rsidR="00EC58B7" w:rsidRPr="003200B0" w:rsidRDefault="00EC58B7" w:rsidP="00EC58B7">
            <w:pPr>
              <w:pStyle w:val="ConsPlusNormal"/>
              <w:rPr>
                <w:rFonts w:ascii="Times New Roman" w:hAnsi="Times New Roman" w:cs="Times New Roman"/>
                <w:sz w:val="24"/>
                <w:szCs w:val="24"/>
              </w:rPr>
            </w:pPr>
          </w:p>
        </w:tc>
        <w:tc>
          <w:tcPr>
            <w:tcW w:w="3119" w:type="dxa"/>
          </w:tcPr>
          <w:p w:rsidR="00EC58B7" w:rsidRPr="001B71C5" w:rsidRDefault="00EC58B7" w:rsidP="00EC58B7">
            <w:pPr>
              <w:spacing w:after="0" w:line="240" w:lineRule="auto"/>
              <w:rPr>
                <w:rFonts w:ascii="Times New Roman" w:eastAsia="Calibri" w:hAnsi="Times New Roman" w:cs="Times New Roman"/>
                <w:sz w:val="24"/>
                <w:szCs w:val="24"/>
              </w:rPr>
            </w:pPr>
            <w:r w:rsidRPr="001B71C5">
              <w:rPr>
                <w:rFonts w:ascii="Times New Roman" w:eastAsia="Calibri" w:hAnsi="Times New Roman" w:cs="Times New Roman"/>
                <w:sz w:val="24"/>
                <w:szCs w:val="24"/>
              </w:rPr>
              <w:t>11. Сокращение среднего времени совместного реагирования нескольких экстренных оперативных служб на обращения населения по единому номеру «112».</w:t>
            </w:r>
          </w:p>
        </w:tc>
        <w:tc>
          <w:tcPr>
            <w:tcW w:w="852" w:type="dxa"/>
          </w:tcPr>
          <w:p w:rsidR="00EC58B7" w:rsidRPr="003200B0" w:rsidRDefault="00EC58B7" w:rsidP="00EC58B7">
            <w:pPr>
              <w:widowControl w:val="0"/>
              <w:autoSpaceDE w:val="0"/>
              <w:autoSpaceDN w:val="0"/>
              <w:adjustRightInd w:val="0"/>
              <w:spacing w:after="0" w:line="240" w:lineRule="auto"/>
              <w:jc w:val="center"/>
              <w:rPr>
                <w:rFonts w:ascii="Times New Roman" w:eastAsia="Calibri" w:hAnsi="Times New Roman" w:cs="Times New Roman"/>
              </w:rPr>
            </w:pPr>
            <w:r w:rsidRPr="003200B0">
              <w:rPr>
                <w:rFonts w:ascii="Times New Roman" w:eastAsia="Calibri" w:hAnsi="Times New Roman" w:cs="Times New Roman"/>
              </w:rPr>
              <w:t>процент</w:t>
            </w:r>
          </w:p>
        </w:tc>
        <w:tc>
          <w:tcPr>
            <w:tcW w:w="1135" w:type="dxa"/>
          </w:tcPr>
          <w:p w:rsidR="00EC58B7" w:rsidRPr="003200B0" w:rsidRDefault="00EC58B7" w:rsidP="00EC58B7">
            <w:pPr>
              <w:pStyle w:val="ConsPlusNormal"/>
              <w:jc w:val="center"/>
              <w:rPr>
                <w:rFonts w:ascii="Times New Roman" w:hAnsi="Times New Roman" w:cs="Times New Roman"/>
                <w:szCs w:val="22"/>
              </w:rPr>
            </w:pPr>
            <w:r w:rsidRPr="003200B0">
              <w:rPr>
                <w:rFonts w:ascii="Times New Roman" w:hAnsi="Times New Roman" w:cs="Times New Roman"/>
                <w:szCs w:val="22"/>
              </w:rPr>
              <w:t>2,5</w:t>
            </w:r>
          </w:p>
        </w:tc>
        <w:tc>
          <w:tcPr>
            <w:tcW w:w="1135" w:type="dxa"/>
          </w:tcPr>
          <w:p w:rsidR="00EC58B7" w:rsidRPr="003200B0" w:rsidRDefault="00EC58B7" w:rsidP="00EC58B7">
            <w:pPr>
              <w:pStyle w:val="ConsPlusNormal"/>
              <w:jc w:val="center"/>
              <w:rPr>
                <w:rFonts w:ascii="Times New Roman" w:hAnsi="Times New Roman" w:cs="Times New Roman"/>
                <w:szCs w:val="22"/>
              </w:rPr>
            </w:pPr>
            <w:r w:rsidRPr="003200B0">
              <w:rPr>
                <w:rFonts w:ascii="Times New Roman" w:hAnsi="Times New Roman" w:cs="Times New Roman"/>
                <w:szCs w:val="22"/>
              </w:rPr>
              <w:t>10</w:t>
            </w:r>
          </w:p>
        </w:tc>
        <w:tc>
          <w:tcPr>
            <w:tcW w:w="993" w:type="dxa"/>
          </w:tcPr>
          <w:p w:rsidR="00EC58B7" w:rsidRPr="003200B0" w:rsidRDefault="00EC58B7" w:rsidP="00EC58B7">
            <w:pPr>
              <w:pStyle w:val="ConsPlusNormal"/>
              <w:jc w:val="center"/>
              <w:rPr>
                <w:rFonts w:ascii="Times New Roman" w:hAnsi="Times New Roman" w:cs="Times New Roman"/>
                <w:szCs w:val="22"/>
              </w:rPr>
            </w:pPr>
            <w:r w:rsidRPr="003200B0">
              <w:rPr>
                <w:rFonts w:ascii="Times New Roman" w:hAnsi="Times New Roman" w:cs="Times New Roman"/>
                <w:szCs w:val="22"/>
              </w:rPr>
              <w:t>15</w:t>
            </w:r>
          </w:p>
        </w:tc>
        <w:tc>
          <w:tcPr>
            <w:tcW w:w="993" w:type="dxa"/>
          </w:tcPr>
          <w:p w:rsidR="00EC58B7" w:rsidRPr="003200B0" w:rsidRDefault="00EC58B7" w:rsidP="00EC58B7">
            <w:pPr>
              <w:pStyle w:val="ConsPlusNormal"/>
              <w:jc w:val="center"/>
              <w:rPr>
                <w:rFonts w:ascii="Times New Roman" w:hAnsi="Times New Roman" w:cs="Times New Roman"/>
                <w:szCs w:val="22"/>
              </w:rPr>
            </w:pPr>
            <w:r w:rsidRPr="003200B0">
              <w:rPr>
                <w:rFonts w:ascii="Times New Roman" w:hAnsi="Times New Roman" w:cs="Times New Roman"/>
                <w:szCs w:val="22"/>
              </w:rPr>
              <w:t>20</w:t>
            </w:r>
          </w:p>
        </w:tc>
        <w:tc>
          <w:tcPr>
            <w:tcW w:w="993" w:type="dxa"/>
          </w:tcPr>
          <w:p w:rsidR="00EC58B7" w:rsidRPr="003200B0" w:rsidRDefault="00EC58B7" w:rsidP="00EC58B7">
            <w:pPr>
              <w:pStyle w:val="ConsPlusNormal"/>
              <w:jc w:val="center"/>
              <w:rPr>
                <w:rFonts w:ascii="Times New Roman" w:hAnsi="Times New Roman" w:cs="Times New Roman"/>
                <w:szCs w:val="22"/>
              </w:rPr>
            </w:pPr>
            <w:r w:rsidRPr="003200B0">
              <w:rPr>
                <w:rFonts w:ascii="Times New Roman" w:hAnsi="Times New Roman" w:cs="Times New Roman"/>
                <w:szCs w:val="22"/>
              </w:rPr>
              <w:t>25</w:t>
            </w:r>
          </w:p>
        </w:tc>
        <w:tc>
          <w:tcPr>
            <w:tcW w:w="852" w:type="dxa"/>
          </w:tcPr>
          <w:p w:rsidR="00EC58B7" w:rsidRPr="003200B0" w:rsidRDefault="00EC58B7" w:rsidP="00EC58B7">
            <w:pPr>
              <w:pStyle w:val="ConsPlusNormal"/>
              <w:jc w:val="center"/>
              <w:rPr>
                <w:rFonts w:ascii="Times New Roman" w:hAnsi="Times New Roman" w:cs="Times New Roman"/>
                <w:szCs w:val="22"/>
              </w:rPr>
            </w:pPr>
            <w:r w:rsidRPr="003200B0">
              <w:rPr>
                <w:rFonts w:ascii="Times New Roman" w:hAnsi="Times New Roman" w:cs="Times New Roman"/>
                <w:szCs w:val="22"/>
              </w:rPr>
              <w:t>30</w:t>
            </w:r>
          </w:p>
        </w:tc>
      </w:tr>
      <w:tr w:rsidR="00EC58B7" w:rsidRPr="003200B0" w:rsidTr="00EC58B7">
        <w:tblPrEx>
          <w:tblCellMar>
            <w:top w:w="57" w:type="dxa"/>
            <w:left w:w="62" w:type="dxa"/>
            <w:bottom w:w="57" w:type="dxa"/>
            <w:right w:w="62" w:type="dxa"/>
          </w:tblCellMar>
        </w:tblPrEx>
        <w:tc>
          <w:tcPr>
            <w:tcW w:w="557" w:type="dxa"/>
          </w:tcPr>
          <w:p w:rsidR="00EC58B7" w:rsidRPr="003200B0" w:rsidRDefault="00EC58B7" w:rsidP="00993478">
            <w:pPr>
              <w:pStyle w:val="ConsPlusNormal"/>
              <w:rPr>
                <w:rFonts w:ascii="Times New Roman" w:hAnsi="Times New Roman" w:cs="Times New Roman"/>
                <w:sz w:val="24"/>
                <w:szCs w:val="24"/>
              </w:rPr>
            </w:pPr>
          </w:p>
        </w:tc>
        <w:tc>
          <w:tcPr>
            <w:tcW w:w="14469" w:type="dxa"/>
            <w:gridSpan w:val="11"/>
          </w:tcPr>
          <w:p w:rsidR="00EC58B7" w:rsidRPr="003200B0" w:rsidRDefault="00EC58B7" w:rsidP="00EC58B7">
            <w:pPr>
              <w:pStyle w:val="ConsPlusNormal"/>
              <w:jc w:val="center"/>
              <w:rPr>
                <w:rFonts w:ascii="Times New Roman" w:hAnsi="Times New Roman" w:cs="Times New Roman"/>
                <w:sz w:val="24"/>
                <w:szCs w:val="24"/>
              </w:rPr>
            </w:pPr>
            <w:r w:rsidRPr="003200B0">
              <w:rPr>
                <w:rFonts w:ascii="Times New Roman" w:hAnsi="Times New Roman" w:cs="Times New Roman"/>
                <w:b/>
                <w:sz w:val="24"/>
                <w:szCs w:val="24"/>
              </w:rPr>
              <w:t>Подпрограмма 3</w:t>
            </w:r>
          </w:p>
        </w:tc>
      </w:tr>
      <w:tr w:rsidR="00EC58B7" w:rsidRPr="003200B0" w:rsidTr="00EC58B7">
        <w:tblPrEx>
          <w:tblCellMar>
            <w:top w:w="57" w:type="dxa"/>
            <w:left w:w="62" w:type="dxa"/>
            <w:bottom w:w="57" w:type="dxa"/>
            <w:right w:w="62" w:type="dxa"/>
          </w:tblCellMar>
        </w:tblPrEx>
        <w:trPr>
          <w:trHeight w:val="2760"/>
        </w:trPr>
        <w:tc>
          <w:tcPr>
            <w:tcW w:w="557" w:type="dxa"/>
            <w:vMerge w:val="restart"/>
            <w:tcBorders>
              <w:top w:val="single" w:sz="4" w:space="0" w:color="auto"/>
              <w:left w:val="single" w:sz="4" w:space="0" w:color="auto"/>
              <w:bottom w:val="single" w:sz="4" w:space="0" w:color="auto"/>
              <w:right w:val="single" w:sz="4" w:space="0" w:color="auto"/>
            </w:tcBorders>
          </w:tcPr>
          <w:p w:rsidR="00EC58B7" w:rsidRPr="003200B0" w:rsidRDefault="00EC58B7" w:rsidP="00EC58B7">
            <w:pPr>
              <w:pStyle w:val="ConsPlusNormal"/>
              <w:rPr>
                <w:rFonts w:ascii="Times New Roman" w:hAnsi="Times New Roman" w:cs="Times New Roman"/>
                <w:sz w:val="24"/>
                <w:szCs w:val="24"/>
              </w:rPr>
            </w:pPr>
            <w:r>
              <w:rPr>
                <w:rFonts w:ascii="Times New Roman" w:hAnsi="Times New Roman" w:cs="Times New Roman"/>
                <w:sz w:val="24"/>
                <w:szCs w:val="24"/>
              </w:rPr>
              <w:t>9</w:t>
            </w:r>
            <w:r w:rsidRPr="003200B0">
              <w:rPr>
                <w:rFonts w:ascii="Times New Roman" w:hAnsi="Times New Roman" w:cs="Times New Roman"/>
                <w:sz w:val="24"/>
                <w:szCs w:val="24"/>
              </w:rPr>
              <w:t>.</w:t>
            </w:r>
          </w:p>
        </w:tc>
        <w:tc>
          <w:tcPr>
            <w:tcW w:w="2170" w:type="dxa"/>
            <w:vMerge w:val="restart"/>
            <w:tcBorders>
              <w:top w:val="single" w:sz="4" w:space="0" w:color="auto"/>
              <w:left w:val="single" w:sz="4" w:space="0" w:color="auto"/>
              <w:bottom w:val="single" w:sz="4" w:space="0" w:color="auto"/>
              <w:right w:val="single" w:sz="4" w:space="0" w:color="auto"/>
            </w:tcBorders>
          </w:tcPr>
          <w:p w:rsidR="00EC58B7" w:rsidRDefault="00EC58B7" w:rsidP="00EC58B7">
            <w:pPr>
              <w:spacing w:after="0" w:line="240" w:lineRule="auto"/>
              <w:rPr>
                <w:rFonts w:ascii="Times New Roman" w:hAnsi="Times New Roman" w:cs="Times New Roman"/>
                <w:b/>
                <w:i/>
                <w:sz w:val="24"/>
                <w:szCs w:val="24"/>
              </w:rPr>
            </w:pPr>
            <w:r w:rsidRPr="00432296">
              <w:rPr>
                <w:rFonts w:ascii="Times New Roman" w:hAnsi="Times New Roman" w:cs="Times New Roman"/>
                <w:b/>
                <w:i/>
                <w:sz w:val="24"/>
                <w:szCs w:val="24"/>
              </w:rPr>
              <w:t>Задача 1</w:t>
            </w:r>
          </w:p>
          <w:p w:rsidR="00EC58B7" w:rsidRDefault="00EC58B7" w:rsidP="00EC58B7">
            <w:pPr>
              <w:spacing w:after="0" w:line="240" w:lineRule="auto"/>
              <w:rPr>
                <w:rFonts w:ascii="Times New Roman" w:hAnsi="Times New Roman"/>
                <w:b/>
                <w:sz w:val="24"/>
                <w:szCs w:val="24"/>
              </w:rPr>
            </w:pPr>
            <w:r w:rsidRPr="003200B0">
              <w:rPr>
                <w:rFonts w:ascii="Times New Roman" w:hAnsi="Times New Roman"/>
                <w:sz w:val="24"/>
                <w:szCs w:val="24"/>
              </w:rPr>
              <w:t xml:space="preserve">Увеличение количества населения муниципального района (городского округа) Московской области оповещаемого техническими средствами системы </w:t>
            </w:r>
            <w:r w:rsidRPr="003200B0">
              <w:rPr>
                <w:rFonts w:ascii="Times New Roman" w:hAnsi="Times New Roman"/>
                <w:sz w:val="24"/>
                <w:szCs w:val="24"/>
              </w:rPr>
              <w:lastRenderedPageBreak/>
              <w:t xml:space="preserve">централизованного оповещения и информирования, в том числе муниципальной (местной) системы оповещения и информирования </w:t>
            </w:r>
            <w:proofErr w:type="gramStart"/>
            <w:r w:rsidRPr="003200B0">
              <w:rPr>
                <w:rFonts w:ascii="Times New Roman" w:hAnsi="Times New Roman"/>
                <w:sz w:val="24"/>
                <w:szCs w:val="24"/>
              </w:rPr>
              <w:t>населения  об</w:t>
            </w:r>
            <w:proofErr w:type="gramEnd"/>
            <w:r w:rsidRPr="003200B0">
              <w:rPr>
                <w:rFonts w:ascii="Times New Roman" w:hAnsi="Times New Roman"/>
                <w:sz w:val="24"/>
                <w:szCs w:val="24"/>
              </w:rPr>
              <w:t xml:space="preserve"> опасностях</w:t>
            </w:r>
            <w:r>
              <w:rPr>
                <w:rFonts w:ascii="Times New Roman" w:hAnsi="Times New Roman"/>
                <w:sz w:val="24"/>
                <w:szCs w:val="24"/>
              </w:rPr>
              <w:t>,</w:t>
            </w:r>
            <w:r w:rsidRPr="003200B0">
              <w:rPr>
                <w:rFonts w:ascii="Times New Roman" w:hAnsi="Times New Roman"/>
                <w:sz w:val="24"/>
                <w:szCs w:val="24"/>
              </w:rPr>
              <w:t xml:space="preserve"> возникающих при  военных конфликтах или вследствие этих конфликтов, а также об угрозе возникновения или о возникновении ЧС природного и техногенного характер</w:t>
            </w:r>
            <w:r w:rsidRPr="003200B0">
              <w:rPr>
                <w:rFonts w:ascii="Times New Roman" w:hAnsi="Times New Roman"/>
                <w:b/>
                <w:sz w:val="24"/>
                <w:szCs w:val="24"/>
              </w:rPr>
              <w:t>а</w:t>
            </w:r>
          </w:p>
          <w:p w:rsidR="00EC58B7" w:rsidRDefault="00EC58B7" w:rsidP="00577A19">
            <w:pPr>
              <w:jc w:val="center"/>
              <w:rPr>
                <w:rFonts w:ascii="Times New Roman" w:hAnsi="Times New Roman"/>
                <w:b/>
                <w:sz w:val="24"/>
                <w:szCs w:val="24"/>
              </w:rPr>
            </w:pPr>
          </w:p>
          <w:p w:rsidR="00EC58B7" w:rsidRPr="003200B0" w:rsidRDefault="00EC58B7" w:rsidP="00577A19">
            <w:pPr>
              <w:jc w:val="center"/>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EC58B7" w:rsidRPr="009B7685" w:rsidRDefault="00EC58B7" w:rsidP="0078254F">
            <w:pPr>
              <w:pStyle w:val="ConsPlusNormal"/>
              <w:rPr>
                <w:rFonts w:ascii="Times New Roman" w:hAnsi="Times New Roman" w:cs="Times New Roman"/>
                <w:sz w:val="24"/>
                <w:szCs w:val="24"/>
              </w:rPr>
            </w:pPr>
            <w:r w:rsidRPr="009B7685">
              <w:rPr>
                <w:rFonts w:ascii="Times New Roman" w:hAnsi="Times New Roman" w:cs="Times New Roman"/>
                <w:sz w:val="24"/>
                <w:szCs w:val="24"/>
              </w:rPr>
              <w:lastRenderedPageBreak/>
              <w:t>21748</w:t>
            </w:r>
          </w:p>
        </w:tc>
        <w:tc>
          <w:tcPr>
            <w:tcW w:w="1093" w:type="dxa"/>
            <w:vMerge w:val="restart"/>
            <w:tcBorders>
              <w:top w:val="single" w:sz="4" w:space="0" w:color="auto"/>
              <w:left w:val="single" w:sz="4" w:space="0" w:color="auto"/>
              <w:bottom w:val="single" w:sz="4" w:space="0" w:color="auto"/>
              <w:right w:val="single" w:sz="4" w:space="0" w:color="auto"/>
            </w:tcBorders>
          </w:tcPr>
          <w:p w:rsidR="00EC58B7" w:rsidRPr="009B7685" w:rsidRDefault="00EC58B7" w:rsidP="0078254F">
            <w:pPr>
              <w:pStyle w:val="ConsPlusNormal"/>
              <w:rPr>
                <w:rFonts w:ascii="Times New Roman" w:hAnsi="Times New Roman" w:cs="Times New Roman"/>
                <w:sz w:val="24"/>
                <w:szCs w:val="24"/>
              </w:rPr>
            </w:pPr>
            <w:r w:rsidRPr="009B7685">
              <w:rPr>
                <w:rFonts w:ascii="Times New Roman" w:hAnsi="Times New Roman" w:cs="Times New Roman"/>
                <w:sz w:val="24"/>
                <w:szCs w:val="24"/>
              </w:rPr>
              <w:t>0</w:t>
            </w:r>
          </w:p>
        </w:tc>
        <w:tc>
          <w:tcPr>
            <w:tcW w:w="3119" w:type="dxa"/>
            <w:tcBorders>
              <w:top w:val="single" w:sz="4" w:space="0" w:color="auto"/>
              <w:left w:val="single" w:sz="4" w:space="0" w:color="auto"/>
              <w:bottom w:val="single" w:sz="4" w:space="0" w:color="auto"/>
              <w:right w:val="single" w:sz="4" w:space="0" w:color="auto"/>
            </w:tcBorders>
          </w:tcPr>
          <w:p w:rsidR="00EC58B7" w:rsidRPr="003200B0" w:rsidRDefault="00EC58B7" w:rsidP="00EC58B7">
            <w:pPr>
              <w:spacing w:after="0" w:line="240" w:lineRule="auto"/>
              <w:rPr>
                <w:rFonts w:ascii="Times New Roman" w:hAnsi="Times New Roman"/>
                <w:sz w:val="24"/>
                <w:szCs w:val="24"/>
              </w:rPr>
            </w:pPr>
            <w:r w:rsidRPr="003200B0">
              <w:rPr>
                <w:rFonts w:ascii="Times New Roman" w:hAnsi="Times New Roman"/>
                <w:sz w:val="24"/>
                <w:szCs w:val="24"/>
              </w:rPr>
              <w:t xml:space="preserve">1. </w:t>
            </w:r>
            <w:r w:rsidRPr="00934BC5">
              <w:rPr>
                <w:rFonts w:ascii="Times New Roman" w:hAnsi="Times New Roman"/>
                <w:sz w:val="24"/>
                <w:szCs w:val="24"/>
              </w:rPr>
              <w:t>Увеличение количества населения муниципального образования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w:t>
            </w:r>
            <w:r>
              <w:rPr>
                <w:rFonts w:ascii="Times New Roman" w:hAnsi="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EC58B7" w:rsidRPr="003200B0" w:rsidRDefault="00EC58B7" w:rsidP="00993478">
            <w:pPr>
              <w:pStyle w:val="ConsPlusNormal"/>
              <w:rPr>
                <w:rFonts w:ascii="Times New Roman" w:hAnsi="Times New Roman" w:cs="Times New Roman"/>
                <w:sz w:val="24"/>
                <w:szCs w:val="24"/>
              </w:rPr>
            </w:pPr>
            <w:r w:rsidRPr="003200B0">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EC58B7" w:rsidRPr="003200B0" w:rsidRDefault="00EC58B7" w:rsidP="00993478">
            <w:pPr>
              <w:pStyle w:val="ConsPlusNormal"/>
              <w:rPr>
                <w:rFonts w:ascii="Times New Roman" w:hAnsi="Times New Roman" w:cs="Times New Roman"/>
                <w:sz w:val="24"/>
                <w:szCs w:val="24"/>
              </w:rPr>
            </w:pPr>
            <w:r w:rsidRPr="003200B0">
              <w:rPr>
                <w:rFonts w:ascii="Times New Roman" w:hAnsi="Times New Roman" w:cs="Times New Roman"/>
                <w:sz w:val="24"/>
                <w:szCs w:val="24"/>
              </w:rPr>
              <w:t>80</w:t>
            </w:r>
          </w:p>
        </w:tc>
        <w:tc>
          <w:tcPr>
            <w:tcW w:w="1135" w:type="dxa"/>
            <w:tcBorders>
              <w:top w:val="single" w:sz="4" w:space="0" w:color="auto"/>
              <w:left w:val="single" w:sz="4" w:space="0" w:color="auto"/>
              <w:bottom w:val="single" w:sz="4" w:space="0" w:color="auto"/>
              <w:right w:val="single" w:sz="4" w:space="0" w:color="auto"/>
            </w:tcBorders>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85</w:t>
            </w:r>
          </w:p>
        </w:tc>
        <w:tc>
          <w:tcPr>
            <w:tcW w:w="993" w:type="dxa"/>
            <w:tcBorders>
              <w:top w:val="single" w:sz="4" w:space="0" w:color="auto"/>
              <w:left w:val="single" w:sz="4" w:space="0" w:color="auto"/>
              <w:bottom w:val="single" w:sz="4" w:space="0" w:color="auto"/>
              <w:right w:val="single" w:sz="4" w:space="0" w:color="auto"/>
            </w:tcBorders>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90</w:t>
            </w:r>
          </w:p>
        </w:tc>
        <w:tc>
          <w:tcPr>
            <w:tcW w:w="993" w:type="dxa"/>
            <w:tcBorders>
              <w:top w:val="single" w:sz="4" w:space="0" w:color="auto"/>
              <w:left w:val="single" w:sz="4" w:space="0" w:color="auto"/>
              <w:bottom w:val="single" w:sz="4" w:space="0" w:color="auto"/>
              <w:right w:val="single" w:sz="4" w:space="0" w:color="auto"/>
            </w:tcBorders>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93</w:t>
            </w:r>
          </w:p>
        </w:tc>
        <w:tc>
          <w:tcPr>
            <w:tcW w:w="993" w:type="dxa"/>
            <w:tcBorders>
              <w:top w:val="single" w:sz="4" w:space="0" w:color="auto"/>
              <w:left w:val="single" w:sz="4" w:space="0" w:color="auto"/>
              <w:bottom w:val="single" w:sz="4" w:space="0" w:color="auto"/>
              <w:right w:val="single" w:sz="4" w:space="0" w:color="auto"/>
            </w:tcBorders>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95</w:t>
            </w:r>
          </w:p>
        </w:tc>
        <w:tc>
          <w:tcPr>
            <w:tcW w:w="852" w:type="dxa"/>
            <w:tcBorders>
              <w:top w:val="single" w:sz="4" w:space="0" w:color="auto"/>
              <w:left w:val="single" w:sz="4" w:space="0" w:color="auto"/>
              <w:right w:val="single" w:sz="4" w:space="0" w:color="auto"/>
            </w:tcBorders>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98</w:t>
            </w:r>
          </w:p>
        </w:tc>
      </w:tr>
      <w:tr w:rsidR="00EC58B7" w:rsidRPr="003200B0" w:rsidTr="00EC58B7">
        <w:tblPrEx>
          <w:tblCellMar>
            <w:top w:w="57" w:type="dxa"/>
            <w:left w:w="62" w:type="dxa"/>
            <w:bottom w:w="57" w:type="dxa"/>
            <w:right w:w="62" w:type="dxa"/>
          </w:tblCellMar>
        </w:tblPrEx>
        <w:trPr>
          <w:trHeight w:val="4096"/>
        </w:trPr>
        <w:tc>
          <w:tcPr>
            <w:tcW w:w="557" w:type="dxa"/>
            <w:vMerge/>
            <w:tcBorders>
              <w:top w:val="single" w:sz="4" w:space="0" w:color="auto"/>
            </w:tcBorders>
          </w:tcPr>
          <w:p w:rsidR="00EC58B7" w:rsidRPr="003200B0" w:rsidRDefault="00EC58B7" w:rsidP="00993478">
            <w:pPr>
              <w:pStyle w:val="ConsPlusNormal"/>
              <w:rPr>
                <w:rFonts w:ascii="Times New Roman" w:hAnsi="Times New Roman" w:cs="Times New Roman"/>
                <w:sz w:val="24"/>
                <w:szCs w:val="24"/>
              </w:rPr>
            </w:pPr>
          </w:p>
        </w:tc>
        <w:tc>
          <w:tcPr>
            <w:tcW w:w="2170" w:type="dxa"/>
            <w:vMerge/>
            <w:tcBorders>
              <w:top w:val="single" w:sz="4" w:space="0" w:color="auto"/>
            </w:tcBorders>
          </w:tcPr>
          <w:p w:rsidR="00EC58B7" w:rsidRPr="003200B0" w:rsidRDefault="00EC58B7" w:rsidP="00993478">
            <w:pPr>
              <w:jc w:val="center"/>
              <w:rPr>
                <w:rFonts w:ascii="Times New Roman" w:hAnsi="Times New Roman"/>
                <w:sz w:val="24"/>
                <w:szCs w:val="24"/>
              </w:rPr>
            </w:pPr>
          </w:p>
        </w:tc>
        <w:tc>
          <w:tcPr>
            <w:tcW w:w="1134" w:type="dxa"/>
            <w:vMerge/>
            <w:tcBorders>
              <w:top w:val="single" w:sz="4" w:space="0" w:color="auto"/>
            </w:tcBorders>
          </w:tcPr>
          <w:p w:rsidR="00EC58B7" w:rsidRPr="003200B0" w:rsidRDefault="00EC58B7" w:rsidP="00993478">
            <w:pPr>
              <w:pStyle w:val="ConsPlusNormal"/>
              <w:rPr>
                <w:rFonts w:ascii="Times New Roman" w:hAnsi="Times New Roman" w:cs="Times New Roman"/>
                <w:sz w:val="24"/>
                <w:szCs w:val="24"/>
              </w:rPr>
            </w:pPr>
          </w:p>
        </w:tc>
        <w:tc>
          <w:tcPr>
            <w:tcW w:w="1093" w:type="dxa"/>
            <w:vMerge/>
            <w:tcBorders>
              <w:top w:val="single" w:sz="4" w:space="0" w:color="auto"/>
            </w:tcBorders>
          </w:tcPr>
          <w:p w:rsidR="00EC58B7" w:rsidRPr="003200B0" w:rsidRDefault="00EC58B7" w:rsidP="00993478">
            <w:pPr>
              <w:pStyle w:val="ConsPlusNormal"/>
              <w:rPr>
                <w:rFonts w:ascii="Times New Roman" w:hAnsi="Times New Roman" w:cs="Times New Roman"/>
                <w:sz w:val="24"/>
                <w:szCs w:val="24"/>
              </w:rPr>
            </w:pPr>
          </w:p>
        </w:tc>
        <w:tc>
          <w:tcPr>
            <w:tcW w:w="3119" w:type="dxa"/>
            <w:tcBorders>
              <w:top w:val="single" w:sz="4" w:space="0" w:color="auto"/>
            </w:tcBorders>
          </w:tcPr>
          <w:p w:rsidR="00EC58B7" w:rsidRPr="00934BC5" w:rsidRDefault="00EC58B7" w:rsidP="00AB7B58">
            <w:pPr>
              <w:spacing w:after="0" w:line="240" w:lineRule="auto"/>
              <w:rPr>
                <w:rFonts w:ascii="Times New Roman" w:hAnsi="Times New Roman"/>
                <w:sz w:val="24"/>
                <w:szCs w:val="24"/>
              </w:rPr>
            </w:pPr>
            <w:r>
              <w:rPr>
                <w:rFonts w:ascii="Times New Roman" w:hAnsi="Times New Roman"/>
                <w:sz w:val="24"/>
                <w:szCs w:val="24"/>
              </w:rPr>
              <w:t>2.</w:t>
            </w:r>
            <w:r w:rsidRPr="00934BC5">
              <w:rPr>
                <w:rFonts w:ascii="Times New Roman" w:hAnsi="Times New Roman"/>
                <w:sz w:val="24"/>
                <w:szCs w:val="24"/>
              </w:rPr>
              <w:t xml:space="preserve"> Увеличение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c>
          <w:tcPr>
            <w:tcW w:w="852" w:type="dxa"/>
            <w:tcBorders>
              <w:top w:val="single" w:sz="4" w:space="0" w:color="auto"/>
            </w:tcBorders>
          </w:tcPr>
          <w:p w:rsidR="00EC58B7" w:rsidRPr="003200B0" w:rsidRDefault="00EC58B7" w:rsidP="00993478">
            <w:pPr>
              <w:pStyle w:val="ConsPlusNormal"/>
              <w:rPr>
                <w:rFonts w:ascii="Times New Roman" w:hAnsi="Times New Roman" w:cs="Times New Roman"/>
                <w:sz w:val="24"/>
                <w:szCs w:val="24"/>
              </w:rPr>
            </w:pPr>
            <w:r w:rsidRPr="003200B0">
              <w:rPr>
                <w:rFonts w:ascii="Times New Roman" w:hAnsi="Times New Roman" w:cs="Times New Roman"/>
                <w:sz w:val="24"/>
                <w:szCs w:val="24"/>
              </w:rPr>
              <w:t>%</w:t>
            </w:r>
          </w:p>
        </w:tc>
        <w:tc>
          <w:tcPr>
            <w:tcW w:w="1135" w:type="dxa"/>
            <w:tcBorders>
              <w:top w:val="single" w:sz="4" w:space="0" w:color="auto"/>
            </w:tcBorders>
          </w:tcPr>
          <w:p w:rsidR="00EC58B7" w:rsidRPr="003200B0" w:rsidRDefault="00EC58B7" w:rsidP="00934BC5">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1135" w:type="dxa"/>
            <w:tcBorders>
              <w:top w:val="single" w:sz="4" w:space="0" w:color="auto"/>
            </w:tcBorders>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45</w:t>
            </w:r>
          </w:p>
        </w:tc>
        <w:tc>
          <w:tcPr>
            <w:tcW w:w="993" w:type="dxa"/>
            <w:tcBorders>
              <w:top w:val="single" w:sz="4" w:space="0" w:color="auto"/>
            </w:tcBorders>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75</w:t>
            </w:r>
          </w:p>
        </w:tc>
        <w:tc>
          <w:tcPr>
            <w:tcW w:w="993" w:type="dxa"/>
            <w:tcBorders>
              <w:top w:val="single" w:sz="4" w:space="0" w:color="auto"/>
            </w:tcBorders>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78</w:t>
            </w:r>
          </w:p>
        </w:tc>
        <w:tc>
          <w:tcPr>
            <w:tcW w:w="993" w:type="dxa"/>
            <w:tcBorders>
              <w:top w:val="single" w:sz="4" w:space="0" w:color="auto"/>
            </w:tcBorders>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80</w:t>
            </w:r>
          </w:p>
        </w:tc>
        <w:tc>
          <w:tcPr>
            <w:tcW w:w="852" w:type="dxa"/>
            <w:tcBorders>
              <w:top w:val="single" w:sz="4" w:space="0" w:color="auto"/>
            </w:tcBorders>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82</w:t>
            </w:r>
          </w:p>
        </w:tc>
      </w:tr>
      <w:tr w:rsidR="00EC58B7" w:rsidRPr="003200B0" w:rsidTr="00EC58B7">
        <w:tblPrEx>
          <w:tblCellMar>
            <w:top w:w="57" w:type="dxa"/>
            <w:left w:w="62" w:type="dxa"/>
            <w:bottom w:w="57" w:type="dxa"/>
            <w:right w:w="62" w:type="dxa"/>
          </w:tblCellMar>
        </w:tblPrEx>
        <w:tc>
          <w:tcPr>
            <w:tcW w:w="557" w:type="dxa"/>
            <w:vMerge/>
          </w:tcPr>
          <w:p w:rsidR="00EC58B7" w:rsidRPr="003200B0" w:rsidRDefault="00EC58B7" w:rsidP="00993478">
            <w:pPr>
              <w:pStyle w:val="ConsPlusNormal"/>
              <w:rPr>
                <w:rFonts w:ascii="Times New Roman" w:hAnsi="Times New Roman" w:cs="Times New Roman"/>
                <w:sz w:val="24"/>
                <w:szCs w:val="24"/>
              </w:rPr>
            </w:pPr>
          </w:p>
        </w:tc>
        <w:tc>
          <w:tcPr>
            <w:tcW w:w="2170" w:type="dxa"/>
            <w:vMerge/>
          </w:tcPr>
          <w:p w:rsidR="00EC58B7" w:rsidRPr="003200B0" w:rsidRDefault="00EC58B7" w:rsidP="00993478">
            <w:pPr>
              <w:jc w:val="center"/>
              <w:rPr>
                <w:rFonts w:ascii="Times New Roman" w:hAnsi="Times New Roman"/>
                <w:sz w:val="24"/>
                <w:szCs w:val="24"/>
              </w:rPr>
            </w:pPr>
          </w:p>
        </w:tc>
        <w:tc>
          <w:tcPr>
            <w:tcW w:w="1134" w:type="dxa"/>
            <w:vMerge/>
          </w:tcPr>
          <w:p w:rsidR="00EC58B7" w:rsidRPr="003200B0" w:rsidRDefault="00EC58B7" w:rsidP="00993478">
            <w:pPr>
              <w:pStyle w:val="ConsPlusNormal"/>
              <w:rPr>
                <w:rFonts w:ascii="Times New Roman" w:hAnsi="Times New Roman" w:cs="Times New Roman"/>
                <w:sz w:val="24"/>
                <w:szCs w:val="24"/>
              </w:rPr>
            </w:pPr>
          </w:p>
        </w:tc>
        <w:tc>
          <w:tcPr>
            <w:tcW w:w="1093" w:type="dxa"/>
            <w:vMerge/>
          </w:tcPr>
          <w:p w:rsidR="00EC58B7" w:rsidRPr="003200B0" w:rsidRDefault="00EC58B7" w:rsidP="00993478">
            <w:pPr>
              <w:pStyle w:val="ConsPlusNormal"/>
              <w:rPr>
                <w:rFonts w:ascii="Times New Roman" w:hAnsi="Times New Roman" w:cs="Times New Roman"/>
                <w:sz w:val="24"/>
                <w:szCs w:val="24"/>
              </w:rPr>
            </w:pPr>
          </w:p>
        </w:tc>
        <w:tc>
          <w:tcPr>
            <w:tcW w:w="3119" w:type="dxa"/>
          </w:tcPr>
          <w:p w:rsidR="00EC58B7" w:rsidRPr="003200B0" w:rsidRDefault="00EC58B7" w:rsidP="00AB7B58">
            <w:pPr>
              <w:spacing w:after="0" w:line="240" w:lineRule="auto"/>
              <w:rPr>
                <w:rFonts w:ascii="Times New Roman" w:hAnsi="Times New Roman"/>
                <w:color w:val="000000"/>
                <w:sz w:val="24"/>
                <w:szCs w:val="24"/>
              </w:rPr>
            </w:pPr>
            <w:r w:rsidRPr="003200B0">
              <w:rPr>
                <w:rFonts w:ascii="Times New Roman" w:hAnsi="Times New Roman"/>
                <w:sz w:val="24"/>
                <w:szCs w:val="24"/>
              </w:rPr>
              <w:t xml:space="preserve">3. </w:t>
            </w:r>
            <w:r w:rsidRPr="00934BC5">
              <w:rPr>
                <w:rFonts w:ascii="Times New Roman" w:hAnsi="Times New Roman"/>
                <w:sz w:val="24"/>
                <w:szCs w:val="24"/>
              </w:rPr>
              <w:t>Повышение процента охвата населения, проживающего в сельских населенных пунктах</w:t>
            </w:r>
            <w:r w:rsidRPr="003200B0">
              <w:rPr>
                <w:rFonts w:ascii="Times New Roman" w:hAnsi="Times New Roman"/>
                <w:sz w:val="24"/>
                <w:szCs w:val="24"/>
              </w:rPr>
              <w:t>.</w:t>
            </w:r>
          </w:p>
        </w:tc>
        <w:tc>
          <w:tcPr>
            <w:tcW w:w="852" w:type="dxa"/>
          </w:tcPr>
          <w:p w:rsidR="00EC58B7" w:rsidRPr="003200B0" w:rsidRDefault="00EC58B7" w:rsidP="00993478">
            <w:pPr>
              <w:pStyle w:val="ConsPlusNormal"/>
              <w:rPr>
                <w:rFonts w:ascii="Times New Roman" w:hAnsi="Times New Roman" w:cs="Times New Roman"/>
                <w:sz w:val="24"/>
                <w:szCs w:val="24"/>
              </w:rPr>
            </w:pPr>
            <w:r w:rsidRPr="003200B0">
              <w:rPr>
                <w:rFonts w:ascii="Times New Roman" w:hAnsi="Times New Roman" w:cs="Times New Roman"/>
                <w:sz w:val="24"/>
                <w:szCs w:val="24"/>
              </w:rPr>
              <w:t>%</w:t>
            </w:r>
          </w:p>
        </w:tc>
        <w:tc>
          <w:tcPr>
            <w:tcW w:w="1135" w:type="dxa"/>
          </w:tcPr>
          <w:p w:rsidR="00EC58B7" w:rsidRPr="003200B0" w:rsidRDefault="00EC58B7" w:rsidP="00934BC5">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135"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25</w:t>
            </w:r>
          </w:p>
        </w:tc>
        <w:tc>
          <w:tcPr>
            <w:tcW w:w="993"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35</w:t>
            </w:r>
          </w:p>
        </w:tc>
        <w:tc>
          <w:tcPr>
            <w:tcW w:w="993"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40</w:t>
            </w:r>
          </w:p>
        </w:tc>
        <w:tc>
          <w:tcPr>
            <w:tcW w:w="993"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45</w:t>
            </w:r>
          </w:p>
        </w:tc>
        <w:tc>
          <w:tcPr>
            <w:tcW w:w="852"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50</w:t>
            </w:r>
          </w:p>
        </w:tc>
      </w:tr>
      <w:tr w:rsidR="00EC58B7" w:rsidRPr="003200B0" w:rsidTr="00EC58B7">
        <w:tblPrEx>
          <w:tblCellMar>
            <w:top w:w="57" w:type="dxa"/>
            <w:left w:w="62" w:type="dxa"/>
            <w:bottom w:w="57" w:type="dxa"/>
            <w:right w:w="62" w:type="dxa"/>
          </w:tblCellMar>
        </w:tblPrEx>
        <w:tc>
          <w:tcPr>
            <w:tcW w:w="557" w:type="dxa"/>
          </w:tcPr>
          <w:p w:rsidR="00EC58B7" w:rsidRPr="003200B0" w:rsidRDefault="00EC58B7" w:rsidP="00993478">
            <w:pPr>
              <w:pStyle w:val="ConsPlusNormal"/>
              <w:rPr>
                <w:rFonts w:ascii="Times New Roman" w:hAnsi="Times New Roman" w:cs="Times New Roman"/>
                <w:sz w:val="24"/>
                <w:szCs w:val="24"/>
              </w:rPr>
            </w:pPr>
          </w:p>
        </w:tc>
        <w:tc>
          <w:tcPr>
            <w:tcW w:w="7516" w:type="dxa"/>
            <w:gridSpan w:val="4"/>
          </w:tcPr>
          <w:p w:rsidR="00EC58B7" w:rsidRPr="00432296" w:rsidRDefault="00EC58B7" w:rsidP="00993478">
            <w:pPr>
              <w:spacing w:after="0" w:line="240" w:lineRule="auto"/>
              <w:rPr>
                <w:rFonts w:ascii="Times New Roman" w:hAnsi="Times New Roman"/>
                <w:b/>
                <w:i/>
                <w:sz w:val="24"/>
                <w:szCs w:val="24"/>
              </w:rPr>
            </w:pPr>
          </w:p>
        </w:tc>
        <w:tc>
          <w:tcPr>
            <w:tcW w:w="852" w:type="dxa"/>
          </w:tcPr>
          <w:p w:rsidR="00EC58B7" w:rsidRPr="003200B0" w:rsidRDefault="00EC58B7" w:rsidP="00993478">
            <w:pPr>
              <w:pStyle w:val="ConsPlusNormal"/>
              <w:rPr>
                <w:rFonts w:ascii="Times New Roman" w:hAnsi="Times New Roman" w:cs="Times New Roman"/>
                <w:sz w:val="24"/>
                <w:szCs w:val="24"/>
              </w:rPr>
            </w:pPr>
          </w:p>
        </w:tc>
        <w:tc>
          <w:tcPr>
            <w:tcW w:w="1135" w:type="dxa"/>
          </w:tcPr>
          <w:p w:rsidR="00EC58B7" w:rsidRPr="003200B0" w:rsidRDefault="00EC58B7" w:rsidP="00993478">
            <w:pPr>
              <w:pStyle w:val="ConsPlusNormal"/>
              <w:rPr>
                <w:rFonts w:ascii="Times New Roman" w:hAnsi="Times New Roman" w:cs="Times New Roman"/>
                <w:sz w:val="24"/>
                <w:szCs w:val="24"/>
              </w:rPr>
            </w:pPr>
          </w:p>
        </w:tc>
        <w:tc>
          <w:tcPr>
            <w:tcW w:w="1135" w:type="dxa"/>
          </w:tcPr>
          <w:p w:rsidR="00EC58B7" w:rsidRPr="003200B0" w:rsidRDefault="00EC58B7" w:rsidP="00993478">
            <w:pPr>
              <w:pStyle w:val="ConsPlusNormal"/>
              <w:jc w:val="center"/>
              <w:rPr>
                <w:rFonts w:ascii="Times New Roman" w:hAnsi="Times New Roman" w:cs="Times New Roman"/>
                <w:szCs w:val="22"/>
              </w:rPr>
            </w:pPr>
          </w:p>
        </w:tc>
        <w:tc>
          <w:tcPr>
            <w:tcW w:w="993" w:type="dxa"/>
          </w:tcPr>
          <w:p w:rsidR="00EC58B7" w:rsidRPr="003200B0" w:rsidRDefault="00EC58B7" w:rsidP="00993478">
            <w:pPr>
              <w:pStyle w:val="ConsPlusNormal"/>
              <w:jc w:val="center"/>
              <w:rPr>
                <w:rFonts w:ascii="Times New Roman" w:hAnsi="Times New Roman" w:cs="Times New Roman"/>
                <w:szCs w:val="22"/>
              </w:rPr>
            </w:pPr>
          </w:p>
        </w:tc>
        <w:tc>
          <w:tcPr>
            <w:tcW w:w="993" w:type="dxa"/>
          </w:tcPr>
          <w:p w:rsidR="00EC58B7" w:rsidRPr="003200B0" w:rsidRDefault="00EC58B7" w:rsidP="00993478">
            <w:pPr>
              <w:pStyle w:val="ConsPlusNormal"/>
              <w:jc w:val="center"/>
              <w:rPr>
                <w:rFonts w:ascii="Times New Roman" w:hAnsi="Times New Roman" w:cs="Times New Roman"/>
                <w:szCs w:val="22"/>
              </w:rPr>
            </w:pPr>
          </w:p>
        </w:tc>
        <w:tc>
          <w:tcPr>
            <w:tcW w:w="993" w:type="dxa"/>
          </w:tcPr>
          <w:p w:rsidR="00EC58B7" w:rsidRPr="003200B0" w:rsidRDefault="00EC58B7" w:rsidP="00993478">
            <w:pPr>
              <w:pStyle w:val="ConsPlusNormal"/>
              <w:jc w:val="center"/>
              <w:rPr>
                <w:rFonts w:ascii="Times New Roman" w:hAnsi="Times New Roman" w:cs="Times New Roman"/>
                <w:szCs w:val="22"/>
              </w:rPr>
            </w:pPr>
          </w:p>
        </w:tc>
        <w:tc>
          <w:tcPr>
            <w:tcW w:w="852" w:type="dxa"/>
          </w:tcPr>
          <w:p w:rsidR="00EC58B7" w:rsidRPr="003200B0" w:rsidRDefault="00EC58B7" w:rsidP="00993478">
            <w:pPr>
              <w:pStyle w:val="ConsPlusNormal"/>
              <w:jc w:val="center"/>
              <w:rPr>
                <w:rFonts w:ascii="Times New Roman" w:hAnsi="Times New Roman" w:cs="Times New Roman"/>
                <w:szCs w:val="22"/>
              </w:rPr>
            </w:pPr>
          </w:p>
        </w:tc>
      </w:tr>
      <w:tr w:rsidR="00EC58B7" w:rsidRPr="003200B0" w:rsidTr="00EC58B7">
        <w:tblPrEx>
          <w:tblCellMar>
            <w:top w:w="57" w:type="dxa"/>
            <w:left w:w="62" w:type="dxa"/>
            <w:bottom w:w="57" w:type="dxa"/>
            <w:right w:w="62" w:type="dxa"/>
          </w:tblCellMar>
        </w:tblPrEx>
        <w:tc>
          <w:tcPr>
            <w:tcW w:w="557" w:type="dxa"/>
          </w:tcPr>
          <w:p w:rsidR="00EC58B7" w:rsidRPr="003200B0" w:rsidRDefault="00EC58B7" w:rsidP="00993478">
            <w:pPr>
              <w:pStyle w:val="ConsPlusNormal"/>
              <w:rPr>
                <w:rFonts w:ascii="Times New Roman" w:hAnsi="Times New Roman" w:cs="Times New Roman"/>
                <w:sz w:val="24"/>
                <w:szCs w:val="24"/>
              </w:rPr>
            </w:pPr>
            <w:r>
              <w:rPr>
                <w:rFonts w:ascii="Times New Roman" w:hAnsi="Times New Roman" w:cs="Times New Roman"/>
                <w:sz w:val="24"/>
                <w:szCs w:val="24"/>
              </w:rPr>
              <w:t>10</w:t>
            </w:r>
            <w:r w:rsidRPr="003200B0">
              <w:rPr>
                <w:rFonts w:ascii="Times New Roman" w:hAnsi="Times New Roman" w:cs="Times New Roman"/>
                <w:sz w:val="24"/>
                <w:szCs w:val="24"/>
              </w:rPr>
              <w:t>.</w:t>
            </w:r>
          </w:p>
        </w:tc>
        <w:tc>
          <w:tcPr>
            <w:tcW w:w="2170" w:type="dxa"/>
          </w:tcPr>
          <w:p w:rsidR="00EC58B7" w:rsidRDefault="00EC58B7" w:rsidP="00EC58B7">
            <w:pPr>
              <w:spacing w:after="0" w:line="240" w:lineRule="auto"/>
              <w:rPr>
                <w:rFonts w:ascii="Times New Roman" w:hAnsi="Times New Roman" w:cs="Times New Roman"/>
                <w:b/>
                <w:i/>
                <w:sz w:val="24"/>
                <w:szCs w:val="24"/>
              </w:rPr>
            </w:pPr>
            <w:r w:rsidRPr="00432296">
              <w:rPr>
                <w:rFonts w:ascii="Times New Roman" w:hAnsi="Times New Roman" w:cs="Times New Roman"/>
                <w:b/>
                <w:i/>
                <w:sz w:val="24"/>
                <w:szCs w:val="24"/>
              </w:rPr>
              <w:t>Задача 2</w:t>
            </w:r>
          </w:p>
          <w:p w:rsidR="00EC58B7" w:rsidRPr="003200B0" w:rsidRDefault="00EC58B7" w:rsidP="00EC58B7">
            <w:pPr>
              <w:spacing w:after="0" w:line="240" w:lineRule="auto"/>
              <w:rPr>
                <w:rFonts w:ascii="Times New Roman" w:hAnsi="Times New Roman"/>
                <w:sz w:val="24"/>
                <w:szCs w:val="24"/>
              </w:rPr>
            </w:pPr>
            <w:r w:rsidRPr="003200B0">
              <w:rPr>
                <w:rFonts w:ascii="Times New Roman" w:hAnsi="Times New Roman"/>
                <w:sz w:val="24"/>
                <w:szCs w:val="24"/>
              </w:rPr>
              <w:lastRenderedPageBreak/>
              <w:t xml:space="preserve">Создание и развитие на территории муниципального района (городского округа) Московской области </w:t>
            </w:r>
            <w:r w:rsidRPr="003200B0">
              <w:rPr>
                <w:rFonts w:ascii="Times New Roman" w:hAnsi="Times New Roman"/>
                <w:color w:val="222222"/>
                <w:spacing w:val="2"/>
                <w:sz w:val="24"/>
                <w:szCs w:val="24"/>
              </w:rPr>
              <w:t xml:space="preserve">аппаратно-программного </w:t>
            </w:r>
            <w:proofErr w:type="gramStart"/>
            <w:r w:rsidRPr="003200B0">
              <w:rPr>
                <w:rFonts w:ascii="Times New Roman" w:hAnsi="Times New Roman"/>
                <w:color w:val="222222"/>
                <w:spacing w:val="2"/>
                <w:sz w:val="24"/>
                <w:szCs w:val="24"/>
              </w:rPr>
              <w:t xml:space="preserve">комплекса </w:t>
            </w:r>
            <w:r w:rsidRPr="003200B0">
              <w:rPr>
                <w:rStyle w:val="apple-converted-space"/>
                <w:rFonts w:ascii="Times New Roman" w:hAnsi="Times New Roman"/>
                <w:color w:val="222222"/>
                <w:spacing w:val="2"/>
                <w:sz w:val="24"/>
                <w:szCs w:val="24"/>
              </w:rPr>
              <w:t> «</w:t>
            </w:r>
            <w:proofErr w:type="gramEnd"/>
            <w:r w:rsidRPr="003200B0">
              <w:rPr>
                <w:rStyle w:val="apple-converted-space"/>
                <w:rFonts w:ascii="Times New Roman" w:hAnsi="Times New Roman"/>
                <w:color w:val="222222"/>
                <w:spacing w:val="2"/>
                <w:sz w:val="24"/>
                <w:szCs w:val="24"/>
              </w:rPr>
              <w:t>Безопасный город»</w:t>
            </w:r>
          </w:p>
        </w:tc>
        <w:tc>
          <w:tcPr>
            <w:tcW w:w="1134" w:type="dxa"/>
          </w:tcPr>
          <w:p w:rsidR="00EC58B7" w:rsidRPr="009B7685" w:rsidRDefault="00EC58B7" w:rsidP="00993478">
            <w:pPr>
              <w:pStyle w:val="ConsPlusNormal"/>
              <w:rPr>
                <w:rFonts w:ascii="Times New Roman" w:hAnsi="Times New Roman" w:cs="Times New Roman"/>
                <w:sz w:val="24"/>
                <w:szCs w:val="24"/>
              </w:rPr>
            </w:pPr>
            <w:r w:rsidRPr="009B7685">
              <w:rPr>
                <w:rFonts w:ascii="Times New Roman" w:hAnsi="Times New Roman" w:cs="Times New Roman"/>
                <w:sz w:val="24"/>
                <w:szCs w:val="24"/>
              </w:rPr>
              <w:lastRenderedPageBreak/>
              <w:t>10352</w:t>
            </w:r>
          </w:p>
        </w:tc>
        <w:tc>
          <w:tcPr>
            <w:tcW w:w="1093" w:type="dxa"/>
          </w:tcPr>
          <w:p w:rsidR="00EC58B7" w:rsidRPr="009B7685" w:rsidRDefault="00EC58B7" w:rsidP="00993478">
            <w:pPr>
              <w:pStyle w:val="ConsPlusNormal"/>
              <w:rPr>
                <w:rFonts w:ascii="Times New Roman" w:hAnsi="Times New Roman" w:cs="Times New Roman"/>
                <w:sz w:val="24"/>
                <w:szCs w:val="24"/>
              </w:rPr>
            </w:pPr>
            <w:r w:rsidRPr="009B7685">
              <w:rPr>
                <w:rFonts w:ascii="Times New Roman" w:hAnsi="Times New Roman" w:cs="Times New Roman"/>
                <w:sz w:val="24"/>
                <w:szCs w:val="24"/>
              </w:rPr>
              <w:t>0</w:t>
            </w:r>
          </w:p>
        </w:tc>
        <w:tc>
          <w:tcPr>
            <w:tcW w:w="3119" w:type="dxa"/>
          </w:tcPr>
          <w:p w:rsidR="00EC58B7" w:rsidRPr="003200B0" w:rsidRDefault="00EC58B7" w:rsidP="00AB7B58">
            <w:pPr>
              <w:spacing w:after="0" w:line="240" w:lineRule="auto"/>
              <w:rPr>
                <w:rFonts w:ascii="Times New Roman" w:hAnsi="Times New Roman"/>
                <w:sz w:val="24"/>
                <w:szCs w:val="24"/>
              </w:rPr>
            </w:pPr>
            <w:r w:rsidRPr="003200B0">
              <w:rPr>
                <w:rFonts w:ascii="Times New Roman" w:hAnsi="Times New Roman"/>
                <w:color w:val="000000"/>
                <w:sz w:val="24"/>
                <w:szCs w:val="24"/>
              </w:rPr>
              <w:t xml:space="preserve">4. </w:t>
            </w:r>
            <w:r w:rsidRPr="00934BC5">
              <w:rPr>
                <w:rFonts w:ascii="Times New Roman" w:hAnsi="Times New Roman"/>
                <w:color w:val="000000"/>
                <w:sz w:val="24"/>
                <w:szCs w:val="24"/>
              </w:rPr>
              <w:t xml:space="preserve">Увеличение площади территории муниципального </w:t>
            </w:r>
            <w:r w:rsidRPr="00934BC5">
              <w:rPr>
                <w:rFonts w:ascii="Times New Roman" w:hAnsi="Times New Roman"/>
                <w:color w:val="000000"/>
                <w:sz w:val="24"/>
                <w:szCs w:val="24"/>
              </w:rPr>
              <w:lastRenderedPageBreak/>
              <w:t xml:space="preserve">образования Московской области покрытая комплексной системой </w:t>
            </w:r>
            <w:proofErr w:type="gramStart"/>
            <w:r w:rsidRPr="00934BC5">
              <w:rPr>
                <w:rFonts w:ascii="Times New Roman" w:hAnsi="Times New Roman"/>
                <w:color w:val="000000"/>
                <w:sz w:val="24"/>
                <w:szCs w:val="24"/>
              </w:rPr>
              <w:t>« Безопасный</w:t>
            </w:r>
            <w:proofErr w:type="gramEnd"/>
            <w:r w:rsidRPr="00934BC5">
              <w:rPr>
                <w:rFonts w:ascii="Times New Roman" w:hAnsi="Times New Roman"/>
                <w:color w:val="000000"/>
                <w:sz w:val="24"/>
                <w:szCs w:val="24"/>
              </w:rPr>
              <w:t xml:space="preserve"> город»</w:t>
            </w:r>
            <w:r>
              <w:rPr>
                <w:rFonts w:ascii="Times New Roman" w:hAnsi="Times New Roman"/>
                <w:color w:val="000000"/>
                <w:sz w:val="24"/>
                <w:szCs w:val="24"/>
              </w:rPr>
              <w:t>.</w:t>
            </w:r>
          </w:p>
        </w:tc>
        <w:tc>
          <w:tcPr>
            <w:tcW w:w="852" w:type="dxa"/>
          </w:tcPr>
          <w:p w:rsidR="00EC58B7" w:rsidRPr="003200B0" w:rsidRDefault="00EC58B7" w:rsidP="00993478">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135" w:type="dxa"/>
          </w:tcPr>
          <w:p w:rsidR="00EC58B7" w:rsidRPr="003200B0" w:rsidRDefault="00EC58B7" w:rsidP="00934BC5">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1135" w:type="dxa"/>
          </w:tcPr>
          <w:p w:rsidR="00EC58B7" w:rsidRPr="003200B0" w:rsidRDefault="00EC58B7" w:rsidP="00993478">
            <w:pPr>
              <w:pStyle w:val="ConsPlusNormal"/>
              <w:jc w:val="center"/>
              <w:rPr>
                <w:rFonts w:ascii="Times New Roman" w:hAnsi="Times New Roman" w:cs="Times New Roman"/>
                <w:szCs w:val="22"/>
              </w:rPr>
            </w:pPr>
            <w:r>
              <w:rPr>
                <w:rFonts w:ascii="Times New Roman" w:hAnsi="Times New Roman" w:cs="Times New Roman"/>
                <w:szCs w:val="22"/>
              </w:rPr>
              <w:t>25</w:t>
            </w:r>
          </w:p>
        </w:tc>
        <w:tc>
          <w:tcPr>
            <w:tcW w:w="993" w:type="dxa"/>
          </w:tcPr>
          <w:p w:rsidR="00EC58B7" w:rsidRPr="003200B0" w:rsidRDefault="00EC58B7" w:rsidP="00993478">
            <w:pPr>
              <w:pStyle w:val="ConsPlusNormal"/>
              <w:jc w:val="center"/>
              <w:rPr>
                <w:rFonts w:ascii="Times New Roman" w:hAnsi="Times New Roman" w:cs="Times New Roman"/>
                <w:szCs w:val="22"/>
              </w:rPr>
            </w:pPr>
            <w:r>
              <w:rPr>
                <w:rFonts w:ascii="Times New Roman" w:hAnsi="Times New Roman" w:cs="Times New Roman"/>
                <w:szCs w:val="22"/>
              </w:rPr>
              <w:t>35</w:t>
            </w:r>
          </w:p>
        </w:tc>
        <w:tc>
          <w:tcPr>
            <w:tcW w:w="993" w:type="dxa"/>
          </w:tcPr>
          <w:p w:rsidR="00EC58B7" w:rsidRPr="003200B0" w:rsidRDefault="00EC58B7" w:rsidP="00993478">
            <w:pPr>
              <w:pStyle w:val="ConsPlusNormal"/>
              <w:jc w:val="center"/>
              <w:rPr>
                <w:rFonts w:ascii="Times New Roman" w:hAnsi="Times New Roman" w:cs="Times New Roman"/>
                <w:szCs w:val="22"/>
              </w:rPr>
            </w:pPr>
            <w:r>
              <w:rPr>
                <w:rFonts w:ascii="Times New Roman" w:hAnsi="Times New Roman" w:cs="Times New Roman"/>
                <w:szCs w:val="22"/>
              </w:rPr>
              <w:t>40</w:t>
            </w:r>
          </w:p>
        </w:tc>
        <w:tc>
          <w:tcPr>
            <w:tcW w:w="993" w:type="dxa"/>
          </w:tcPr>
          <w:p w:rsidR="00EC58B7" w:rsidRPr="003200B0" w:rsidRDefault="00EC58B7" w:rsidP="00993478">
            <w:pPr>
              <w:pStyle w:val="ConsPlusNormal"/>
              <w:jc w:val="center"/>
              <w:rPr>
                <w:rFonts w:ascii="Times New Roman" w:hAnsi="Times New Roman" w:cs="Times New Roman"/>
                <w:szCs w:val="22"/>
              </w:rPr>
            </w:pPr>
            <w:r>
              <w:rPr>
                <w:rFonts w:ascii="Times New Roman" w:hAnsi="Times New Roman" w:cs="Times New Roman"/>
                <w:szCs w:val="22"/>
              </w:rPr>
              <w:t>45</w:t>
            </w:r>
          </w:p>
        </w:tc>
        <w:tc>
          <w:tcPr>
            <w:tcW w:w="852" w:type="dxa"/>
          </w:tcPr>
          <w:p w:rsidR="00EC58B7" w:rsidRPr="003200B0" w:rsidRDefault="00EC58B7" w:rsidP="00993478">
            <w:pPr>
              <w:pStyle w:val="ConsPlusNormal"/>
              <w:jc w:val="center"/>
              <w:rPr>
                <w:rFonts w:ascii="Times New Roman" w:hAnsi="Times New Roman" w:cs="Times New Roman"/>
                <w:szCs w:val="22"/>
              </w:rPr>
            </w:pPr>
            <w:r>
              <w:rPr>
                <w:rFonts w:ascii="Times New Roman" w:hAnsi="Times New Roman" w:cs="Times New Roman"/>
                <w:szCs w:val="22"/>
              </w:rPr>
              <w:t>50</w:t>
            </w:r>
          </w:p>
        </w:tc>
      </w:tr>
      <w:tr w:rsidR="00EC58B7" w:rsidRPr="003200B0" w:rsidTr="00EC58B7">
        <w:tblPrEx>
          <w:tblCellMar>
            <w:top w:w="57" w:type="dxa"/>
            <w:left w:w="62" w:type="dxa"/>
            <w:bottom w:w="57" w:type="dxa"/>
            <w:right w:w="62" w:type="dxa"/>
          </w:tblCellMar>
        </w:tblPrEx>
        <w:tc>
          <w:tcPr>
            <w:tcW w:w="557" w:type="dxa"/>
          </w:tcPr>
          <w:p w:rsidR="00EC58B7" w:rsidRPr="003200B0" w:rsidRDefault="00EC58B7" w:rsidP="00993478">
            <w:pPr>
              <w:pStyle w:val="ConsPlusNormal"/>
              <w:rPr>
                <w:rFonts w:ascii="Times New Roman" w:hAnsi="Times New Roman" w:cs="Times New Roman"/>
                <w:sz w:val="24"/>
                <w:szCs w:val="24"/>
              </w:rPr>
            </w:pPr>
          </w:p>
        </w:tc>
        <w:tc>
          <w:tcPr>
            <w:tcW w:w="14469" w:type="dxa"/>
            <w:gridSpan w:val="11"/>
          </w:tcPr>
          <w:p w:rsidR="00EC58B7" w:rsidRPr="003200B0" w:rsidRDefault="00EC58B7" w:rsidP="00EC58B7">
            <w:pPr>
              <w:pStyle w:val="ConsPlusNormal"/>
              <w:jc w:val="center"/>
              <w:rPr>
                <w:rFonts w:ascii="Times New Roman" w:hAnsi="Times New Roman" w:cs="Times New Roman"/>
                <w:sz w:val="24"/>
                <w:szCs w:val="24"/>
              </w:rPr>
            </w:pPr>
            <w:r w:rsidRPr="003200B0">
              <w:rPr>
                <w:rFonts w:ascii="Times New Roman" w:hAnsi="Times New Roman" w:cs="Times New Roman"/>
                <w:b/>
                <w:sz w:val="24"/>
                <w:szCs w:val="24"/>
              </w:rPr>
              <w:t>Подпрограмма 4</w:t>
            </w:r>
          </w:p>
        </w:tc>
      </w:tr>
      <w:tr w:rsidR="00EC58B7" w:rsidRPr="003200B0" w:rsidTr="00AB7B58">
        <w:tblPrEx>
          <w:tblCellMar>
            <w:top w:w="57" w:type="dxa"/>
            <w:left w:w="62" w:type="dxa"/>
            <w:bottom w:w="57" w:type="dxa"/>
            <w:right w:w="62" w:type="dxa"/>
          </w:tblCellMar>
        </w:tblPrEx>
        <w:tc>
          <w:tcPr>
            <w:tcW w:w="557" w:type="dxa"/>
            <w:vMerge w:val="restart"/>
          </w:tcPr>
          <w:p w:rsidR="00EC58B7" w:rsidRPr="003200B0" w:rsidRDefault="00EC58B7" w:rsidP="00993478">
            <w:pPr>
              <w:pStyle w:val="ConsPlusNormal"/>
              <w:rPr>
                <w:rFonts w:ascii="Times New Roman" w:hAnsi="Times New Roman" w:cs="Times New Roman"/>
                <w:sz w:val="24"/>
                <w:szCs w:val="24"/>
              </w:rPr>
            </w:pPr>
            <w:r w:rsidRPr="003200B0">
              <w:rPr>
                <w:rFonts w:ascii="Times New Roman" w:hAnsi="Times New Roman" w:cs="Times New Roman"/>
                <w:sz w:val="24"/>
                <w:szCs w:val="24"/>
              </w:rPr>
              <w:t>1</w:t>
            </w:r>
            <w:r>
              <w:rPr>
                <w:rFonts w:ascii="Times New Roman" w:hAnsi="Times New Roman" w:cs="Times New Roman"/>
                <w:sz w:val="24"/>
                <w:szCs w:val="24"/>
              </w:rPr>
              <w:t>1</w:t>
            </w:r>
            <w:r w:rsidRPr="003200B0">
              <w:rPr>
                <w:rFonts w:ascii="Times New Roman" w:hAnsi="Times New Roman" w:cs="Times New Roman"/>
                <w:sz w:val="24"/>
                <w:szCs w:val="24"/>
              </w:rPr>
              <w:t>.</w:t>
            </w:r>
          </w:p>
        </w:tc>
        <w:tc>
          <w:tcPr>
            <w:tcW w:w="2170" w:type="dxa"/>
            <w:vMerge w:val="restart"/>
          </w:tcPr>
          <w:p w:rsidR="000B5F5E" w:rsidRDefault="000B5F5E" w:rsidP="000B5F5E">
            <w:pPr>
              <w:pStyle w:val="ConsPlusCell"/>
              <w:rPr>
                <w:b/>
                <w:i/>
                <w:sz w:val="24"/>
                <w:szCs w:val="24"/>
              </w:rPr>
            </w:pPr>
            <w:r>
              <w:rPr>
                <w:b/>
                <w:i/>
                <w:sz w:val="24"/>
                <w:szCs w:val="24"/>
              </w:rPr>
              <w:t xml:space="preserve">Задача 1 </w:t>
            </w:r>
          </w:p>
          <w:p w:rsidR="00EC58B7" w:rsidRPr="003200B0" w:rsidRDefault="00EC58B7" w:rsidP="000B5F5E">
            <w:pPr>
              <w:pStyle w:val="ConsPlusCell"/>
              <w:rPr>
                <w:sz w:val="24"/>
                <w:szCs w:val="24"/>
              </w:rPr>
            </w:pPr>
            <w:r w:rsidRPr="003200B0">
              <w:rPr>
                <w:sz w:val="24"/>
                <w:szCs w:val="24"/>
              </w:rPr>
              <w:t>Профилактика и ликвидация пожаров на территории муниципального района (городского округа) Московской области</w:t>
            </w:r>
          </w:p>
        </w:tc>
        <w:tc>
          <w:tcPr>
            <w:tcW w:w="1134" w:type="dxa"/>
            <w:vMerge w:val="restart"/>
          </w:tcPr>
          <w:p w:rsidR="00EC58B7" w:rsidRPr="003200B0" w:rsidRDefault="00EC58B7" w:rsidP="00993478">
            <w:pPr>
              <w:pStyle w:val="ConsPlusNormal"/>
              <w:rPr>
                <w:rFonts w:ascii="Times New Roman" w:hAnsi="Times New Roman" w:cs="Times New Roman"/>
                <w:sz w:val="24"/>
                <w:szCs w:val="24"/>
              </w:rPr>
            </w:pPr>
            <w:r w:rsidRPr="003200B0">
              <w:rPr>
                <w:rFonts w:ascii="Times New Roman" w:hAnsi="Times New Roman" w:cs="Times New Roman"/>
                <w:sz w:val="24"/>
                <w:szCs w:val="24"/>
              </w:rPr>
              <w:t>24304</w:t>
            </w:r>
          </w:p>
        </w:tc>
        <w:tc>
          <w:tcPr>
            <w:tcW w:w="1093" w:type="dxa"/>
            <w:vMerge w:val="restart"/>
          </w:tcPr>
          <w:p w:rsidR="00EC58B7" w:rsidRPr="003200B0" w:rsidRDefault="0043090F" w:rsidP="00993478">
            <w:pPr>
              <w:pStyle w:val="ConsPlusNormal"/>
              <w:rPr>
                <w:rFonts w:ascii="Times New Roman" w:hAnsi="Times New Roman" w:cs="Times New Roman"/>
                <w:sz w:val="24"/>
                <w:szCs w:val="24"/>
              </w:rPr>
            </w:pPr>
            <w:r>
              <w:rPr>
                <w:rFonts w:ascii="Times New Roman" w:hAnsi="Times New Roman" w:cs="Times New Roman"/>
                <w:sz w:val="24"/>
                <w:szCs w:val="24"/>
              </w:rPr>
              <w:t>260</w:t>
            </w:r>
          </w:p>
        </w:tc>
        <w:tc>
          <w:tcPr>
            <w:tcW w:w="3119" w:type="dxa"/>
          </w:tcPr>
          <w:p w:rsidR="00EC58B7" w:rsidRPr="003200B0" w:rsidRDefault="00EC58B7" w:rsidP="00AB7B58">
            <w:pPr>
              <w:pStyle w:val="ConsPlusNormal"/>
              <w:rPr>
                <w:rFonts w:ascii="Times New Roman" w:hAnsi="Times New Roman" w:cs="Times New Roman"/>
                <w:sz w:val="24"/>
                <w:szCs w:val="24"/>
              </w:rPr>
            </w:pPr>
            <w:r w:rsidRPr="003200B0">
              <w:rPr>
                <w:rFonts w:ascii="Times New Roman" w:hAnsi="Times New Roman" w:cs="Times New Roman"/>
                <w:sz w:val="24"/>
                <w:szCs w:val="24"/>
              </w:rPr>
              <w:t xml:space="preserve">1. </w:t>
            </w:r>
            <w:r w:rsidRPr="00934BC5">
              <w:rPr>
                <w:rFonts w:ascii="Times New Roman" w:hAnsi="Times New Roman" w:cs="Times New Roman"/>
                <w:sz w:val="24"/>
                <w:szCs w:val="24"/>
              </w:rPr>
              <w:t>Снижение процента пожаров</w:t>
            </w:r>
            <w:r>
              <w:rPr>
                <w:rFonts w:ascii="Times New Roman" w:hAnsi="Times New Roman" w:cs="Times New Roman"/>
                <w:sz w:val="24"/>
                <w:szCs w:val="24"/>
              </w:rPr>
              <w:t>,</w:t>
            </w:r>
            <w:r w:rsidRPr="00934BC5">
              <w:rPr>
                <w:rFonts w:ascii="Times New Roman" w:hAnsi="Times New Roman" w:cs="Times New Roman"/>
                <w:sz w:val="24"/>
                <w:szCs w:val="24"/>
              </w:rPr>
              <w:t xml:space="preserve"> произошедших на территории муниципального образования Московской области, по отношению к базовому показателю</w:t>
            </w:r>
            <w:r>
              <w:rPr>
                <w:rFonts w:ascii="Times New Roman" w:hAnsi="Times New Roman" w:cs="Times New Roman"/>
                <w:sz w:val="24"/>
                <w:szCs w:val="24"/>
              </w:rPr>
              <w:t>.</w:t>
            </w:r>
          </w:p>
        </w:tc>
        <w:tc>
          <w:tcPr>
            <w:tcW w:w="852" w:type="dxa"/>
          </w:tcPr>
          <w:p w:rsidR="00EC58B7" w:rsidRPr="003200B0" w:rsidRDefault="00EC58B7" w:rsidP="00993478">
            <w:pPr>
              <w:pStyle w:val="ConsPlusNormal"/>
              <w:jc w:val="center"/>
              <w:rPr>
                <w:rFonts w:ascii="Times New Roman" w:hAnsi="Times New Roman" w:cs="Times New Roman"/>
                <w:sz w:val="24"/>
                <w:szCs w:val="24"/>
              </w:rPr>
            </w:pPr>
            <w:r w:rsidRPr="003200B0">
              <w:rPr>
                <w:rFonts w:ascii="Times New Roman" w:hAnsi="Times New Roman" w:cs="Times New Roman"/>
                <w:sz w:val="24"/>
                <w:szCs w:val="24"/>
              </w:rPr>
              <w:t>%</w:t>
            </w:r>
          </w:p>
        </w:tc>
        <w:tc>
          <w:tcPr>
            <w:tcW w:w="1135" w:type="dxa"/>
          </w:tcPr>
          <w:p w:rsidR="00EC58B7" w:rsidRPr="003200B0" w:rsidRDefault="00EC58B7" w:rsidP="00993478">
            <w:pPr>
              <w:pStyle w:val="ConsPlusNormal"/>
              <w:jc w:val="center"/>
              <w:rPr>
                <w:rFonts w:ascii="Times New Roman" w:hAnsi="Times New Roman" w:cs="Times New Roman"/>
                <w:sz w:val="24"/>
                <w:szCs w:val="24"/>
              </w:rPr>
            </w:pPr>
            <w:r w:rsidRPr="003200B0">
              <w:rPr>
                <w:rFonts w:ascii="Times New Roman" w:hAnsi="Times New Roman" w:cs="Times New Roman"/>
                <w:sz w:val="24"/>
                <w:szCs w:val="24"/>
              </w:rPr>
              <w:t>100</w:t>
            </w:r>
          </w:p>
          <w:p w:rsidR="00EC58B7" w:rsidRPr="003200B0" w:rsidRDefault="00EC58B7" w:rsidP="00993478">
            <w:pPr>
              <w:pStyle w:val="ConsPlusNormal"/>
              <w:jc w:val="center"/>
              <w:rPr>
                <w:rFonts w:ascii="Times New Roman" w:hAnsi="Times New Roman" w:cs="Times New Roman"/>
                <w:sz w:val="24"/>
                <w:szCs w:val="24"/>
              </w:rPr>
            </w:pPr>
          </w:p>
        </w:tc>
        <w:tc>
          <w:tcPr>
            <w:tcW w:w="1135"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80</w:t>
            </w:r>
          </w:p>
        </w:tc>
        <w:tc>
          <w:tcPr>
            <w:tcW w:w="993"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75</w:t>
            </w:r>
          </w:p>
        </w:tc>
        <w:tc>
          <w:tcPr>
            <w:tcW w:w="993"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70</w:t>
            </w:r>
          </w:p>
        </w:tc>
        <w:tc>
          <w:tcPr>
            <w:tcW w:w="993"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65</w:t>
            </w:r>
          </w:p>
        </w:tc>
        <w:tc>
          <w:tcPr>
            <w:tcW w:w="852"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60</w:t>
            </w:r>
          </w:p>
        </w:tc>
      </w:tr>
      <w:tr w:rsidR="00EC58B7" w:rsidRPr="003200B0" w:rsidTr="00AB7B58">
        <w:tblPrEx>
          <w:tblCellMar>
            <w:top w:w="57" w:type="dxa"/>
            <w:left w:w="62" w:type="dxa"/>
            <w:bottom w:w="57" w:type="dxa"/>
            <w:right w:w="62" w:type="dxa"/>
          </w:tblCellMar>
        </w:tblPrEx>
        <w:tc>
          <w:tcPr>
            <w:tcW w:w="557" w:type="dxa"/>
            <w:vMerge/>
          </w:tcPr>
          <w:p w:rsidR="00EC58B7" w:rsidRPr="003200B0" w:rsidRDefault="00EC58B7" w:rsidP="00993478">
            <w:pPr>
              <w:pStyle w:val="ConsPlusNormal"/>
              <w:rPr>
                <w:rFonts w:ascii="Times New Roman" w:hAnsi="Times New Roman" w:cs="Times New Roman"/>
                <w:sz w:val="24"/>
                <w:szCs w:val="24"/>
              </w:rPr>
            </w:pPr>
          </w:p>
        </w:tc>
        <w:tc>
          <w:tcPr>
            <w:tcW w:w="2170" w:type="dxa"/>
            <w:vMerge/>
          </w:tcPr>
          <w:p w:rsidR="00EC58B7" w:rsidRPr="003200B0" w:rsidRDefault="00EC58B7" w:rsidP="00993478">
            <w:pPr>
              <w:pStyle w:val="ConsPlusCell"/>
              <w:rPr>
                <w:sz w:val="24"/>
                <w:szCs w:val="24"/>
              </w:rPr>
            </w:pPr>
          </w:p>
        </w:tc>
        <w:tc>
          <w:tcPr>
            <w:tcW w:w="1134" w:type="dxa"/>
            <w:vMerge/>
          </w:tcPr>
          <w:p w:rsidR="00EC58B7" w:rsidRPr="003200B0" w:rsidRDefault="00EC58B7" w:rsidP="00993478">
            <w:pPr>
              <w:pStyle w:val="ConsPlusNormal"/>
              <w:rPr>
                <w:rFonts w:ascii="Times New Roman" w:hAnsi="Times New Roman" w:cs="Times New Roman"/>
                <w:sz w:val="24"/>
                <w:szCs w:val="24"/>
              </w:rPr>
            </w:pPr>
          </w:p>
        </w:tc>
        <w:tc>
          <w:tcPr>
            <w:tcW w:w="1093" w:type="dxa"/>
            <w:vMerge/>
          </w:tcPr>
          <w:p w:rsidR="00EC58B7" w:rsidRPr="003200B0" w:rsidRDefault="00EC58B7" w:rsidP="00993478">
            <w:pPr>
              <w:pStyle w:val="ConsPlusNormal"/>
              <w:rPr>
                <w:rFonts w:ascii="Times New Roman" w:hAnsi="Times New Roman" w:cs="Times New Roman"/>
                <w:sz w:val="24"/>
                <w:szCs w:val="24"/>
              </w:rPr>
            </w:pPr>
          </w:p>
        </w:tc>
        <w:tc>
          <w:tcPr>
            <w:tcW w:w="3119" w:type="dxa"/>
          </w:tcPr>
          <w:p w:rsidR="00EC58B7" w:rsidRPr="003200B0" w:rsidRDefault="00EC58B7" w:rsidP="00AB7B58">
            <w:pPr>
              <w:spacing w:line="240" w:lineRule="auto"/>
              <w:rPr>
                <w:rFonts w:ascii="Times New Roman" w:hAnsi="Times New Roman"/>
                <w:sz w:val="24"/>
                <w:szCs w:val="24"/>
              </w:rPr>
            </w:pPr>
            <w:r w:rsidRPr="003200B0">
              <w:rPr>
                <w:rFonts w:ascii="Times New Roman" w:hAnsi="Times New Roman"/>
                <w:sz w:val="24"/>
                <w:szCs w:val="24"/>
              </w:rPr>
              <w:t xml:space="preserve">2. </w:t>
            </w:r>
            <w:r w:rsidRPr="003F7214">
              <w:rPr>
                <w:rFonts w:ascii="Times New Roman" w:hAnsi="Times New Roman"/>
                <w:sz w:val="24"/>
                <w:szCs w:val="24"/>
              </w:rPr>
              <w:t xml:space="preserve">Снижение процента погибших и травмированных людей на пожарах, произошедших на территории муниципального образования </w:t>
            </w:r>
            <w:r w:rsidRPr="003F7214">
              <w:rPr>
                <w:rFonts w:ascii="Times New Roman" w:hAnsi="Times New Roman"/>
                <w:sz w:val="24"/>
                <w:szCs w:val="24"/>
              </w:rPr>
              <w:lastRenderedPageBreak/>
              <w:t>Московской области, по отношению к базовому показателю</w:t>
            </w:r>
            <w:r>
              <w:rPr>
                <w:rFonts w:ascii="Times New Roman" w:hAnsi="Times New Roman"/>
                <w:sz w:val="24"/>
                <w:szCs w:val="24"/>
              </w:rPr>
              <w:t>.</w:t>
            </w:r>
          </w:p>
        </w:tc>
        <w:tc>
          <w:tcPr>
            <w:tcW w:w="852" w:type="dxa"/>
          </w:tcPr>
          <w:p w:rsidR="00EC58B7" w:rsidRPr="003200B0" w:rsidRDefault="00EC58B7" w:rsidP="00993478">
            <w:pPr>
              <w:jc w:val="center"/>
              <w:rPr>
                <w:rFonts w:ascii="Times New Roman" w:hAnsi="Times New Roman"/>
                <w:sz w:val="24"/>
                <w:szCs w:val="24"/>
              </w:rPr>
            </w:pPr>
            <w:r w:rsidRPr="003200B0">
              <w:rPr>
                <w:rFonts w:ascii="Times New Roman" w:hAnsi="Times New Roman"/>
                <w:sz w:val="24"/>
                <w:szCs w:val="24"/>
              </w:rPr>
              <w:lastRenderedPageBreak/>
              <w:t>%</w:t>
            </w:r>
          </w:p>
        </w:tc>
        <w:tc>
          <w:tcPr>
            <w:tcW w:w="1135" w:type="dxa"/>
          </w:tcPr>
          <w:p w:rsidR="00EC58B7" w:rsidRPr="003200B0" w:rsidRDefault="00EC58B7" w:rsidP="00993478">
            <w:pPr>
              <w:pStyle w:val="ConsPlusNormal"/>
              <w:jc w:val="center"/>
              <w:rPr>
                <w:rFonts w:ascii="Times New Roman" w:hAnsi="Times New Roman" w:cs="Times New Roman"/>
                <w:sz w:val="24"/>
                <w:szCs w:val="24"/>
              </w:rPr>
            </w:pPr>
            <w:r w:rsidRPr="003200B0">
              <w:rPr>
                <w:rFonts w:ascii="Times New Roman" w:hAnsi="Times New Roman" w:cs="Times New Roman"/>
                <w:sz w:val="24"/>
                <w:szCs w:val="24"/>
              </w:rPr>
              <w:t>100</w:t>
            </w:r>
          </w:p>
          <w:p w:rsidR="00EC58B7" w:rsidRPr="003200B0" w:rsidRDefault="00EC58B7" w:rsidP="00993478">
            <w:pPr>
              <w:jc w:val="center"/>
              <w:rPr>
                <w:rFonts w:ascii="Times New Roman" w:hAnsi="Times New Roman"/>
                <w:sz w:val="24"/>
                <w:szCs w:val="24"/>
              </w:rPr>
            </w:pPr>
          </w:p>
        </w:tc>
        <w:tc>
          <w:tcPr>
            <w:tcW w:w="1135"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80</w:t>
            </w:r>
          </w:p>
        </w:tc>
        <w:tc>
          <w:tcPr>
            <w:tcW w:w="993"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60</w:t>
            </w:r>
          </w:p>
        </w:tc>
        <w:tc>
          <w:tcPr>
            <w:tcW w:w="993"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55</w:t>
            </w:r>
          </w:p>
        </w:tc>
        <w:tc>
          <w:tcPr>
            <w:tcW w:w="993"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50</w:t>
            </w:r>
          </w:p>
        </w:tc>
        <w:tc>
          <w:tcPr>
            <w:tcW w:w="852" w:type="dxa"/>
          </w:tcPr>
          <w:p w:rsidR="00EC58B7" w:rsidRPr="003200B0" w:rsidRDefault="00EC58B7" w:rsidP="00993478">
            <w:pPr>
              <w:pStyle w:val="ConsPlusNormal"/>
              <w:jc w:val="center"/>
              <w:rPr>
                <w:rFonts w:ascii="Times New Roman" w:hAnsi="Times New Roman" w:cs="Times New Roman"/>
                <w:szCs w:val="22"/>
              </w:rPr>
            </w:pPr>
            <w:r w:rsidRPr="003200B0">
              <w:rPr>
                <w:rFonts w:ascii="Times New Roman" w:hAnsi="Times New Roman" w:cs="Times New Roman"/>
                <w:szCs w:val="22"/>
              </w:rPr>
              <w:t>48</w:t>
            </w:r>
          </w:p>
        </w:tc>
      </w:tr>
      <w:tr w:rsidR="00EC58B7" w:rsidRPr="003200B0" w:rsidTr="00AB7B58">
        <w:tblPrEx>
          <w:tblCellMar>
            <w:top w:w="57" w:type="dxa"/>
            <w:left w:w="62" w:type="dxa"/>
            <w:bottom w:w="57" w:type="dxa"/>
            <w:right w:w="62" w:type="dxa"/>
          </w:tblCellMar>
        </w:tblPrEx>
        <w:tc>
          <w:tcPr>
            <w:tcW w:w="557" w:type="dxa"/>
          </w:tcPr>
          <w:p w:rsidR="00EC58B7" w:rsidRPr="003200B0" w:rsidRDefault="00AB7B58" w:rsidP="00993478">
            <w:pPr>
              <w:pStyle w:val="ConsPlusNormal"/>
              <w:rPr>
                <w:rFonts w:ascii="Times New Roman" w:hAnsi="Times New Roman" w:cs="Times New Roman"/>
                <w:sz w:val="24"/>
                <w:szCs w:val="24"/>
              </w:rPr>
            </w:pPr>
            <w:r w:rsidRPr="003200B0">
              <w:rPr>
                <w:rFonts w:ascii="Times New Roman" w:hAnsi="Times New Roman" w:cs="Times New Roman"/>
                <w:sz w:val="24"/>
                <w:szCs w:val="24"/>
              </w:rPr>
              <w:t>1</w:t>
            </w:r>
            <w:r>
              <w:rPr>
                <w:rFonts w:ascii="Times New Roman" w:hAnsi="Times New Roman" w:cs="Times New Roman"/>
                <w:sz w:val="24"/>
                <w:szCs w:val="24"/>
              </w:rPr>
              <w:t>2</w:t>
            </w:r>
            <w:r w:rsidRPr="003200B0">
              <w:rPr>
                <w:rFonts w:ascii="Times New Roman" w:hAnsi="Times New Roman" w:cs="Times New Roman"/>
                <w:sz w:val="24"/>
                <w:szCs w:val="24"/>
              </w:rPr>
              <w:t>.</w:t>
            </w:r>
          </w:p>
        </w:tc>
        <w:tc>
          <w:tcPr>
            <w:tcW w:w="2170" w:type="dxa"/>
          </w:tcPr>
          <w:p w:rsidR="00AB7B58" w:rsidRDefault="00AB7B58" w:rsidP="00993478">
            <w:pPr>
              <w:pStyle w:val="ConsPlusCell"/>
              <w:rPr>
                <w:b/>
                <w:i/>
                <w:sz w:val="24"/>
                <w:szCs w:val="24"/>
              </w:rPr>
            </w:pPr>
            <w:r w:rsidRPr="00432296">
              <w:rPr>
                <w:b/>
                <w:i/>
                <w:sz w:val="24"/>
                <w:szCs w:val="24"/>
              </w:rPr>
              <w:t>Задача 2</w:t>
            </w:r>
          </w:p>
          <w:p w:rsidR="00EC58B7" w:rsidRPr="003200B0" w:rsidRDefault="00EC58B7" w:rsidP="00993478">
            <w:pPr>
              <w:pStyle w:val="ConsPlusCell"/>
              <w:rPr>
                <w:sz w:val="24"/>
                <w:szCs w:val="24"/>
              </w:rPr>
            </w:pPr>
            <w:r w:rsidRPr="003200B0">
              <w:rPr>
                <w:sz w:val="24"/>
                <w:szCs w:val="24"/>
              </w:rPr>
              <w:t>Поддержка и оказание содействия в развитии добровольной пожарной охраны</w:t>
            </w:r>
          </w:p>
        </w:tc>
        <w:tc>
          <w:tcPr>
            <w:tcW w:w="1134" w:type="dxa"/>
          </w:tcPr>
          <w:p w:rsidR="00EC58B7" w:rsidRPr="003200B0" w:rsidRDefault="00EC58B7" w:rsidP="00993478">
            <w:pPr>
              <w:pStyle w:val="ConsPlusNormal"/>
              <w:rPr>
                <w:rFonts w:ascii="Times New Roman" w:hAnsi="Times New Roman" w:cs="Times New Roman"/>
                <w:sz w:val="24"/>
                <w:szCs w:val="24"/>
              </w:rPr>
            </w:pPr>
            <w:r w:rsidRPr="003200B0">
              <w:rPr>
                <w:rFonts w:ascii="Times New Roman" w:hAnsi="Times New Roman" w:cs="Times New Roman"/>
                <w:sz w:val="24"/>
                <w:szCs w:val="24"/>
              </w:rPr>
              <w:t>4750</w:t>
            </w:r>
          </w:p>
        </w:tc>
        <w:tc>
          <w:tcPr>
            <w:tcW w:w="1093" w:type="dxa"/>
          </w:tcPr>
          <w:p w:rsidR="00EC58B7" w:rsidRPr="003200B0" w:rsidRDefault="00EC58B7" w:rsidP="00993478">
            <w:pPr>
              <w:pStyle w:val="ConsPlusNormal"/>
              <w:rPr>
                <w:rFonts w:ascii="Times New Roman" w:hAnsi="Times New Roman" w:cs="Times New Roman"/>
                <w:sz w:val="24"/>
                <w:szCs w:val="24"/>
              </w:rPr>
            </w:pPr>
          </w:p>
        </w:tc>
        <w:tc>
          <w:tcPr>
            <w:tcW w:w="3119" w:type="dxa"/>
          </w:tcPr>
          <w:p w:rsidR="00EC58B7" w:rsidRPr="003200B0" w:rsidRDefault="00EC58B7" w:rsidP="00993478">
            <w:pPr>
              <w:spacing w:after="0" w:line="240" w:lineRule="auto"/>
              <w:rPr>
                <w:rFonts w:ascii="Times New Roman" w:hAnsi="Times New Roman"/>
                <w:sz w:val="24"/>
                <w:szCs w:val="24"/>
              </w:rPr>
            </w:pPr>
            <w:r w:rsidRPr="003200B0">
              <w:rPr>
                <w:rFonts w:ascii="Times New Roman" w:hAnsi="Times New Roman"/>
                <w:sz w:val="24"/>
                <w:szCs w:val="24"/>
              </w:rPr>
              <w:t>3</w:t>
            </w:r>
            <w:r>
              <w:rPr>
                <w:rFonts w:ascii="Times New Roman" w:hAnsi="Times New Roman"/>
                <w:sz w:val="24"/>
                <w:szCs w:val="24"/>
              </w:rPr>
              <w:t xml:space="preserve">. </w:t>
            </w:r>
            <w:r w:rsidRPr="003F7214">
              <w:rPr>
                <w:rFonts w:ascii="Times New Roman" w:hAnsi="Times New Roman"/>
                <w:sz w:val="24"/>
                <w:szCs w:val="24"/>
              </w:rPr>
              <w:t>Доля добровольных пожарных зарегистрированных в едином реестре Московской области (обученных, застрахованных и задействованных по назначению ОМС) от нормативного количества для муниципального образования Московской области</w:t>
            </w:r>
            <w:r>
              <w:rPr>
                <w:rFonts w:ascii="Times New Roman" w:hAnsi="Times New Roman"/>
                <w:sz w:val="24"/>
                <w:szCs w:val="24"/>
              </w:rPr>
              <w:t>.</w:t>
            </w:r>
          </w:p>
        </w:tc>
        <w:tc>
          <w:tcPr>
            <w:tcW w:w="852" w:type="dxa"/>
          </w:tcPr>
          <w:p w:rsidR="00EC58B7" w:rsidRPr="003200B0" w:rsidRDefault="00EC58B7" w:rsidP="00993478">
            <w:pPr>
              <w:spacing w:after="0" w:line="240" w:lineRule="auto"/>
              <w:jc w:val="center"/>
              <w:rPr>
                <w:rFonts w:ascii="Times New Roman" w:hAnsi="Times New Roman"/>
                <w:sz w:val="24"/>
                <w:szCs w:val="24"/>
              </w:rPr>
            </w:pPr>
            <w:r w:rsidRPr="003200B0">
              <w:rPr>
                <w:rFonts w:ascii="Times New Roman" w:hAnsi="Times New Roman"/>
                <w:sz w:val="24"/>
                <w:szCs w:val="24"/>
              </w:rPr>
              <w:t>чел.</w:t>
            </w:r>
          </w:p>
        </w:tc>
        <w:tc>
          <w:tcPr>
            <w:tcW w:w="1135" w:type="dxa"/>
          </w:tcPr>
          <w:p w:rsidR="00EC58B7" w:rsidRPr="003200B0" w:rsidRDefault="00EC58B7" w:rsidP="00993478">
            <w:pPr>
              <w:spacing w:after="0" w:line="240" w:lineRule="auto"/>
              <w:jc w:val="center"/>
              <w:rPr>
                <w:rFonts w:ascii="Times New Roman" w:hAnsi="Times New Roman"/>
                <w:sz w:val="24"/>
                <w:szCs w:val="24"/>
              </w:rPr>
            </w:pPr>
            <w:r w:rsidRPr="003200B0">
              <w:rPr>
                <w:rFonts w:ascii="Times New Roman" w:hAnsi="Times New Roman"/>
                <w:sz w:val="24"/>
                <w:szCs w:val="24"/>
              </w:rPr>
              <w:t>18</w:t>
            </w:r>
          </w:p>
        </w:tc>
        <w:tc>
          <w:tcPr>
            <w:tcW w:w="1135" w:type="dxa"/>
          </w:tcPr>
          <w:p w:rsidR="00EC58B7" w:rsidRPr="003200B0" w:rsidRDefault="00EC58B7" w:rsidP="003F7214">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993" w:type="dxa"/>
          </w:tcPr>
          <w:p w:rsidR="00EC58B7" w:rsidRPr="003200B0" w:rsidRDefault="00EC58B7" w:rsidP="00993478">
            <w:pPr>
              <w:pStyle w:val="ConsPlusNormal"/>
              <w:jc w:val="center"/>
              <w:rPr>
                <w:rFonts w:ascii="Times New Roman" w:hAnsi="Times New Roman" w:cs="Times New Roman"/>
                <w:sz w:val="24"/>
                <w:szCs w:val="24"/>
              </w:rPr>
            </w:pPr>
            <w:r w:rsidRPr="003200B0">
              <w:rPr>
                <w:rFonts w:ascii="Times New Roman" w:hAnsi="Times New Roman" w:cs="Times New Roman"/>
                <w:sz w:val="24"/>
                <w:szCs w:val="24"/>
              </w:rPr>
              <w:t>50</w:t>
            </w:r>
          </w:p>
        </w:tc>
        <w:tc>
          <w:tcPr>
            <w:tcW w:w="993" w:type="dxa"/>
          </w:tcPr>
          <w:p w:rsidR="00EC58B7" w:rsidRPr="003200B0" w:rsidRDefault="00EC58B7" w:rsidP="00993478">
            <w:pPr>
              <w:pStyle w:val="ConsPlusNormal"/>
              <w:jc w:val="center"/>
              <w:rPr>
                <w:rFonts w:ascii="Times New Roman" w:hAnsi="Times New Roman" w:cs="Times New Roman"/>
                <w:sz w:val="24"/>
                <w:szCs w:val="24"/>
              </w:rPr>
            </w:pPr>
            <w:r w:rsidRPr="003200B0">
              <w:rPr>
                <w:rFonts w:ascii="Times New Roman" w:hAnsi="Times New Roman" w:cs="Times New Roman"/>
                <w:sz w:val="24"/>
                <w:szCs w:val="24"/>
              </w:rPr>
              <w:t>60</w:t>
            </w:r>
          </w:p>
        </w:tc>
        <w:tc>
          <w:tcPr>
            <w:tcW w:w="993" w:type="dxa"/>
          </w:tcPr>
          <w:p w:rsidR="00EC58B7" w:rsidRPr="003200B0" w:rsidRDefault="00EC58B7" w:rsidP="00993478">
            <w:pPr>
              <w:pStyle w:val="ConsPlusNormal"/>
              <w:jc w:val="center"/>
              <w:rPr>
                <w:rFonts w:ascii="Times New Roman" w:hAnsi="Times New Roman" w:cs="Times New Roman"/>
                <w:sz w:val="24"/>
                <w:szCs w:val="24"/>
              </w:rPr>
            </w:pPr>
            <w:r w:rsidRPr="003200B0">
              <w:rPr>
                <w:rFonts w:ascii="Times New Roman" w:hAnsi="Times New Roman" w:cs="Times New Roman"/>
                <w:sz w:val="24"/>
                <w:szCs w:val="24"/>
              </w:rPr>
              <w:t>70</w:t>
            </w:r>
          </w:p>
        </w:tc>
        <w:tc>
          <w:tcPr>
            <w:tcW w:w="852" w:type="dxa"/>
          </w:tcPr>
          <w:p w:rsidR="00EC58B7" w:rsidRPr="003200B0" w:rsidRDefault="00EC58B7" w:rsidP="00993478">
            <w:pPr>
              <w:pStyle w:val="ConsPlusNormal"/>
              <w:jc w:val="center"/>
              <w:rPr>
                <w:rFonts w:ascii="Times New Roman" w:hAnsi="Times New Roman" w:cs="Times New Roman"/>
                <w:sz w:val="24"/>
                <w:szCs w:val="24"/>
              </w:rPr>
            </w:pPr>
            <w:r w:rsidRPr="003200B0">
              <w:rPr>
                <w:rFonts w:ascii="Times New Roman" w:hAnsi="Times New Roman" w:cs="Times New Roman"/>
                <w:sz w:val="24"/>
                <w:szCs w:val="24"/>
              </w:rPr>
              <w:t>80</w:t>
            </w:r>
          </w:p>
        </w:tc>
      </w:tr>
      <w:tr w:rsidR="00AB7B58" w:rsidRPr="003200B0" w:rsidTr="00AB7B58">
        <w:tblPrEx>
          <w:tblCellMar>
            <w:top w:w="57" w:type="dxa"/>
            <w:left w:w="62" w:type="dxa"/>
            <w:bottom w:w="57" w:type="dxa"/>
            <w:right w:w="62" w:type="dxa"/>
          </w:tblCellMar>
        </w:tblPrEx>
        <w:tc>
          <w:tcPr>
            <w:tcW w:w="557" w:type="dxa"/>
          </w:tcPr>
          <w:p w:rsidR="00AB7B58" w:rsidRPr="003200B0" w:rsidRDefault="00AB7B58" w:rsidP="00993478">
            <w:pPr>
              <w:pStyle w:val="ConsPlusNormal"/>
              <w:rPr>
                <w:rFonts w:ascii="Times New Roman" w:hAnsi="Times New Roman" w:cs="Times New Roman"/>
                <w:sz w:val="24"/>
                <w:szCs w:val="24"/>
              </w:rPr>
            </w:pPr>
          </w:p>
        </w:tc>
        <w:tc>
          <w:tcPr>
            <w:tcW w:w="14469" w:type="dxa"/>
            <w:gridSpan w:val="11"/>
          </w:tcPr>
          <w:p w:rsidR="00AB7B58" w:rsidRPr="003200B0" w:rsidRDefault="00AB7B58" w:rsidP="00AB7B58">
            <w:pPr>
              <w:pStyle w:val="ConsPlusNormal"/>
              <w:jc w:val="center"/>
              <w:rPr>
                <w:rFonts w:ascii="Times New Roman" w:hAnsi="Times New Roman" w:cs="Times New Roman"/>
                <w:sz w:val="24"/>
                <w:szCs w:val="24"/>
              </w:rPr>
            </w:pPr>
            <w:r w:rsidRPr="003200B0">
              <w:rPr>
                <w:rFonts w:ascii="Times New Roman" w:hAnsi="Times New Roman" w:cs="Times New Roman"/>
                <w:b/>
                <w:sz w:val="24"/>
                <w:szCs w:val="24"/>
              </w:rPr>
              <w:t>Подпрограмма 5</w:t>
            </w:r>
          </w:p>
        </w:tc>
      </w:tr>
      <w:tr w:rsidR="00EC58B7" w:rsidRPr="003200B0" w:rsidTr="00AB7B58">
        <w:tblPrEx>
          <w:tblCellMar>
            <w:top w:w="57" w:type="dxa"/>
            <w:left w:w="62" w:type="dxa"/>
            <w:bottom w:w="57" w:type="dxa"/>
            <w:right w:w="62" w:type="dxa"/>
          </w:tblCellMar>
        </w:tblPrEx>
        <w:tc>
          <w:tcPr>
            <w:tcW w:w="557" w:type="dxa"/>
            <w:vMerge w:val="restart"/>
          </w:tcPr>
          <w:p w:rsidR="00EC58B7" w:rsidRPr="003200B0" w:rsidRDefault="00AB7B58" w:rsidP="00993478">
            <w:pPr>
              <w:pStyle w:val="ConsPlusNormal"/>
              <w:rPr>
                <w:rFonts w:ascii="Times New Roman" w:hAnsi="Times New Roman" w:cs="Times New Roman"/>
                <w:sz w:val="24"/>
                <w:szCs w:val="24"/>
              </w:rPr>
            </w:pPr>
            <w:r w:rsidRPr="003200B0">
              <w:rPr>
                <w:rFonts w:ascii="Times New Roman" w:hAnsi="Times New Roman" w:cs="Times New Roman"/>
                <w:sz w:val="24"/>
                <w:szCs w:val="24"/>
              </w:rPr>
              <w:t>1</w:t>
            </w:r>
            <w:r>
              <w:rPr>
                <w:rFonts w:ascii="Times New Roman" w:hAnsi="Times New Roman" w:cs="Times New Roman"/>
                <w:sz w:val="24"/>
                <w:szCs w:val="24"/>
              </w:rPr>
              <w:t>3</w:t>
            </w:r>
            <w:r w:rsidRPr="003200B0">
              <w:rPr>
                <w:rFonts w:ascii="Times New Roman" w:hAnsi="Times New Roman" w:cs="Times New Roman"/>
                <w:sz w:val="24"/>
                <w:szCs w:val="24"/>
              </w:rPr>
              <w:t>.</w:t>
            </w:r>
          </w:p>
        </w:tc>
        <w:tc>
          <w:tcPr>
            <w:tcW w:w="2170" w:type="dxa"/>
            <w:vMerge w:val="restart"/>
          </w:tcPr>
          <w:p w:rsidR="00AB7B58" w:rsidRDefault="00AB7B58" w:rsidP="00AB7B58">
            <w:pPr>
              <w:spacing w:after="0" w:line="240" w:lineRule="auto"/>
              <w:rPr>
                <w:rFonts w:ascii="Times New Roman" w:hAnsi="Times New Roman" w:cs="Times New Roman"/>
                <w:b/>
                <w:i/>
                <w:sz w:val="24"/>
                <w:szCs w:val="24"/>
              </w:rPr>
            </w:pPr>
            <w:r w:rsidRPr="00432296">
              <w:rPr>
                <w:rFonts w:ascii="Times New Roman" w:hAnsi="Times New Roman" w:cs="Times New Roman"/>
                <w:b/>
                <w:i/>
                <w:sz w:val="24"/>
                <w:szCs w:val="24"/>
              </w:rPr>
              <w:t>Задача 1</w:t>
            </w:r>
          </w:p>
          <w:p w:rsidR="00EC58B7" w:rsidRPr="003200B0" w:rsidRDefault="00EC58B7" w:rsidP="00AB7B58">
            <w:pPr>
              <w:spacing w:after="0" w:line="240" w:lineRule="auto"/>
              <w:rPr>
                <w:rFonts w:ascii="Times New Roman" w:hAnsi="Times New Roman" w:cs="Times New Roman"/>
              </w:rPr>
            </w:pPr>
            <w:r w:rsidRPr="00577A19">
              <w:rPr>
                <w:rFonts w:ascii="Times New Roman" w:hAnsi="Times New Roman" w:cs="Times New Roman"/>
                <w:sz w:val="24"/>
                <w:szCs w:val="24"/>
              </w:rPr>
              <w:t xml:space="preserve">Реализация задач гражданской обороны и обеспечение выполнения мероприятий Плана гражданской обороны и защиты населения муниципального района </w:t>
            </w:r>
            <w:r w:rsidRPr="00577A19">
              <w:rPr>
                <w:rFonts w:ascii="Times New Roman" w:hAnsi="Times New Roman" w:cs="Times New Roman"/>
                <w:sz w:val="24"/>
                <w:szCs w:val="24"/>
              </w:rPr>
              <w:lastRenderedPageBreak/>
              <w:t>(городского округа) Московской области.</w:t>
            </w:r>
          </w:p>
        </w:tc>
        <w:tc>
          <w:tcPr>
            <w:tcW w:w="1134" w:type="dxa"/>
            <w:vMerge w:val="restart"/>
          </w:tcPr>
          <w:p w:rsidR="00EC58B7" w:rsidRPr="009B7685" w:rsidRDefault="00EC58B7" w:rsidP="0078254F">
            <w:pPr>
              <w:pStyle w:val="ConsPlusNormal"/>
              <w:rPr>
                <w:rFonts w:ascii="Times New Roman" w:hAnsi="Times New Roman" w:cs="Times New Roman"/>
                <w:sz w:val="24"/>
                <w:szCs w:val="24"/>
              </w:rPr>
            </w:pPr>
            <w:r w:rsidRPr="009B7685">
              <w:rPr>
                <w:rFonts w:ascii="Times New Roman" w:hAnsi="Times New Roman"/>
                <w:sz w:val="24"/>
                <w:szCs w:val="24"/>
              </w:rPr>
              <w:lastRenderedPageBreak/>
              <w:t>28775</w:t>
            </w:r>
          </w:p>
        </w:tc>
        <w:tc>
          <w:tcPr>
            <w:tcW w:w="1093" w:type="dxa"/>
            <w:vMerge w:val="restart"/>
          </w:tcPr>
          <w:p w:rsidR="00EC58B7" w:rsidRPr="009B7685" w:rsidRDefault="00EC58B7" w:rsidP="00993478">
            <w:pPr>
              <w:pStyle w:val="ConsPlusNormal"/>
              <w:rPr>
                <w:rFonts w:ascii="Times New Roman" w:hAnsi="Times New Roman" w:cs="Times New Roman"/>
                <w:sz w:val="24"/>
                <w:szCs w:val="24"/>
              </w:rPr>
            </w:pPr>
            <w:r w:rsidRPr="009B7685">
              <w:rPr>
                <w:rFonts w:ascii="Times New Roman" w:hAnsi="Times New Roman" w:cs="Times New Roman"/>
                <w:sz w:val="24"/>
                <w:szCs w:val="24"/>
              </w:rPr>
              <w:t>0</w:t>
            </w:r>
          </w:p>
        </w:tc>
        <w:tc>
          <w:tcPr>
            <w:tcW w:w="3119" w:type="dxa"/>
          </w:tcPr>
          <w:p w:rsidR="00EC58B7" w:rsidRPr="003200B0" w:rsidRDefault="00EC58B7" w:rsidP="00AB7B58">
            <w:pPr>
              <w:pStyle w:val="ConsPlusNormal"/>
              <w:rPr>
                <w:rFonts w:ascii="Times New Roman" w:hAnsi="Times New Roman" w:cs="Times New Roman"/>
                <w:sz w:val="24"/>
                <w:szCs w:val="24"/>
              </w:rPr>
            </w:pPr>
            <w:r>
              <w:rPr>
                <w:rFonts w:ascii="Times New Roman" w:hAnsi="Times New Roman" w:cs="Times New Roman"/>
                <w:sz w:val="24"/>
                <w:szCs w:val="24"/>
              </w:rPr>
              <w:t>1.</w:t>
            </w:r>
            <w:r w:rsidRPr="003F7214">
              <w:rPr>
                <w:rFonts w:ascii="Times New Roman" w:hAnsi="Times New Roman" w:cs="Times New Roman"/>
                <w:sz w:val="24"/>
                <w:szCs w:val="24"/>
              </w:rPr>
              <w:t xml:space="preserve"> Повышение степени обеспеченности запасами материально-технических, продовольственных, медицинских и иных средств для целей гражданской обороны</w:t>
            </w:r>
          </w:p>
        </w:tc>
        <w:tc>
          <w:tcPr>
            <w:tcW w:w="852" w:type="dxa"/>
          </w:tcPr>
          <w:p w:rsidR="00EC58B7" w:rsidRPr="003200B0" w:rsidRDefault="00EC58B7" w:rsidP="00993478">
            <w:pPr>
              <w:pStyle w:val="ConsPlusNormal"/>
              <w:rPr>
                <w:rFonts w:ascii="Times New Roman" w:hAnsi="Times New Roman" w:cs="Times New Roman"/>
                <w:sz w:val="24"/>
                <w:szCs w:val="24"/>
              </w:rPr>
            </w:pPr>
            <w:r w:rsidRPr="003200B0">
              <w:rPr>
                <w:rFonts w:ascii="Times New Roman" w:hAnsi="Times New Roman" w:cs="Times New Roman"/>
                <w:sz w:val="24"/>
                <w:szCs w:val="24"/>
              </w:rPr>
              <w:t>%</w:t>
            </w:r>
          </w:p>
        </w:tc>
        <w:tc>
          <w:tcPr>
            <w:tcW w:w="1135" w:type="dxa"/>
          </w:tcPr>
          <w:p w:rsidR="00EC58B7" w:rsidRPr="003200B0" w:rsidRDefault="00EC58B7" w:rsidP="00993478">
            <w:pPr>
              <w:pStyle w:val="ConsPlusNormal"/>
              <w:rPr>
                <w:rFonts w:ascii="Times New Roman" w:hAnsi="Times New Roman" w:cs="Times New Roman"/>
                <w:sz w:val="24"/>
                <w:szCs w:val="24"/>
              </w:rPr>
            </w:pPr>
            <w:r w:rsidRPr="003200B0">
              <w:rPr>
                <w:rFonts w:ascii="Times New Roman" w:hAnsi="Times New Roman" w:cs="Times New Roman"/>
                <w:sz w:val="24"/>
                <w:szCs w:val="24"/>
              </w:rPr>
              <w:t>30</w:t>
            </w:r>
          </w:p>
        </w:tc>
        <w:tc>
          <w:tcPr>
            <w:tcW w:w="1135" w:type="dxa"/>
          </w:tcPr>
          <w:p w:rsidR="00EC58B7" w:rsidRPr="003200B0" w:rsidRDefault="00EC58B7" w:rsidP="00993478">
            <w:pPr>
              <w:pStyle w:val="ConsPlusNormal"/>
              <w:rPr>
                <w:rFonts w:ascii="Times New Roman" w:hAnsi="Times New Roman" w:cs="Times New Roman"/>
                <w:sz w:val="24"/>
                <w:szCs w:val="24"/>
              </w:rPr>
            </w:pPr>
            <w:r w:rsidRPr="003200B0">
              <w:rPr>
                <w:rFonts w:ascii="Times New Roman" w:hAnsi="Times New Roman" w:cs="Times New Roman"/>
                <w:sz w:val="24"/>
                <w:szCs w:val="24"/>
              </w:rPr>
              <w:t>34</w:t>
            </w:r>
          </w:p>
        </w:tc>
        <w:tc>
          <w:tcPr>
            <w:tcW w:w="993" w:type="dxa"/>
          </w:tcPr>
          <w:p w:rsidR="00EC58B7" w:rsidRPr="003200B0" w:rsidRDefault="00EC58B7" w:rsidP="00993478">
            <w:pPr>
              <w:pStyle w:val="ConsPlusNormal"/>
              <w:rPr>
                <w:rFonts w:ascii="Times New Roman" w:hAnsi="Times New Roman" w:cs="Times New Roman"/>
                <w:sz w:val="24"/>
                <w:szCs w:val="24"/>
              </w:rPr>
            </w:pPr>
            <w:r w:rsidRPr="003200B0">
              <w:rPr>
                <w:rFonts w:ascii="Times New Roman" w:hAnsi="Times New Roman" w:cs="Times New Roman"/>
                <w:sz w:val="24"/>
                <w:szCs w:val="24"/>
              </w:rPr>
              <w:t>36</w:t>
            </w:r>
          </w:p>
        </w:tc>
        <w:tc>
          <w:tcPr>
            <w:tcW w:w="993" w:type="dxa"/>
          </w:tcPr>
          <w:p w:rsidR="00EC58B7" w:rsidRPr="003200B0" w:rsidRDefault="00EC58B7" w:rsidP="00993478">
            <w:pPr>
              <w:pStyle w:val="ConsPlusNormal"/>
              <w:rPr>
                <w:rFonts w:ascii="Times New Roman" w:hAnsi="Times New Roman" w:cs="Times New Roman"/>
                <w:sz w:val="24"/>
                <w:szCs w:val="24"/>
              </w:rPr>
            </w:pPr>
            <w:r w:rsidRPr="003200B0">
              <w:rPr>
                <w:rFonts w:ascii="Times New Roman" w:hAnsi="Times New Roman" w:cs="Times New Roman"/>
                <w:sz w:val="24"/>
                <w:szCs w:val="24"/>
              </w:rPr>
              <w:t>40</w:t>
            </w:r>
          </w:p>
        </w:tc>
        <w:tc>
          <w:tcPr>
            <w:tcW w:w="993" w:type="dxa"/>
          </w:tcPr>
          <w:p w:rsidR="00EC58B7" w:rsidRPr="003200B0" w:rsidRDefault="00EC58B7" w:rsidP="00993478">
            <w:pPr>
              <w:pStyle w:val="ConsPlusNormal"/>
              <w:rPr>
                <w:rFonts w:ascii="Times New Roman" w:hAnsi="Times New Roman" w:cs="Times New Roman"/>
                <w:sz w:val="24"/>
                <w:szCs w:val="24"/>
              </w:rPr>
            </w:pPr>
            <w:r w:rsidRPr="003200B0">
              <w:rPr>
                <w:rFonts w:ascii="Times New Roman" w:hAnsi="Times New Roman" w:cs="Times New Roman"/>
                <w:sz w:val="24"/>
                <w:szCs w:val="24"/>
              </w:rPr>
              <w:t>45</w:t>
            </w:r>
          </w:p>
        </w:tc>
        <w:tc>
          <w:tcPr>
            <w:tcW w:w="852" w:type="dxa"/>
          </w:tcPr>
          <w:p w:rsidR="00EC58B7" w:rsidRPr="003200B0" w:rsidRDefault="00EC58B7" w:rsidP="00993478">
            <w:pPr>
              <w:pStyle w:val="ConsPlusNormal"/>
              <w:rPr>
                <w:rFonts w:ascii="Times New Roman" w:hAnsi="Times New Roman" w:cs="Times New Roman"/>
                <w:sz w:val="24"/>
                <w:szCs w:val="24"/>
              </w:rPr>
            </w:pPr>
            <w:r w:rsidRPr="003200B0">
              <w:rPr>
                <w:rFonts w:ascii="Times New Roman" w:hAnsi="Times New Roman" w:cs="Times New Roman"/>
                <w:sz w:val="24"/>
                <w:szCs w:val="24"/>
              </w:rPr>
              <w:t>50</w:t>
            </w:r>
          </w:p>
        </w:tc>
      </w:tr>
      <w:tr w:rsidR="00EC58B7" w:rsidRPr="00087B36" w:rsidTr="00AB7B58">
        <w:tblPrEx>
          <w:tblCellMar>
            <w:top w:w="57" w:type="dxa"/>
            <w:left w:w="62" w:type="dxa"/>
            <w:bottom w:w="57" w:type="dxa"/>
            <w:right w:w="62" w:type="dxa"/>
          </w:tblCellMar>
        </w:tblPrEx>
        <w:tc>
          <w:tcPr>
            <w:tcW w:w="557" w:type="dxa"/>
            <w:vMerge/>
          </w:tcPr>
          <w:p w:rsidR="00EC58B7" w:rsidRPr="003200B0" w:rsidRDefault="00EC58B7" w:rsidP="00993478">
            <w:pPr>
              <w:rPr>
                <w:rFonts w:ascii="Times New Roman" w:hAnsi="Times New Roman" w:cs="Times New Roman"/>
                <w:sz w:val="24"/>
                <w:szCs w:val="24"/>
              </w:rPr>
            </w:pPr>
          </w:p>
        </w:tc>
        <w:tc>
          <w:tcPr>
            <w:tcW w:w="2170" w:type="dxa"/>
            <w:vMerge/>
          </w:tcPr>
          <w:p w:rsidR="00EC58B7" w:rsidRPr="003200B0" w:rsidRDefault="00EC58B7" w:rsidP="00993478">
            <w:pPr>
              <w:rPr>
                <w:rFonts w:ascii="Times New Roman" w:hAnsi="Times New Roman" w:cs="Times New Roman"/>
                <w:sz w:val="24"/>
                <w:szCs w:val="24"/>
              </w:rPr>
            </w:pPr>
          </w:p>
        </w:tc>
        <w:tc>
          <w:tcPr>
            <w:tcW w:w="1134" w:type="dxa"/>
            <w:vMerge/>
          </w:tcPr>
          <w:p w:rsidR="00EC58B7" w:rsidRPr="003200B0" w:rsidRDefault="00EC58B7" w:rsidP="00993478">
            <w:pPr>
              <w:rPr>
                <w:rFonts w:ascii="Times New Roman" w:hAnsi="Times New Roman" w:cs="Times New Roman"/>
                <w:sz w:val="24"/>
                <w:szCs w:val="24"/>
              </w:rPr>
            </w:pPr>
          </w:p>
        </w:tc>
        <w:tc>
          <w:tcPr>
            <w:tcW w:w="1093" w:type="dxa"/>
            <w:vMerge/>
          </w:tcPr>
          <w:p w:rsidR="00EC58B7" w:rsidRPr="003200B0" w:rsidRDefault="00EC58B7" w:rsidP="00993478">
            <w:pPr>
              <w:rPr>
                <w:rFonts w:ascii="Times New Roman" w:hAnsi="Times New Roman" w:cs="Times New Roman"/>
                <w:sz w:val="24"/>
                <w:szCs w:val="24"/>
              </w:rPr>
            </w:pPr>
          </w:p>
        </w:tc>
        <w:tc>
          <w:tcPr>
            <w:tcW w:w="3119" w:type="dxa"/>
          </w:tcPr>
          <w:p w:rsidR="00EC58B7" w:rsidRPr="003200B0" w:rsidRDefault="00EC58B7" w:rsidP="00AB7B58">
            <w:pPr>
              <w:pStyle w:val="ConsPlusNormal"/>
              <w:rPr>
                <w:rFonts w:ascii="Times New Roman" w:hAnsi="Times New Roman" w:cs="Times New Roman"/>
                <w:sz w:val="24"/>
                <w:szCs w:val="24"/>
              </w:rPr>
            </w:pPr>
            <w:r>
              <w:rPr>
                <w:rFonts w:ascii="Times New Roman" w:hAnsi="Times New Roman" w:cs="Times New Roman"/>
                <w:sz w:val="24"/>
                <w:szCs w:val="24"/>
              </w:rPr>
              <w:t>2.</w:t>
            </w:r>
            <w:r w:rsidRPr="003F7214">
              <w:rPr>
                <w:rFonts w:ascii="Times New Roman" w:hAnsi="Times New Roman" w:cs="Times New Roman"/>
                <w:sz w:val="24"/>
                <w:szCs w:val="24"/>
              </w:rPr>
              <w:t xml:space="preserve"> Увеличение степени готовности ЗСГО по отношению к имеющемуся фонду ЗСГО</w:t>
            </w:r>
          </w:p>
        </w:tc>
        <w:tc>
          <w:tcPr>
            <w:tcW w:w="852" w:type="dxa"/>
          </w:tcPr>
          <w:p w:rsidR="00EC58B7" w:rsidRPr="003200B0" w:rsidRDefault="00EC58B7" w:rsidP="00993478">
            <w:pPr>
              <w:pStyle w:val="ConsPlusNormal"/>
              <w:rPr>
                <w:rFonts w:ascii="Times New Roman" w:hAnsi="Times New Roman" w:cs="Times New Roman"/>
                <w:sz w:val="24"/>
                <w:szCs w:val="24"/>
              </w:rPr>
            </w:pPr>
            <w:r w:rsidRPr="003200B0">
              <w:rPr>
                <w:rFonts w:ascii="Times New Roman" w:hAnsi="Times New Roman" w:cs="Times New Roman"/>
                <w:sz w:val="24"/>
                <w:szCs w:val="24"/>
              </w:rPr>
              <w:t>%</w:t>
            </w:r>
          </w:p>
        </w:tc>
        <w:tc>
          <w:tcPr>
            <w:tcW w:w="1135" w:type="dxa"/>
          </w:tcPr>
          <w:p w:rsidR="00EC58B7" w:rsidRPr="003200B0" w:rsidRDefault="00EC58B7" w:rsidP="00993478">
            <w:pPr>
              <w:pStyle w:val="ConsPlusNormal"/>
              <w:rPr>
                <w:rFonts w:ascii="Times New Roman" w:hAnsi="Times New Roman" w:cs="Times New Roman"/>
                <w:sz w:val="24"/>
                <w:szCs w:val="24"/>
              </w:rPr>
            </w:pPr>
            <w:r w:rsidRPr="003200B0">
              <w:rPr>
                <w:rFonts w:ascii="Times New Roman" w:hAnsi="Times New Roman" w:cs="Times New Roman"/>
                <w:sz w:val="24"/>
                <w:szCs w:val="24"/>
              </w:rPr>
              <w:t>43</w:t>
            </w:r>
          </w:p>
        </w:tc>
        <w:tc>
          <w:tcPr>
            <w:tcW w:w="1135" w:type="dxa"/>
          </w:tcPr>
          <w:p w:rsidR="00EC58B7" w:rsidRPr="003200B0" w:rsidRDefault="00EC58B7" w:rsidP="00993478">
            <w:pPr>
              <w:pStyle w:val="ConsPlusNormal"/>
              <w:rPr>
                <w:rFonts w:ascii="Times New Roman" w:hAnsi="Times New Roman" w:cs="Times New Roman"/>
                <w:sz w:val="24"/>
                <w:szCs w:val="24"/>
              </w:rPr>
            </w:pPr>
            <w:r w:rsidRPr="003200B0">
              <w:rPr>
                <w:rFonts w:ascii="Times New Roman" w:hAnsi="Times New Roman" w:cs="Times New Roman"/>
                <w:sz w:val="24"/>
                <w:szCs w:val="24"/>
              </w:rPr>
              <w:t>58</w:t>
            </w:r>
          </w:p>
        </w:tc>
        <w:tc>
          <w:tcPr>
            <w:tcW w:w="993" w:type="dxa"/>
          </w:tcPr>
          <w:p w:rsidR="00EC58B7" w:rsidRPr="003200B0" w:rsidRDefault="00EC58B7" w:rsidP="00993478">
            <w:pPr>
              <w:pStyle w:val="ConsPlusNormal"/>
              <w:rPr>
                <w:rFonts w:ascii="Times New Roman" w:hAnsi="Times New Roman" w:cs="Times New Roman"/>
                <w:sz w:val="24"/>
                <w:szCs w:val="24"/>
              </w:rPr>
            </w:pPr>
            <w:r w:rsidRPr="003200B0">
              <w:rPr>
                <w:rFonts w:ascii="Times New Roman" w:hAnsi="Times New Roman" w:cs="Times New Roman"/>
                <w:sz w:val="24"/>
                <w:szCs w:val="24"/>
              </w:rPr>
              <w:t>68</w:t>
            </w:r>
          </w:p>
        </w:tc>
        <w:tc>
          <w:tcPr>
            <w:tcW w:w="993" w:type="dxa"/>
          </w:tcPr>
          <w:p w:rsidR="00EC58B7" w:rsidRPr="003200B0" w:rsidRDefault="00EC58B7" w:rsidP="00993478">
            <w:pPr>
              <w:pStyle w:val="ConsPlusNormal"/>
              <w:rPr>
                <w:rFonts w:ascii="Times New Roman" w:hAnsi="Times New Roman" w:cs="Times New Roman"/>
                <w:sz w:val="24"/>
                <w:szCs w:val="24"/>
              </w:rPr>
            </w:pPr>
            <w:r w:rsidRPr="003200B0">
              <w:rPr>
                <w:rFonts w:ascii="Times New Roman" w:hAnsi="Times New Roman" w:cs="Times New Roman"/>
                <w:sz w:val="24"/>
                <w:szCs w:val="24"/>
              </w:rPr>
              <w:t>70</w:t>
            </w:r>
          </w:p>
        </w:tc>
        <w:tc>
          <w:tcPr>
            <w:tcW w:w="993" w:type="dxa"/>
          </w:tcPr>
          <w:p w:rsidR="00EC58B7" w:rsidRPr="003200B0" w:rsidRDefault="00EC58B7" w:rsidP="00993478">
            <w:pPr>
              <w:pStyle w:val="ConsPlusNormal"/>
              <w:rPr>
                <w:rFonts w:ascii="Times New Roman" w:hAnsi="Times New Roman" w:cs="Times New Roman"/>
                <w:sz w:val="24"/>
                <w:szCs w:val="24"/>
              </w:rPr>
            </w:pPr>
            <w:r w:rsidRPr="003200B0">
              <w:rPr>
                <w:rFonts w:ascii="Times New Roman" w:hAnsi="Times New Roman" w:cs="Times New Roman"/>
                <w:sz w:val="24"/>
                <w:szCs w:val="24"/>
              </w:rPr>
              <w:t>72</w:t>
            </w:r>
          </w:p>
        </w:tc>
        <w:tc>
          <w:tcPr>
            <w:tcW w:w="852" w:type="dxa"/>
          </w:tcPr>
          <w:p w:rsidR="00EC58B7" w:rsidRPr="003200B0" w:rsidRDefault="00EC58B7" w:rsidP="00993478">
            <w:pPr>
              <w:pStyle w:val="ConsPlusNormal"/>
              <w:rPr>
                <w:rFonts w:ascii="Times New Roman" w:hAnsi="Times New Roman" w:cs="Times New Roman"/>
                <w:sz w:val="24"/>
                <w:szCs w:val="24"/>
              </w:rPr>
            </w:pPr>
            <w:r w:rsidRPr="003200B0">
              <w:rPr>
                <w:rFonts w:ascii="Times New Roman" w:hAnsi="Times New Roman" w:cs="Times New Roman"/>
                <w:sz w:val="24"/>
                <w:szCs w:val="24"/>
              </w:rPr>
              <w:t>75</w:t>
            </w:r>
          </w:p>
        </w:tc>
      </w:tr>
    </w:tbl>
    <w:p w:rsidR="00000D40" w:rsidRDefault="00000D40" w:rsidP="00206EBF">
      <w:pPr>
        <w:pStyle w:val="ConsPlusNormal"/>
        <w:jc w:val="both"/>
        <w:rPr>
          <w:rFonts w:ascii="Times New Roman" w:hAnsi="Times New Roman" w:cs="Times New Roman"/>
          <w:sz w:val="28"/>
          <w:szCs w:val="28"/>
        </w:rPr>
      </w:pPr>
    </w:p>
    <w:p w:rsidR="002363D4" w:rsidRPr="00D15912" w:rsidRDefault="002363D4" w:rsidP="002363D4">
      <w:pPr>
        <w:pStyle w:val="ConsPlusNonformat"/>
        <w:jc w:val="center"/>
        <w:rPr>
          <w:rFonts w:ascii="Times New Roman" w:hAnsi="Times New Roman" w:cs="Times New Roman"/>
          <w:b/>
          <w:color w:val="000000"/>
          <w:sz w:val="28"/>
          <w:szCs w:val="28"/>
        </w:rPr>
      </w:pPr>
      <w:r w:rsidRPr="00D15912">
        <w:rPr>
          <w:rFonts w:ascii="Times New Roman" w:hAnsi="Times New Roman" w:cs="Times New Roman"/>
          <w:b/>
          <w:color w:val="000000"/>
          <w:sz w:val="28"/>
          <w:szCs w:val="28"/>
        </w:rPr>
        <w:t>Методика расчета значений показателей эффективности реализации Программы</w:t>
      </w:r>
    </w:p>
    <w:p w:rsidR="002363D4" w:rsidRPr="00D15912" w:rsidRDefault="002363D4" w:rsidP="002363D4">
      <w:pPr>
        <w:pStyle w:val="ConsPlusNormal"/>
        <w:widowControl/>
        <w:jc w:val="center"/>
        <w:outlineLvl w:val="1"/>
        <w:rPr>
          <w:rFonts w:ascii="Times New Roman" w:hAnsi="Times New Roman" w:cs="Times New Roman"/>
          <w:b/>
          <w:color w:val="000000"/>
          <w:sz w:val="16"/>
          <w:szCs w:val="16"/>
        </w:rPr>
      </w:pPr>
    </w:p>
    <w:p w:rsidR="002363D4" w:rsidRPr="00D15912" w:rsidRDefault="002363D4" w:rsidP="002363D4">
      <w:pPr>
        <w:pStyle w:val="ConsPlusNormal"/>
        <w:widowControl/>
        <w:ind w:firstLine="540"/>
        <w:jc w:val="both"/>
        <w:rPr>
          <w:rFonts w:ascii="Times New Roman" w:hAnsi="Times New Roman" w:cs="Times New Roman"/>
          <w:color w:val="000000"/>
          <w:sz w:val="28"/>
          <w:szCs w:val="28"/>
        </w:rPr>
      </w:pPr>
      <w:r w:rsidRPr="00D15912">
        <w:rPr>
          <w:rFonts w:ascii="Times New Roman" w:hAnsi="Times New Roman" w:cs="Times New Roman"/>
          <w:color w:val="000000"/>
          <w:sz w:val="28"/>
          <w:szCs w:val="28"/>
        </w:rPr>
        <w:t>Эффективность реализации Программы определяется степенью достижения следующих показателей Программы:</w:t>
      </w:r>
    </w:p>
    <w:p w:rsidR="002363D4" w:rsidRPr="00D15912" w:rsidRDefault="002363D4" w:rsidP="002363D4">
      <w:pPr>
        <w:pStyle w:val="ConsPlusNormal"/>
        <w:widowControl/>
        <w:ind w:firstLine="540"/>
        <w:jc w:val="both"/>
        <w:rPr>
          <w:rFonts w:ascii="Times New Roman" w:hAnsi="Times New Roman" w:cs="Times New Roman"/>
          <w:color w:val="000000"/>
          <w:sz w:val="16"/>
          <w:szCs w:val="16"/>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4645"/>
        <w:gridCol w:w="9894"/>
      </w:tblGrid>
      <w:tr w:rsidR="002363D4" w:rsidRPr="00D15912" w:rsidTr="00432296">
        <w:trPr>
          <w:trHeight w:val="842"/>
          <w:tblHeader/>
        </w:trPr>
        <w:tc>
          <w:tcPr>
            <w:tcW w:w="629" w:type="dxa"/>
          </w:tcPr>
          <w:p w:rsidR="002363D4" w:rsidRPr="00D15912" w:rsidRDefault="002363D4" w:rsidP="00CA1925">
            <w:pPr>
              <w:widowControl w:val="0"/>
              <w:autoSpaceDE w:val="0"/>
              <w:autoSpaceDN w:val="0"/>
              <w:adjustRightInd w:val="0"/>
              <w:spacing w:after="0" w:line="240" w:lineRule="auto"/>
              <w:rPr>
                <w:rFonts w:ascii="Times New Roman" w:eastAsia="Times New Roman" w:hAnsi="Times New Roman"/>
                <w:color w:val="000000"/>
                <w:sz w:val="24"/>
                <w:szCs w:val="24"/>
              </w:rPr>
            </w:pPr>
            <w:r w:rsidRPr="00D15912">
              <w:rPr>
                <w:rFonts w:ascii="Times New Roman" w:eastAsia="Times New Roman" w:hAnsi="Times New Roman"/>
                <w:color w:val="000000"/>
                <w:sz w:val="24"/>
                <w:szCs w:val="24"/>
              </w:rPr>
              <w:t>№ п/п</w:t>
            </w:r>
          </w:p>
        </w:tc>
        <w:tc>
          <w:tcPr>
            <w:tcW w:w="4645" w:type="dxa"/>
          </w:tcPr>
          <w:p w:rsidR="002363D4" w:rsidRPr="00D15912" w:rsidRDefault="002363D4" w:rsidP="00CA1925">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D15912">
              <w:rPr>
                <w:rFonts w:ascii="Times New Roman" w:eastAsia="Times New Roman" w:hAnsi="Times New Roman"/>
                <w:color w:val="000000"/>
                <w:sz w:val="24"/>
                <w:szCs w:val="24"/>
              </w:rPr>
              <w:t>Наименование показателя</w:t>
            </w:r>
          </w:p>
        </w:tc>
        <w:tc>
          <w:tcPr>
            <w:tcW w:w="9894" w:type="dxa"/>
          </w:tcPr>
          <w:p w:rsidR="002363D4" w:rsidRPr="00D15912" w:rsidRDefault="002363D4" w:rsidP="00CA1925">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D15912">
              <w:rPr>
                <w:rFonts w:ascii="Times New Roman" w:eastAsia="Times New Roman" w:hAnsi="Times New Roman"/>
                <w:color w:val="000000"/>
                <w:sz w:val="24"/>
                <w:szCs w:val="24"/>
              </w:rPr>
              <w:t>Методика расчета показателя и единица измерения</w:t>
            </w:r>
          </w:p>
        </w:tc>
      </w:tr>
      <w:tr w:rsidR="002363D4" w:rsidRPr="00D15912" w:rsidTr="00432296">
        <w:tc>
          <w:tcPr>
            <w:tcW w:w="629" w:type="dxa"/>
          </w:tcPr>
          <w:p w:rsidR="002363D4" w:rsidRPr="00D15912" w:rsidRDefault="002363D4" w:rsidP="00CA1925">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14539" w:type="dxa"/>
            <w:gridSpan w:val="2"/>
          </w:tcPr>
          <w:p w:rsidR="002363D4" w:rsidRPr="00D15912" w:rsidRDefault="002363D4" w:rsidP="00CA1925">
            <w:pPr>
              <w:widowControl w:val="0"/>
              <w:autoSpaceDE w:val="0"/>
              <w:autoSpaceDN w:val="0"/>
              <w:adjustRightInd w:val="0"/>
              <w:spacing w:after="0" w:line="240" w:lineRule="auto"/>
              <w:jc w:val="center"/>
              <w:rPr>
                <w:rFonts w:ascii="Times New Roman" w:eastAsia="Times New Roman" w:hAnsi="Times New Roman"/>
                <w:b/>
                <w:color w:val="000000"/>
                <w:sz w:val="24"/>
                <w:szCs w:val="24"/>
              </w:rPr>
            </w:pPr>
            <w:r w:rsidRPr="00D15912">
              <w:rPr>
                <w:rFonts w:ascii="Times New Roman" w:eastAsia="Times New Roman" w:hAnsi="Times New Roman"/>
                <w:b/>
                <w:color w:val="000000"/>
                <w:sz w:val="24"/>
                <w:szCs w:val="24"/>
              </w:rPr>
              <w:t>Подпрограмма 1</w:t>
            </w:r>
          </w:p>
        </w:tc>
      </w:tr>
      <w:tr w:rsidR="00432296" w:rsidRPr="00D15912" w:rsidTr="00432296">
        <w:tc>
          <w:tcPr>
            <w:tcW w:w="629" w:type="dxa"/>
          </w:tcPr>
          <w:p w:rsidR="00432296" w:rsidRPr="00D15912" w:rsidRDefault="00432296" w:rsidP="00CA1925">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14539" w:type="dxa"/>
            <w:gridSpan w:val="2"/>
          </w:tcPr>
          <w:p w:rsidR="00432296" w:rsidRPr="00D15912" w:rsidRDefault="00432296" w:rsidP="00CA1925">
            <w:pPr>
              <w:widowControl w:val="0"/>
              <w:autoSpaceDE w:val="0"/>
              <w:autoSpaceDN w:val="0"/>
              <w:adjustRightInd w:val="0"/>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«Профилактика преступлений и иных правонарушений»</w:t>
            </w:r>
          </w:p>
        </w:tc>
      </w:tr>
      <w:tr w:rsidR="00F94804" w:rsidRPr="00EB1C7D" w:rsidTr="00AB7B58">
        <w:tc>
          <w:tcPr>
            <w:tcW w:w="629" w:type="dxa"/>
          </w:tcPr>
          <w:p w:rsidR="00F94804" w:rsidRPr="00EA4A54" w:rsidRDefault="00F94804" w:rsidP="0065744A">
            <w:pPr>
              <w:spacing w:after="0" w:line="240" w:lineRule="auto"/>
              <w:rPr>
                <w:rFonts w:ascii="Times New Roman" w:hAnsi="Times New Roman"/>
                <w:sz w:val="24"/>
                <w:szCs w:val="24"/>
              </w:rPr>
            </w:pPr>
            <w:r w:rsidRPr="00EA4A54">
              <w:rPr>
                <w:rFonts w:ascii="Times New Roman" w:hAnsi="Times New Roman"/>
                <w:sz w:val="24"/>
                <w:szCs w:val="24"/>
              </w:rPr>
              <w:t>1</w:t>
            </w:r>
          </w:p>
        </w:tc>
        <w:tc>
          <w:tcPr>
            <w:tcW w:w="4645" w:type="dxa"/>
          </w:tcPr>
          <w:p w:rsidR="00F94804" w:rsidRPr="00EB1C7D" w:rsidRDefault="0065744A" w:rsidP="0065744A">
            <w:pPr>
              <w:pStyle w:val="a7"/>
              <w:rPr>
                <w:rFonts w:ascii="Times New Roman" w:hAnsi="Times New Roman" w:cs="Times New Roman"/>
              </w:rPr>
            </w:pPr>
            <w:r>
              <w:rPr>
                <w:rFonts w:ascii="Times New Roman" w:hAnsi="Times New Roman" w:cs="Times New Roman"/>
              </w:rPr>
              <w:t>Д</w:t>
            </w:r>
            <w:r w:rsidRPr="006B4B2A">
              <w:rPr>
                <w:rFonts w:ascii="Times New Roman" w:hAnsi="Times New Roman" w:cs="Times New Roman"/>
              </w:rPr>
              <w:t xml:space="preserve">оля </w:t>
            </w:r>
            <w:r>
              <w:rPr>
                <w:rFonts w:ascii="Times New Roman" w:hAnsi="Times New Roman" w:cs="Times New Roman"/>
              </w:rPr>
              <w:t xml:space="preserve">объектов социальной сферы мест с массовым пребыванием людей, </w:t>
            </w:r>
            <w:proofErr w:type="gramStart"/>
            <w:r>
              <w:rPr>
                <w:rFonts w:ascii="Times New Roman" w:hAnsi="Times New Roman" w:cs="Times New Roman"/>
              </w:rPr>
              <w:t>коммерческих объектов</w:t>
            </w:r>
            <w:proofErr w:type="gramEnd"/>
            <w:r>
              <w:rPr>
                <w:rFonts w:ascii="Times New Roman" w:hAnsi="Times New Roman" w:cs="Times New Roman"/>
              </w:rPr>
              <w:t xml:space="preserve"> оборудованных системами видеонаблюдения и подключенных к системе «Безопасный регион»</w:t>
            </w:r>
          </w:p>
        </w:tc>
        <w:tc>
          <w:tcPr>
            <w:tcW w:w="9894" w:type="dxa"/>
          </w:tcPr>
          <w:p w:rsidR="00F94804" w:rsidRPr="003B0146" w:rsidRDefault="00C8132C" w:rsidP="0065744A">
            <w:pPr>
              <w:spacing w:after="0" w:line="240" w:lineRule="auto"/>
              <w:ind w:left="-30"/>
              <w:jc w:val="both"/>
              <w:rPr>
                <w:rFonts w:ascii="Times New Roman" w:hAnsi="Times New Roman" w:cs="Times New Roman"/>
                <w:sz w:val="24"/>
                <w:szCs w:val="24"/>
              </w:rPr>
            </w:pPr>
            <w:r w:rsidRPr="00C8132C">
              <w:rPr>
                <w:rFonts w:ascii="Times New Roman" w:hAnsi="Times New Roman" w:cs="Times New Roman"/>
                <w:sz w:val="24"/>
                <w:szCs w:val="24"/>
                <w:lang w:val="en-US"/>
              </w:rPr>
              <w:t>B</w:t>
            </w:r>
            <w:r w:rsidRPr="003B0146">
              <w:rPr>
                <w:rFonts w:ascii="Times New Roman" w:hAnsi="Times New Roman" w:cs="Times New Roman"/>
                <w:sz w:val="24"/>
                <w:szCs w:val="24"/>
              </w:rPr>
              <w:t xml:space="preserve"> + </w:t>
            </w:r>
            <w:r w:rsidRPr="00C8132C">
              <w:rPr>
                <w:rFonts w:ascii="Times New Roman" w:hAnsi="Times New Roman" w:cs="Times New Roman"/>
                <w:sz w:val="24"/>
                <w:szCs w:val="24"/>
                <w:lang w:val="en-US"/>
              </w:rPr>
              <w:t>D</w:t>
            </w:r>
          </w:p>
          <w:p w:rsidR="0065744A" w:rsidRPr="00C8132C" w:rsidRDefault="00C8132C" w:rsidP="0065744A">
            <w:pPr>
              <w:spacing w:after="0" w:line="240" w:lineRule="auto"/>
              <w:ind w:left="-30"/>
              <w:jc w:val="both"/>
              <w:rPr>
                <w:rFonts w:ascii="Times New Roman" w:hAnsi="Times New Roman" w:cs="Times New Roman"/>
                <w:sz w:val="24"/>
                <w:szCs w:val="24"/>
              </w:rPr>
            </w:pPr>
            <w:r w:rsidRPr="00C8132C">
              <w:rPr>
                <w:rFonts w:ascii="Times New Roman" w:hAnsi="Times New Roman" w:cs="Times New Roman"/>
                <w:sz w:val="24"/>
                <w:szCs w:val="24"/>
                <w:lang w:val="en-US"/>
              </w:rPr>
              <w:t>L</w:t>
            </w:r>
            <w:r w:rsidRPr="003B0146">
              <w:rPr>
                <w:rFonts w:ascii="Times New Roman" w:hAnsi="Times New Roman" w:cs="Times New Roman"/>
                <w:sz w:val="24"/>
                <w:szCs w:val="24"/>
              </w:rPr>
              <w:t>=-</w:t>
            </w:r>
            <w:r>
              <w:rPr>
                <w:rFonts w:ascii="Times New Roman" w:hAnsi="Times New Roman" w:cs="Times New Roman"/>
                <w:sz w:val="24"/>
                <w:szCs w:val="24"/>
              </w:rPr>
              <w:t>-</w:t>
            </w:r>
            <w:r w:rsidRPr="003B0146">
              <w:rPr>
                <w:rFonts w:ascii="Times New Roman" w:hAnsi="Times New Roman" w:cs="Times New Roman"/>
                <w:sz w:val="24"/>
                <w:szCs w:val="24"/>
              </w:rPr>
              <w:t xml:space="preserve">-------- </w:t>
            </w:r>
            <w:r w:rsidRPr="00C8132C">
              <w:rPr>
                <w:rFonts w:ascii="Times New Roman" w:hAnsi="Times New Roman" w:cs="Times New Roman"/>
                <w:sz w:val="24"/>
                <w:szCs w:val="24"/>
                <w:lang w:val="en-US"/>
              </w:rPr>
              <w:t>x</w:t>
            </w:r>
            <w:r w:rsidRPr="003B0146">
              <w:rPr>
                <w:rFonts w:ascii="Times New Roman" w:hAnsi="Times New Roman" w:cs="Times New Roman"/>
                <w:sz w:val="24"/>
                <w:szCs w:val="24"/>
              </w:rPr>
              <w:t xml:space="preserve"> 100</w:t>
            </w:r>
            <w:r w:rsidRPr="00C8132C">
              <w:rPr>
                <w:rFonts w:ascii="Times New Roman" w:hAnsi="Times New Roman" w:cs="Times New Roman"/>
                <w:sz w:val="24"/>
                <w:szCs w:val="24"/>
              </w:rPr>
              <w:t>%, где:</w:t>
            </w:r>
          </w:p>
          <w:p w:rsidR="00C8132C" w:rsidRPr="003B0146" w:rsidRDefault="00C8132C" w:rsidP="0065744A">
            <w:pPr>
              <w:spacing w:after="0" w:line="240" w:lineRule="auto"/>
              <w:ind w:left="-30"/>
              <w:jc w:val="both"/>
              <w:rPr>
                <w:rFonts w:ascii="Times New Roman" w:hAnsi="Times New Roman" w:cs="Times New Roman"/>
                <w:sz w:val="24"/>
                <w:szCs w:val="24"/>
              </w:rPr>
            </w:pPr>
            <w:r w:rsidRPr="00C8132C">
              <w:rPr>
                <w:rFonts w:ascii="Times New Roman" w:hAnsi="Times New Roman" w:cs="Times New Roman"/>
                <w:sz w:val="24"/>
                <w:szCs w:val="24"/>
                <w:lang w:val="en-US"/>
              </w:rPr>
              <w:t>A</w:t>
            </w:r>
            <w:r w:rsidRPr="003B0146">
              <w:rPr>
                <w:rFonts w:ascii="Times New Roman" w:hAnsi="Times New Roman" w:cs="Times New Roman"/>
                <w:sz w:val="24"/>
                <w:szCs w:val="24"/>
              </w:rPr>
              <w:t xml:space="preserve"> + </w:t>
            </w:r>
            <w:r w:rsidRPr="00C8132C">
              <w:rPr>
                <w:rFonts w:ascii="Times New Roman" w:hAnsi="Times New Roman" w:cs="Times New Roman"/>
                <w:sz w:val="24"/>
                <w:szCs w:val="24"/>
                <w:lang w:val="en-US"/>
              </w:rPr>
              <w:t>C</w:t>
            </w:r>
          </w:p>
          <w:p w:rsidR="0065744A" w:rsidRPr="0065744A" w:rsidRDefault="0065744A" w:rsidP="0065744A">
            <w:pPr>
              <w:shd w:val="clear" w:color="auto" w:fill="FFFFFF"/>
              <w:spacing w:after="0" w:line="240" w:lineRule="auto"/>
              <w:jc w:val="both"/>
              <w:rPr>
                <w:rFonts w:ascii="Times New Roman" w:hAnsi="Times New Roman" w:cs="Times New Roman"/>
                <w:sz w:val="24"/>
              </w:rPr>
            </w:pPr>
            <w:r w:rsidRPr="006644C7">
              <w:rPr>
                <w:rFonts w:ascii="Times New Roman" w:hAnsi="Times New Roman" w:cs="Times New Roman"/>
                <w:sz w:val="24"/>
              </w:rPr>
              <w:t>L</w:t>
            </w:r>
            <w:r>
              <w:rPr>
                <w:rFonts w:ascii="Times New Roman" w:hAnsi="Times New Roman" w:cs="Times New Roman"/>
                <w:sz w:val="24"/>
              </w:rPr>
              <w:t xml:space="preserve">– </w:t>
            </w:r>
            <w:r w:rsidRPr="006B4B2A">
              <w:rPr>
                <w:rFonts w:ascii="Times New Roman" w:hAnsi="Times New Roman" w:cs="Times New Roman"/>
                <w:sz w:val="24"/>
              </w:rPr>
              <w:t xml:space="preserve">Доля </w:t>
            </w:r>
            <w:r>
              <w:rPr>
                <w:rFonts w:ascii="Times New Roman" w:hAnsi="Times New Roman" w:cs="Times New Roman"/>
                <w:sz w:val="24"/>
              </w:rPr>
              <w:t xml:space="preserve">объектов социальной сферы мест с массовым пребыванием людей, </w:t>
            </w:r>
            <w:proofErr w:type="gramStart"/>
            <w:r>
              <w:rPr>
                <w:rFonts w:ascii="Times New Roman" w:hAnsi="Times New Roman" w:cs="Times New Roman"/>
                <w:sz w:val="24"/>
              </w:rPr>
              <w:t>коммерческих объектов</w:t>
            </w:r>
            <w:proofErr w:type="gramEnd"/>
            <w:r>
              <w:rPr>
                <w:rFonts w:ascii="Times New Roman" w:hAnsi="Times New Roman" w:cs="Times New Roman"/>
                <w:sz w:val="24"/>
              </w:rPr>
              <w:t xml:space="preserve"> оборудованных системами видеонаблюдения и подключённых к системе «Безопасный регион</w:t>
            </w:r>
            <w:r w:rsidRPr="0065744A">
              <w:rPr>
                <w:rFonts w:ascii="Times New Roman" w:hAnsi="Times New Roman" w:cs="Times New Roman"/>
                <w:sz w:val="24"/>
              </w:rPr>
              <w:t>», процент;</w:t>
            </w:r>
          </w:p>
          <w:p w:rsidR="0065744A" w:rsidRPr="0065744A" w:rsidRDefault="0065744A" w:rsidP="0065744A">
            <w:pPr>
              <w:shd w:val="clear" w:color="auto" w:fill="FFFFFF"/>
              <w:spacing w:after="0" w:line="240" w:lineRule="auto"/>
              <w:jc w:val="both"/>
              <w:rPr>
                <w:rFonts w:ascii="Times New Roman" w:hAnsi="Times New Roman" w:cs="Times New Roman"/>
                <w:sz w:val="24"/>
              </w:rPr>
            </w:pPr>
            <w:r w:rsidRPr="0065744A">
              <w:rPr>
                <w:rFonts w:ascii="Times New Roman" w:hAnsi="Times New Roman" w:cs="Times New Roman"/>
                <w:sz w:val="24"/>
                <w:lang w:val="en-US"/>
              </w:rPr>
              <w:t>B</w:t>
            </w:r>
            <w:r w:rsidRPr="0065744A">
              <w:rPr>
                <w:rFonts w:ascii="Times New Roman" w:hAnsi="Times New Roman" w:cs="Times New Roman"/>
                <w:sz w:val="24"/>
              </w:rPr>
              <w:t xml:space="preserve"> –  Количество коммерческих объектов, подключенных к системе "Безопасный регион", единиц;</w:t>
            </w:r>
          </w:p>
          <w:p w:rsidR="0065744A" w:rsidRPr="0065744A" w:rsidRDefault="0065744A" w:rsidP="0065744A">
            <w:pPr>
              <w:shd w:val="clear" w:color="auto" w:fill="FFFFFF"/>
              <w:spacing w:after="0" w:line="240" w:lineRule="auto"/>
              <w:jc w:val="both"/>
              <w:rPr>
                <w:rFonts w:ascii="Times New Roman" w:hAnsi="Times New Roman" w:cs="Times New Roman"/>
                <w:sz w:val="24"/>
              </w:rPr>
            </w:pPr>
            <w:r w:rsidRPr="0065744A">
              <w:rPr>
                <w:rFonts w:ascii="Times New Roman" w:hAnsi="Times New Roman" w:cs="Times New Roman"/>
                <w:sz w:val="24"/>
              </w:rPr>
              <w:t xml:space="preserve">D – Количество объектов социальной сферы, мест с массовым пребыванием </w:t>
            </w:r>
            <w:proofErr w:type="gramStart"/>
            <w:r w:rsidRPr="0065744A">
              <w:rPr>
                <w:rFonts w:ascii="Times New Roman" w:hAnsi="Times New Roman" w:cs="Times New Roman"/>
                <w:sz w:val="24"/>
              </w:rPr>
              <w:t>людей,  оборудованных</w:t>
            </w:r>
            <w:proofErr w:type="gramEnd"/>
            <w:r w:rsidRPr="0065744A">
              <w:rPr>
                <w:rFonts w:ascii="Times New Roman" w:hAnsi="Times New Roman" w:cs="Times New Roman"/>
                <w:sz w:val="24"/>
              </w:rPr>
              <w:t xml:space="preserve"> системами видеонаблюдения и подключенных к системе «Безопасный регион», единиц;</w:t>
            </w:r>
          </w:p>
          <w:p w:rsidR="0065744A" w:rsidRPr="0065744A" w:rsidRDefault="0065744A" w:rsidP="0065744A">
            <w:pPr>
              <w:shd w:val="clear" w:color="auto" w:fill="FFFFFF"/>
              <w:spacing w:after="0" w:line="240" w:lineRule="auto"/>
              <w:jc w:val="both"/>
              <w:rPr>
                <w:rFonts w:ascii="Times New Roman" w:hAnsi="Times New Roman" w:cs="Times New Roman"/>
                <w:sz w:val="24"/>
              </w:rPr>
            </w:pPr>
            <w:r w:rsidRPr="0065744A">
              <w:rPr>
                <w:rFonts w:ascii="Times New Roman" w:hAnsi="Times New Roman" w:cs="Times New Roman"/>
                <w:sz w:val="24"/>
                <w:lang w:val="en-US"/>
              </w:rPr>
              <w:lastRenderedPageBreak/>
              <w:t>A</w:t>
            </w:r>
            <w:r w:rsidRPr="0065744A">
              <w:rPr>
                <w:rFonts w:ascii="Times New Roman" w:hAnsi="Times New Roman" w:cs="Times New Roman"/>
                <w:sz w:val="24"/>
              </w:rPr>
              <w:t xml:space="preserve"> – Общее количество коммерческих объектов, планируемых к подключению к системе «Безопасный регион», единиц (Значение показателя определяется в соответствии с </w:t>
            </w:r>
            <w:r w:rsidRPr="0065744A">
              <w:rPr>
                <w:rFonts w:ascii="Times New Roman" w:eastAsia="Times New Roman" w:hAnsi="Times New Roman" w:cs="Times New Roman"/>
                <w:sz w:val="24"/>
                <w:szCs w:val="24"/>
              </w:rPr>
              <w:t>Постановлением Московской области от 27.08.2010 № 703/37</w:t>
            </w:r>
            <w:r w:rsidRPr="0065744A">
              <w:rPr>
                <w:rFonts w:ascii="Times New Roman" w:eastAsia="Times New Roman" w:hAnsi="Times New Roman" w:cs="Times New Roman"/>
                <w:sz w:val="20"/>
                <w:szCs w:val="20"/>
              </w:rPr>
              <w:t xml:space="preserve"> «</w:t>
            </w:r>
            <w:r w:rsidRPr="0065744A">
              <w:rPr>
                <w:rFonts w:ascii="Times New Roman" w:eastAsia="Times New Roman" w:hAnsi="Times New Roman" w:cs="Times New Roman"/>
                <w:sz w:val="24"/>
                <w:szCs w:val="24"/>
              </w:rPr>
              <w:t xml:space="preserve">О мерах по обеспечению антитеррористической защищенности торговых объектов, объектов общественного питания и бытовых услуг, расположенных на территории Московской области»); </w:t>
            </w:r>
          </w:p>
          <w:p w:rsidR="0065744A" w:rsidRPr="0065744A" w:rsidRDefault="0065744A" w:rsidP="0065744A">
            <w:pPr>
              <w:autoSpaceDE w:val="0"/>
              <w:autoSpaceDN w:val="0"/>
              <w:adjustRightInd w:val="0"/>
              <w:spacing w:after="0" w:line="240" w:lineRule="auto"/>
              <w:jc w:val="both"/>
              <w:rPr>
                <w:rFonts w:ascii="Times New Roman" w:eastAsia="Times New Roman" w:hAnsi="Times New Roman" w:cs="Times New Roman"/>
                <w:sz w:val="24"/>
                <w:szCs w:val="24"/>
              </w:rPr>
            </w:pPr>
            <w:r w:rsidRPr="0065744A">
              <w:rPr>
                <w:rFonts w:ascii="Times New Roman" w:hAnsi="Times New Roman" w:cs="Times New Roman"/>
                <w:sz w:val="24"/>
              </w:rPr>
              <w:t xml:space="preserve">С – Общее количество объектов социальной сферы мест с массовым пребыванием людей, единиц. (Значение показателя определяется в соответствии с Постановлением Правительства Российской Федерации </w:t>
            </w:r>
            <w:r w:rsidRPr="0065744A">
              <w:rPr>
                <w:rFonts w:ascii="Times New Roman" w:hAnsi="Times New Roman" w:cs="Times New Roman"/>
                <w:bCs/>
                <w:sz w:val="24"/>
                <w:szCs w:val="24"/>
              </w:rPr>
              <w:t>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Также подлежат подключению объекты находящиеся в</w:t>
            </w:r>
            <w:r w:rsidRPr="0065744A">
              <w:rPr>
                <w:rFonts w:ascii="Times New Roman" w:eastAsia="Times New Roman" w:hAnsi="Times New Roman" w:cs="Times New Roman"/>
                <w:sz w:val="24"/>
                <w:szCs w:val="24"/>
              </w:rPr>
              <w:t xml:space="preserve"> зоне ответственности муниципалитетов в части расходования муниципальных бюджетов: школы, детские сады, учреждения культуры, спорта, дворовые территории, парковочные места транспортных средств во дворах, детские игровые площадки, объекты дорожной инфраструктуры – крупные развязки, перекрестки, эстакады, площади перед авто и ЖД вокзалами.</w:t>
            </w:r>
          </w:p>
          <w:p w:rsidR="0065744A" w:rsidRPr="0065744A" w:rsidRDefault="0065744A" w:rsidP="0065744A">
            <w:pPr>
              <w:autoSpaceDE w:val="0"/>
              <w:autoSpaceDN w:val="0"/>
              <w:adjustRightInd w:val="0"/>
              <w:spacing w:after="0" w:line="240" w:lineRule="auto"/>
              <w:jc w:val="both"/>
              <w:rPr>
                <w:rFonts w:ascii="Times New Roman" w:hAnsi="Times New Roman" w:cs="Times New Roman"/>
                <w:sz w:val="24"/>
              </w:rPr>
            </w:pPr>
            <w:r w:rsidRPr="0065744A">
              <w:rPr>
                <w:rFonts w:ascii="Times New Roman" w:eastAsia="Times New Roman" w:hAnsi="Times New Roman" w:cs="Times New Roman"/>
                <w:sz w:val="24"/>
                <w:szCs w:val="24"/>
              </w:rPr>
              <w:t>Источник информации: Данные органов местного самоуправления муниципальных образований Московской области.</w:t>
            </w:r>
          </w:p>
          <w:p w:rsidR="0065744A" w:rsidRPr="00EB1C7D" w:rsidRDefault="0065744A" w:rsidP="0065744A">
            <w:pPr>
              <w:spacing w:after="0" w:line="240" w:lineRule="auto"/>
              <w:ind w:left="-30"/>
              <w:jc w:val="both"/>
              <w:rPr>
                <w:rFonts w:ascii="Times New Roman" w:hAnsi="Times New Roman" w:cs="Times New Roman"/>
                <w:sz w:val="24"/>
                <w:szCs w:val="24"/>
              </w:rPr>
            </w:pPr>
            <w:r w:rsidRPr="0065744A">
              <w:rPr>
                <w:rFonts w:ascii="Times New Roman" w:hAnsi="Times New Roman" w:cs="Times New Roman"/>
                <w:sz w:val="24"/>
              </w:rPr>
              <w:t>Оценка показателя (</w:t>
            </w:r>
            <w:r w:rsidRPr="0065744A">
              <w:rPr>
                <w:rFonts w:ascii="Times New Roman" w:hAnsi="Times New Roman" w:cs="Times New Roman"/>
                <w:sz w:val="24"/>
                <w:lang w:val="en-US"/>
              </w:rPr>
              <w:t>L</w:t>
            </w:r>
            <w:r w:rsidRPr="0065744A">
              <w:rPr>
                <w:rFonts w:ascii="Times New Roman" w:hAnsi="Times New Roman" w:cs="Times New Roman"/>
                <w:sz w:val="24"/>
              </w:rPr>
              <w:t xml:space="preserve">): чем </w:t>
            </w:r>
            <w:proofErr w:type="spellStart"/>
            <w:r w:rsidRPr="0065744A">
              <w:rPr>
                <w:rFonts w:ascii="Times New Roman" w:hAnsi="Times New Roman" w:cs="Times New Roman"/>
                <w:sz w:val="24"/>
              </w:rPr>
              <w:t>больше</w:t>
            </w:r>
            <w:r>
              <w:rPr>
                <w:rFonts w:ascii="Times New Roman" w:hAnsi="Times New Roman" w:cs="Times New Roman"/>
                <w:sz w:val="24"/>
              </w:rPr>
              <w:t>доля</w:t>
            </w:r>
            <w:proofErr w:type="spellEnd"/>
            <w:r>
              <w:rPr>
                <w:rFonts w:ascii="Times New Roman" w:hAnsi="Times New Roman" w:cs="Times New Roman"/>
                <w:sz w:val="24"/>
              </w:rPr>
              <w:t xml:space="preserve"> (процент) подключенных объектов к системе «Безопасный регион», тем выше рейтинг муниципального образования.</w:t>
            </w:r>
          </w:p>
        </w:tc>
      </w:tr>
      <w:tr w:rsidR="00F94804" w:rsidRPr="00EB1C7D" w:rsidTr="00AB7B58">
        <w:trPr>
          <w:trHeight w:val="57"/>
        </w:trPr>
        <w:tc>
          <w:tcPr>
            <w:tcW w:w="629" w:type="dxa"/>
          </w:tcPr>
          <w:p w:rsidR="00F94804" w:rsidRPr="000F60B1" w:rsidRDefault="00777C03" w:rsidP="00750FF7">
            <w:pPr>
              <w:spacing w:after="0" w:line="240" w:lineRule="auto"/>
              <w:rPr>
                <w:rFonts w:ascii="Times New Roman" w:hAnsi="Times New Roman"/>
                <w:sz w:val="24"/>
                <w:szCs w:val="24"/>
              </w:rPr>
            </w:pPr>
            <w:r>
              <w:rPr>
                <w:rFonts w:ascii="Times New Roman" w:hAnsi="Times New Roman"/>
                <w:sz w:val="24"/>
                <w:szCs w:val="24"/>
              </w:rPr>
              <w:lastRenderedPageBreak/>
              <w:t>2</w:t>
            </w:r>
          </w:p>
        </w:tc>
        <w:tc>
          <w:tcPr>
            <w:tcW w:w="4645" w:type="dxa"/>
          </w:tcPr>
          <w:p w:rsidR="00F94804" w:rsidRPr="00EB1C7D" w:rsidRDefault="00F94804" w:rsidP="00750FF7">
            <w:pPr>
              <w:widowControl w:val="0"/>
              <w:autoSpaceDE w:val="0"/>
              <w:autoSpaceDN w:val="0"/>
              <w:spacing w:after="0" w:line="240" w:lineRule="auto"/>
              <w:rPr>
                <w:rFonts w:ascii="Times New Roman" w:eastAsia="Times New Roman" w:hAnsi="Times New Roman" w:cs="Times New Roman"/>
                <w:sz w:val="24"/>
                <w:szCs w:val="24"/>
              </w:rPr>
            </w:pPr>
            <w:r w:rsidRPr="00EB1C7D">
              <w:rPr>
                <w:rFonts w:ascii="Times New Roman" w:eastAsia="Times New Roman" w:hAnsi="Times New Roman" w:cs="Times New Roman"/>
                <w:sz w:val="24"/>
                <w:szCs w:val="24"/>
              </w:rPr>
              <w:t xml:space="preserve">Увеличение количества мероприятий </w:t>
            </w:r>
            <w:proofErr w:type="spellStart"/>
            <w:r w:rsidRPr="00EB1C7D">
              <w:rPr>
                <w:rFonts w:ascii="Times New Roman" w:eastAsia="Times New Roman" w:hAnsi="Times New Roman" w:cs="Times New Roman"/>
                <w:sz w:val="24"/>
                <w:szCs w:val="24"/>
              </w:rPr>
              <w:t>антиэкстремистской</w:t>
            </w:r>
            <w:proofErr w:type="spellEnd"/>
            <w:r w:rsidRPr="00EB1C7D">
              <w:rPr>
                <w:rFonts w:ascii="Times New Roman" w:eastAsia="Times New Roman" w:hAnsi="Times New Roman" w:cs="Times New Roman"/>
                <w:sz w:val="24"/>
                <w:szCs w:val="24"/>
              </w:rPr>
              <w:t xml:space="preserve"> направленности</w:t>
            </w:r>
          </w:p>
        </w:tc>
        <w:tc>
          <w:tcPr>
            <w:tcW w:w="9894" w:type="dxa"/>
          </w:tcPr>
          <w:p w:rsidR="00F94804" w:rsidRPr="00EB1C7D" w:rsidRDefault="00F94804" w:rsidP="00750FF7">
            <w:pPr>
              <w:pStyle w:val="a7"/>
              <w:rPr>
                <w:rFonts w:ascii="Times New Roman" w:hAnsi="Times New Roman" w:cs="Times New Roman"/>
              </w:rPr>
            </w:pPr>
            <w:r w:rsidRPr="00EB1C7D">
              <w:rPr>
                <w:rFonts w:ascii="Times New Roman" w:hAnsi="Times New Roman" w:cs="Times New Roman"/>
              </w:rPr>
              <w:t>Значение показателя рассчитывается по формуле:</w:t>
            </w:r>
          </w:p>
          <w:p w:rsidR="00F94804" w:rsidRPr="00EB1C7D" w:rsidRDefault="00F94804" w:rsidP="00750FF7">
            <w:pPr>
              <w:rPr>
                <w:rFonts w:ascii="Times New Roman" w:hAnsi="Times New Roman" w:cs="Times New Roman"/>
                <w:sz w:val="24"/>
                <w:szCs w:val="24"/>
              </w:rPr>
            </w:pPr>
            <m:oMathPara>
              <m:oMath>
                <m:r>
                  <w:rPr>
                    <w:rFonts w:ascii="Cambria Math" w:hAnsi="Times New Roman" w:cs="Times New Roman"/>
                    <w:sz w:val="24"/>
                    <w:szCs w:val="24"/>
                  </w:rPr>
                  <m:t>УКМ</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КМАЭН</m:t>
                    </m:r>
                  </m:num>
                  <m:den>
                    <m:r>
                      <w:rPr>
                        <w:rFonts w:ascii="Cambria Math" w:hAnsi="Times New Roman" w:cs="Times New Roman"/>
                        <w:sz w:val="24"/>
                        <w:szCs w:val="24"/>
                      </w:rPr>
                      <m:t>КПМБ</m:t>
                    </m:r>
                  </m:den>
                </m:f>
                <m:r>
                  <w:rPr>
                    <w:rFonts w:ascii="Cambria Math" w:hAnsi="Times New Roman" w:cs="Times New Roman"/>
                    <w:sz w:val="24"/>
                    <w:szCs w:val="24"/>
                  </w:rPr>
                  <m:t>×</m:t>
                </m:r>
                <m:r>
                  <w:rPr>
                    <w:rFonts w:ascii="Cambria Math" w:hAnsi="Times New Roman" w:cs="Times New Roman"/>
                    <w:sz w:val="24"/>
                    <w:szCs w:val="24"/>
                  </w:rPr>
                  <m:t>100%</m:t>
                </m:r>
              </m:oMath>
            </m:oMathPara>
          </w:p>
          <w:p w:rsidR="00F94804" w:rsidRPr="00EB1C7D" w:rsidRDefault="00F94804" w:rsidP="00750FF7">
            <w:pPr>
              <w:pStyle w:val="a7"/>
              <w:rPr>
                <w:rFonts w:ascii="Times New Roman" w:hAnsi="Times New Roman" w:cs="Times New Roman"/>
              </w:rPr>
            </w:pPr>
            <w:r w:rsidRPr="00EB1C7D">
              <w:rPr>
                <w:rFonts w:ascii="Times New Roman" w:hAnsi="Times New Roman" w:cs="Times New Roman"/>
              </w:rPr>
              <w:t xml:space="preserve">где: </w:t>
            </w:r>
          </w:p>
          <w:p w:rsidR="00F94804" w:rsidRPr="00EB1C7D" w:rsidRDefault="00F94804" w:rsidP="00750FF7">
            <w:pPr>
              <w:pStyle w:val="a7"/>
              <w:rPr>
                <w:rFonts w:ascii="Times New Roman" w:hAnsi="Times New Roman" w:cs="Times New Roman"/>
              </w:rPr>
            </w:pPr>
            <w:r w:rsidRPr="00EB1C7D">
              <w:rPr>
                <w:rFonts w:ascii="Times New Roman" w:hAnsi="Times New Roman" w:cs="Times New Roman"/>
              </w:rPr>
              <w:t xml:space="preserve">УКМ – Увеличение количества мероприятий </w:t>
            </w:r>
            <w:proofErr w:type="spellStart"/>
            <w:r w:rsidRPr="00EB1C7D">
              <w:rPr>
                <w:rFonts w:ascii="Times New Roman" w:hAnsi="Times New Roman" w:cs="Times New Roman"/>
              </w:rPr>
              <w:t>антиэкстремистской</w:t>
            </w:r>
            <w:proofErr w:type="spellEnd"/>
            <w:r w:rsidRPr="00EB1C7D">
              <w:rPr>
                <w:rFonts w:ascii="Times New Roman" w:hAnsi="Times New Roman" w:cs="Times New Roman"/>
              </w:rPr>
              <w:t xml:space="preserve"> направленности;</w:t>
            </w:r>
          </w:p>
          <w:p w:rsidR="00F94804" w:rsidRPr="00EB1C7D" w:rsidRDefault="00F94804" w:rsidP="00750FF7">
            <w:pPr>
              <w:pStyle w:val="a7"/>
              <w:rPr>
                <w:rFonts w:ascii="Times New Roman" w:hAnsi="Times New Roman" w:cs="Times New Roman"/>
              </w:rPr>
            </w:pPr>
            <w:r w:rsidRPr="00EB1C7D">
              <w:rPr>
                <w:rFonts w:ascii="Times New Roman" w:hAnsi="Times New Roman" w:cs="Times New Roman"/>
              </w:rPr>
              <w:t xml:space="preserve">КМАЭН– количество проведенных мероприятий </w:t>
            </w:r>
            <w:proofErr w:type="spellStart"/>
            <w:r w:rsidRPr="00EB1C7D">
              <w:rPr>
                <w:rFonts w:ascii="Times New Roman" w:hAnsi="Times New Roman" w:cs="Times New Roman"/>
              </w:rPr>
              <w:t>антиэкстремистской</w:t>
            </w:r>
            <w:proofErr w:type="spellEnd"/>
            <w:r w:rsidRPr="00EB1C7D">
              <w:rPr>
                <w:rFonts w:ascii="Times New Roman" w:hAnsi="Times New Roman" w:cs="Times New Roman"/>
              </w:rPr>
              <w:t xml:space="preserve"> направленности (за отчетный период);</w:t>
            </w:r>
          </w:p>
          <w:p w:rsidR="00F94804" w:rsidRPr="00EB1C7D" w:rsidRDefault="00F94804" w:rsidP="00750FF7">
            <w:pPr>
              <w:pStyle w:val="a7"/>
              <w:rPr>
                <w:rFonts w:ascii="Times New Roman" w:hAnsi="Times New Roman" w:cs="Times New Roman"/>
              </w:rPr>
            </w:pPr>
            <w:r w:rsidRPr="00EB1C7D">
              <w:rPr>
                <w:rFonts w:ascii="Times New Roman" w:hAnsi="Times New Roman" w:cs="Times New Roman"/>
              </w:rPr>
              <w:t xml:space="preserve">КПМБ - количество проведенных мероприятий </w:t>
            </w:r>
            <w:proofErr w:type="spellStart"/>
            <w:r w:rsidRPr="00EB1C7D">
              <w:rPr>
                <w:rFonts w:ascii="Times New Roman" w:hAnsi="Times New Roman" w:cs="Times New Roman"/>
              </w:rPr>
              <w:t>антиэкстремистской</w:t>
            </w:r>
            <w:proofErr w:type="spellEnd"/>
            <w:r w:rsidRPr="00EB1C7D">
              <w:rPr>
                <w:rFonts w:ascii="Times New Roman" w:hAnsi="Times New Roman" w:cs="Times New Roman"/>
              </w:rPr>
              <w:t xml:space="preserve"> направленности (базовый период);</w:t>
            </w:r>
          </w:p>
        </w:tc>
      </w:tr>
      <w:tr w:rsidR="00F94804" w:rsidRPr="00EB1C7D" w:rsidTr="00AB7B58">
        <w:trPr>
          <w:trHeight w:val="57"/>
        </w:trPr>
        <w:tc>
          <w:tcPr>
            <w:tcW w:w="629" w:type="dxa"/>
          </w:tcPr>
          <w:p w:rsidR="00F94804" w:rsidRPr="000F60B1" w:rsidRDefault="00777C03" w:rsidP="00750FF7">
            <w:pPr>
              <w:spacing w:after="0" w:line="240" w:lineRule="auto"/>
              <w:rPr>
                <w:rFonts w:ascii="Times New Roman" w:hAnsi="Times New Roman"/>
                <w:sz w:val="24"/>
                <w:szCs w:val="24"/>
              </w:rPr>
            </w:pPr>
            <w:r>
              <w:rPr>
                <w:rFonts w:ascii="Times New Roman" w:hAnsi="Times New Roman"/>
                <w:sz w:val="24"/>
                <w:szCs w:val="24"/>
              </w:rPr>
              <w:t>3</w:t>
            </w:r>
          </w:p>
        </w:tc>
        <w:tc>
          <w:tcPr>
            <w:tcW w:w="4645" w:type="dxa"/>
          </w:tcPr>
          <w:p w:rsidR="00F94804" w:rsidRPr="00EB1C7D" w:rsidRDefault="00F94804" w:rsidP="00750FF7">
            <w:pPr>
              <w:widowControl w:val="0"/>
              <w:autoSpaceDE w:val="0"/>
              <w:autoSpaceDN w:val="0"/>
              <w:spacing w:after="0" w:line="240" w:lineRule="auto"/>
              <w:rPr>
                <w:rFonts w:ascii="Times New Roman" w:eastAsia="Times New Roman" w:hAnsi="Times New Roman" w:cs="Times New Roman"/>
                <w:sz w:val="24"/>
                <w:szCs w:val="24"/>
              </w:rPr>
            </w:pPr>
            <w:r w:rsidRPr="00EB1C7D">
              <w:rPr>
                <w:rFonts w:ascii="Times New Roman" w:eastAsia="Times New Roman" w:hAnsi="Times New Roman" w:cs="Times New Roman"/>
                <w:sz w:val="24"/>
                <w:szCs w:val="24"/>
              </w:rPr>
              <w:t>Снижение количества преступлений экстремистского характера</w:t>
            </w:r>
          </w:p>
        </w:tc>
        <w:tc>
          <w:tcPr>
            <w:tcW w:w="9894" w:type="dxa"/>
          </w:tcPr>
          <w:p w:rsidR="00F94804" w:rsidRPr="00EB1C7D" w:rsidRDefault="00F94804" w:rsidP="00750FF7">
            <w:pPr>
              <w:pStyle w:val="a7"/>
              <w:rPr>
                <w:rFonts w:ascii="Times New Roman" w:hAnsi="Times New Roman" w:cs="Times New Roman"/>
              </w:rPr>
            </w:pPr>
            <w:r w:rsidRPr="00EB1C7D">
              <w:rPr>
                <w:rFonts w:ascii="Times New Roman" w:hAnsi="Times New Roman" w:cs="Times New Roman"/>
              </w:rPr>
              <w:t>Показатель характеризует динамику изменения количества преступлений экстремистского характера.</w:t>
            </w:r>
          </w:p>
          <w:p w:rsidR="00F94804" w:rsidRPr="00EB1C7D" w:rsidRDefault="00F94804" w:rsidP="00750FF7">
            <w:pPr>
              <w:pStyle w:val="a7"/>
              <w:rPr>
                <w:rFonts w:ascii="Times New Roman" w:hAnsi="Times New Roman" w:cs="Times New Roman"/>
              </w:rPr>
            </w:pPr>
          </w:p>
          <w:p w:rsidR="00F94804" w:rsidRPr="00EB1C7D" w:rsidRDefault="00F94804" w:rsidP="00750FF7">
            <w:pPr>
              <w:pStyle w:val="a7"/>
              <w:rPr>
                <w:rFonts w:ascii="Times New Roman" w:hAnsi="Times New Roman" w:cs="Times New Roman"/>
              </w:rPr>
            </w:pPr>
            <w:r w:rsidRPr="00EB1C7D">
              <w:rPr>
                <w:rFonts w:ascii="Times New Roman" w:hAnsi="Times New Roman" w:cs="Times New Roman"/>
              </w:rPr>
              <w:lastRenderedPageBreak/>
              <w:t>Значение показателя рассчитывается по формуле:</w:t>
            </w:r>
          </w:p>
          <w:p w:rsidR="00F94804" w:rsidRPr="00EB1C7D" w:rsidRDefault="00F94804" w:rsidP="00750FF7">
            <w:pPr>
              <w:rPr>
                <w:rFonts w:ascii="Times New Roman" w:hAnsi="Times New Roman" w:cs="Times New Roman"/>
                <w:sz w:val="24"/>
                <w:szCs w:val="24"/>
              </w:rPr>
            </w:pPr>
            <m:oMathPara>
              <m:oMath>
                <m:r>
                  <w:rPr>
                    <w:rFonts w:ascii="Cambria Math" w:hAnsi="Times New Roman" w:cs="Times New Roman"/>
                    <w:sz w:val="24"/>
                    <w:szCs w:val="24"/>
                  </w:rPr>
                  <m:t>СП</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КЗП</m:t>
                    </m:r>
                  </m:num>
                  <m:den>
                    <m:r>
                      <w:rPr>
                        <w:rFonts w:ascii="Cambria Math" w:hAnsi="Times New Roman" w:cs="Times New Roman"/>
                        <w:sz w:val="24"/>
                        <w:szCs w:val="24"/>
                      </w:rPr>
                      <m:t>КПЭН</m:t>
                    </m:r>
                  </m:den>
                </m:f>
                <m:r>
                  <w:rPr>
                    <w:rFonts w:ascii="Cambria Math" w:hAnsi="Times New Roman" w:cs="Times New Roman"/>
                    <w:sz w:val="24"/>
                    <w:szCs w:val="24"/>
                  </w:rPr>
                  <m:t>×</m:t>
                </m:r>
                <m:r>
                  <w:rPr>
                    <w:rFonts w:ascii="Cambria Math" w:hAnsi="Times New Roman" w:cs="Times New Roman"/>
                    <w:sz w:val="24"/>
                    <w:szCs w:val="24"/>
                  </w:rPr>
                  <m:t>100%</m:t>
                </m:r>
              </m:oMath>
            </m:oMathPara>
          </w:p>
          <w:p w:rsidR="00F94804" w:rsidRPr="00EB1C7D" w:rsidRDefault="00F94804" w:rsidP="00750FF7">
            <w:pPr>
              <w:pStyle w:val="a7"/>
              <w:rPr>
                <w:rFonts w:ascii="Times New Roman" w:hAnsi="Times New Roman" w:cs="Times New Roman"/>
              </w:rPr>
            </w:pPr>
            <w:r w:rsidRPr="00EB1C7D">
              <w:rPr>
                <w:rFonts w:ascii="Times New Roman" w:hAnsi="Times New Roman" w:cs="Times New Roman"/>
              </w:rPr>
              <w:t xml:space="preserve">где: </w:t>
            </w:r>
          </w:p>
          <w:p w:rsidR="00F94804" w:rsidRPr="00EB1C7D" w:rsidRDefault="00F94804" w:rsidP="00750FF7">
            <w:pPr>
              <w:pStyle w:val="a7"/>
              <w:rPr>
                <w:rFonts w:ascii="Times New Roman" w:hAnsi="Times New Roman" w:cs="Times New Roman"/>
              </w:rPr>
            </w:pPr>
            <w:r w:rsidRPr="00EB1C7D">
              <w:rPr>
                <w:rFonts w:ascii="Times New Roman" w:hAnsi="Times New Roman" w:cs="Times New Roman"/>
              </w:rPr>
              <w:t>СП – снижение количества преступлений экстремистского характера;</w:t>
            </w:r>
          </w:p>
          <w:p w:rsidR="00F94804" w:rsidRPr="00EB1C7D" w:rsidRDefault="00F94804" w:rsidP="00750FF7">
            <w:pPr>
              <w:pStyle w:val="a7"/>
              <w:rPr>
                <w:rFonts w:ascii="Times New Roman" w:hAnsi="Times New Roman" w:cs="Times New Roman"/>
              </w:rPr>
            </w:pPr>
            <w:r w:rsidRPr="00EB1C7D">
              <w:rPr>
                <w:rFonts w:ascii="Times New Roman" w:hAnsi="Times New Roman" w:cs="Times New Roman"/>
              </w:rPr>
              <w:t>КЗП– количество зарегистрированных преступлений экстремистского характера (за отчетный период);</w:t>
            </w:r>
          </w:p>
          <w:p w:rsidR="00F94804" w:rsidRPr="00EB1C7D" w:rsidRDefault="00F94804" w:rsidP="00750FF7">
            <w:pPr>
              <w:pStyle w:val="a7"/>
              <w:rPr>
                <w:rFonts w:ascii="Times New Roman" w:hAnsi="Times New Roman" w:cs="Times New Roman"/>
              </w:rPr>
            </w:pPr>
            <w:r w:rsidRPr="00EB1C7D">
              <w:rPr>
                <w:rFonts w:ascii="Times New Roman" w:hAnsi="Times New Roman" w:cs="Times New Roman"/>
              </w:rPr>
              <w:t>КПЭН –количество преступлений экстремистского характера (базовый период);</w:t>
            </w:r>
          </w:p>
        </w:tc>
      </w:tr>
      <w:tr w:rsidR="00F94804" w:rsidRPr="00EB1C7D" w:rsidTr="00AB7B58">
        <w:trPr>
          <w:trHeight w:val="57"/>
        </w:trPr>
        <w:tc>
          <w:tcPr>
            <w:tcW w:w="629" w:type="dxa"/>
          </w:tcPr>
          <w:p w:rsidR="00F94804" w:rsidRPr="000F60B1" w:rsidRDefault="00777C03" w:rsidP="00750FF7">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4645" w:type="dxa"/>
          </w:tcPr>
          <w:p w:rsidR="00F94804" w:rsidRPr="00EB1C7D" w:rsidRDefault="00F94804" w:rsidP="00750FF7">
            <w:pPr>
              <w:widowControl w:val="0"/>
              <w:autoSpaceDE w:val="0"/>
              <w:autoSpaceDN w:val="0"/>
              <w:spacing w:after="0" w:line="240" w:lineRule="auto"/>
              <w:rPr>
                <w:rFonts w:ascii="Times New Roman" w:eastAsia="Times New Roman" w:hAnsi="Times New Roman" w:cs="Times New Roman"/>
                <w:sz w:val="24"/>
                <w:szCs w:val="24"/>
              </w:rPr>
            </w:pPr>
            <w:r w:rsidRPr="00EB1C7D">
              <w:rPr>
                <w:rFonts w:ascii="Times New Roman" w:eastAsia="Times New Roman" w:hAnsi="Times New Roman" w:cs="Times New Roman"/>
                <w:sz w:val="24"/>
                <w:szCs w:val="24"/>
              </w:rPr>
              <w:t>Рост числа лиц, состоящих на диспансерном учете с диагнозом «Употребление наркотиков с вредными последствиями» (не менее 2% ежегодно)</w:t>
            </w:r>
          </w:p>
        </w:tc>
        <w:tc>
          <w:tcPr>
            <w:tcW w:w="9894" w:type="dxa"/>
          </w:tcPr>
          <w:p w:rsidR="00F94804" w:rsidRPr="00EB1C7D" w:rsidRDefault="00F94804" w:rsidP="00750FF7">
            <w:pPr>
              <w:pStyle w:val="a7"/>
              <w:rPr>
                <w:rFonts w:ascii="Times New Roman" w:hAnsi="Times New Roman" w:cs="Times New Roman"/>
              </w:rPr>
            </w:pPr>
            <w:r w:rsidRPr="00EB1C7D">
              <w:rPr>
                <w:rFonts w:ascii="Times New Roman" w:hAnsi="Times New Roman" w:cs="Times New Roman"/>
              </w:rPr>
              <w:t>Расчет показателя:</w:t>
            </w:r>
          </w:p>
          <w:p w:rsidR="00F94804" w:rsidRPr="00EB1C7D" w:rsidRDefault="00F94804" w:rsidP="00750FF7">
            <w:pPr>
              <w:spacing w:after="0" w:line="240" w:lineRule="auto"/>
              <w:rPr>
                <w:rFonts w:ascii="Times New Roman" w:hAnsi="Times New Roman" w:cs="Times New Roman"/>
                <w:sz w:val="24"/>
                <w:szCs w:val="24"/>
              </w:rPr>
            </w:pPr>
            <w:r w:rsidRPr="00EB1C7D">
              <w:rPr>
                <w:rFonts w:ascii="Times New Roman" w:hAnsi="Times New Roman" w:cs="Times New Roman"/>
                <w:sz w:val="24"/>
                <w:szCs w:val="24"/>
              </w:rPr>
              <w:t>РЧЛ = КЛТГ / КЛПГ * 100 – 100</w:t>
            </w:r>
          </w:p>
          <w:p w:rsidR="00F94804" w:rsidRPr="00EB1C7D" w:rsidRDefault="00F94804" w:rsidP="00750FF7">
            <w:pPr>
              <w:spacing w:after="0" w:line="240" w:lineRule="auto"/>
              <w:rPr>
                <w:rFonts w:ascii="Times New Roman" w:hAnsi="Times New Roman" w:cs="Times New Roman"/>
                <w:sz w:val="24"/>
                <w:szCs w:val="24"/>
              </w:rPr>
            </w:pPr>
            <w:r w:rsidRPr="00EB1C7D">
              <w:rPr>
                <w:rFonts w:ascii="Times New Roman" w:hAnsi="Times New Roman" w:cs="Times New Roman"/>
                <w:sz w:val="24"/>
                <w:szCs w:val="24"/>
              </w:rPr>
              <w:t>где:</w:t>
            </w:r>
          </w:p>
          <w:p w:rsidR="00F94804" w:rsidRPr="00EB1C7D" w:rsidRDefault="00F94804" w:rsidP="00750FF7">
            <w:pPr>
              <w:spacing w:after="0" w:line="240" w:lineRule="auto"/>
              <w:rPr>
                <w:rFonts w:ascii="Times New Roman" w:eastAsia="Times New Roman" w:hAnsi="Times New Roman" w:cs="Times New Roman"/>
                <w:sz w:val="24"/>
                <w:szCs w:val="24"/>
              </w:rPr>
            </w:pPr>
            <w:r w:rsidRPr="00EB1C7D">
              <w:rPr>
                <w:rFonts w:ascii="Times New Roman" w:hAnsi="Times New Roman" w:cs="Times New Roman"/>
                <w:sz w:val="24"/>
                <w:szCs w:val="24"/>
              </w:rPr>
              <w:t xml:space="preserve">РЧЛ - </w:t>
            </w:r>
            <w:r w:rsidRPr="00EB1C7D">
              <w:rPr>
                <w:rFonts w:ascii="Times New Roman" w:eastAsia="Times New Roman" w:hAnsi="Times New Roman" w:cs="Times New Roman"/>
                <w:sz w:val="24"/>
                <w:szCs w:val="24"/>
              </w:rPr>
              <w:t xml:space="preserve"> рост числа лиц, состоящих на диспансерном учете с диагнозом «Употребление наркотиков с вредными последствиями», %</w:t>
            </w:r>
          </w:p>
          <w:p w:rsidR="00F94804" w:rsidRPr="00EB1C7D" w:rsidRDefault="00F94804" w:rsidP="00750FF7">
            <w:pPr>
              <w:spacing w:after="0" w:line="240" w:lineRule="auto"/>
              <w:rPr>
                <w:rFonts w:ascii="Times New Roman" w:eastAsia="Times New Roman" w:hAnsi="Times New Roman" w:cs="Times New Roman"/>
                <w:sz w:val="24"/>
                <w:szCs w:val="24"/>
              </w:rPr>
            </w:pPr>
            <w:r w:rsidRPr="00EB1C7D">
              <w:rPr>
                <w:rFonts w:ascii="Times New Roman" w:hAnsi="Times New Roman" w:cs="Times New Roman"/>
                <w:sz w:val="24"/>
                <w:szCs w:val="24"/>
              </w:rPr>
              <w:t xml:space="preserve">КЛТГ - </w:t>
            </w:r>
            <w:r w:rsidRPr="00EB1C7D">
              <w:rPr>
                <w:rFonts w:ascii="Times New Roman" w:eastAsia="Times New Roman" w:hAnsi="Times New Roman" w:cs="Times New Roman"/>
                <w:sz w:val="24"/>
                <w:szCs w:val="24"/>
              </w:rPr>
              <w:t xml:space="preserve"> количество лиц, состоящих на диспансерном учете с диагнозом «Употребление наркотиков с вредными последствиями» на конец текущего года;</w:t>
            </w:r>
          </w:p>
          <w:p w:rsidR="00F94804" w:rsidRPr="00EB1C7D" w:rsidRDefault="00F94804" w:rsidP="00750FF7">
            <w:pPr>
              <w:spacing w:after="0" w:line="240" w:lineRule="auto"/>
              <w:rPr>
                <w:rFonts w:ascii="Times New Roman" w:hAnsi="Times New Roman" w:cs="Times New Roman"/>
                <w:sz w:val="24"/>
                <w:szCs w:val="24"/>
              </w:rPr>
            </w:pPr>
            <w:r w:rsidRPr="00EB1C7D">
              <w:rPr>
                <w:rFonts w:ascii="Times New Roman" w:hAnsi="Times New Roman" w:cs="Times New Roman"/>
                <w:sz w:val="24"/>
                <w:szCs w:val="24"/>
              </w:rPr>
              <w:t xml:space="preserve">КЛПГ - </w:t>
            </w:r>
            <w:r w:rsidRPr="00EB1C7D">
              <w:rPr>
                <w:rFonts w:ascii="Times New Roman" w:eastAsia="Times New Roman" w:hAnsi="Times New Roman" w:cs="Times New Roman"/>
                <w:sz w:val="24"/>
                <w:szCs w:val="24"/>
              </w:rPr>
              <w:t xml:space="preserve"> количество лиц, состоящих на диспансерном учете с диагнозом «Употребление наркотиков с вредными последствиями» на конец предыдущего года,</w:t>
            </w:r>
          </w:p>
        </w:tc>
      </w:tr>
      <w:tr w:rsidR="00F94804" w:rsidRPr="00EB1C7D" w:rsidTr="00AB7B58">
        <w:trPr>
          <w:trHeight w:val="57"/>
        </w:trPr>
        <w:tc>
          <w:tcPr>
            <w:tcW w:w="629" w:type="dxa"/>
          </w:tcPr>
          <w:p w:rsidR="00F94804" w:rsidRPr="000F60B1" w:rsidRDefault="00777C03" w:rsidP="00750FF7">
            <w:pPr>
              <w:spacing w:after="0" w:line="240" w:lineRule="auto"/>
              <w:rPr>
                <w:rFonts w:ascii="Times New Roman" w:hAnsi="Times New Roman"/>
                <w:sz w:val="24"/>
                <w:szCs w:val="24"/>
              </w:rPr>
            </w:pPr>
            <w:r>
              <w:rPr>
                <w:rFonts w:ascii="Times New Roman" w:hAnsi="Times New Roman"/>
                <w:sz w:val="24"/>
                <w:szCs w:val="24"/>
              </w:rPr>
              <w:t>5</w:t>
            </w:r>
          </w:p>
        </w:tc>
        <w:tc>
          <w:tcPr>
            <w:tcW w:w="4645" w:type="dxa"/>
          </w:tcPr>
          <w:p w:rsidR="00F94804" w:rsidRPr="00EB1C7D" w:rsidRDefault="00F94804" w:rsidP="00750FF7">
            <w:pPr>
              <w:widowControl w:val="0"/>
              <w:autoSpaceDE w:val="0"/>
              <w:autoSpaceDN w:val="0"/>
              <w:spacing w:after="0" w:line="240" w:lineRule="auto"/>
              <w:rPr>
                <w:rFonts w:ascii="Times New Roman" w:eastAsia="Times New Roman" w:hAnsi="Times New Roman" w:cs="Times New Roman"/>
                <w:sz w:val="24"/>
                <w:szCs w:val="24"/>
              </w:rPr>
            </w:pPr>
            <w:r w:rsidRPr="00EB1C7D">
              <w:rPr>
                <w:rFonts w:ascii="Times New Roman" w:eastAsia="Times New Roman" w:hAnsi="Times New Roman" w:cs="Times New Roman"/>
                <w:sz w:val="24"/>
                <w:szCs w:val="24"/>
              </w:rPr>
              <w:t>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(не менее 7% ежегодно)</w:t>
            </w:r>
          </w:p>
        </w:tc>
        <w:tc>
          <w:tcPr>
            <w:tcW w:w="9894" w:type="dxa"/>
          </w:tcPr>
          <w:p w:rsidR="00F94804" w:rsidRPr="00EB1C7D" w:rsidRDefault="00F94804" w:rsidP="00750FF7">
            <w:pPr>
              <w:pStyle w:val="a7"/>
              <w:rPr>
                <w:rFonts w:ascii="Times New Roman" w:hAnsi="Times New Roman" w:cs="Times New Roman"/>
              </w:rPr>
            </w:pPr>
            <w:r w:rsidRPr="00EB1C7D">
              <w:rPr>
                <w:rFonts w:ascii="Times New Roman" w:hAnsi="Times New Roman" w:cs="Times New Roman"/>
              </w:rPr>
              <w:t>Расчет показателя:</w:t>
            </w:r>
          </w:p>
          <w:p w:rsidR="00F94804" w:rsidRPr="00EB1C7D" w:rsidRDefault="00F94804" w:rsidP="00750FF7">
            <w:pPr>
              <w:spacing w:after="0" w:line="240" w:lineRule="auto"/>
              <w:rPr>
                <w:rFonts w:ascii="Times New Roman" w:hAnsi="Times New Roman" w:cs="Times New Roman"/>
                <w:sz w:val="24"/>
                <w:szCs w:val="24"/>
              </w:rPr>
            </w:pPr>
            <w:r w:rsidRPr="00EB1C7D">
              <w:rPr>
                <w:rFonts w:ascii="Times New Roman" w:hAnsi="Times New Roman" w:cs="Times New Roman"/>
                <w:sz w:val="24"/>
                <w:szCs w:val="24"/>
              </w:rPr>
              <w:t xml:space="preserve">                                    РЧШ = КШТГ / КШПГ * 100 – 100</w:t>
            </w:r>
          </w:p>
          <w:p w:rsidR="00F94804" w:rsidRPr="00EB1C7D" w:rsidRDefault="00F94804" w:rsidP="00750FF7">
            <w:pPr>
              <w:spacing w:after="0" w:line="240" w:lineRule="auto"/>
              <w:rPr>
                <w:rFonts w:ascii="Times New Roman" w:hAnsi="Times New Roman" w:cs="Times New Roman"/>
                <w:sz w:val="24"/>
                <w:szCs w:val="24"/>
              </w:rPr>
            </w:pPr>
            <w:r w:rsidRPr="00EB1C7D">
              <w:rPr>
                <w:rFonts w:ascii="Times New Roman" w:hAnsi="Times New Roman" w:cs="Times New Roman"/>
                <w:sz w:val="24"/>
                <w:szCs w:val="24"/>
              </w:rPr>
              <w:t>где:</w:t>
            </w:r>
          </w:p>
          <w:p w:rsidR="00F94804" w:rsidRPr="00EB1C7D" w:rsidRDefault="00F94804" w:rsidP="00750FF7">
            <w:pPr>
              <w:pStyle w:val="a7"/>
              <w:rPr>
                <w:rFonts w:ascii="Times New Roman" w:hAnsi="Times New Roman" w:cs="Times New Roman"/>
              </w:rPr>
            </w:pPr>
            <w:r w:rsidRPr="00EB1C7D">
              <w:rPr>
                <w:rFonts w:ascii="Times New Roman" w:hAnsi="Times New Roman" w:cs="Times New Roman"/>
              </w:rPr>
              <w:t xml:space="preserve">РЧШ -  рост числа школьников, охваченных профилактическими осмотрами с целью </w:t>
            </w:r>
            <w:proofErr w:type="gramStart"/>
            <w:r w:rsidRPr="00EB1C7D">
              <w:rPr>
                <w:rFonts w:ascii="Times New Roman" w:hAnsi="Times New Roman" w:cs="Times New Roman"/>
              </w:rPr>
              <w:t>раннего  выявления</w:t>
            </w:r>
            <w:proofErr w:type="gramEnd"/>
            <w:r w:rsidRPr="00EB1C7D">
              <w:rPr>
                <w:rFonts w:ascii="Times New Roman" w:hAnsi="Times New Roman" w:cs="Times New Roman"/>
              </w:rPr>
              <w:t xml:space="preserve"> лиц, употребляющих наркотики, %</w:t>
            </w:r>
          </w:p>
          <w:p w:rsidR="00F94804" w:rsidRPr="00EB1C7D" w:rsidRDefault="00F94804" w:rsidP="00750FF7">
            <w:pPr>
              <w:spacing w:after="0"/>
              <w:rPr>
                <w:rFonts w:ascii="Times New Roman" w:hAnsi="Times New Roman" w:cs="Times New Roman"/>
                <w:sz w:val="24"/>
                <w:szCs w:val="24"/>
              </w:rPr>
            </w:pPr>
            <w:r w:rsidRPr="00EB1C7D">
              <w:rPr>
                <w:rFonts w:ascii="Times New Roman" w:hAnsi="Times New Roman" w:cs="Times New Roman"/>
                <w:sz w:val="24"/>
                <w:szCs w:val="24"/>
              </w:rPr>
              <w:t>КШТГ – количество школьников, охваченных профилактическими осмотрами с целью раннего выявления лиц, употребляющих наркотики по итогам текущего года</w:t>
            </w:r>
          </w:p>
          <w:p w:rsidR="00F94804" w:rsidRPr="00EB1C7D" w:rsidRDefault="00F94804" w:rsidP="00750FF7">
            <w:pPr>
              <w:spacing w:after="0"/>
              <w:rPr>
                <w:rFonts w:ascii="Times New Roman" w:hAnsi="Times New Roman" w:cs="Times New Roman"/>
                <w:sz w:val="24"/>
                <w:szCs w:val="24"/>
              </w:rPr>
            </w:pPr>
            <w:r w:rsidRPr="00EB1C7D">
              <w:rPr>
                <w:rFonts w:ascii="Times New Roman" w:hAnsi="Times New Roman" w:cs="Times New Roman"/>
                <w:sz w:val="24"/>
                <w:szCs w:val="24"/>
              </w:rPr>
              <w:t>КШПГ - школьников, охваченных профилактическими осмотрами с целью раннего выявления лиц, употребляющих наркотики по итогам предыдущего года</w:t>
            </w:r>
          </w:p>
        </w:tc>
      </w:tr>
      <w:tr w:rsidR="00F94804" w:rsidRPr="00EB1C7D" w:rsidTr="00AB7B58">
        <w:trPr>
          <w:trHeight w:val="57"/>
        </w:trPr>
        <w:tc>
          <w:tcPr>
            <w:tcW w:w="629" w:type="dxa"/>
          </w:tcPr>
          <w:p w:rsidR="00F94804" w:rsidRPr="000F60B1" w:rsidRDefault="00777C03" w:rsidP="00750FF7">
            <w:pPr>
              <w:spacing w:after="0" w:line="240" w:lineRule="auto"/>
              <w:rPr>
                <w:rFonts w:ascii="Times New Roman" w:hAnsi="Times New Roman"/>
                <w:sz w:val="24"/>
                <w:szCs w:val="24"/>
              </w:rPr>
            </w:pPr>
            <w:r>
              <w:rPr>
                <w:rFonts w:ascii="Times New Roman" w:hAnsi="Times New Roman"/>
                <w:sz w:val="24"/>
                <w:szCs w:val="24"/>
              </w:rPr>
              <w:t>6</w:t>
            </w:r>
          </w:p>
        </w:tc>
        <w:tc>
          <w:tcPr>
            <w:tcW w:w="4645" w:type="dxa"/>
          </w:tcPr>
          <w:p w:rsidR="00F94804" w:rsidRPr="00EB1C7D" w:rsidRDefault="00F94804" w:rsidP="00750FF7">
            <w:pPr>
              <w:widowControl w:val="0"/>
              <w:autoSpaceDE w:val="0"/>
              <w:autoSpaceDN w:val="0"/>
              <w:spacing w:after="0" w:line="240" w:lineRule="auto"/>
              <w:rPr>
                <w:rFonts w:ascii="Times New Roman" w:eastAsia="Times New Roman" w:hAnsi="Times New Roman" w:cs="Times New Roman"/>
                <w:sz w:val="24"/>
                <w:szCs w:val="24"/>
              </w:rPr>
            </w:pPr>
            <w:r w:rsidRPr="00EB1C7D">
              <w:rPr>
                <w:rFonts w:ascii="Times New Roman" w:eastAsia="Times New Roman" w:hAnsi="Times New Roman" w:cs="Times New Roman"/>
                <w:sz w:val="24"/>
                <w:szCs w:val="24"/>
              </w:rPr>
              <w:t>Снижение доли несовершеннолетних в общем числе лиц, совершивших преступления</w:t>
            </w:r>
          </w:p>
        </w:tc>
        <w:tc>
          <w:tcPr>
            <w:tcW w:w="9894" w:type="dxa"/>
          </w:tcPr>
          <w:p w:rsidR="00F94804" w:rsidRPr="00EB1C7D" w:rsidRDefault="00F94804" w:rsidP="00750FF7">
            <w:pPr>
              <w:pStyle w:val="a7"/>
              <w:rPr>
                <w:rFonts w:ascii="Times New Roman" w:hAnsi="Times New Roman" w:cs="Times New Roman"/>
              </w:rPr>
            </w:pPr>
            <w:r w:rsidRPr="00EB1C7D">
              <w:rPr>
                <w:rFonts w:ascii="Times New Roman" w:hAnsi="Times New Roman" w:cs="Times New Roman"/>
              </w:rPr>
              <w:t>Значение показателя рассчитывается по формуле:</w:t>
            </w:r>
          </w:p>
          <w:p w:rsidR="00F94804" w:rsidRPr="00EB1C7D" w:rsidRDefault="00F94804" w:rsidP="00750FF7">
            <w:pPr>
              <w:spacing w:after="0" w:line="240" w:lineRule="auto"/>
              <w:rPr>
                <w:rFonts w:ascii="Times New Roman" w:hAnsi="Times New Roman" w:cs="Times New Roman"/>
                <w:sz w:val="24"/>
                <w:szCs w:val="24"/>
              </w:rPr>
            </w:pPr>
            <m:oMathPara>
              <m:oMath>
                <m:r>
                  <w:rPr>
                    <w:rFonts w:ascii="Cambria Math" w:hAnsi="Times New Roman" w:cs="Times New Roman"/>
                    <w:sz w:val="24"/>
                    <w:szCs w:val="24"/>
                  </w:rPr>
                  <m:t>Р</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С</m:t>
                    </m:r>
                  </m:num>
                  <m:den>
                    <m:r>
                      <w:rPr>
                        <w:rFonts w:ascii="Cambria Math" w:hAnsi="Times New Roman" w:cs="Times New Roman"/>
                        <w:sz w:val="24"/>
                        <w:szCs w:val="24"/>
                      </w:rPr>
                      <m:t>В</m:t>
                    </m:r>
                  </m:den>
                </m:f>
                <m:r>
                  <w:rPr>
                    <w:rFonts w:ascii="Cambria Math" w:hAnsi="Times New Roman" w:cs="Times New Roman"/>
                    <w:sz w:val="24"/>
                    <w:szCs w:val="24"/>
                  </w:rPr>
                  <m:t>×</m:t>
                </m:r>
                <m:r>
                  <w:rPr>
                    <w:rFonts w:ascii="Cambria Math" w:hAnsi="Times New Roman" w:cs="Times New Roman"/>
                    <w:sz w:val="24"/>
                    <w:szCs w:val="24"/>
                  </w:rPr>
                  <m:t>100%</m:t>
                </m:r>
              </m:oMath>
            </m:oMathPara>
          </w:p>
          <w:p w:rsidR="00F94804" w:rsidRPr="00EB1C7D" w:rsidRDefault="00F94804" w:rsidP="00750FF7">
            <w:pPr>
              <w:pStyle w:val="a7"/>
              <w:rPr>
                <w:rFonts w:ascii="Times New Roman" w:hAnsi="Times New Roman" w:cs="Times New Roman"/>
              </w:rPr>
            </w:pPr>
            <w:r w:rsidRPr="00EB1C7D">
              <w:rPr>
                <w:rFonts w:ascii="Times New Roman" w:hAnsi="Times New Roman" w:cs="Times New Roman"/>
              </w:rPr>
              <w:t xml:space="preserve">где: </w:t>
            </w:r>
          </w:p>
          <w:p w:rsidR="00F94804" w:rsidRPr="00EB1C7D" w:rsidRDefault="00F94804" w:rsidP="00750FF7">
            <w:pPr>
              <w:spacing w:after="0"/>
              <w:rPr>
                <w:rFonts w:ascii="Times New Roman" w:eastAsia="Times New Roman" w:hAnsi="Times New Roman" w:cs="Times New Roman"/>
                <w:sz w:val="24"/>
                <w:szCs w:val="24"/>
              </w:rPr>
            </w:pPr>
            <w:r w:rsidRPr="00EB1C7D">
              <w:rPr>
                <w:rFonts w:ascii="Times New Roman" w:hAnsi="Times New Roman" w:cs="Times New Roman"/>
                <w:sz w:val="24"/>
                <w:szCs w:val="24"/>
              </w:rPr>
              <w:t xml:space="preserve">Р – показатель </w:t>
            </w:r>
            <w:r w:rsidRPr="00EB1C7D">
              <w:rPr>
                <w:rFonts w:ascii="Times New Roman" w:eastAsia="Times New Roman" w:hAnsi="Times New Roman" w:cs="Times New Roman"/>
                <w:sz w:val="24"/>
                <w:szCs w:val="24"/>
              </w:rPr>
              <w:t>снижения доли несовершеннолетних в общем числе лиц, совершивших преступления</w:t>
            </w:r>
          </w:p>
          <w:p w:rsidR="00F94804" w:rsidRPr="00EB1C7D" w:rsidRDefault="00F94804" w:rsidP="00750FF7">
            <w:pPr>
              <w:spacing w:after="0"/>
              <w:rPr>
                <w:rFonts w:ascii="Times New Roman" w:eastAsia="Times New Roman" w:hAnsi="Times New Roman" w:cs="Times New Roman"/>
                <w:sz w:val="24"/>
                <w:szCs w:val="24"/>
              </w:rPr>
            </w:pPr>
            <w:r w:rsidRPr="00EB1C7D">
              <w:rPr>
                <w:rFonts w:ascii="Times New Roman" w:eastAsia="Times New Roman" w:hAnsi="Times New Roman" w:cs="Times New Roman"/>
                <w:sz w:val="24"/>
                <w:szCs w:val="24"/>
              </w:rPr>
              <w:lastRenderedPageBreak/>
              <w:t>С – число несовершеннолетних, совершивших преступления в отчетном периоде;</w:t>
            </w:r>
          </w:p>
          <w:p w:rsidR="00F94804" w:rsidRPr="00EB1C7D" w:rsidRDefault="00F94804" w:rsidP="00750FF7">
            <w:pPr>
              <w:spacing w:after="0"/>
              <w:rPr>
                <w:rFonts w:ascii="Times New Roman" w:hAnsi="Times New Roman" w:cs="Times New Roman"/>
                <w:sz w:val="24"/>
                <w:szCs w:val="24"/>
              </w:rPr>
            </w:pPr>
            <w:r w:rsidRPr="00EB1C7D">
              <w:rPr>
                <w:rFonts w:ascii="Times New Roman" w:eastAsia="Times New Roman" w:hAnsi="Times New Roman" w:cs="Times New Roman"/>
                <w:sz w:val="24"/>
                <w:szCs w:val="24"/>
              </w:rPr>
              <w:t>В – общее число лиц, совершивших преступления в отчетном периоде</w:t>
            </w:r>
          </w:p>
          <w:p w:rsidR="00F94804" w:rsidRPr="00EB1C7D" w:rsidRDefault="00F94804" w:rsidP="00750FF7">
            <w:pPr>
              <w:pStyle w:val="a7"/>
              <w:rPr>
                <w:rFonts w:ascii="Times New Roman" w:hAnsi="Times New Roman" w:cs="Times New Roman"/>
              </w:rPr>
            </w:pPr>
          </w:p>
        </w:tc>
      </w:tr>
      <w:tr w:rsidR="00F94804" w:rsidRPr="00EB1C7D" w:rsidTr="00AB7B58">
        <w:trPr>
          <w:trHeight w:val="57"/>
        </w:trPr>
        <w:tc>
          <w:tcPr>
            <w:tcW w:w="629" w:type="dxa"/>
          </w:tcPr>
          <w:p w:rsidR="00F94804" w:rsidRPr="000F60B1" w:rsidRDefault="00777C03" w:rsidP="00750FF7">
            <w:pPr>
              <w:spacing w:after="0" w:line="240" w:lineRule="auto"/>
              <w:rPr>
                <w:rFonts w:ascii="Times New Roman" w:hAnsi="Times New Roman"/>
                <w:sz w:val="24"/>
                <w:szCs w:val="24"/>
              </w:rPr>
            </w:pPr>
            <w:r>
              <w:rPr>
                <w:rFonts w:ascii="Times New Roman" w:hAnsi="Times New Roman"/>
                <w:sz w:val="24"/>
                <w:szCs w:val="24"/>
              </w:rPr>
              <w:lastRenderedPageBreak/>
              <w:t>7</w:t>
            </w:r>
          </w:p>
        </w:tc>
        <w:tc>
          <w:tcPr>
            <w:tcW w:w="4645" w:type="dxa"/>
          </w:tcPr>
          <w:p w:rsidR="00F94804" w:rsidRPr="00EB1C7D" w:rsidRDefault="00F94804" w:rsidP="00750FF7">
            <w:pPr>
              <w:widowControl w:val="0"/>
              <w:autoSpaceDE w:val="0"/>
              <w:autoSpaceDN w:val="0"/>
              <w:spacing w:after="0" w:line="240" w:lineRule="auto"/>
              <w:rPr>
                <w:rFonts w:ascii="Times New Roman" w:eastAsia="Times New Roman" w:hAnsi="Times New Roman" w:cs="Times New Roman"/>
                <w:sz w:val="24"/>
                <w:szCs w:val="24"/>
              </w:rPr>
            </w:pPr>
            <w:r w:rsidRPr="00EB1C7D">
              <w:rPr>
                <w:rFonts w:ascii="Times New Roman" w:eastAsia="Times New Roman" w:hAnsi="Times New Roman" w:cs="Times New Roman"/>
                <w:sz w:val="24"/>
                <w:szCs w:val="24"/>
              </w:rPr>
              <w:t>Увеличение доли социальных объектов (учреждений), оборудованных в целях антитеррористической защищенности средствами обеспечения безопасности</w:t>
            </w:r>
          </w:p>
        </w:tc>
        <w:tc>
          <w:tcPr>
            <w:tcW w:w="9894" w:type="dxa"/>
          </w:tcPr>
          <w:p w:rsidR="00F94804" w:rsidRPr="00EB1C7D" w:rsidRDefault="00F94804" w:rsidP="00750FF7">
            <w:pPr>
              <w:pStyle w:val="a7"/>
              <w:rPr>
                <w:rFonts w:ascii="Times New Roman" w:hAnsi="Times New Roman" w:cs="Times New Roman"/>
              </w:rPr>
            </w:pPr>
            <w:r w:rsidRPr="00EB1C7D">
              <w:rPr>
                <w:rFonts w:ascii="Times New Roman" w:hAnsi="Times New Roman" w:cs="Times New Roman"/>
              </w:rPr>
              <w:t>Значение показателя рассчитывается по формуле:</w:t>
            </w:r>
          </w:p>
          <w:p w:rsidR="00F94804" w:rsidRPr="00EB1C7D" w:rsidRDefault="00F94804" w:rsidP="00750FF7">
            <w:pPr>
              <w:spacing w:after="0" w:line="240" w:lineRule="auto"/>
              <w:rPr>
                <w:rFonts w:ascii="Times New Roman" w:hAnsi="Times New Roman" w:cs="Times New Roman"/>
                <w:sz w:val="24"/>
                <w:szCs w:val="24"/>
              </w:rPr>
            </w:pPr>
            <m:oMathPara>
              <m:oMath>
                <m:r>
                  <w:rPr>
                    <w:rFonts w:ascii="Cambria Math" w:hAnsi="Times New Roman" w:cs="Times New Roman"/>
                    <w:sz w:val="24"/>
                    <w:szCs w:val="24"/>
                  </w:rPr>
                  <m:t>САЗ</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ДО</m:t>
                    </m:r>
                    <m:r>
                      <w:rPr>
                        <w:rFonts w:ascii="Cambria Math" w:hAnsi="Times New Roman" w:cs="Times New Roman"/>
                        <w:sz w:val="24"/>
                        <w:szCs w:val="24"/>
                      </w:rPr>
                      <m:t>+</m:t>
                    </m:r>
                    <m:r>
                      <w:rPr>
                        <w:rFonts w:ascii="Cambria Math" w:hAnsi="Times New Roman" w:cs="Times New Roman"/>
                        <w:sz w:val="24"/>
                        <w:szCs w:val="24"/>
                      </w:rPr>
                      <m:t>ДК</m:t>
                    </m:r>
                    <m:r>
                      <w:rPr>
                        <w:rFonts w:ascii="Cambria Math" w:hAnsi="Times New Roman" w:cs="Times New Roman"/>
                        <w:sz w:val="24"/>
                        <w:szCs w:val="24"/>
                      </w:rPr>
                      <m:t>+</m:t>
                    </m:r>
                    <m:r>
                      <w:rPr>
                        <w:rFonts w:ascii="Cambria Math" w:hAnsi="Times New Roman" w:cs="Times New Roman"/>
                        <w:sz w:val="24"/>
                        <w:szCs w:val="24"/>
                      </w:rPr>
                      <m:t>ДЗ</m:t>
                    </m:r>
                  </m:num>
                  <m:den>
                    <m:r>
                      <w:rPr>
                        <w:rFonts w:ascii="Cambria Math" w:hAnsi="Times New Roman" w:cs="Times New Roman"/>
                        <w:sz w:val="24"/>
                        <w:szCs w:val="24"/>
                      </w:rPr>
                      <m:t>3</m:t>
                    </m:r>
                  </m:den>
                </m:f>
              </m:oMath>
            </m:oMathPara>
          </w:p>
          <w:p w:rsidR="00F94804" w:rsidRPr="00EB1C7D" w:rsidRDefault="00F94804" w:rsidP="00750FF7">
            <w:pPr>
              <w:pStyle w:val="a7"/>
              <w:rPr>
                <w:rFonts w:ascii="Times New Roman" w:hAnsi="Times New Roman" w:cs="Times New Roman"/>
              </w:rPr>
            </w:pPr>
            <w:r w:rsidRPr="00EB1C7D">
              <w:rPr>
                <w:rFonts w:ascii="Times New Roman" w:hAnsi="Times New Roman" w:cs="Times New Roman"/>
              </w:rPr>
              <w:t xml:space="preserve">где: </w:t>
            </w:r>
          </w:p>
          <w:p w:rsidR="00F94804" w:rsidRPr="00EB1C7D" w:rsidRDefault="00F94804" w:rsidP="00750FF7">
            <w:pPr>
              <w:pStyle w:val="a7"/>
              <w:rPr>
                <w:rFonts w:ascii="Times New Roman" w:hAnsi="Times New Roman" w:cs="Times New Roman"/>
              </w:rPr>
            </w:pPr>
            <w:r w:rsidRPr="00EB1C7D">
              <w:rPr>
                <w:rFonts w:ascii="Times New Roman" w:hAnsi="Times New Roman" w:cs="Times New Roman"/>
              </w:rPr>
              <w:t xml:space="preserve">САЗ – степень антитеррористической защищенности социально значимых объектов и мест с массовым пребыванием людей; </w:t>
            </w:r>
          </w:p>
          <w:p w:rsidR="00F94804" w:rsidRPr="00EB1C7D" w:rsidRDefault="00F94804" w:rsidP="00750FF7">
            <w:pPr>
              <w:spacing w:after="0" w:line="240" w:lineRule="auto"/>
              <w:rPr>
                <w:rFonts w:ascii="Times New Roman" w:hAnsi="Times New Roman" w:cs="Times New Roman"/>
                <w:sz w:val="24"/>
                <w:szCs w:val="24"/>
              </w:rPr>
            </w:pPr>
            <w:r w:rsidRPr="00EB1C7D">
              <w:rPr>
                <w:rFonts w:ascii="Times New Roman" w:hAnsi="Times New Roman" w:cs="Times New Roman"/>
                <w:sz w:val="24"/>
                <w:szCs w:val="24"/>
              </w:rPr>
              <w:t xml:space="preserve">ДО – доля объектов, подведомственных Управлению образования, </w:t>
            </w:r>
            <w:r w:rsidRPr="00EB1C7D">
              <w:rPr>
                <w:rFonts w:ascii="Times New Roman" w:eastAsia="Times New Roman" w:hAnsi="Times New Roman" w:cs="Times New Roman"/>
                <w:sz w:val="24"/>
                <w:szCs w:val="24"/>
              </w:rPr>
              <w:t>оборудованных в целях антитеррористической защищенности средствами обеспечения безопасности на отчетный период;</w:t>
            </w:r>
          </w:p>
          <w:p w:rsidR="00F94804" w:rsidRPr="00EB1C7D" w:rsidRDefault="00F94804" w:rsidP="00750FF7">
            <w:pPr>
              <w:spacing w:after="0" w:line="240" w:lineRule="auto"/>
              <w:rPr>
                <w:rFonts w:ascii="Times New Roman" w:hAnsi="Times New Roman" w:cs="Times New Roman"/>
                <w:sz w:val="24"/>
                <w:szCs w:val="24"/>
              </w:rPr>
            </w:pPr>
            <w:r w:rsidRPr="00EB1C7D">
              <w:rPr>
                <w:rFonts w:ascii="Times New Roman" w:hAnsi="Times New Roman" w:cs="Times New Roman"/>
                <w:sz w:val="24"/>
                <w:szCs w:val="24"/>
              </w:rPr>
              <w:t xml:space="preserve">ДК – доля объектов, подведомственных Управлению культуры, </w:t>
            </w:r>
            <w:r w:rsidRPr="00EB1C7D">
              <w:rPr>
                <w:rFonts w:ascii="Times New Roman" w:eastAsia="Times New Roman" w:hAnsi="Times New Roman" w:cs="Times New Roman"/>
                <w:sz w:val="24"/>
                <w:szCs w:val="24"/>
              </w:rPr>
              <w:t>оборудованных в целях антитеррористической защищенности средствами обеспечения безопасности на отчетный период;</w:t>
            </w:r>
          </w:p>
          <w:p w:rsidR="00F94804" w:rsidRPr="00EB1C7D" w:rsidRDefault="00F94804" w:rsidP="00750FF7">
            <w:pPr>
              <w:spacing w:after="0" w:line="240" w:lineRule="auto"/>
              <w:rPr>
                <w:rFonts w:ascii="Times New Roman" w:hAnsi="Times New Roman" w:cs="Times New Roman"/>
                <w:sz w:val="24"/>
                <w:szCs w:val="24"/>
              </w:rPr>
            </w:pPr>
            <w:r w:rsidRPr="00EB1C7D">
              <w:rPr>
                <w:rFonts w:ascii="Times New Roman" w:hAnsi="Times New Roman" w:cs="Times New Roman"/>
                <w:sz w:val="24"/>
                <w:szCs w:val="24"/>
              </w:rPr>
              <w:t xml:space="preserve">ДЗ - доля объектов, подведомственных Управлению здравоохранения, </w:t>
            </w:r>
            <w:r w:rsidRPr="00EB1C7D">
              <w:rPr>
                <w:rFonts w:ascii="Times New Roman" w:eastAsia="Times New Roman" w:hAnsi="Times New Roman" w:cs="Times New Roman"/>
                <w:sz w:val="24"/>
                <w:szCs w:val="24"/>
              </w:rPr>
              <w:t>оборудованных в целях антитеррористической защищенности средствами обеспечения безопасности на отчетный период</w:t>
            </w:r>
          </w:p>
        </w:tc>
      </w:tr>
      <w:tr w:rsidR="00F94804" w:rsidRPr="00EB1C7D" w:rsidTr="00AB7B58">
        <w:trPr>
          <w:trHeight w:val="57"/>
        </w:trPr>
        <w:tc>
          <w:tcPr>
            <w:tcW w:w="629" w:type="dxa"/>
          </w:tcPr>
          <w:p w:rsidR="00F94804" w:rsidRDefault="00777C03" w:rsidP="00750FF7">
            <w:pPr>
              <w:spacing w:after="0" w:line="240" w:lineRule="auto"/>
              <w:rPr>
                <w:rFonts w:ascii="Times New Roman" w:hAnsi="Times New Roman"/>
                <w:sz w:val="24"/>
                <w:szCs w:val="24"/>
              </w:rPr>
            </w:pPr>
            <w:r>
              <w:rPr>
                <w:rFonts w:ascii="Times New Roman" w:hAnsi="Times New Roman"/>
                <w:sz w:val="24"/>
                <w:szCs w:val="24"/>
              </w:rPr>
              <w:t>8</w:t>
            </w:r>
          </w:p>
        </w:tc>
        <w:tc>
          <w:tcPr>
            <w:tcW w:w="4645" w:type="dxa"/>
          </w:tcPr>
          <w:p w:rsidR="00F94804" w:rsidRPr="00EB1C7D" w:rsidRDefault="00F94804" w:rsidP="00750FF7">
            <w:pPr>
              <w:widowControl w:val="0"/>
              <w:autoSpaceDE w:val="0"/>
              <w:autoSpaceDN w:val="0"/>
              <w:spacing w:after="0" w:line="240" w:lineRule="auto"/>
              <w:rPr>
                <w:rFonts w:ascii="Times New Roman" w:eastAsia="Times New Roman" w:hAnsi="Times New Roman" w:cs="Times New Roman"/>
                <w:sz w:val="24"/>
                <w:szCs w:val="24"/>
              </w:rPr>
            </w:pPr>
            <w:r w:rsidRPr="00EB1C7D">
              <w:rPr>
                <w:rFonts w:ascii="Times New Roman" w:eastAsia="Times New Roman" w:hAnsi="Times New Roman" w:cs="Times New Roman"/>
                <w:b/>
                <w:i/>
                <w:sz w:val="24"/>
                <w:szCs w:val="24"/>
              </w:rPr>
              <w:t xml:space="preserve">Задача. </w:t>
            </w:r>
            <w:r w:rsidRPr="00EB1C7D">
              <w:rPr>
                <w:rFonts w:ascii="Times New Roman" w:eastAsia="Times New Roman" w:hAnsi="Times New Roman" w:cs="Times New Roman"/>
                <w:sz w:val="24"/>
                <w:szCs w:val="24"/>
              </w:rPr>
              <w:t>Снижение общего количества преступлений, совершенных на территории муниципального образования</w:t>
            </w:r>
          </w:p>
        </w:tc>
        <w:tc>
          <w:tcPr>
            <w:tcW w:w="9894" w:type="dxa"/>
          </w:tcPr>
          <w:p w:rsidR="00F94804" w:rsidRPr="00EB1C7D" w:rsidRDefault="00F94804" w:rsidP="00750FF7">
            <w:pPr>
              <w:pStyle w:val="a7"/>
              <w:rPr>
                <w:rFonts w:ascii="Times New Roman" w:hAnsi="Times New Roman" w:cs="Times New Roman"/>
              </w:rPr>
            </w:pPr>
            <w:r w:rsidRPr="00EB1C7D">
              <w:rPr>
                <w:rFonts w:ascii="Times New Roman" w:hAnsi="Times New Roman" w:cs="Times New Roman"/>
              </w:rPr>
              <w:t>Значение показателя рассчитывается по формуле:</w:t>
            </w:r>
          </w:p>
          <w:p w:rsidR="00F94804" w:rsidRPr="00EB1C7D" w:rsidRDefault="00F94804" w:rsidP="00750FF7">
            <w:pPr>
              <w:spacing w:after="0" w:line="240" w:lineRule="auto"/>
              <w:rPr>
                <w:rFonts w:ascii="Times New Roman" w:hAnsi="Times New Roman" w:cs="Times New Roman"/>
                <w:sz w:val="24"/>
                <w:szCs w:val="24"/>
              </w:rPr>
            </w:pPr>
            <m:oMathPara>
              <m:oMath>
                <m:r>
                  <w:rPr>
                    <w:rFonts w:ascii="Cambria Math" w:hAnsi="Times New Roman" w:cs="Times New Roman"/>
                    <w:sz w:val="24"/>
                    <w:szCs w:val="24"/>
                  </w:rPr>
                  <m:t>С</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КПО</m:t>
                    </m:r>
                  </m:num>
                  <m:den>
                    <m:r>
                      <w:rPr>
                        <w:rFonts w:ascii="Cambria Math" w:hAnsi="Times New Roman" w:cs="Times New Roman"/>
                        <w:sz w:val="24"/>
                        <w:szCs w:val="24"/>
                      </w:rPr>
                      <m:t>КПБ</m:t>
                    </m:r>
                  </m:den>
                </m:f>
                <m:r>
                  <w:rPr>
                    <w:rFonts w:ascii="Cambria Math" w:hAnsi="Times New Roman" w:cs="Times New Roman"/>
                    <w:sz w:val="24"/>
                    <w:szCs w:val="24"/>
                  </w:rPr>
                  <m:t>×</m:t>
                </m:r>
                <m:r>
                  <w:rPr>
                    <w:rFonts w:ascii="Cambria Math" w:hAnsi="Times New Roman" w:cs="Times New Roman"/>
                    <w:sz w:val="24"/>
                    <w:szCs w:val="24"/>
                  </w:rPr>
                  <m:t>100%</m:t>
                </m:r>
              </m:oMath>
            </m:oMathPara>
          </w:p>
          <w:p w:rsidR="00F94804" w:rsidRPr="00EB1C7D" w:rsidRDefault="00F94804" w:rsidP="00750FF7">
            <w:pPr>
              <w:pStyle w:val="a7"/>
              <w:rPr>
                <w:rFonts w:ascii="Times New Roman" w:hAnsi="Times New Roman" w:cs="Times New Roman"/>
              </w:rPr>
            </w:pPr>
            <w:r w:rsidRPr="00EB1C7D">
              <w:rPr>
                <w:rFonts w:ascii="Times New Roman" w:hAnsi="Times New Roman" w:cs="Times New Roman"/>
              </w:rPr>
              <w:t xml:space="preserve">где: </w:t>
            </w:r>
          </w:p>
          <w:p w:rsidR="00F94804" w:rsidRPr="00EB1C7D" w:rsidRDefault="00F94804" w:rsidP="00750FF7">
            <w:pPr>
              <w:spacing w:after="0" w:line="240" w:lineRule="auto"/>
              <w:rPr>
                <w:rFonts w:ascii="Times New Roman" w:hAnsi="Times New Roman" w:cs="Times New Roman"/>
                <w:sz w:val="24"/>
                <w:szCs w:val="24"/>
              </w:rPr>
            </w:pPr>
            <w:r w:rsidRPr="00EB1C7D">
              <w:rPr>
                <w:rFonts w:ascii="Times New Roman" w:hAnsi="Times New Roman" w:cs="Times New Roman"/>
                <w:sz w:val="24"/>
                <w:szCs w:val="24"/>
              </w:rPr>
              <w:t xml:space="preserve">С – показатель снижения </w:t>
            </w:r>
            <w:r w:rsidRPr="00EB1C7D">
              <w:rPr>
                <w:rFonts w:ascii="Times New Roman" w:eastAsia="Times New Roman" w:hAnsi="Times New Roman" w:cs="Times New Roman"/>
                <w:sz w:val="24"/>
                <w:szCs w:val="24"/>
              </w:rPr>
              <w:t>общего количества преступлений, совершенных на территории муниципального образования;</w:t>
            </w:r>
          </w:p>
          <w:p w:rsidR="00F94804" w:rsidRPr="00EB1C7D" w:rsidRDefault="00F94804" w:rsidP="00750FF7">
            <w:pPr>
              <w:spacing w:after="0" w:line="240" w:lineRule="auto"/>
              <w:rPr>
                <w:rFonts w:ascii="Times New Roman" w:hAnsi="Times New Roman" w:cs="Times New Roman"/>
                <w:sz w:val="24"/>
                <w:szCs w:val="24"/>
              </w:rPr>
            </w:pPr>
            <w:r w:rsidRPr="00EB1C7D">
              <w:rPr>
                <w:rFonts w:ascii="Times New Roman" w:hAnsi="Times New Roman" w:cs="Times New Roman"/>
                <w:sz w:val="24"/>
                <w:szCs w:val="24"/>
              </w:rPr>
              <w:t>КПО – к</w:t>
            </w:r>
            <w:r w:rsidRPr="00EB1C7D">
              <w:rPr>
                <w:rFonts w:ascii="Times New Roman" w:eastAsia="Times New Roman" w:hAnsi="Times New Roman" w:cs="Times New Roman"/>
                <w:sz w:val="24"/>
                <w:szCs w:val="24"/>
              </w:rPr>
              <w:t>оличество преступлений, зарегистрированных на территории муниципального образования, по итогам отчетного периода</w:t>
            </w:r>
          </w:p>
          <w:p w:rsidR="00F94804" w:rsidRPr="00EB1C7D" w:rsidRDefault="00F94804" w:rsidP="00750FF7">
            <w:pPr>
              <w:spacing w:after="0" w:line="240" w:lineRule="auto"/>
              <w:rPr>
                <w:rFonts w:ascii="Times New Roman" w:hAnsi="Times New Roman" w:cs="Times New Roman"/>
                <w:sz w:val="24"/>
                <w:szCs w:val="24"/>
              </w:rPr>
            </w:pPr>
            <w:r w:rsidRPr="00EB1C7D">
              <w:rPr>
                <w:rFonts w:ascii="Times New Roman" w:hAnsi="Times New Roman" w:cs="Times New Roman"/>
                <w:sz w:val="24"/>
                <w:szCs w:val="24"/>
              </w:rPr>
              <w:t>КПБ - к</w:t>
            </w:r>
            <w:r w:rsidRPr="00EB1C7D">
              <w:rPr>
                <w:rFonts w:ascii="Times New Roman" w:eastAsia="Times New Roman" w:hAnsi="Times New Roman" w:cs="Times New Roman"/>
                <w:sz w:val="24"/>
                <w:szCs w:val="24"/>
              </w:rPr>
              <w:t>оличество преступлений, зарегистрированных на территории муниципального образования, по итогам базового периода</w:t>
            </w:r>
          </w:p>
        </w:tc>
      </w:tr>
      <w:tr w:rsidR="00F94804" w:rsidRPr="00EB1C7D" w:rsidTr="00AB7B58">
        <w:trPr>
          <w:trHeight w:val="57"/>
        </w:trPr>
        <w:tc>
          <w:tcPr>
            <w:tcW w:w="629" w:type="dxa"/>
          </w:tcPr>
          <w:p w:rsidR="00F94804" w:rsidRPr="000F60B1" w:rsidRDefault="00777C03" w:rsidP="00750FF7">
            <w:pPr>
              <w:spacing w:after="0" w:line="240" w:lineRule="auto"/>
              <w:rPr>
                <w:rFonts w:ascii="Times New Roman" w:hAnsi="Times New Roman"/>
                <w:sz w:val="24"/>
                <w:szCs w:val="24"/>
              </w:rPr>
            </w:pPr>
            <w:r>
              <w:rPr>
                <w:rFonts w:ascii="Times New Roman" w:hAnsi="Times New Roman"/>
                <w:sz w:val="24"/>
                <w:szCs w:val="24"/>
              </w:rPr>
              <w:t>9</w:t>
            </w:r>
          </w:p>
        </w:tc>
        <w:tc>
          <w:tcPr>
            <w:tcW w:w="4645" w:type="dxa"/>
          </w:tcPr>
          <w:p w:rsidR="00F94804" w:rsidRPr="00EB1C7D" w:rsidRDefault="00F94804" w:rsidP="00750FF7">
            <w:pPr>
              <w:widowControl w:val="0"/>
              <w:autoSpaceDE w:val="0"/>
              <w:autoSpaceDN w:val="0"/>
              <w:spacing w:after="0" w:line="240" w:lineRule="auto"/>
              <w:rPr>
                <w:rFonts w:ascii="Times New Roman" w:eastAsia="Times New Roman" w:hAnsi="Times New Roman" w:cs="Times New Roman"/>
                <w:sz w:val="24"/>
                <w:szCs w:val="24"/>
              </w:rPr>
            </w:pPr>
            <w:r w:rsidRPr="00EB1C7D">
              <w:rPr>
                <w:rFonts w:ascii="Times New Roman" w:eastAsia="Times New Roman" w:hAnsi="Times New Roman" w:cs="Times New Roman"/>
                <w:sz w:val="24"/>
                <w:szCs w:val="24"/>
              </w:rPr>
              <w:t>Увеличение количества выявленных административных правонарушений при содействии членов народной дружины</w:t>
            </w:r>
          </w:p>
        </w:tc>
        <w:tc>
          <w:tcPr>
            <w:tcW w:w="9894" w:type="dxa"/>
          </w:tcPr>
          <w:p w:rsidR="00F94804" w:rsidRPr="00EB1C7D" w:rsidRDefault="00F94804" w:rsidP="00750FF7">
            <w:pPr>
              <w:pStyle w:val="a7"/>
              <w:rPr>
                <w:rFonts w:ascii="Times New Roman" w:hAnsi="Times New Roman" w:cs="Times New Roman"/>
              </w:rPr>
            </w:pPr>
            <w:r w:rsidRPr="00EB1C7D">
              <w:rPr>
                <w:rFonts w:ascii="Times New Roman" w:hAnsi="Times New Roman" w:cs="Times New Roman"/>
              </w:rPr>
              <w:t>Значение показателя рассчитывается по формуле:</w:t>
            </w:r>
          </w:p>
          <w:p w:rsidR="00F94804" w:rsidRPr="00EB1C7D" w:rsidRDefault="00F94804" w:rsidP="00750FF7">
            <w:pPr>
              <w:spacing w:after="0" w:line="240" w:lineRule="auto"/>
              <w:rPr>
                <w:rFonts w:ascii="Times New Roman" w:hAnsi="Times New Roman" w:cs="Times New Roman"/>
                <w:sz w:val="24"/>
                <w:szCs w:val="24"/>
              </w:rPr>
            </w:pPr>
            <m:oMathPara>
              <m:oMath>
                <m:r>
                  <w:rPr>
                    <w:rFonts w:ascii="Cambria Math" w:hAnsi="Times New Roman" w:cs="Times New Roman"/>
                    <w:sz w:val="24"/>
                    <w:szCs w:val="24"/>
                  </w:rPr>
                  <m:t>УКВП</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КВПО</m:t>
                    </m:r>
                  </m:num>
                  <m:den>
                    <m:r>
                      <w:rPr>
                        <w:rFonts w:ascii="Cambria Math" w:hAnsi="Times New Roman" w:cs="Times New Roman"/>
                        <w:sz w:val="24"/>
                        <w:szCs w:val="24"/>
                      </w:rPr>
                      <m:t>КВПБ</m:t>
                    </m:r>
                  </m:den>
                </m:f>
                <m:r>
                  <w:rPr>
                    <w:rFonts w:ascii="Cambria Math" w:hAnsi="Times New Roman" w:cs="Times New Roman"/>
                    <w:sz w:val="24"/>
                    <w:szCs w:val="24"/>
                  </w:rPr>
                  <m:t>×</m:t>
                </m:r>
                <m:r>
                  <w:rPr>
                    <w:rFonts w:ascii="Cambria Math" w:hAnsi="Times New Roman" w:cs="Times New Roman"/>
                    <w:sz w:val="24"/>
                    <w:szCs w:val="24"/>
                  </w:rPr>
                  <m:t>100%</m:t>
                </m:r>
              </m:oMath>
            </m:oMathPara>
          </w:p>
          <w:p w:rsidR="00F94804" w:rsidRPr="00EB1C7D" w:rsidRDefault="00F94804" w:rsidP="00750FF7">
            <w:pPr>
              <w:pStyle w:val="a7"/>
              <w:rPr>
                <w:rFonts w:ascii="Times New Roman" w:hAnsi="Times New Roman" w:cs="Times New Roman"/>
              </w:rPr>
            </w:pPr>
            <w:r w:rsidRPr="00EB1C7D">
              <w:rPr>
                <w:rFonts w:ascii="Times New Roman" w:hAnsi="Times New Roman" w:cs="Times New Roman"/>
              </w:rPr>
              <w:t xml:space="preserve">где: </w:t>
            </w:r>
          </w:p>
          <w:p w:rsidR="00F94804" w:rsidRPr="00EB1C7D" w:rsidRDefault="00F94804" w:rsidP="00750FF7">
            <w:pPr>
              <w:spacing w:after="0"/>
              <w:rPr>
                <w:rFonts w:ascii="Times New Roman" w:hAnsi="Times New Roman" w:cs="Times New Roman"/>
                <w:sz w:val="24"/>
                <w:szCs w:val="24"/>
              </w:rPr>
            </w:pPr>
            <w:r w:rsidRPr="00EB1C7D">
              <w:rPr>
                <w:rFonts w:ascii="Times New Roman" w:hAnsi="Times New Roman" w:cs="Times New Roman"/>
                <w:sz w:val="24"/>
                <w:szCs w:val="24"/>
              </w:rPr>
              <w:t>УКВП – значение показателя;</w:t>
            </w:r>
          </w:p>
          <w:p w:rsidR="00F94804" w:rsidRPr="00EB1C7D" w:rsidRDefault="00F94804" w:rsidP="00750FF7">
            <w:pPr>
              <w:spacing w:after="0"/>
              <w:rPr>
                <w:rFonts w:ascii="Times New Roman" w:eastAsia="Times New Roman" w:hAnsi="Times New Roman" w:cs="Times New Roman"/>
                <w:sz w:val="24"/>
                <w:szCs w:val="24"/>
              </w:rPr>
            </w:pPr>
            <w:r w:rsidRPr="00EB1C7D">
              <w:rPr>
                <w:rFonts w:ascii="Times New Roman" w:hAnsi="Times New Roman" w:cs="Times New Roman"/>
                <w:sz w:val="24"/>
                <w:szCs w:val="24"/>
              </w:rPr>
              <w:lastRenderedPageBreak/>
              <w:t xml:space="preserve">КВПО - </w:t>
            </w:r>
            <w:r w:rsidRPr="00EB1C7D">
              <w:rPr>
                <w:rFonts w:ascii="Times New Roman" w:eastAsia="Times New Roman" w:hAnsi="Times New Roman" w:cs="Times New Roman"/>
                <w:sz w:val="24"/>
                <w:szCs w:val="24"/>
              </w:rPr>
              <w:t>количество выявленных административных правонарушений при содействии членов общественных формирований правоохранительной направленности в отчетном периоде;</w:t>
            </w:r>
          </w:p>
          <w:p w:rsidR="00F94804" w:rsidRPr="00EB1C7D" w:rsidRDefault="00F94804" w:rsidP="00750FF7">
            <w:pPr>
              <w:spacing w:after="0"/>
              <w:rPr>
                <w:rFonts w:ascii="Times New Roman" w:hAnsi="Times New Roman" w:cs="Times New Roman"/>
                <w:sz w:val="24"/>
                <w:szCs w:val="24"/>
              </w:rPr>
            </w:pPr>
            <w:r w:rsidRPr="00EB1C7D">
              <w:rPr>
                <w:rFonts w:ascii="Times New Roman" w:hAnsi="Times New Roman" w:cs="Times New Roman"/>
                <w:sz w:val="24"/>
                <w:szCs w:val="24"/>
              </w:rPr>
              <w:t xml:space="preserve">КВПБ - </w:t>
            </w:r>
            <w:r w:rsidRPr="00EB1C7D">
              <w:rPr>
                <w:rFonts w:ascii="Times New Roman" w:eastAsia="Times New Roman" w:hAnsi="Times New Roman" w:cs="Times New Roman"/>
                <w:sz w:val="24"/>
                <w:szCs w:val="24"/>
              </w:rPr>
              <w:t>количество выявленных административных правонарушений при содействии членов общественных формирований правоохранительной направленности (базовое значение)</w:t>
            </w:r>
          </w:p>
        </w:tc>
      </w:tr>
      <w:tr w:rsidR="002363D4" w:rsidRPr="00D15912" w:rsidTr="00FC2607">
        <w:tc>
          <w:tcPr>
            <w:tcW w:w="15168" w:type="dxa"/>
            <w:gridSpan w:val="3"/>
          </w:tcPr>
          <w:p w:rsidR="002363D4" w:rsidRPr="00D15912" w:rsidRDefault="002363D4" w:rsidP="00CA1925">
            <w:pPr>
              <w:spacing w:after="0" w:line="240" w:lineRule="auto"/>
              <w:jc w:val="center"/>
              <w:rPr>
                <w:rFonts w:ascii="Times New Roman" w:hAnsi="Times New Roman"/>
                <w:b/>
                <w:color w:val="000000"/>
                <w:sz w:val="24"/>
                <w:szCs w:val="24"/>
              </w:rPr>
            </w:pPr>
            <w:r w:rsidRPr="00D15912">
              <w:rPr>
                <w:rFonts w:ascii="Times New Roman" w:hAnsi="Times New Roman"/>
                <w:b/>
                <w:color w:val="000000"/>
                <w:sz w:val="24"/>
                <w:szCs w:val="24"/>
              </w:rPr>
              <w:lastRenderedPageBreak/>
              <w:t>Подпрограмма 2</w:t>
            </w:r>
          </w:p>
        </w:tc>
      </w:tr>
      <w:tr w:rsidR="00FC2607" w:rsidRPr="00FC2607" w:rsidTr="00FC2607">
        <w:tc>
          <w:tcPr>
            <w:tcW w:w="15168" w:type="dxa"/>
            <w:gridSpan w:val="3"/>
          </w:tcPr>
          <w:p w:rsidR="00FC2607" w:rsidRPr="00FC2607" w:rsidRDefault="00432296" w:rsidP="00993478">
            <w:pPr>
              <w:pStyle w:val="ConsPlusCell"/>
              <w:ind w:left="1080"/>
              <w:rPr>
                <w:b/>
                <w:sz w:val="24"/>
                <w:szCs w:val="24"/>
              </w:rPr>
            </w:pPr>
            <w:r>
              <w:rPr>
                <w:b/>
                <w:sz w:val="24"/>
                <w:szCs w:val="24"/>
              </w:rPr>
              <w:t>«</w:t>
            </w:r>
            <w:r w:rsidR="00FC2607" w:rsidRPr="00FC2607">
              <w:rPr>
                <w:b/>
                <w:sz w:val="24"/>
                <w:szCs w:val="24"/>
              </w:rPr>
              <w:t xml:space="preserve">Снижение рисков и смягчение последствий чрезвычайных ситуаций природного и техногенного характера </w:t>
            </w:r>
          </w:p>
          <w:p w:rsidR="00FC2607" w:rsidRPr="00FC2607" w:rsidRDefault="00FC2607" w:rsidP="00993478">
            <w:pPr>
              <w:widowControl w:val="0"/>
              <w:autoSpaceDE w:val="0"/>
              <w:autoSpaceDN w:val="0"/>
              <w:adjustRightInd w:val="0"/>
              <w:spacing w:after="0" w:line="240" w:lineRule="auto"/>
              <w:jc w:val="center"/>
              <w:rPr>
                <w:rFonts w:ascii="Times New Roman" w:eastAsia="Times New Roman" w:hAnsi="Times New Roman"/>
                <w:sz w:val="24"/>
                <w:szCs w:val="24"/>
              </w:rPr>
            </w:pPr>
            <w:r w:rsidRPr="00FC2607">
              <w:rPr>
                <w:rFonts w:ascii="Times New Roman" w:hAnsi="Times New Roman"/>
                <w:b/>
                <w:sz w:val="24"/>
                <w:szCs w:val="24"/>
              </w:rPr>
              <w:t>в Красногорском муниципальном районе Московской области</w:t>
            </w:r>
            <w:r w:rsidR="00432296">
              <w:rPr>
                <w:rFonts w:ascii="Times New Roman" w:hAnsi="Times New Roman"/>
                <w:b/>
                <w:sz w:val="24"/>
                <w:szCs w:val="24"/>
              </w:rPr>
              <w:t>»</w:t>
            </w:r>
          </w:p>
        </w:tc>
      </w:tr>
      <w:tr w:rsidR="00FC2607" w:rsidRPr="00FC2607" w:rsidTr="00432296">
        <w:tc>
          <w:tcPr>
            <w:tcW w:w="629" w:type="dxa"/>
          </w:tcPr>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C2607">
              <w:rPr>
                <w:rFonts w:ascii="Times New Roman" w:eastAsia="Times New Roman" w:hAnsi="Times New Roman" w:cs="Times New Roman"/>
                <w:color w:val="000000"/>
                <w:sz w:val="24"/>
                <w:szCs w:val="24"/>
              </w:rPr>
              <w:t>1.</w:t>
            </w:r>
          </w:p>
        </w:tc>
        <w:tc>
          <w:tcPr>
            <w:tcW w:w="4645" w:type="dxa"/>
          </w:tcPr>
          <w:p w:rsidR="00FC2607" w:rsidRPr="00FC2607" w:rsidRDefault="00897F46"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897F46">
              <w:rPr>
                <w:rFonts w:ascii="Times New Roman" w:eastAsia="Calibri" w:hAnsi="Times New Roman" w:cs="Times New Roman"/>
                <w:sz w:val="24"/>
                <w:szCs w:val="24"/>
              </w:rPr>
              <w:t>Увеличение степени готовности сил и средств городского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92%.</w:t>
            </w:r>
          </w:p>
        </w:tc>
        <w:tc>
          <w:tcPr>
            <w:tcW w:w="9894" w:type="dxa"/>
          </w:tcPr>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C2607">
              <w:rPr>
                <w:rFonts w:ascii="Times New Roman" w:eastAsia="Times New Roman" w:hAnsi="Times New Roman" w:cs="Times New Roman"/>
                <w:color w:val="000000"/>
                <w:sz w:val="24"/>
                <w:szCs w:val="24"/>
              </w:rPr>
              <w:t>Значение показателя рассчитывается по формуле:</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C2607">
              <w:rPr>
                <w:rFonts w:ascii="Times New Roman" w:eastAsia="Times New Roman" w:hAnsi="Times New Roman" w:cs="Times New Roman"/>
                <w:color w:val="000000"/>
                <w:sz w:val="24"/>
                <w:szCs w:val="24"/>
              </w:rPr>
              <w:t>С=А/В*100% где:</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C2607">
              <w:rPr>
                <w:rFonts w:ascii="Times New Roman" w:eastAsia="Times New Roman" w:hAnsi="Times New Roman" w:cs="Times New Roman"/>
                <w:color w:val="000000"/>
                <w:sz w:val="24"/>
                <w:szCs w:val="24"/>
              </w:rPr>
              <w:t>А - количество сотрудников, получивших дополнительную квалификацию;</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C2607">
              <w:rPr>
                <w:rFonts w:ascii="Times New Roman" w:eastAsia="Times New Roman" w:hAnsi="Times New Roman" w:cs="Times New Roman"/>
                <w:color w:val="000000"/>
                <w:sz w:val="24"/>
                <w:szCs w:val="24"/>
              </w:rPr>
              <w:t>В – общее количество сотрудников;</w:t>
            </w:r>
          </w:p>
          <w:p w:rsidR="00FC2607" w:rsidRPr="00FC2607" w:rsidRDefault="00FC2607" w:rsidP="0099347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C2607">
              <w:rPr>
                <w:rFonts w:ascii="Times New Roman" w:eastAsia="Times New Roman" w:hAnsi="Times New Roman" w:cs="Times New Roman"/>
                <w:color w:val="000000"/>
                <w:sz w:val="24"/>
                <w:szCs w:val="24"/>
              </w:rPr>
              <w:t>С - степень готовности личного состава формирований к реагированию и организации проведения аварийно-спасательных и других неотложных работ на территории муниципального района (городского округа)</w:t>
            </w:r>
          </w:p>
        </w:tc>
      </w:tr>
      <w:tr w:rsidR="00FC2607" w:rsidRPr="00FC2607" w:rsidTr="00432296">
        <w:tc>
          <w:tcPr>
            <w:tcW w:w="629" w:type="dxa"/>
          </w:tcPr>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C2607">
              <w:rPr>
                <w:rFonts w:ascii="Times New Roman" w:eastAsia="Times New Roman" w:hAnsi="Times New Roman" w:cs="Times New Roman"/>
                <w:color w:val="000000"/>
                <w:sz w:val="24"/>
                <w:szCs w:val="24"/>
              </w:rPr>
              <w:t>2</w:t>
            </w:r>
          </w:p>
        </w:tc>
        <w:tc>
          <w:tcPr>
            <w:tcW w:w="4645" w:type="dxa"/>
          </w:tcPr>
          <w:p w:rsidR="00FC2607" w:rsidRPr="00FC2607" w:rsidRDefault="00897F46" w:rsidP="00993478">
            <w:pPr>
              <w:widowControl w:val="0"/>
              <w:autoSpaceDE w:val="0"/>
              <w:autoSpaceDN w:val="0"/>
              <w:adjustRightInd w:val="0"/>
              <w:spacing w:after="0" w:line="240" w:lineRule="auto"/>
              <w:rPr>
                <w:rFonts w:ascii="Times New Roman" w:eastAsia="Calibri" w:hAnsi="Times New Roman" w:cs="Times New Roman"/>
                <w:sz w:val="24"/>
                <w:szCs w:val="24"/>
              </w:rPr>
            </w:pPr>
            <w:r w:rsidRPr="00897F46">
              <w:rPr>
                <w:rFonts w:ascii="Times New Roman" w:eastAsia="Calibri" w:hAnsi="Times New Roman" w:cs="Times New Roman"/>
                <w:sz w:val="24"/>
                <w:szCs w:val="24"/>
              </w:rPr>
              <w:t>Количество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 не менее 50%.</w:t>
            </w:r>
          </w:p>
        </w:tc>
        <w:tc>
          <w:tcPr>
            <w:tcW w:w="9894" w:type="dxa"/>
          </w:tcPr>
          <w:p w:rsidR="00FC2607" w:rsidRPr="00FC2607" w:rsidRDefault="00FC2607" w:rsidP="00993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C2607">
              <w:rPr>
                <w:rFonts w:ascii="Times New Roman" w:eastAsia="Times New Roman" w:hAnsi="Times New Roman" w:cs="Times New Roman"/>
                <w:sz w:val="24"/>
                <w:szCs w:val="24"/>
              </w:rPr>
              <w:t>Значение показателя рассчитывается по формуле:</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sz w:val="24"/>
                <w:szCs w:val="24"/>
              </w:rPr>
            </w:pPr>
            <w:r w:rsidRPr="00FC2607">
              <w:rPr>
                <w:rFonts w:ascii="Times New Roman" w:eastAsia="Times New Roman" w:hAnsi="Times New Roman" w:cs="Times New Roman"/>
                <w:sz w:val="24"/>
                <w:szCs w:val="24"/>
                <w:lang w:val="en-US"/>
              </w:rPr>
              <w:t>C</w:t>
            </w:r>
            <w:r w:rsidRPr="00FC2607">
              <w:rPr>
                <w:rFonts w:ascii="Times New Roman" w:eastAsia="Times New Roman" w:hAnsi="Times New Roman" w:cs="Times New Roman"/>
                <w:sz w:val="24"/>
                <w:szCs w:val="24"/>
              </w:rPr>
              <w:t xml:space="preserve"> = (</w:t>
            </w:r>
            <w:r w:rsidRPr="00FC2607">
              <w:rPr>
                <w:rFonts w:ascii="Times New Roman" w:eastAsia="Times New Roman" w:hAnsi="Times New Roman" w:cs="Times New Roman"/>
                <w:sz w:val="24"/>
                <w:szCs w:val="24"/>
                <w:lang w:val="en-US"/>
              </w:rPr>
              <w:t>A</w:t>
            </w:r>
            <w:r w:rsidRPr="00FC2607">
              <w:rPr>
                <w:rFonts w:ascii="Times New Roman" w:eastAsia="Times New Roman" w:hAnsi="Times New Roman" w:cs="Times New Roman"/>
                <w:sz w:val="24"/>
                <w:szCs w:val="24"/>
              </w:rPr>
              <w:t>+</w:t>
            </w:r>
            <w:r w:rsidRPr="00FC2607">
              <w:rPr>
                <w:rFonts w:ascii="Times New Roman" w:eastAsia="Times New Roman" w:hAnsi="Times New Roman" w:cs="Times New Roman"/>
                <w:sz w:val="24"/>
                <w:szCs w:val="24"/>
                <w:lang w:val="en-US"/>
              </w:rPr>
              <w:t>B</w:t>
            </w:r>
            <w:r w:rsidRPr="00FC2607">
              <w:rPr>
                <w:rFonts w:ascii="Times New Roman" w:eastAsia="Times New Roman" w:hAnsi="Times New Roman" w:cs="Times New Roman"/>
                <w:sz w:val="24"/>
                <w:szCs w:val="24"/>
              </w:rPr>
              <w:t xml:space="preserve">) / </w:t>
            </w:r>
            <w:proofErr w:type="spellStart"/>
            <w:r w:rsidRPr="00FC2607">
              <w:rPr>
                <w:rFonts w:ascii="Times New Roman" w:eastAsia="Times New Roman" w:hAnsi="Times New Roman" w:cs="Times New Roman"/>
                <w:sz w:val="24"/>
                <w:szCs w:val="24"/>
              </w:rPr>
              <w:t>К</w:t>
            </w:r>
            <w:r w:rsidRPr="00FC2607">
              <w:rPr>
                <w:rFonts w:ascii="Times New Roman" w:eastAsia="Times New Roman" w:hAnsi="Times New Roman" w:cs="Times New Roman"/>
                <w:sz w:val="24"/>
                <w:szCs w:val="24"/>
                <w:vertAlign w:val="subscript"/>
              </w:rPr>
              <w:t>общ</w:t>
            </w:r>
            <w:proofErr w:type="spellEnd"/>
            <w:r w:rsidRPr="00FC2607">
              <w:rPr>
                <w:rFonts w:ascii="Times New Roman" w:eastAsia="Times New Roman" w:hAnsi="Times New Roman" w:cs="Times New Roman"/>
                <w:sz w:val="24"/>
                <w:szCs w:val="24"/>
                <w:vertAlign w:val="subscript"/>
              </w:rPr>
              <w:t xml:space="preserve"> нас. </w:t>
            </w:r>
            <w:r w:rsidRPr="00FC2607">
              <w:rPr>
                <w:rFonts w:ascii="Times New Roman" w:eastAsia="Times New Roman" w:hAnsi="Times New Roman" w:cs="Times New Roman"/>
                <w:sz w:val="24"/>
                <w:szCs w:val="24"/>
              </w:rPr>
              <w:t>* 100% где:</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sz w:val="24"/>
                <w:szCs w:val="24"/>
              </w:rPr>
            </w:pPr>
            <w:r w:rsidRPr="00FC2607">
              <w:rPr>
                <w:rFonts w:ascii="Times New Roman" w:eastAsia="Times New Roman" w:hAnsi="Times New Roman" w:cs="Times New Roman"/>
                <w:sz w:val="24"/>
                <w:szCs w:val="24"/>
              </w:rPr>
              <w:t xml:space="preserve">А– общая численность </w:t>
            </w:r>
            <w:proofErr w:type="spellStart"/>
            <w:r w:rsidRPr="00FC2607">
              <w:rPr>
                <w:rFonts w:ascii="Times New Roman" w:eastAsia="Calibri" w:hAnsi="Times New Roman" w:cs="Times New Roman"/>
                <w:sz w:val="24"/>
                <w:szCs w:val="24"/>
              </w:rPr>
              <w:t>населениямуниципального</w:t>
            </w:r>
            <w:proofErr w:type="spellEnd"/>
            <w:r w:rsidRPr="00FC2607">
              <w:rPr>
                <w:rFonts w:ascii="Times New Roman" w:eastAsia="Calibri" w:hAnsi="Times New Roman" w:cs="Times New Roman"/>
                <w:sz w:val="24"/>
                <w:szCs w:val="24"/>
              </w:rPr>
              <w:t xml:space="preserve"> района (городского округа) обученного в области защиты от чрезвычайных ситуаций и гражданской обороны;</w:t>
            </w:r>
          </w:p>
          <w:p w:rsidR="00FC2607" w:rsidRPr="00FC2607" w:rsidRDefault="00A65D48" w:rsidP="00993478">
            <w:pPr>
              <w:widowControl w:val="0"/>
              <w:autoSpaceDE w:val="0"/>
              <w:autoSpaceDN w:val="0"/>
              <w:adjustRightInd w:val="0"/>
              <w:spacing w:after="0" w:line="240" w:lineRule="auto"/>
              <w:rPr>
                <w:rFonts w:ascii="Times New Roman" w:eastAsia="Times New Roman" w:hAnsi="Times New Roman" w:cs="Times New Roman"/>
                <w:sz w:val="24"/>
                <w:szCs w:val="24"/>
              </w:rPr>
            </w:pPr>
            <w:r w:rsidRPr="00A65D48">
              <w:rPr>
                <w:rFonts w:ascii="Times New Roman" w:eastAsia="Times New Roman" w:hAnsi="Times New Roman" w:cs="Times New Roman"/>
                <w:sz w:val="24"/>
                <w:szCs w:val="24"/>
              </w:rPr>
              <w:t>В</w:t>
            </w:r>
            <w:r w:rsidR="00FC2607" w:rsidRPr="00FC2607">
              <w:rPr>
                <w:rFonts w:ascii="Times New Roman" w:eastAsia="Times New Roman" w:hAnsi="Times New Roman" w:cs="Times New Roman"/>
                <w:sz w:val="24"/>
                <w:szCs w:val="24"/>
              </w:rPr>
              <w:t xml:space="preserve">– </w:t>
            </w:r>
            <w:r w:rsidR="0090649C">
              <w:rPr>
                <w:rFonts w:ascii="Times New Roman" w:eastAsia="Times New Roman" w:hAnsi="Times New Roman" w:cs="Times New Roman"/>
                <w:sz w:val="24"/>
                <w:szCs w:val="24"/>
              </w:rPr>
              <w:t>общая</w:t>
            </w:r>
            <w:r w:rsidR="00FC2607" w:rsidRPr="00FC2607">
              <w:rPr>
                <w:rFonts w:ascii="Times New Roman" w:eastAsia="Times New Roman" w:hAnsi="Times New Roman" w:cs="Times New Roman"/>
                <w:sz w:val="24"/>
                <w:szCs w:val="24"/>
              </w:rPr>
              <w:t xml:space="preserve"> численность </w:t>
            </w:r>
            <w:r w:rsidR="00FC2607" w:rsidRPr="00FC2607">
              <w:rPr>
                <w:rFonts w:ascii="Times New Roman" w:eastAsia="Calibri" w:hAnsi="Times New Roman" w:cs="Times New Roman"/>
                <w:sz w:val="24"/>
                <w:szCs w:val="24"/>
              </w:rPr>
              <w:t>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FC2607">
              <w:rPr>
                <w:rFonts w:ascii="Times New Roman" w:eastAsia="Times New Roman" w:hAnsi="Times New Roman" w:cs="Times New Roman"/>
                <w:sz w:val="24"/>
                <w:szCs w:val="24"/>
              </w:rPr>
              <w:t>К</w:t>
            </w:r>
            <w:r w:rsidRPr="00FC2607">
              <w:rPr>
                <w:rFonts w:ascii="Times New Roman" w:eastAsia="Times New Roman" w:hAnsi="Times New Roman" w:cs="Times New Roman"/>
                <w:sz w:val="24"/>
                <w:szCs w:val="24"/>
                <w:vertAlign w:val="subscript"/>
              </w:rPr>
              <w:t>общ</w:t>
            </w:r>
            <w:proofErr w:type="spellEnd"/>
            <w:r w:rsidRPr="00FC2607">
              <w:rPr>
                <w:rFonts w:ascii="Times New Roman" w:eastAsia="Times New Roman" w:hAnsi="Times New Roman" w:cs="Times New Roman"/>
                <w:sz w:val="24"/>
                <w:szCs w:val="24"/>
                <w:vertAlign w:val="subscript"/>
              </w:rPr>
              <w:t xml:space="preserve"> нас</w:t>
            </w:r>
            <w:r w:rsidRPr="00FC2607">
              <w:rPr>
                <w:rFonts w:ascii="Times New Roman" w:eastAsia="Times New Roman" w:hAnsi="Times New Roman" w:cs="Times New Roman"/>
                <w:sz w:val="24"/>
                <w:szCs w:val="24"/>
              </w:rPr>
              <w:t xml:space="preserve"> – общая численность </w:t>
            </w:r>
            <w:r w:rsidRPr="00FC2607">
              <w:rPr>
                <w:rFonts w:ascii="Times New Roman" w:eastAsia="Calibri" w:hAnsi="Times New Roman" w:cs="Times New Roman"/>
                <w:sz w:val="24"/>
                <w:szCs w:val="24"/>
              </w:rPr>
              <w:t>населения, зарегистрированного на территории муниципального образования Московской области</w:t>
            </w:r>
            <w:r w:rsidRPr="00FC2607">
              <w:rPr>
                <w:rFonts w:ascii="Times New Roman" w:eastAsia="Times New Roman" w:hAnsi="Times New Roman" w:cs="Times New Roman"/>
                <w:sz w:val="24"/>
                <w:szCs w:val="24"/>
              </w:rPr>
              <w:t>.</w:t>
            </w:r>
          </w:p>
        </w:tc>
      </w:tr>
      <w:tr w:rsidR="00FC2607" w:rsidRPr="00FC2607" w:rsidTr="00432296">
        <w:tc>
          <w:tcPr>
            <w:tcW w:w="629" w:type="dxa"/>
          </w:tcPr>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C2607">
              <w:rPr>
                <w:rFonts w:ascii="Times New Roman" w:eastAsia="Times New Roman" w:hAnsi="Times New Roman" w:cs="Times New Roman"/>
                <w:color w:val="000000"/>
                <w:sz w:val="24"/>
                <w:szCs w:val="24"/>
              </w:rPr>
              <w:t>3.</w:t>
            </w:r>
          </w:p>
        </w:tc>
        <w:tc>
          <w:tcPr>
            <w:tcW w:w="4645" w:type="dxa"/>
          </w:tcPr>
          <w:p w:rsidR="00FC2607" w:rsidRPr="00FC2607" w:rsidRDefault="00537565"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537565">
              <w:rPr>
                <w:rFonts w:ascii="Times New Roman" w:eastAsia="Times New Roman" w:hAnsi="Times New Roman" w:cs="Times New Roman"/>
                <w:color w:val="000000"/>
                <w:sz w:val="24"/>
                <w:szCs w:val="24"/>
              </w:rPr>
              <w:t>Соотношение фактического и нормативного объема накопления резервного фонда финансовых,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 достигнет 75 %.</w:t>
            </w:r>
          </w:p>
        </w:tc>
        <w:tc>
          <w:tcPr>
            <w:tcW w:w="9894" w:type="dxa"/>
          </w:tcPr>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C2607">
              <w:rPr>
                <w:rFonts w:ascii="Times New Roman" w:eastAsia="Times New Roman" w:hAnsi="Times New Roman" w:cs="Times New Roman"/>
                <w:color w:val="000000"/>
                <w:sz w:val="24"/>
                <w:szCs w:val="24"/>
              </w:rPr>
              <w:t>Определяется соотношением фактического и нормативного объема накопления резервного фонда финансовых, материальных ресурсов для ликвидации ЧС муниципального и объектового характера, умноженного на 100 %, в процентах:</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FC2607">
              <w:rPr>
                <w:rFonts w:ascii="Times New Roman" w:eastAsia="Times New Roman" w:hAnsi="Times New Roman" w:cs="Times New Roman"/>
                <w:color w:val="000000"/>
                <w:sz w:val="24"/>
                <w:szCs w:val="24"/>
              </w:rPr>
              <w:t>Р</w:t>
            </w:r>
            <w:r w:rsidRPr="00FC2607">
              <w:rPr>
                <w:rFonts w:ascii="Times New Roman" w:eastAsia="Times New Roman" w:hAnsi="Times New Roman" w:cs="Times New Roman"/>
                <w:color w:val="000000"/>
                <w:sz w:val="16"/>
                <w:szCs w:val="16"/>
              </w:rPr>
              <w:t>нак</w:t>
            </w:r>
            <w:proofErr w:type="spellEnd"/>
            <w:r w:rsidRPr="00FC2607">
              <w:rPr>
                <w:rFonts w:ascii="Times New Roman" w:eastAsia="Times New Roman" w:hAnsi="Times New Roman" w:cs="Times New Roman"/>
                <w:color w:val="000000"/>
                <w:sz w:val="24"/>
                <w:szCs w:val="24"/>
              </w:rPr>
              <w:t xml:space="preserve"> = Р</w:t>
            </w:r>
            <w:r w:rsidRPr="00FC2607">
              <w:rPr>
                <w:rFonts w:ascii="Times New Roman" w:eastAsia="Times New Roman" w:hAnsi="Times New Roman" w:cs="Times New Roman"/>
                <w:color w:val="000000"/>
                <w:sz w:val="16"/>
                <w:szCs w:val="16"/>
              </w:rPr>
              <w:t>им</w:t>
            </w:r>
            <w:r w:rsidRPr="00FC2607">
              <w:rPr>
                <w:rFonts w:ascii="Times New Roman" w:eastAsia="Times New Roman" w:hAnsi="Times New Roman" w:cs="Times New Roman"/>
                <w:color w:val="000000"/>
                <w:sz w:val="24"/>
                <w:szCs w:val="24"/>
              </w:rPr>
              <w:t xml:space="preserve"> / Р </w:t>
            </w:r>
            <w:r w:rsidRPr="00FC2607">
              <w:rPr>
                <w:rFonts w:ascii="Times New Roman" w:eastAsia="Times New Roman" w:hAnsi="Times New Roman" w:cs="Times New Roman"/>
                <w:color w:val="000000"/>
                <w:sz w:val="16"/>
                <w:szCs w:val="16"/>
              </w:rPr>
              <w:t>норм</w:t>
            </w:r>
            <w:r w:rsidRPr="00FC2607">
              <w:rPr>
                <w:rFonts w:ascii="Times New Roman" w:eastAsia="Times New Roman" w:hAnsi="Times New Roman" w:cs="Times New Roman"/>
                <w:color w:val="000000"/>
                <w:sz w:val="24"/>
                <w:szCs w:val="24"/>
              </w:rPr>
              <w:t xml:space="preserve"> х 100 %, где:</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FC2607">
              <w:rPr>
                <w:rFonts w:ascii="Times New Roman" w:eastAsia="Times New Roman" w:hAnsi="Times New Roman" w:cs="Times New Roman"/>
                <w:color w:val="000000"/>
                <w:sz w:val="24"/>
                <w:szCs w:val="24"/>
              </w:rPr>
              <w:t>Р</w:t>
            </w:r>
            <w:r w:rsidRPr="00FC2607">
              <w:rPr>
                <w:rFonts w:ascii="Times New Roman" w:eastAsia="Times New Roman" w:hAnsi="Times New Roman" w:cs="Times New Roman"/>
                <w:color w:val="000000"/>
                <w:sz w:val="16"/>
                <w:szCs w:val="16"/>
              </w:rPr>
              <w:t>нак</w:t>
            </w:r>
            <w:proofErr w:type="spellEnd"/>
            <w:r w:rsidRPr="00FC2607">
              <w:rPr>
                <w:rFonts w:ascii="Times New Roman" w:eastAsia="Times New Roman" w:hAnsi="Times New Roman" w:cs="Times New Roman"/>
                <w:color w:val="000000"/>
                <w:sz w:val="24"/>
                <w:szCs w:val="24"/>
              </w:rPr>
              <w:t xml:space="preserve"> – уровень накопления резервного фонда;</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C2607">
              <w:rPr>
                <w:rFonts w:ascii="Times New Roman" w:eastAsia="Times New Roman" w:hAnsi="Times New Roman" w:cs="Times New Roman"/>
                <w:color w:val="000000"/>
                <w:sz w:val="24"/>
                <w:szCs w:val="24"/>
              </w:rPr>
              <w:t>Р</w:t>
            </w:r>
            <w:r w:rsidRPr="00FC2607">
              <w:rPr>
                <w:rFonts w:ascii="Times New Roman" w:eastAsia="Times New Roman" w:hAnsi="Times New Roman" w:cs="Times New Roman"/>
                <w:color w:val="000000"/>
                <w:sz w:val="16"/>
                <w:szCs w:val="16"/>
              </w:rPr>
              <w:t>им</w:t>
            </w:r>
            <w:r w:rsidRPr="00FC2607">
              <w:rPr>
                <w:rFonts w:ascii="Times New Roman" w:eastAsia="Times New Roman" w:hAnsi="Times New Roman" w:cs="Times New Roman"/>
                <w:color w:val="000000"/>
                <w:sz w:val="24"/>
                <w:szCs w:val="24"/>
              </w:rPr>
              <w:t xml:space="preserve"> – объем имеющихся резервов, </w:t>
            </w:r>
            <w:proofErr w:type="gramStart"/>
            <w:r w:rsidRPr="00FC2607">
              <w:rPr>
                <w:rFonts w:ascii="Times New Roman" w:eastAsia="Times New Roman" w:hAnsi="Times New Roman" w:cs="Times New Roman"/>
                <w:color w:val="000000"/>
                <w:sz w:val="24"/>
                <w:szCs w:val="24"/>
              </w:rPr>
              <w:t xml:space="preserve">в </w:t>
            </w:r>
            <w:proofErr w:type="spellStart"/>
            <w:r w:rsidRPr="00FC2607">
              <w:rPr>
                <w:rFonts w:ascii="Times New Roman" w:eastAsia="Times New Roman" w:hAnsi="Times New Roman" w:cs="Times New Roman"/>
                <w:color w:val="000000"/>
                <w:sz w:val="24"/>
                <w:szCs w:val="24"/>
              </w:rPr>
              <w:t>натур</w:t>
            </w:r>
            <w:proofErr w:type="gramEnd"/>
            <w:r w:rsidRPr="00FC2607">
              <w:rPr>
                <w:rFonts w:ascii="Times New Roman" w:eastAsia="Times New Roman" w:hAnsi="Times New Roman" w:cs="Times New Roman"/>
                <w:color w:val="000000"/>
                <w:sz w:val="24"/>
                <w:szCs w:val="24"/>
              </w:rPr>
              <w:t>.ед</w:t>
            </w:r>
            <w:proofErr w:type="spellEnd"/>
            <w:r w:rsidRPr="00FC2607">
              <w:rPr>
                <w:rFonts w:ascii="Times New Roman" w:eastAsia="Times New Roman" w:hAnsi="Times New Roman" w:cs="Times New Roman"/>
                <w:color w:val="000000"/>
                <w:sz w:val="24"/>
                <w:szCs w:val="24"/>
              </w:rPr>
              <w:t>.;</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FC2607">
              <w:rPr>
                <w:rFonts w:ascii="Times New Roman" w:eastAsia="Times New Roman" w:hAnsi="Times New Roman" w:cs="Times New Roman"/>
                <w:color w:val="000000"/>
                <w:sz w:val="24"/>
                <w:szCs w:val="24"/>
              </w:rPr>
              <w:t>Р</w:t>
            </w:r>
            <w:r w:rsidRPr="00FC2607">
              <w:rPr>
                <w:rFonts w:ascii="Times New Roman" w:eastAsia="Times New Roman" w:hAnsi="Times New Roman" w:cs="Times New Roman"/>
                <w:color w:val="000000"/>
                <w:sz w:val="16"/>
                <w:szCs w:val="16"/>
              </w:rPr>
              <w:t>норм</w:t>
            </w:r>
            <w:proofErr w:type="spellEnd"/>
            <w:r w:rsidRPr="00FC2607">
              <w:rPr>
                <w:rFonts w:ascii="Times New Roman" w:eastAsia="Times New Roman" w:hAnsi="Times New Roman" w:cs="Times New Roman"/>
                <w:color w:val="000000"/>
                <w:sz w:val="24"/>
                <w:szCs w:val="24"/>
              </w:rPr>
              <w:t xml:space="preserve"> – нормативный объем резерва материальных ресурсов, </w:t>
            </w:r>
            <w:proofErr w:type="spellStart"/>
            <w:r w:rsidRPr="00FC2607">
              <w:rPr>
                <w:rFonts w:ascii="Times New Roman" w:eastAsia="Times New Roman" w:hAnsi="Times New Roman" w:cs="Times New Roman"/>
                <w:color w:val="000000"/>
                <w:sz w:val="24"/>
                <w:szCs w:val="24"/>
              </w:rPr>
              <w:t>натур.един</w:t>
            </w:r>
            <w:proofErr w:type="spellEnd"/>
            <w:r w:rsidRPr="00FC2607">
              <w:rPr>
                <w:rFonts w:ascii="Times New Roman" w:eastAsia="Times New Roman" w:hAnsi="Times New Roman" w:cs="Times New Roman"/>
                <w:color w:val="000000"/>
                <w:sz w:val="24"/>
                <w:szCs w:val="24"/>
              </w:rPr>
              <w:t>.</w:t>
            </w:r>
          </w:p>
        </w:tc>
      </w:tr>
      <w:tr w:rsidR="00FC2607" w:rsidRPr="00FC2607" w:rsidTr="00432296">
        <w:tc>
          <w:tcPr>
            <w:tcW w:w="629" w:type="dxa"/>
          </w:tcPr>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C2607">
              <w:rPr>
                <w:rFonts w:ascii="Times New Roman" w:eastAsia="Times New Roman" w:hAnsi="Times New Roman" w:cs="Times New Roman"/>
                <w:color w:val="000000"/>
                <w:sz w:val="24"/>
                <w:szCs w:val="24"/>
              </w:rPr>
              <w:lastRenderedPageBreak/>
              <w:t>4.</w:t>
            </w:r>
          </w:p>
        </w:tc>
        <w:tc>
          <w:tcPr>
            <w:tcW w:w="4645" w:type="dxa"/>
          </w:tcPr>
          <w:p w:rsidR="00FC2607" w:rsidRPr="00FC2607" w:rsidRDefault="00537565" w:rsidP="00993478">
            <w:pPr>
              <w:widowControl w:val="0"/>
              <w:autoSpaceDE w:val="0"/>
              <w:autoSpaceDN w:val="0"/>
              <w:adjustRightInd w:val="0"/>
              <w:spacing w:after="0" w:line="240" w:lineRule="auto"/>
              <w:rPr>
                <w:rFonts w:ascii="Times New Roman" w:eastAsia="Calibri" w:hAnsi="Times New Roman" w:cs="Times New Roman"/>
                <w:sz w:val="24"/>
                <w:szCs w:val="24"/>
              </w:rPr>
            </w:pPr>
            <w:r w:rsidRPr="00537565">
              <w:rPr>
                <w:rFonts w:ascii="Times New Roman" w:eastAsia="Times New Roman" w:hAnsi="Times New Roman" w:cs="Times New Roman"/>
                <w:color w:val="000000"/>
                <w:sz w:val="24"/>
                <w:szCs w:val="24"/>
              </w:rPr>
              <w:t>Соотношение фактического и нормативного объема накопления резервного фонда финансовых, материальных ресурсов для ликвидации чрезвычайных ситуаций, в том числе последствий террористических актов, созданных организациями расположенных на территории муниципального образования Московской области до 70%.</w:t>
            </w:r>
          </w:p>
        </w:tc>
        <w:tc>
          <w:tcPr>
            <w:tcW w:w="9894" w:type="dxa"/>
          </w:tcPr>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C2607">
              <w:rPr>
                <w:rFonts w:ascii="Times New Roman" w:eastAsia="Times New Roman" w:hAnsi="Times New Roman" w:cs="Times New Roman"/>
                <w:color w:val="000000"/>
                <w:sz w:val="24"/>
                <w:szCs w:val="24"/>
              </w:rPr>
              <w:t xml:space="preserve">Определяется соотношением фактического и нормативного объема накопления резервного фонда финансовых, материальных ресурсов муниципального района (городского округа) для ликвидации ЧС муниципального и объектового характера на территории муниципального района </w:t>
            </w:r>
            <w:r w:rsidRPr="00FC2607">
              <w:rPr>
                <w:rFonts w:ascii="Times New Roman" w:eastAsia="Calibri" w:hAnsi="Times New Roman" w:cs="Times New Roman"/>
                <w:sz w:val="24"/>
                <w:szCs w:val="24"/>
              </w:rPr>
              <w:t>(городского округа)</w:t>
            </w:r>
            <w:r w:rsidRPr="00FC2607">
              <w:rPr>
                <w:rFonts w:ascii="Times New Roman" w:eastAsia="Times New Roman" w:hAnsi="Times New Roman" w:cs="Times New Roman"/>
                <w:color w:val="000000"/>
                <w:sz w:val="24"/>
                <w:szCs w:val="24"/>
              </w:rPr>
              <w:t>, умноженного на 100 %, в процентах:</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FC2607">
              <w:rPr>
                <w:rFonts w:ascii="Times New Roman" w:eastAsia="Times New Roman" w:hAnsi="Times New Roman" w:cs="Times New Roman"/>
                <w:color w:val="000000"/>
                <w:sz w:val="24"/>
                <w:szCs w:val="24"/>
              </w:rPr>
              <w:t>Рнак</w:t>
            </w:r>
            <w:proofErr w:type="spellEnd"/>
            <w:r w:rsidRPr="00FC2607">
              <w:rPr>
                <w:rFonts w:ascii="Times New Roman" w:eastAsia="Times New Roman" w:hAnsi="Times New Roman" w:cs="Times New Roman"/>
                <w:color w:val="000000"/>
                <w:sz w:val="24"/>
                <w:szCs w:val="24"/>
              </w:rPr>
              <w:t xml:space="preserve"> = Рим / Р норм х 100 %, где:</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FC2607">
              <w:rPr>
                <w:rFonts w:ascii="Times New Roman" w:eastAsia="Times New Roman" w:hAnsi="Times New Roman" w:cs="Times New Roman"/>
                <w:color w:val="000000"/>
                <w:sz w:val="24"/>
                <w:szCs w:val="24"/>
              </w:rPr>
              <w:t>Рнак</w:t>
            </w:r>
            <w:proofErr w:type="spellEnd"/>
            <w:r w:rsidRPr="00FC2607">
              <w:rPr>
                <w:rFonts w:ascii="Times New Roman" w:eastAsia="Times New Roman" w:hAnsi="Times New Roman" w:cs="Times New Roman"/>
                <w:color w:val="000000"/>
                <w:sz w:val="24"/>
                <w:szCs w:val="24"/>
              </w:rPr>
              <w:t xml:space="preserve"> – уровень накопления материального резервного фонда на объектах экономики муниципального образования Московской </w:t>
            </w:r>
            <w:proofErr w:type="gramStart"/>
            <w:r w:rsidRPr="00FC2607">
              <w:rPr>
                <w:rFonts w:ascii="Times New Roman" w:eastAsia="Times New Roman" w:hAnsi="Times New Roman" w:cs="Times New Roman"/>
                <w:color w:val="000000"/>
                <w:sz w:val="24"/>
                <w:szCs w:val="24"/>
              </w:rPr>
              <w:t>области ;</w:t>
            </w:r>
            <w:proofErr w:type="gramEnd"/>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C2607">
              <w:rPr>
                <w:rFonts w:ascii="Times New Roman" w:eastAsia="Times New Roman" w:hAnsi="Times New Roman" w:cs="Times New Roman"/>
                <w:color w:val="000000"/>
                <w:sz w:val="24"/>
                <w:szCs w:val="24"/>
              </w:rPr>
              <w:t xml:space="preserve">Рим – объем имеющихся резервов, на объектах экономики муниципального образования Московской области </w:t>
            </w:r>
            <w:proofErr w:type="gramStart"/>
            <w:r w:rsidRPr="00FC2607">
              <w:rPr>
                <w:rFonts w:ascii="Times New Roman" w:eastAsia="Times New Roman" w:hAnsi="Times New Roman" w:cs="Times New Roman"/>
                <w:color w:val="000000"/>
                <w:sz w:val="24"/>
                <w:szCs w:val="24"/>
              </w:rPr>
              <w:t xml:space="preserve">в </w:t>
            </w:r>
            <w:proofErr w:type="spellStart"/>
            <w:r w:rsidRPr="00FC2607">
              <w:rPr>
                <w:rFonts w:ascii="Times New Roman" w:eastAsia="Times New Roman" w:hAnsi="Times New Roman" w:cs="Times New Roman"/>
                <w:color w:val="000000"/>
                <w:sz w:val="24"/>
                <w:szCs w:val="24"/>
              </w:rPr>
              <w:t>натур</w:t>
            </w:r>
            <w:proofErr w:type="gramEnd"/>
            <w:r w:rsidRPr="00FC2607">
              <w:rPr>
                <w:rFonts w:ascii="Times New Roman" w:eastAsia="Times New Roman" w:hAnsi="Times New Roman" w:cs="Times New Roman"/>
                <w:color w:val="000000"/>
                <w:sz w:val="24"/>
                <w:szCs w:val="24"/>
              </w:rPr>
              <w:t>.ед</w:t>
            </w:r>
            <w:proofErr w:type="spellEnd"/>
            <w:r w:rsidRPr="00FC2607">
              <w:rPr>
                <w:rFonts w:ascii="Times New Roman" w:eastAsia="Times New Roman" w:hAnsi="Times New Roman" w:cs="Times New Roman"/>
                <w:color w:val="000000"/>
                <w:sz w:val="24"/>
                <w:szCs w:val="24"/>
              </w:rPr>
              <w:t>.;</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FC2607">
              <w:rPr>
                <w:rFonts w:ascii="Times New Roman" w:eastAsia="Times New Roman" w:hAnsi="Times New Roman" w:cs="Times New Roman"/>
                <w:color w:val="000000"/>
                <w:sz w:val="24"/>
                <w:szCs w:val="24"/>
              </w:rPr>
              <w:t>Рнорм</w:t>
            </w:r>
            <w:proofErr w:type="spellEnd"/>
            <w:r w:rsidRPr="00FC2607">
              <w:rPr>
                <w:rFonts w:ascii="Times New Roman" w:eastAsia="Times New Roman" w:hAnsi="Times New Roman" w:cs="Times New Roman"/>
                <w:color w:val="000000"/>
                <w:sz w:val="24"/>
                <w:szCs w:val="24"/>
              </w:rPr>
              <w:t xml:space="preserve"> – нормативный объем резерва материальных ресурсов, на объектах экономики муниципального образования Московской области </w:t>
            </w:r>
            <w:proofErr w:type="spellStart"/>
            <w:r w:rsidRPr="00FC2607">
              <w:rPr>
                <w:rFonts w:ascii="Times New Roman" w:eastAsia="Times New Roman" w:hAnsi="Times New Roman" w:cs="Times New Roman"/>
                <w:color w:val="000000"/>
                <w:sz w:val="24"/>
                <w:szCs w:val="24"/>
              </w:rPr>
              <w:t>натур.един</w:t>
            </w:r>
            <w:proofErr w:type="spellEnd"/>
            <w:r w:rsidRPr="00FC2607">
              <w:rPr>
                <w:rFonts w:ascii="Times New Roman" w:eastAsia="Times New Roman" w:hAnsi="Times New Roman" w:cs="Times New Roman"/>
                <w:color w:val="000000"/>
                <w:sz w:val="24"/>
                <w:szCs w:val="24"/>
              </w:rPr>
              <w:t>.</w:t>
            </w:r>
          </w:p>
        </w:tc>
      </w:tr>
      <w:tr w:rsidR="00FC2607" w:rsidRPr="00FC2607" w:rsidTr="00432296">
        <w:tc>
          <w:tcPr>
            <w:tcW w:w="629" w:type="dxa"/>
          </w:tcPr>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C2607">
              <w:rPr>
                <w:rFonts w:ascii="Times New Roman" w:eastAsia="Times New Roman" w:hAnsi="Times New Roman" w:cs="Times New Roman"/>
                <w:color w:val="000000"/>
                <w:sz w:val="24"/>
                <w:szCs w:val="24"/>
              </w:rPr>
              <w:t>5</w:t>
            </w:r>
          </w:p>
        </w:tc>
        <w:tc>
          <w:tcPr>
            <w:tcW w:w="4645" w:type="dxa"/>
          </w:tcPr>
          <w:p w:rsidR="00FC2607" w:rsidRPr="00FC2607" w:rsidRDefault="00537565" w:rsidP="00993478">
            <w:pPr>
              <w:widowControl w:val="0"/>
              <w:autoSpaceDE w:val="0"/>
              <w:autoSpaceDN w:val="0"/>
              <w:adjustRightInd w:val="0"/>
              <w:spacing w:after="0" w:line="240" w:lineRule="auto"/>
              <w:rPr>
                <w:rFonts w:ascii="Times New Roman" w:eastAsia="Calibri" w:hAnsi="Times New Roman" w:cs="Times New Roman"/>
                <w:sz w:val="24"/>
                <w:szCs w:val="24"/>
              </w:rPr>
            </w:pPr>
            <w:r w:rsidRPr="00537565">
              <w:rPr>
                <w:rFonts w:ascii="Times New Roman" w:eastAsia="Calibri" w:hAnsi="Times New Roman" w:cs="Times New Roman"/>
                <w:sz w:val="24"/>
                <w:szCs w:val="24"/>
              </w:rPr>
              <w:t>Увеличение объема финансового резервного фонда для ликвидации чрезвычайных ситуаций, в том числе последствий террористических актов, созданных организациями расположенных на территории муниципального образования Московской области до 30%.</w:t>
            </w:r>
          </w:p>
        </w:tc>
        <w:tc>
          <w:tcPr>
            <w:tcW w:w="9894" w:type="dxa"/>
          </w:tcPr>
          <w:p w:rsidR="003C0C74" w:rsidRPr="003C0C74" w:rsidRDefault="003C0C74" w:rsidP="003C0C74">
            <w:pPr>
              <w:widowControl w:val="0"/>
              <w:autoSpaceDE w:val="0"/>
              <w:autoSpaceDN w:val="0"/>
              <w:adjustRightInd w:val="0"/>
              <w:spacing w:after="0" w:line="240" w:lineRule="auto"/>
              <w:rPr>
                <w:rFonts w:ascii="Times New Roman" w:eastAsia="Times New Roman" w:hAnsi="Times New Roman" w:cs="Times New Roman"/>
                <w:sz w:val="24"/>
                <w:szCs w:val="24"/>
              </w:rPr>
            </w:pPr>
            <w:r w:rsidRPr="003C0C74">
              <w:rPr>
                <w:rFonts w:ascii="Times New Roman" w:eastAsia="Times New Roman" w:hAnsi="Times New Roman" w:cs="Times New Roman"/>
                <w:sz w:val="24"/>
                <w:szCs w:val="24"/>
              </w:rPr>
              <w:t>Значение показателя рассчитывается по формуле:</w:t>
            </w:r>
          </w:p>
          <w:p w:rsidR="003C0C74" w:rsidRPr="003C0C74" w:rsidRDefault="003C0C74" w:rsidP="003C0C74">
            <w:pPr>
              <w:widowControl w:val="0"/>
              <w:autoSpaceDE w:val="0"/>
              <w:autoSpaceDN w:val="0"/>
              <w:adjustRightInd w:val="0"/>
              <w:spacing w:after="0" w:line="240" w:lineRule="auto"/>
              <w:rPr>
                <w:rFonts w:ascii="Times New Roman" w:eastAsia="Times New Roman" w:hAnsi="Times New Roman" w:cs="Times New Roman"/>
                <w:sz w:val="24"/>
                <w:szCs w:val="24"/>
              </w:rPr>
            </w:pPr>
            <w:r w:rsidRPr="003C0C74">
              <w:rPr>
                <w:rFonts w:ascii="Times New Roman" w:eastAsia="Times New Roman" w:hAnsi="Times New Roman" w:cs="Times New Roman"/>
                <w:sz w:val="24"/>
                <w:szCs w:val="24"/>
                <w:lang w:val="en-US"/>
              </w:rPr>
              <w:t>C</w:t>
            </w:r>
            <w:r w:rsidRPr="003C0C74">
              <w:rPr>
                <w:rFonts w:ascii="Times New Roman" w:eastAsia="Times New Roman" w:hAnsi="Times New Roman" w:cs="Times New Roman"/>
                <w:sz w:val="24"/>
                <w:szCs w:val="24"/>
              </w:rPr>
              <w:t>=</w:t>
            </w:r>
            <w:r w:rsidRPr="003C0C74">
              <w:rPr>
                <w:rFonts w:ascii="Times New Roman" w:eastAsia="Times New Roman" w:hAnsi="Times New Roman" w:cs="Times New Roman"/>
                <w:sz w:val="24"/>
                <w:szCs w:val="24"/>
                <w:lang w:val="en-US"/>
              </w:rPr>
              <w:t>A</w:t>
            </w:r>
            <w:r w:rsidRPr="003C0C74">
              <w:rPr>
                <w:rFonts w:ascii="Times New Roman" w:eastAsia="Times New Roman" w:hAnsi="Times New Roman" w:cs="Times New Roman"/>
                <w:sz w:val="24"/>
                <w:szCs w:val="24"/>
              </w:rPr>
              <w:t>/</w:t>
            </w:r>
            <w:r w:rsidRPr="003C0C74">
              <w:rPr>
                <w:rFonts w:ascii="Times New Roman" w:eastAsia="Times New Roman" w:hAnsi="Times New Roman" w:cs="Times New Roman"/>
                <w:sz w:val="24"/>
                <w:szCs w:val="24"/>
                <w:lang w:val="en-US"/>
              </w:rPr>
              <w:t>B</w:t>
            </w:r>
            <w:r w:rsidRPr="003C0C74">
              <w:rPr>
                <w:rFonts w:ascii="Times New Roman" w:eastAsia="Times New Roman" w:hAnsi="Times New Roman" w:cs="Times New Roman"/>
                <w:sz w:val="24"/>
                <w:szCs w:val="24"/>
              </w:rPr>
              <w:t xml:space="preserve"> * 100% где:</w:t>
            </w:r>
          </w:p>
          <w:p w:rsidR="003C0C74" w:rsidRPr="003C0C74" w:rsidRDefault="003C0C74" w:rsidP="003C0C74">
            <w:pPr>
              <w:widowControl w:val="0"/>
              <w:autoSpaceDE w:val="0"/>
              <w:autoSpaceDN w:val="0"/>
              <w:adjustRightInd w:val="0"/>
              <w:spacing w:after="0" w:line="240" w:lineRule="auto"/>
              <w:rPr>
                <w:rFonts w:ascii="Times New Roman" w:eastAsia="Times New Roman" w:hAnsi="Times New Roman" w:cs="Times New Roman"/>
                <w:sz w:val="24"/>
                <w:szCs w:val="24"/>
              </w:rPr>
            </w:pPr>
            <w:r w:rsidRPr="003C0C74">
              <w:rPr>
                <w:rFonts w:ascii="Times New Roman" w:eastAsia="Times New Roman" w:hAnsi="Times New Roman" w:cs="Times New Roman"/>
                <w:sz w:val="24"/>
                <w:szCs w:val="24"/>
                <w:lang w:val="en-US"/>
              </w:rPr>
              <w:t>A</w:t>
            </w:r>
            <w:r w:rsidRPr="003C0C74">
              <w:rPr>
                <w:rFonts w:ascii="Times New Roman" w:eastAsia="Times New Roman" w:hAnsi="Times New Roman" w:cs="Times New Roman"/>
                <w:sz w:val="24"/>
                <w:szCs w:val="24"/>
              </w:rPr>
              <w:t xml:space="preserve"> – общий объем денежных средств предусмотренных на предупреждение и ликвидацию ЧС природного и техногенного характера на организациями расположенных на территории муниципального образования Московской области;</w:t>
            </w:r>
          </w:p>
          <w:p w:rsidR="003C0C74" w:rsidRPr="003C0C74" w:rsidRDefault="003C0C74" w:rsidP="003C0C74">
            <w:pPr>
              <w:widowControl w:val="0"/>
              <w:autoSpaceDE w:val="0"/>
              <w:autoSpaceDN w:val="0"/>
              <w:adjustRightInd w:val="0"/>
              <w:spacing w:after="0" w:line="240" w:lineRule="auto"/>
              <w:rPr>
                <w:rFonts w:ascii="Times New Roman" w:eastAsia="Times New Roman" w:hAnsi="Times New Roman" w:cs="Times New Roman"/>
                <w:sz w:val="24"/>
                <w:szCs w:val="24"/>
              </w:rPr>
            </w:pPr>
            <w:r w:rsidRPr="003C0C74">
              <w:rPr>
                <w:rFonts w:ascii="Times New Roman" w:eastAsia="Times New Roman" w:hAnsi="Times New Roman" w:cs="Times New Roman"/>
                <w:sz w:val="24"/>
                <w:szCs w:val="24"/>
                <w:lang w:val="en-US"/>
              </w:rPr>
              <w:t>B</w:t>
            </w:r>
            <w:r w:rsidRPr="003C0C74">
              <w:rPr>
                <w:rFonts w:ascii="Times New Roman" w:eastAsia="Times New Roman" w:hAnsi="Times New Roman" w:cs="Times New Roman"/>
                <w:sz w:val="24"/>
                <w:szCs w:val="24"/>
              </w:rPr>
              <w:t xml:space="preserve">–общий объем денежных средств предусмотренных на предупреждение и ликвидацию ЧС природного и техногенного характера на организациями расположенных на территории муниципального образования Московской области </w:t>
            </w:r>
          </w:p>
          <w:p w:rsidR="00FC2607" w:rsidRPr="00FC2607" w:rsidRDefault="003C0C74" w:rsidP="003C0C74">
            <w:pPr>
              <w:widowControl w:val="0"/>
              <w:autoSpaceDE w:val="0"/>
              <w:autoSpaceDN w:val="0"/>
              <w:adjustRightInd w:val="0"/>
              <w:spacing w:after="0" w:line="240" w:lineRule="auto"/>
              <w:rPr>
                <w:rFonts w:ascii="Times New Roman" w:eastAsia="Calibri" w:hAnsi="Times New Roman" w:cs="Times New Roman"/>
                <w:sz w:val="24"/>
                <w:szCs w:val="24"/>
              </w:rPr>
            </w:pPr>
            <w:r w:rsidRPr="003C0C74">
              <w:rPr>
                <w:rFonts w:ascii="Times New Roman" w:eastAsia="Times New Roman" w:hAnsi="Times New Roman" w:cs="Times New Roman"/>
                <w:sz w:val="24"/>
                <w:szCs w:val="24"/>
                <w:lang w:val="en-US"/>
              </w:rPr>
              <w:t>C</w:t>
            </w:r>
            <w:r w:rsidRPr="003C0C74">
              <w:rPr>
                <w:rFonts w:ascii="Times New Roman" w:eastAsia="Times New Roman" w:hAnsi="Times New Roman" w:cs="Times New Roman"/>
                <w:sz w:val="24"/>
                <w:szCs w:val="24"/>
              </w:rPr>
              <w:t xml:space="preserve">–  уровень финансовых резервов муниципального образования для ликвидации ЧС, в том числе последствий террористических актов, созданных организациями расположенных на территории муниципального образования Московской </w:t>
            </w:r>
            <w:proofErr w:type="spellStart"/>
            <w:r w:rsidRPr="003C0C74">
              <w:rPr>
                <w:rFonts w:ascii="Times New Roman" w:eastAsia="Times New Roman" w:hAnsi="Times New Roman" w:cs="Times New Roman"/>
                <w:sz w:val="24"/>
                <w:szCs w:val="24"/>
              </w:rPr>
              <w:t>области</w:t>
            </w:r>
            <w:r w:rsidR="00EE553A">
              <w:rPr>
                <w:rFonts w:ascii="Times New Roman" w:eastAsia="Times New Roman" w:hAnsi="Times New Roman" w:cs="Times New Roman"/>
                <w:sz w:val="24"/>
                <w:szCs w:val="24"/>
              </w:rPr>
              <w:t>по</w:t>
            </w:r>
            <w:proofErr w:type="spellEnd"/>
            <w:r w:rsidR="00EE553A">
              <w:rPr>
                <w:rFonts w:ascii="Times New Roman" w:eastAsia="Times New Roman" w:hAnsi="Times New Roman" w:cs="Times New Roman"/>
                <w:sz w:val="24"/>
                <w:szCs w:val="24"/>
              </w:rPr>
              <w:t xml:space="preserve"> отношению к 2015 году</w:t>
            </w:r>
          </w:p>
        </w:tc>
      </w:tr>
      <w:tr w:rsidR="00FC2607" w:rsidRPr="00FC2607" w:rsidTr="00432296">
        <w:tc>
          <w:tcPr>
            <w:tcW w:w="629" w:type="dxa"/>
          </w:tcPr>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C2607">
              <w:rPr>
                <w:rFonts w:ascii="Times New Roman" w:eastAsia="Times New Roman" w:hAnsi="Times New Roman" w:cs="Times New Roman"/>
                <w:color w:val="000000"/>
                <w:sz w:val="24"/>
                <w:szCs w:val="24"/>
              </w:rPr>
              <w:t>6</w:t>
            </w:r>
          </w:p>
        </w:tc>
        <w:tc>
          <w:tcPr>
            <w:tcW w:w="4645" w:type="dxa"/>
          </w:tcPr>
          <w:p w:rsidR="00FC2607" w:rsidRPr="00FC2607" w:rsidRDefault="00537565" w:rsidP="00993478">
            <w:pPr>
              <w:widowControl w:val="0"/>
              <w:autoSpaceDE w:val="0"/>
              <w:autoSpaceDN w:val="0"/>
              <w:adjustRightInd w:val="0"/>
              <w:spacing w:after="0" w:line="240" w:lineRule="auto"/>
              <w:rPr>
                <w:rFonts w:ascii="Times New Roman" w:eastAsia="Calibri" w:hAnsi="Times New Roman" w:cs="Times New Roman"/>
                <w:sz w:val="24"/>
                <w:szCs w:val="24"/>
              </w:rPr>
            </w:pPr>
            <w:r w:rsidRPr="00537565">
              <w:rPr>
                <w:rFonts w:ascii="Times New Roman" w:eastAsia="Calibri" w:hAnsi="Times New Roman" w:cs="Times New Roman"/>
                <w:sz w:val="24"/>
                <w:szCs w:val="24"/>
              </w:rPr>
              <w:t>Увеличение объема финансового резервного фонда для ликвидации чрезвычайных ситуаций, в том числе последствий террористических актов, создаваемых органами местного самоуправления Московской области до 50 %.</w:t>
            </w:r>
          </w:p>
        </w:tc>
        <w:tc>
          <w:tcPr>
            <w:tcW w:w="9894" w:type="dxa"/>
          </w:tcPr>
          <w:p w:rsidR="003C0C74" w:rsidRPr="003C0C74" w:rsidRDefault="003C0C74" w:rsidP="003C0C7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C0C74">
              <w:rPr>
                <w:rFonts w:ascii="Times New Roman" w:eastAsia="Times New Roman" w:hAnsi="Times New Roman" w:cs="Times New Roman"/>
                <w:color w:val="000000"/>
                <w:sz w:val="24"/>
                <w:szCs w:val="24"/>
                <w:lang w:val="en-US"/>
              </w:rPr>
              <w:t>C</w:t>
            </w:r>
            <w:r w:rsidRPr="003C0C74">
              <w:rPr>
                <w:rFonts w:ascii="Times New Roman" w:eastAsia="Times New Roman" w:hAnsi="Times New Roman" w:cs="Times New Roman"/>
                <w:color w:val="000000"/>
                <w:sz w:val="24"/>
                <w:szCs w:val="24"/>
              </w:rPr>
              <w:t>=</w:t>
            </w:r>
            <w:r w:rsidRPr="003C0C74">
              <w:rPr>
                <w:rFonts w:ascii="Times New Roman" w:eastAsia="Times New Roman" w:hAnsi="Times New Roman" w:cs="Times New Roman"/>
                <w:color w:val="000000"/>
                <w:sz w:val="24"/>
                <w:szCs w:val="24"/>
                <w:lang w:val="en-US"/>
              </w:rPr>
              <w:t>A</w:t>
            </w:r>
            <w:r w:rsidRPr="003C0C74">
              <w:rPr>
                <w:rFonts w:ascii="Times New Roman" w:eastAsia="Times New Roman" w:hAnsi="Times New Roman" w:cs="Times New Roman"/>
                <w:color w:val="000000"/>
                <w:sz w:val="24"/>
                <w:szCs w:val="24"/>
              </w:rPr>
              <w:t>/</w:t>
            </w:r>
            <w:r w:rsidRPr="003C0C74">
              <w:rPr>
                <w:rFonts w:ascii="Times New Roman" w:eastAsia="Times New Roman" w:hAnsi="Times New Roman" w:cs="Times New Roman"/>
                <w:color w:val="000000"/>
                <w:sz w:val="24"/>
                <w:szCs w:val="24"/>
                <w:lang w:val="en-US"/>
              </w:rPr>
              <w:t>B</w:t>
            </w:r>
            <w:r w:rsidRPr="003C0C74">
              <w:rPr>
                <w:rFonts w:ascii="Times New Roman" w:eastAsia="Times New Roman" w:hAnsi="Times New Roman" w:cs="Times New Roman"/>
                <w:color w:val="000000"/>
                <w:sz w:val="24"/>
                <w:szCs w:val="24"/>
              </w:rPr>
              <w:t xml:space="preserve"> * 100% где:</w:t>
            </w:r>
          </w:p>
          <w:p w:rsidR="003C0C74" w:rsidRPr="003C0C74" w:rsidRDefault="003C0C74" w:rsidP="003C0C7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C0C74">
              <w:rPr>
                <w:rFonts w:ascii="Times New Roman" w:eastAsia="Times New Roman" w:hAnsi="Times New Roman" w:cs="Times New Roman"/>
                <w:color w:val="000000"/>
                <w:sz w:val="24"/>
                <w:szCs w:val="24"/>
                <w:lang w:val="en-US"/>
              </w:rPr>
              <w:t>A</w:t>
            </w:r>
            <w:r w:rsidRPr="003C0C74">
              <w:rPr>
                <w:rFonts w:ascii="Times New Roman" w:eastAsia="Times New Roman" w:hAnsi="Times New Roman" w:cs="Times New Roman"/>
                <w:color w:val="000000"/>
                <w:sz w:val="24"/>
                <w:szCs w:val="24"/>
              </w:rPr>
              <w:t xml:space="preserve"> – объем финансового резервного фонда для ликвидации чрезвычайных ситуаций, в том числе последствий террористических актов, созданных органом местного самоуправления муниципального образования в отчетный период;</w:t>
            </w:r>
          </w:p>
          <w:p w:rsidR="003C0C74" w:rsidRPr="003C0C74" w:rsidRDefault="003C0C74" w:rsidP="003C0C7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C0C74">
              <w:rPr>
                <w:rFonts w:ascii="Times New Roman" w:eastAsia="Times New Roman" w:hAnsi="Times New Roman" w:cs="Times New Roman"/>
                <w:color w:val="000000"/>
                <w:sz w:val="24"/>
                <w:szCs w:val="24"/>
                <w:lang w:val="en-US"/>
              </w:rPr>
              <w:t>B</w:t>
            </w:r>
            <w:r w:rsidRPr="003C0C74">
              <w:rPr>
                <w:rFonts w:ascii="Times New Roman" w:eastAsia="Times New Roman" w:hAnsi="Times New Roman" w:cs="Times New Roman"/>
                <w:color w:val="000000"/>
                <w:sz w:val="24"/>
                <w:szCs w:val="24"/>
              </w:rPr>
              <w:t xml:space="preserve"> – объем финансового резервного фонда для ликвидации чрезвычайных ситуаций, в том числе последствий террористических актов, созданных органом местного самоуправления муниципального образования в 2015 году</w:t>
            </w:r>
          </w:p>
          <w:p w:rsidR="00FC2607" w:rsidRPr="00FC2607" w:rsidRDefault="003C0C74" w:rsidP="003C0C7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C0C74">
              <w:rPr>
                <w:rFonts w:ascii="Times New Roman" w:eastAsia="Times New Roman" w:hAnsi="Times New Roman" w:cs="Times New Roman"/>
                <w:color w:val="000000"/>
                <w:sz w:val="24"/>
                <w:szCs w:val="24"/>
                <w:lang w:val="en-US"/>
              </w:rPr>
              <w:t>C</w:t>
            </w:r>
            <w:r w:rsidRPr="003C0C74">
              <w:rPr>
                <w:rFonts w:ascii="Times New Roman" w:eastAsia="Times New Roman" w:hAnsi="Times New Roman" w:cs="Times New Roman"/>
                <w:color w:val="000000"/>
                <w:sz w:val="24"/>
                <w:szCs w:val="24"/>
              </w:rPr>
              <w:t xml:space="preserve"> –  уровень финансового резервного фонда для ликвидации чрезвычайных ситуаций, в том числе последствий террористических актов, созданных органом местного самоуправления муниципального образования</w:t>
            </w:r>
          </w:p>
        </w:tc>
      </w:tr>
      <w:tr w:rsidR="00FC2607" w:rsidRPr="00FC2607" w:rsidTr="00432296">
        <w:tc>
          <w:tcPr>
            <w:tcW w:w="629" w:type="dxa"/>
          </w:tcPr>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C2607">
              <w:rPr>
                <w:rFonts w:ascii="Times New Roman" w:eastAsia="Times New Roman" w:hAnsi="Times New Roman" w:cs="Times New Roman"/>
                <w:color w:val="000000"/>
                <w:sz w:val="24"/>
                <w:szCs w:val="24"/>
              </w:rPr>
              <w:lastRenderedPageBreak/>
              <w:t>7.</w:t>
            </w:r>
          </w:p>
        </w:tc>
        <w:tc>
          <w:tcPr>
            <w:tcW w:w="4645" w:type="dxa"/>
          </w:tcPr>
          <w:p w:rsidR="00FC2607" w:rsidRPr="00FC2607" w:rsidRDefault="00537565" w:rsidP="00993478">
            <w:pPr>
              <w:widowControl w:val="0"/>
              <w:autoSpaceDE w:val="0"/>
              <w:autoSpaceDN w:val="0"/>
              <w:adjustRightInd w:val="0"/>
              <w:spacing w:after="0" w:line="240" w:lineRule="auto"/>
              <w:rPr>
                <w:rFonts w:ascii="Times New Roman" w:eastAsia="Calibri" w:hAnsi="Times New Roman" w:cs="Times New Roman"/>
                <w:sz w:val="24"/>
                <w:szCs w:val="24"/>
              </w:rPr>
            </w:pPr>
            <w:r w:rsidRPr="00537565">
              <w:rPr>
                <w:rFonts w:ascii="Times New Roman" w:eastAsia="Calibri" w:hAnsi="Times New Roman" w:cs="Times New Roman"/>
                <w:sz w:val="24"/>
                <w:szCs w:val="24"/>
              </w:rPr>
              <w:t>Увеличение количества комфортных (безопасных) мест массового отдыха людей на водных объектах, отн</w:t>
            </w:r>
            <w:r w:rsidR="003C0C74">
              <w:rPr>
                <w:rFonts w:ascii="Times New Roman" w:eastAsia="Calibri" w:hAnsi="Times New Roman" w:cs="Times New Roman"/>
                <w:sz w:val="24"/>
                <w:szCs w:val="24"/>
              </w:rPr>
              <w:t xml:space="preserve">осительно показателей 2015 года </w:t>
            </w:r>
            <w:r w:rsidRPr="00537565">
              <w:rPr>
                <w:rFonts w:ascii="Times New Roman" w:eastAsia="Calibri" w:hAnsi="Times New Roman" w:cs="Times New Roman"/>
                <w:sz w:val="24"/>
                <w:szCs w:val="24"/>
              </w:rPr>
              <w:t>на 8 мест.</w:t>
            </w:r>
          </w:p>
        </w:tc>
        <w:tc>
          <w:tcPr>
            <w:tcW w:w="9894" w:type="dxa"/>
          </w:tcPr>
          <w:p w:rsidR="00FC2607" w:rsidRPr="00FC2607" w:rsidRDefault="00FC2607" w:rsidP="00993478">
            <w:pPr>
              <w:widowControl w:val="0"/>
              <w:autoSpaceDE w:val="0"/>
              <w:autoSpaceDN w:val="0"/>
              <w:adjustRightInd w:val="0"/>
              <w:spacing w:after="0" w:line="240" w:lineRule="auto"/>
              <w:rPr>
                <w:rFonts w:ascii="Times New Roman" w:eastAsia="Calibri" w:hAnsi="Times New Roman" w:cs="Times New Roman"/>
                <w:sz w:val="24"/>
                <w:szCs w:val="24"/>
              </w:rPr>
            </w:pPr>
            <w:r w:rsidRPr="00FC2607">
              <w:rPr>
                <w:rFonts w:ascii="Times New Roman" w:eastAsia="Calibri" w:hAnsi="Times New Roman" w:cs="Times New Roman"/>
                <w:sz w:val="24"/>
                <w:szCs w:val="24"/>
              </w:rPr>
              <w:t xml:space="preserve">Значение показателя рассчитывается по формуле: </w:t>
            </w:r>
          </w:p>
          <w:p w:rsidR="00FC2607" w:rsidRPr="00FC2607" w:rsidRDefault="00FC2607" w:rsidP="00993478">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FC2607">
              <w:rPr>
                <w:rFonts w:ascii="Times New Roman" w:eastAsia="Calibri" w:hAnsi="Times New Roman" w:cs="Times New Roman"/>
                <w:sz w:val="24"/>
                <w:szCs w:val="24"/>
                <w:lang w:val="en-US"/>
              </w:rPr>
              <w:t>Py</w:t>
            </w:r>
            <w:proofErr w:type="spellEnd"/>
            <w:r w:rsidRPr="00FC2607">
              <w:rPr>
                <w:rFonts w:ascii="Times New Roman" w:eastAsia="Calibri" w:hAnsi="Times New Roman" w:cs="Times New Roman"/>
                <w:sz w:val="24"/>
                <w:szCs w:val="24"/>
              </w:rPr>
              <w:t xml:space="preserve"> = </w:t>
            </w:r>
            <w:proofErr w:type="spellStart"/>
            <w:r w:rsidRPr="00FC2607">
              <w:rPr>
                <w:rFonts w:ascii="Times New Roman" w:eastAsia="Calibri" w:hAnsi="Times New Roman" w:cs="Times New Roman"/>
                <w:sz w:val="24"/>
                <w:szCs w:val="24"/>
                <w:lang w:val="en-US"/>
              </w:rPr>
              <w:t>Pb</w:t>
            </w:r>
            <w:proofErr w:type="spellEnd"/>
            <w:r w:rsidRPr="00FC2607">
              <w:rPr>
                <w:rFonts w:ascii="Times New Roman" w:eastAsia="Calibri" w:hAnsi="Times New Roman" w:cs="Times New Roman"/>
                <w:sz w:val="24"/>
                <w:szCs w:val="24"/>
              </w:rPr>
              <w:t xml:space="preserve"> + </w:t>
            </w:r>
            <w:r w:rsidRPr="00FC2607">
              <w:rPr>
                <w:rFonts w:ascii="Times New Roman" w:eastAsia="Calibri" w:hAnsi="Times New Roman" w:cs="Times New Roman"/>
                <w:sz w:val="24"/>
                <w:szCs w:val="24"/>
                <w:lang w:val="en-US"/>
              </w:rPr>
              <w:t>Ps</w:t>
            </w:r>
            <w:r w:rsidRPr="00FC2607">
              <w:rPr>
                <w:rFonts w:ascii="Times New Roman" w:eastAsia="Calibri" w:hAnsi="Times New Roman" w:cs="Times New Roman"/>
                <w:sz w:val="24"/>
                <w:szCs w:val="24"/>
              </w:rPr>
              <w:t>, где:</w:t>
            </w:r>
          </w:p>
          <w:p w:rsidR="00FC2607" w:rsidRPr="00FC2607" w:rsidRDefault="00FC2607" w:rsidP="00993478">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FC2607">
              <w:rPr>
                <w:rFonts w:ascii="Times New Roman" w:eastAsia="Calibri" w:hAnsi="Times New Roman" w:cs="Times New Roman"/>
                <w:sz w:val="24"/>
                <w:szCs w:val="24"/>
                <w:lang w:val="en-US"/>
              </w:rPr>
              <w:t>Py</w:t>
            </w:r>
            <w:proofErr w:type="spellEnd"/>
            <w:r w:rsidRPr="00FC2607">
              <w:rPr>
                <w:rFonts w:ascii="Times New Roman" w:eastAsia="Calibri" w:hAnsi="Times New Roman" w:cs="Times New Roman"/>
                <w:sz w:val="24"/>
                <w:szCs w:val="24"/>
              </w:rPr>
              <w:t xml:space="preserve"> – увеличение количества безопасных мест массового отдыха людей на водных объектах;</w:t>
            </w:r>
          </w:p>
          <w:p w:rsidR="00FC2607" w:rsidRPr="00FC2607" w:rsidRDefault="00FC2607" w:rsidP="00993478">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FC2607">
              <w:rPr>
                <w:rFonts w:ascii="Times New Roman" w:eastAsia="Calibri" w:hAnsi="Times New Roman" w:cs="Times New Roman"/>
                <w:sz w:val="24"/>
                <w:szCs w:val="24"/>
                <w:lang w:val="en-US"/>
              </w:rPr>
              <w:t>Pb</w:t>
            </w:r>
            <w:proofErr w:type="spellEnd"/>
            <w:r w:rsidRPr="00FC2607">
              <w:rPr>
                <w:rFonts w:ascii="Times New Roman" w:eastAsia="Calibri" w:hAnsi="Times New Roman" w:cs="Times New Roman"/>
                <w:sz w:val="24"/>
                <w:szCs w:val="24"/>
              </w:rPr>
              <w:t xml:space="preserve"> - количество безопасных мест массового отдыха людей на водных объектах, созданных до</w:t>
            </w:r>
            <w:r w:rsidR="003C0C74">
              <w:rPr>
                <w:rFonts w:ascii="Times New Roman" w:eastAsia="Calibri" w:hAnsi="Times New Roman" w:cs="Times New Roman"/>
                <w:sz w:val="24"/>
                <w:szCs w:val="24"/>
              </w:rPr>
              <w:t xml:space="preserve"> 2016</w:t>
            </w:r>
            <w:r w:rsidRPr="00FC2607">
              <w:rPr>
                <w:rFonts w:ascii="Times New Roman" w:eastAsia="Calibri" w:hAnsi="Times New Roman" w:cs="Times New Roman"/>
                <w:sz w:val="24"/>
                <w:szCs w:val="24"/>
              </w:rPr>
              <w:t xml:space="preserve"> года;</w:t>
            </w:r>
          </w:p>
          <w:p w:rsidR="00FC2607" w:rsidRPr="00FC2607" w:rsidRDefault="00FC2607" w:rsidP="0099347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C2607">
              <w:rPr>
                <w:rFonts w:ascii="Times New Roman" w:eastAsia="Calibri" w:hAnsi="Times New Roman" w:cs="Times New Roman"/>
                <w:sz w:val="24"/>
                <w:szCs w:val="24"/>
                <w:lang w:val="en-US"/>
              </w:rPr>
              <w:t>Ps</w:t>
            </w:r>
            <w:r w:rsidRPr="00FC2607">
              <w:rPr>
                <w:rFonts w:ascii="Times New Roman" w:eastAsia="Calibri" w:hAnsi="Times New Roman" w:cs="Times New Roman"/>
                <w:sz w:val="24"/>
                <w:szCs w:val="24"/>
              </w:rPr>
              <w:t xml:space="preserve"> - количество безопасных мест массового отдыха людей на водных объектах, созданных в текущем периоде</w:t>
            </w:r>
          </w:p>
        </w:tc>
      </w:tr>
      <w:tr w:rsidR="00FC2607" w:rsidRPr="00FC2607" w:rsidTr="00432296">
        <w:tc>
          <w:tcPr>
            <w:tcW w:w="629" w:type="dxa"/>
          </w:tcPr>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C2607">
              <w:rPr>
                <w:rFonts w:ascii="Times New Roman" w:eastAsia="Times New Roman" w:hAnsi="Times New Roman" w:cs="Times New Roman"/>
                <w:color w:val="000000"/>
                <w:sz w:val="24"/>
                <w:szCs w:val="24"/>
              </w:rPr>
              <w:t>8.</w:t>
            </w:r>
          </w:p>
        </w:tc>
        <w:tc>
          <w:tcPr>
            <w:tcW w:w="4645" w:type="dxa"/>
          </w:tcPr>
          <w:p w:rsidR="00FC2607" w:rsidRPr="00FC2607" w:rsidRDefault="00537565"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537565">
              <w:rPr>
                <w:rFonts w:ascii="Times New Roman" w:eastAsia="Calibri" w:hAnsi="Times New Roman" w:cs="Times New Roman"/>
                <w:sz w:val="24"/>
                <w:szCs w:val="24"/>
              </w:rPr>
              <w:t>Снижение количества погибших людей на водных объектах из числа постоянно зарегистрированных на территории муниципального образования до 38</w:t>
            </w:r>
            <w:proofErr w:type="gramStart"/>
            <w:r w:rsidRPr="00537565">
              <w:rPr>
                <w:rFonts w:ascii="Times New Roman" w:eastAsia="Calibri" w:hAnsi="Times New Roman" w:cs="Times New Roman"/>
                <w:sz w:val="24"/>
                <w:szCs w:val="24"/>
              </w:rPr>
              <w:t>% .</w:t>
            </w:r>
            <w:proofErr w:type="gramEnd"/>
          </w:p>
        </w:tc>
        <w:tc>
          <w:tcPr>
            <w:tcW w:w="9894" w:type="dxa"/>
          </w:tcPr>
          <w:p w:rsidR="00FC2607" w:rsidRPr="00FC2607" w:rsidRDefault="00FC2607" w:rsidP="0099347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C2607">
              <w:rPr>
                <w:rFonts w:ascii="Times New Roman" w:eastAsia="Times New Roman" w:hAnsi="Times New Roman" w:cs="Times New Roman"/>
                <w:color w:val="000000"/>
                <w:sz w:val="24"/>
                <w:szCs w:val="24"/>
              </w:rPr>
              <w:t>Значение показателя рассчитывается по формуле:</w:t>
            </w:r>
          </w:p>
          <w:p w:rsidR="00FC2607" w:rsidRPr="00FC2607" w:rsidRDefault="00FC2607" w:rsidP="00993478">
            <w:pPr>
              <w:pStyle w:val="ConsPlusCell"/>
              <w:rPr>
                <w:color w:val="000000"/>
                <w:sz w:val="24"/>
                <w:szCs w:val="24"/>
              </w:rPr>
            </w:pPr>
            <w:r w:rsidRPr="00FC2607">
              <w:rPr>
                <w:color w:val="000000"/>
                <w:sz w:val="24"/>
                <w:szCs w:val="24"/>
                <w:lang w:val="en-US"/>
              </w:rPr>
              <w:t>D</w:t>
            </w:r>
            <w:r w:rsidRPr="00FC2607">
              <w:rPr>
                <w:color w:val="000000"/>
                <w:sz w:val="24"/>
                <w:szCs w:val="24"/>
              </w:rPr>
              <w:t xml:space="preserve"> = </w:t>
            </w:r>
            <w:r w:rsidRPr="00FC2607">
              <w:rPr>
                <w:color w:val="000000"/>
                <w:sz w:val="24"/>
                <w:szCs w:val="24"/>
                <w:lang w:val="en-US"/>
              </w:rPr>
              <w:t>K</w:t>
            </w:r>
            <w:r w:rsidRPr="00FC2607">
              <w:rPr>
                <w:color w:val="000000"/>
                <w:sz w:val="24"/>
                <w:szCs w:val="24"/>
              </w:rPr>
              <w:t>п/</w:t>
            </w:r>
            <w:r w:rsidRPr="00FC2607">
              <w:rPr>
                <w:color w:val="000000"/>
                <w:sz w:val="24"/>
                <w:szCs w:val="24"/>
                <w:lang w:val="en-US"/>
              </w:rPr>
              <w:t>K</w:t>
            </w:r>
            <w:r w:rsidRPr="00FC2607">
              <w:rPr>
                <w:color w:val="000000"/>
                <w:sz w:val="24"/>
                <w:szCs w:val="24"/>
              </w:rPr>
              <w:t>общее*100%</w:t>
            </w:r>
          </w:p>
          <w:p w:rsidR="00FC2607" w:rsidRPr="00FC2607" w:rsidRDefault="00FC2607" w:rsidP="00993478">
            <w:pPr>
              <w:pStyle w:val="ConsPlusCell"/>
              <w:rPr>
                <w:color w:val="000000"/>
                <w:sz w:val="24"/>
                <w:szCs w:val="24"/>
              </w:rPr>
            </w:pPr>
            <w:r w:rsidRPr="00FC2607">
              <w:rPr>
                <w:color w:val="000000"/>
                <w:sz w:val="24"/>
                <w:szCs w:val="24"/>
                <w:lang w:val="en-US"/>
              </w:rPr>
              <w:t>D</w:t>
            </w:r>
            <w:r w:rsidRPr="00FC2607">
              <w:rPr>
                <w:color w:val="000000"/>
                <w:sz w:val="24"/>
                <w:szCs w:val="24"/>
              </w:rPr>
              <w:t xml:space="preserve"> – доля утонувших людей на водных объектах, зарегистрированных на территории муниципального образования;</w:t>
            </w:r>
          </w:p>
          <w:p w:rsidR="00FC2607" w:rsidRPr="00FC2607" w:rsidRDefault="00FC2607" w:rsidP="00993478">
            <w:pPr>
              <w:pStyle w:val="ConsPlusCell"/>
              <w:rPr>
                <w:color w:val="000000"/>
                <w:sz w:val="24"/>
                <w:szCs w:val="24"/>
              </w:rPr>
            </w:pPr>
            <w:proofErr w:type="spellStart"/>
            <w:r w:rsidRPr="00FC2607">
              <w:rPr>
                <w:color w:val="000000"/>
                <w:sz w:val="24"/>
                <w:szCs w:val="24"/>
              </w:rPr>
              <w:t>Кп</w:t>
            </w:r>
            <w:proofErr w:type="spellEnd"/>
            <w:r w:rsidRPr="00FC2607">
              <w:rPr>
                <w:color w:val="000000"/>
                <w:sz w:val="24"/>
                <w:szCs w:val="24"/>
              </w:rPr>
              <w:t>– количество утонувших людей на водных объектах</w:t>
            </w:r>
            <w:r w:rsidR="003C0C74">
              <w:rPr>
                <w:color w:val="000000"/>
                <w:sz w:val="24"/>
                <w:szCs w:val="24"/>
              </w:rPr>
              <w:t>,</w:t>
            </w:r>
            <w:r w:rsidRPr="00FC2607">
              <w:rPr>
                <w:color w:val="000000"/>
                <w:sz w:val="24"/>
                <w:szCs w:val="24"/>
              </w:rPr>
              <w:t xml:space="preserve"> зарегистрированных на территории муниципального образования в текущий период;</w:t>
            </w:r>
          </w:p>
          <w:p w:rsidR="00FC2607" w:rsidRPr="00FC2607" w:rsidRDefault="003C0C74" w:rsidP="003C0C7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Кобщее</w:t>
            </w:r>
            <w:proofErr w:type="spellEnd"/>
            <w:r>
              <w:rPr>
                <w:rFonts w:ascii="Times New Roman" w:eastAsia="Times New Roman" w:hAnsi="Times New Roman" w:cs="Times New Roman"/>
                <w:color w:val="000000"/>
                <w:sz w:val="24"/>
                <w:szCs w:val="24"/>
              </w:rPr>
              <w:t xml:space="preserve">–общее число погибших </w:t>
            </w:r>
            <w:proofErr w:type="spellStart"/>
            <w:proofErr w:type="gramStart"/>
            <w:r w:rsidR="00FC2607" w:rsidRPr="00FC2607">
              <w:rPr>
                <w:rFonts w:ascii="Times New Roman" w:eastAsia="Times New Roman" w:hAnsi="Times New Roman" w:cs="Times New Roman"/>
                <w:color w:val="000000"/>
                <w:sz w:val="24"/>
                <w:szCs w:val="24"/>
              </w:rPr>
              <w:t>людей</w:t>
            </w:r>
            <w:r>
              <w:rPr>
                <w:rFonts w:ascii="Times New Roman" w:eastAsia="Times New Roman" w:hAnsi="Times New Roman" w:cs="Times New Roman"/>
                <w:color w:val="000000"/>
                <w:sz w:val="24"/>
                <w:szCs w:val="24"/>
              </w:rPr>
              <w:t>,</w:t>
            </w:r>
            <w:r w:rsidR="00FC2607" w:rsidRPr="00EE553A">
              <w:rPr>
                <w:rFonts w:ascii="Times New Roman" w:eastAsia="Calibri" w:hAnsi="Times New Roman" w:cs="Times New Roman"/>
                <w:color w:val="000000"/>
                <w:sz w:val="24"/>
                <w:szCs w:val="24"/>
              </w:rPr>
              <w:t>зарегистрированных</w:t>
            </w:r>
            <w:r w:rsidR="00FC2607" w:rsidRPr="00FC2607">
              <w:rPr>
                <w:rFonts w:ascii="Times New Roman" w:eastAsia="Calibri" w:hAnsi="Times New Roman" w:cs="Times New Roman"/>
                <w:color w:val="000000"/>
                <w:sz w:val="24"/>
                <w:szCs w:val="24"/>
              </w:rPr>
              <w:t>на</w:t>
            </w:r>
            <w:proofErr w:type="spellEnd"/>
            <w:proofErr w:type="gramEnd"/>
            <w:r w:rsidR="00FC2607" w:rsidRPr="00FC2607">
              <w:rPr>
                <w:rFonts w:ascii="Times New Roman" w:eastAsia="Calibri" w:hAnsi="Times New Roman" w:cs="Times New Roman"/>
                <w:color w:val="000000"/>
                <w:sz w:val="24"/>
                <w:szCs w:val="24"/>
              </w:rPr>
              <w:t xml:space="preserve"> территории муниципального образования</w:t>
            </w:r>
            <w:r w:rsidR="00FC2607" w:rsidRPr="00FC2607">
              <w:rPr>
                <w:rFonts w:ascii="Times New Roman" w:eastAsia="Times New Roman" w:hAnsi="Times New Roman" w:cs="Times New Roman"/>
                <w:color w:val="000000"/>
                <w:sz w:val="24"/>
                <w:szCs w:val="24"/>
              </w:rPr>
              <w:t xml:space="preserve"> за отчетный период </w:t>
            </w:r>
            <w:r w:rsidR="00EE553A">
              <w:rPr>
                <w:rFonts w:ascii="Times New Roman" w:eastAsia="Times New Roman" w:hAnsi="Times New Roman" w:cs="Times New Roman"/>
                <w:color w:val="000000"/>
                <w:sz w:val="24"/>
                <w:szCs w:val="24"/>
              </w:rPr>
              <w:t>2015 года</w:t>
            </w:r>
          </w:p>
        </w:tc>
      </w:tr>
      <w:tr w:rsidR="00FC2607" w:rsidRPr="00FC2607" w:rsidTr="00432296">
        <w:tc>
          <w:tcPr>
            <w:tcW w:w="629" w:type="dxa"/>
          </w:tcPr>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C2607">
              <w:rPr>
                <w:rFonts w:ascii="Times New Roman" w:eastAsia="Times New Roman" w:hAnsi="Times New Roman" w:cs="Times New Roman"/>
                <w:color w:val="000000"/>
                <w:sz w:val="24"/>
                <w:szCs w:val="24"/>
              </w:rPr>
              <w:t>9.</w:t>
            </w:r>
          </w:p>
        </w:tc>
        <w:tc>
          <w:tcPr>
            <w:tcW w:w="4645" w:type="dxa"/>
          </w:tcPr>
          <w:p w:rsidR="00FC2607" w:rsidRPr="00FC2607" w:rsidRDefault="00537565"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537565">
              <w:rPr>
                <w:rFonts w:ascii="Times New Roman" w:eastAsia="Times New Roman" w:hAnsi="Times New Roman" w:cs="Times New Roman"/>
                <w:color w:val="000000"/>
                <w:sz w:val="24"/>
                <w:szCs w:val="24"/>
              </w:rPr>
              <w:t>Снижение гибели и травматизма в местах массового отдыха людей муниципального образо</w:t>
            </w:r>
            <w:r w:rsidR="003C0C74">
              <w:rPr>
                <w:rFonts w:ascii="Times New Roman" w:eastAsia="Times New Roman" w:hAnsi="Times New Roman" w:cs="Times New Roman"/>
                <w:color w:val="000000"/>
                <w:sz w:val="24"/>
                <w:szCs w:val="24"/>
              </w:rPr>
              <w:t>вания на водных объектах до 38%</w:t>
            </w:r>
            <w:r w:rsidRPr="00537565">
              <w:rPr>
                <w:rFonts w:ascii="Times New Roman" w:eastAsia="Times New Roman" w:hAnsi="Times New Roman" w:cs="Times New Roman"/>
                <w:color w:val="000000"/>
                <w:sz w:val="24"/>
                <w:szCs w:val="24"/>
              </w:rPr>
              <w:t>.</w:t>
            </w:r>
          </w:p>
        </w:tc>
        <w:tc>
          <w:tcPr>
            <w:tcW w:w="9894" w:type="dxa"/>
          </w:tcPr>
          <w:p w:rsidR="00FC2607" w:rsidRPr="00FC2607" w:rsidRDefault="00FC2607" w:rsidP="0099347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C2607">
              <w:rPr>
                <w:rFonts w:ascii="Times New Roman" w:eastAsia="Times New Roman" w:hAnsi="Times New Roman" w:cs="Times New Roman"/>
                <w:color w:val="000000"/>
                <w:sz w:val="24"/>
                <w:szCs w:val="24"/>
              </w:rPr>
              <w:t>Значение показателя рассчитывается по формуле:</w:t>
            </w:r>
          </w:p>
          <w:p w:rsidR="00FC2607" w:rsidRPr="00FC2607" w:rsidRDefault="00FC2607" w:rsidP="00993478">
            <w:pPr>
              <w:pStyle w:val="ConsPlusCell"/>
              <w:rPr>
                <w:color w:val="000000"/>
                <w:sz w:val="24"/>
                <w:szCs w:val="24"/>
              </w:rPr>
            </w:pPr>
            <w:r w:rsidRPr="00FC2607">
              <w:rPr>
                <w:color w:val="000000"/>
                <w:sz w:val="24"/>
                <w:szCs w:val="24"/>
                <w:lang w:val="en-US"/>
              </w:rPr>
              <w:t>D</w:t>
            </w:r>
            <w:r w:rsidRPr="00FC2607">
              <w:rPr>
                <w:color w:val="000000"/>
                <w:sz w:val="24"/>
                <w:szCs w:val="24"/>
              </w:rPr>
              <w:t xml:space="preserve"> = </w:t>
            </w:r>
            <w:r w:rsidRPr="00FC2607">
              <w:rPr>
                <w:color w:val="000000"/>
                <w:sz w:val="24"/>
                <w:szCs w:val="24"/>
                <w:lang w:val="en-US"/>
              </w:rPr>
              <w:t>K</w:t>
            </w:r>
            <w:r w:rsidRPr="00FC2607">
              <w:rPr>
                <w:color w:val="000000"/>
                <w:sz w:val="24"/>
                <w:szCs w:val="24"/>
              </w:rPr>
              <w:t>п/</w:t>
            </w:r>
            <w:r w:rsidRPr="00FC2607">
              <w:rPr>
                <w:color w:val="000000"/>
                <w:sz w:val="24"/>
                <w:szCs w:val="24"/>
                <w:lang w:val="en-US"/>
              </w:rPr>
              <w:t>K</w:t>
            </w:r>
            <w:r w:rsidRPr="00FC2607">
              <w:rPr>
                <w:color w:val="000000"/>
                <w:sz w:val="24"/>
                <w:szCs w:val="24"/>
              </w:rPr>
              <w:t>общее*100%</w:t>
            </w:r>
          </w:p>
          <w:p w:rsidR="00FC2607" w:rsidRPr="00FC2607" w:rsidRDefault="00FC2607" w:rsidP="00993478">
            <w:pPr>
              <w:pStyle w:val="ConsPlusCell"/>
              <w:rPr>
                <w:color w:val="000000"/>
                <w:sz w:val="24"/>
                <w:szCs w:val="24"/>
              </w:rPr>
            </w:pPr>
            <w:r w:rsidRPr="00FC2607">
              <w:rPr>
                <w:color w:val="000000"/>
                <w:sz w:val="24"/>
                <w:szCs w:val="24"/>
                <w:lang w:val="en-US"/>
              </w:rPr>
              <w:t>D</w:t>
            </w:r>
            <w:r w:rsidRPr="00FC2607">
              <w:rPr>
                <w:color w:val="000000"/>
                <w:sz w:val="24"/>
                <w:szCs w:val="24"/>
              </w:rPr>
              <w:t xml:space="preserve"> – доля утонувших и травмированных людей на водных объектах, расположенных на территории муниципального образования;</w:t>
            </w:r>
          </w:p>
          <w:p w:rsidR="00FC2607" w:rsidRPr="00FC2607" w:rsidRDefault="00FC2607" w:rsidP="00993478">
            <w:pPr>
              <w:pStyle w:val="ConsPlusCell"/>
              <w:rPr>
                <w:color w:val="000000"/>
                <w:sz w:val="24"/>
                <w:szCs w:val="24"/>
              </w:rPr>
            </w:pPr>
            <w:proofErr w:type="spellStart"/>
            <w:r w:rsidRPr="00FC2607">
              <w:rPr>
                <w:color w:val="000000"/>
                <w:sz w:val="24"/>
                <w:szCs w:val="24"/>
              </w:rPr>
              <w:t>Кп</w:t>
            </w:r>
            <w:proofErr w:type="spellEnd"/>
            <w:r w:rsidRPr="00FC2607">
              <w:rPr>
                <w:color w:val="000000"/>
                <w:sz w:val="24"/>
                <w:szCs w:val="24"/>
              </w:rPr>
              <w:t>– количество утонувших и травмированных людей на водных объектах в текущий период;</w:t>
            </w:r>
          </w:p>
          <w:p w:rsidR="00FC2607" w:rsidRPr="00FC2607" w:rsidRDefault="00FC2607" w:rsidP="0099347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FC2607">
              <w:rPr>
                <w:rFonts w:ascii="Times New Roman" w:eastAsia="Times New Roman" w:hAnsi="Times New Roman" w:cs="Times New Roman"/>
                <w:color w:val="000000"/>
                <w:sz w:val="24"/>
                <w:szCs w:val="24"/>
              </w:rPr>
              <w:t>Кобщее</w:t>
            </w:r>
            <w:proofErr w:type="spellEnd"/>
            <w:r w:rsidRPr="00FC2607">
              <w:rPr>
                <w:rFonts w:ascii="Times New Roman" w:eastAsia="Times New Roman" w:hAnsi="Times New Roman" w:cs="Times New Roman"/>
                <w:color w:val="000000"/>
                <w:sz w:val="24"/>
                <w:szCs w:val="24"/>
              </w:rPr>
              <w:t>–общее число погибших и травмированных людей на территории муницип</w:t>
            </w:r>
            <w:r w:rsidR="003C0C74">
              <w:rPr>
                <w:rFonts w:ascii="Times New Roman" w:eastAsia="Times New Roman" w:hAnsi="Times New Roman" w:cs="Times New Roman"/>
                <w:color w:val="000000"/>
                <w:sz w:val="24"/>
                <w:szCs w:val="24"/>
              </w:rPr>
              <w:t>ального образования</w:t>
            </w:r>
          </w:p>
        </w:tc>
      </w:tr>
      <w:tr w:rsidR="00FC2607" w:rsidRPr="00FC2607" w:rsidTr="00432296">
        <w:tc>
          <w:tcPr>
            <w:tcW w:w="629" w:type="dxa"/>
          </w:tcPr>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C2607">
              <w:rPr>
                <w:rFonts w:ascii="Times New Roman" w:eastAsia="Times New Roman" w:hAnsi="Times New Roman" w:cs="Times New Roman"/>
                <w:color w:val="000000"/>
                <w:sz w:val="24"/>
                <w:szCs w:val="24"/>
              </w:rPr>
              <w:t>10</w:t>
            </w:r>
          </w:p>
        </w:tc>
        <w:tc>
          <w:tcPr>
            <w:tcW w:w="4645" w:type="dxa"/>
          </w:tcPr>
          <w:p w:rsidR="00FC2607" w:rsidRPr="00FC2607" w:rsidRDefault="00537565" w:rsidP="003C0C74">
            <w:pPr>
              <w:widowControl w:val="0"/>
              <w:autoSpaceDE w:val="0"/>
              <w:autoSpaceDN w:val="0"/>
              <w:adjustRightInd w:val="0"/>
              <w:spacing w:after="0" w:line="240" w:lineRule="auto"/>
              <w:rPr>
                <w:rFonts w:ascii="Times New Roman" w:eastAsia="Calibri" w:hAnsi="Times New Roman" w:cs="Times New Roman"/>
                <w:sz w:val="24"/>
                <w:szCs w:val="24"/>
              </w:rPr>
            </w:pPr>
            <w:r w:rsidRPr="00537565">
              <w:rPr>
                <w:rFonts w:ascii="Times New Roman" w:eastAsia="Calibri" w:hAnsi="Times New Roman" w:cs="Times New Roman"/>
                <w:sz w:val="24"/>
                <w:szCs w:val="24"/>
              </w:rPr>
              <w:t>Процент населения муниципального образования обученного, прежде всего детей, плаванию и приемам спасения на воде до 65%.</w:t>
            </w:r>
          </w:p>
        </w:tc>
        <w:tc>
          <w:tcPr>
            <w:tcW w:w="9894" w:type="dxa"/>
          </w:tcPr>
          <w:p w:rsidR="00FC2607" w:rsidRPr="00FC2607" w:rsidRDefault="00FC2607" w:rsidP="00993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C2607">
              <w:rPr>
                <w:rFonts w:ascii="Times New Roman" w:eastAsia="Times New Roman" w:hAnsi="Times New Roman" w:cs="Times New Roman"/>
                <w:sz w:val="24"/>
                <w:szCs w:val="24"/>
              </w:rPr>
              <w:t>Значение показателя рассчитывается по формуле:</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sz w:val="24"/>
                <w:szCs w:val="24"/>
              </w:rPr>
            </w:pPr>
            <w:r w:rsidRPr="00FC2607">
              <w:rPr>
                <w:rFonts w:ascii="Times New Roman" w:eastAsia="Times New Roman" w:hAnsi="Times New Roman" w:cs="Times New Roman"/>
                <w:sz w:val="24"/>
                <w:szCs w:val="24"/>
                <w:lang w:val="en-US"/>
              </w:rPr>
              <w:t>C</w:t>
            </w:r>
            <w:r w:rsidRPr="00FC2607">
              <w:rPr>
                <w:rFonts w:ascii="Times New Roman" w:eastAsia="Times New Roman" w:hAnsi="Times New Roman" w:cs="Times New Roman"/>
                <w:sz w:val="24"/>
                <w:szCs w:val="24"/>
              </w:rPr>
              <w:t>=</w:t>
            </w:r>
            <w:r w:rsidRPr="00FC2607">
              <w:rPr>
                <w:rFonts w:ascii="Times New Roman" w:eastAsia="Times New Roman" w:hAnsi="Times New Roman" w:cs="Times New Roman"/>
                <w:sz w:val="24"/>
                <w:szCs w:val="24"/>
                <w:lang w:val="en-US"/>
              </w:rPr>
              <w:t>A</w:t>
            </w:r>
            <w:r w:rsidRPr="00FC2607">
              <w:rPr>
                <w:rFonts w:ascii="Times New Roman" w:eastAsia="Times New Roman" w:hAnsi="Times New Roman" w:cs="Times New Roman"/>
                <w:sz w:val="24"/>
                <w:szCs w:val="24"/>
              </w:rPr>
              <w:t>/</w:t>
            </w:r>
            <w:r w:rsidRPr="00FC2607">
              <w:rPr>
                <w:rFonts w:ascii="Times New Roman" w:eastAsia="Times New Roman" w:hAnsi="Times New Roman" w:cs="Times New Roman"/>
                <w:sz w:val="24"/>
                <w:szCs w:val="24"/>
                <w:lang w:val="en-US"/>
              </w:rPr>
              <w:t>B</w:t>
            </w:r>
            <w:r w:rsidRPr="00FC2607">
              <w:rPr>
                <w:rFonts w:ascii="Times New Roman" w:eastAsia="Times New Roman" w:hAnsi="Times New Roman" w:cs="Times New Roman"/>
                <w:sz w:val="24"/>
                <w:szCs w:val="24"/>
              </w:rPr>
              <w:t>*100%, где:</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sz w:val="24"/>
                <w:szCs w:val="24"/>
              </w:rPr>
            </w:pPr>
            <w:r w:rsidRPr="00FC2607">
              <w:rPr>
                <w:rFonts w:ascii="Times New Roman" w:eastAsia="Times New Roman" w:hAnsi="Times New Roman" w:cs="Times New Roman"/>
                <w:sz w:val="24"/>
                <w:szCs w:val="24"/>
                <w:lang w:val="en-US"/>
              </w:rPr>
              <w:t>A</w:t>
            </w:r>
            <w:r w:rsidRPr="00FC2607">
              <w:rPr>
                <w:rFonts w:ascii="Times New Roman" w:eastAsia="Times New Roman" w:hAnsi="Times New Roman" w:cs="Times New Roman"/>
                <w:sz w:val="24"/>
                <w:szCs w:val="24"/>
              </w:rPr>
              <w:t xml:space="preserve"> – количество населения прошедших обучение плаванию и приемам спасения на воде;</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sz w:val="24"/>
                <w:szCs w:val="24"/>
              </w:rPr>
            </w:pPr>
            <w:r w:rsidRPr="00FC2607">
              <w:rPr>
                <w:rFonts w:ascii="Times New Roman" w:eastAsia="Times New Roman" w:hAnsi="Times New Roman" w:cs="Times New Roman"/>
                <w:sz w:val="24"/>
                <w:szCs w:val="24"/>
                <w:lang w:val="en-US"/>
              </w:rPr>
              <w:t>B</w:t>
            </w:r>
            <w:r w:rsidRPr="00FC2607">
              <w:rPr>
                <w:rFonts w:ascii="Times New Roman" w:eastAsia="Times New Roman" w:hAnsi="Times New Roman" w:cs="Times New Roman"/>
                <w:sz w:val="24"/>
                <w:szCs w:val="24"/>
              </w:rPr>
              <w:t>– общая численность населения муниципального образования</w:t>
            </w:r>
          </w:p>
          <w:p w:rsidR="00FC2607" w:rsidRPr="00FC2607" w:rsidRDefault="00FC2607" w:rsidP="00993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C2607">
              <w:rPr>
                <w:rFonts w:ascii="Times New Roman" w:eastAsia="Times New Roman" w:hAnsi="Times New Roman" w:cs="Times New Roman"/>
                <w:sz w:val="24"/>
                <w:szCs w:val="24"/>
                <w:lang w:val="en-US"/>
              </w:rPr>
              <w:t>C</w:t>
            </w:r>
            <w:r w:rsidRPr="00FC2607">
              <w:rPr>
                <w:rFonts w:ascii="Times New Roman" w:eastAsia="Times New Roman" w:hAnsi="Times New Roman" w:cs="Times New Roman"/>
                <w:sz w:val="24"/>
                <w:szCs w:val="24"/>
              </w:rPr>
              <w:t xml:space="preserve"> – процент населения муниципального образования </w:t>
            </w:r>
            <w:r w:rsidRPr="00FC2607">
              <w:rPr>
                <w:rFonts w:ascii="Times New Roman" w:eastAsia="Calibri" w:hAnsi="Times New Roman" w:cs="Times New Roman"/>
                <w:sz w:val="24"/>
                <w:szCs w:val="24"/>
              </w:rPr>
              <w:t>Московской области, прежде всего детей, обученных плаванию и приемам спасения на воде</w:t>
            </w:r>
          </w:p>
        </w:tc>
      </w:tr>
      <w:tr w:rsidR="00FC2607" w:rsidRPr="00FC2607" w:rsidTr="00432296">
        <w:tc>
          <w:tcPr>
            <w:tcW w:w="629" w:type="dxa"/>
          </w:tcPr>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sz w:val="24"/>
                <w:szCs w:val="24"/>
              </w:rPr>
            </w:pPr>
            <w:r w:rsidRPr="00FC2607">
              <w:rPr>
                <w:rFonts w:ascii="Times New Roman" w:eastAsia="Times New Roman" w:hAnsi="Times New Roman" w:cs="Times New Roman"/>
                <w:sz w:val="24"/>
                <w:szCs w:val="24"/>
              </w:rPr>
              <w:t>11.</w:t>
            </w:r>
          </w:p>
        </w:tc>
        <w:tc>
          <w:tcPr>
            <w:tcW w:w="4645" w:type="dxa"/>
          </w:tcPr>
          <w:p w:rsidR="00FC2607" w:rsidRPr="00FC2607" w:rsidRDefault="00537565" w:rsidP="00993478">
            <w:pPr>
              <w:pStyle w:val="ab"/>
              <w:widowControl w:val="0"/>
              <w:autoSpaceDE w:val="0"/>
              <w:autoSpaceDN w:val="0"/>
              <w:adjustRightInd w:val="0"/>
              <w:rPr>
                <w:rFonts w:ascii="Times New Roman" w:hAnsi="Times New Roman"/>
                <w:color w:val="000000"/>
                <w:sz w:val="24"/>
                <w:szCs w:val="24"/>
              </w:rPr>
            </w:pPr>
            <w:r w:rsidRPr="00537565">
              <w:rPr>
                <w:rFonts w:ascii="Times New Roman" w:hAnsi="Times New Roman"/>
                <w:color w:val="000000"/>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w:t>
            </w:r>
            <w:proofErr w:type="gramStart"/>
            <w:r w:rsidRPr="00537565">
              <w:rPr>
                <w:rFonts w:ascii="Times New Roman" w:hAnsi="Times New Roman"/>
                <w:color w:val="000000"/>
                <w:sz w:val="24"/>
                <w:szCs w:val="24"/>
              </w:rPr>
              <w:t>112»относительно</w:t>
            </w:r>
            <w:proofErr w:type="gramEnd"/>
            <w:r w:rsidRPr="00537565">
              <w:rPr>
                <w:rFonts w:ascii="Times New Roman" w:hAnsi="Times New Roman"/>
                <w:color w:val="000000"/>
                <w:sz w:val="24"/>
                <w:szCs w:val="24"/>
              </w:rPr>
              <w:t xml:space="preserve"> показателей 2,5 до 30.</w:t>
            </w:r>
          </w:p>
        </w:tc>
        <w:tc>
          <w:tcPr>
            <w:tcW w:w="9894" w:type="dxa"/>
          </w:tcPr>
          <w:p w:rsidR="00FC2607" w:rsidRPr="00FC2607" w:rsidRDefault="00FC2607" w:rsidP="00993478">
            <w:pPr>
              <w:pStyle w:val="ab"/>
              <w:widowControl w:val="0"/>
              <w:autoSpaceDE w:val="0"/>
              <w:autoSpaceDN w:val="0"/>
              <w:adjustRightInd w:val="0"/>
              <w:rPr>
                <w:rFonts w:ascii="Times New Roman" w:hAnsi="Times New Roman"/>
                <w:color w:val="000000"/>
                <w:sz w:val="24"/>
                <w:szCs w:val="24"/>
              </w:rPr>
            </w:pPr>
            <w:r w:rsidRPr="00FC2607">
              <w:rPr>
                <w:rFonts w:ascii="Times New Roman" w:hAnsi="Times New Roman"/>
                <w:color w:val="000000"/>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FC2607" w:rsidRPr="00FC2607" w:rsidRDefault="00FC2607" w:rsidP="00993478">
            <w:pPr>
              <w:pStyle w:val="ab"/>
              <w:widowControl w:val="0"/>
              <w:autoSpaceDE w:val="0"/>
              <w:autoSpaceDN w:val="0"/>
              <w:adjustRightInd w:val="0"/>
              <w:rPr>
                <w:rFonts w:ascii="Times New Roman" w:hAnsi="Times New Roman"/>
                <w:color w:val="000000"/>
                <w:sz w:val="24"/>
                <w:szCs w:val="24"/>
              </w:rPr>
            </w:pPr>
            <w:r w:rsidRPr="00FC2607">
              <w:rPr>
                <w:rFonts w:ascii="Times New Roman" w:hAnsi="Times New Roman"/>
                <w:color w:val="000000"/>
                <w:sz w:val="24"/>
                <w:szCs w:val="24"/>
              </w:rPr>
              <w:t xml:space="preserve">С = </w:t>
            </w:r>
            <w:proofErr w:type="spellStart"/>
            <w:r w:rsidRPr="00FC2607">
              <w:rPr>
                <w:rFonts w:ascii="Times New Roman" w:hAnsi="Times New Roman"/>
                <w:color w:val="000000"/>
                <w:sz w:val="24"/>
                <w:szCs w:val="24"/>
              </w:rPr>
              <w:t>Т</w:t>
            </w:r>
            <w:r w:rsidRPr="00FC2607">
              <w:rPr>
                <w:rFonts w:ascii="Times New Roman" w:hAnsi="Times New Roman"/>
                <w:color w:val="000000"/>
                <w:sz w:val="16"/>
                <w:szCs w:val="16"/>
              </w:rPr>
              <w:t>тек</w:t>
            </w:r>
            <w:proofErr w:type="spellEnd"/>
            <w:r w:rsidRPr="00FC2607">
              <w:rPr>
                <w:rFonts w:ascii="Times New Roman" w:hAnsi="Times New Roman"/>
                <w:color w:val="000000"/>
                <w:sz w:val="24"/>
                <w:szCs w:val="24"/>
              </w:rPr>
              <w:t>/</w:t>
            </w:r>
            <w:proofErr w:type="spellStart"/>
            <w:r w:rsidRPr="00FC2607">
              <w:rPr>
                <w:rFonts w:ascii="Times New Roman" w:hAnsi="Times New Roman"/>
                <w:color w:val="000000"/>
                <w:sz w:val="24"/>
                <w:szCs w:val="24"/>
              </w:rPr>
              <w:t>Т</w:t>
            </w:r>
            <w:r w:rsidRPr="00FC2607">
              <w:rPr>
                <w:rFonts w:ascii="Times New Roman" w:hAnsi="Times New Roman"/>
                <w:color w:val="000000"/>
                <w:sz w:val="16"/>
                <w:szCs w:val="16"/>
              </w:rPr>
              <w:t>исх</w:t>
            </w:r>
            <w:proofErr w:type="spellEnd"/>
            <w:r w:rsidR="003C0C74">
              <w:rPr>
                <w:rFonts w:ascii="Times New Roman" w:hAnsi="Times New Roman"/>
                <w:color w:val="000000"/>
                <w:sz w:val="24"/>
                <w:szCs w:val="24"/>
              </w:rPr>
              <w:t xml:space="preserve"> х 100%, </w:t>
            </w:r>
            <w:r w:rsidRPr="00FC2607">
              <w:rPr>
                <w:rFonts w:ascii="Times New Roman" w:hAnsi="Times New Roman"/>
                <w:color w:val="000000"/>
                <w:sz w:val="24"/>
                <w:szCs w:val="24"/>
              </w:rPr>
              <w:t>где:</w:t>
            </w:r>
          </w:p>
          <w:p w:rsidR="00FC2607" w:rsidRPr="00FC2607" w:rsidRDefault="00FC2607" w:rsidP="00993478">
            <w:pPr>
              <w:pStyle w:val="ab"/>
              <w:widowControl w:val="0"/>
              <w:autoSpaceDE w:val="0"/>
              <w:autoSpaceDN w:val="0"/>
              <w:adjustRightInd w:val="0"/>
              <w:rPr>
                <w:rFonts w:ascii="Times New Roman" w:hAnsi="Times New Roman"/>
                <w:color w:val="000000"/>
                <w:sz w:val="24"/>
                <w:szCs w:val="24"/>
              </w:rPr>
            </w:pPr>
            <w:r w:rsidRPr="00FC2607">
              <w:rPr>
                <w:rFonts w:ascii="Times New Roman" w:hAnsi="Times New Roman"/>
                <w:color w:val="000000"/>
                <w:sz w:val="24"/>
                <w:szCs w:val="24"/>
              </w:rPr>
              <w:lastRenderedPageBreak/>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FC2607" w:rsidRPr="00FC2607" w:rsidRDefault="00FC2607" w:rsidP="00993478">
            <w:pPr>
              <w:pStyle w:val="ab"/>
              <w:widowControl w:val="0"/>
              <w:autoSpaceDE w:val="0"/>
              <w:autoSpaceDN w:val="0"/>
              <w:adjustRightInd w:val="0"/>
              <w:rPr>
                <w:rFonts w:ascii="Times New Roman" w:hAnsi="Times New Roman"/>
                <w:color w:val="000000"/>
                <w:sz w:val="24"/>
                <w:szCs w:val="24"/>
              </w:rPr>
            </w:pPr>
            <w:proofErr w:type="spellStart"/>
            <w:r w:rsidRPr="00FC2607">
              <w:rPr>
                <w:rFonts w:ascii="Times New Roman" w:hAnsi="Times New Roman"/>
                <w:color w:val="000000"/>
                <w:sz w:val="24"/>
                <w:szCs w:val="24"/>
              </w:rPr>
              <w:t>Т</w:t>
            </w:r>
            <w:r w:rsidRPr="00FC2607">
              <w:rPr>
                <w:rFonts w:ascii="Times New Roman" w:hAnsi="Times New Roman"/>
                <w:color w:val="000000"/>
                <w:sz w:val="16"/>
                <w:szCs w:val="16"/>
              </w:rPr>
              <w:t>тек</w:t>
            </w:r>
            <w:proofErr w:type="spellEnd"/>
            <w:r w:rsidRPr="00FC2607">
              <w:rPr>
                <w:rFonts w:ascii="Times New Roman" w:hAnsi="Times New Roman"/>
                <w:color w:val="000000"/>
                <w:sz w:val="24"/>
                <w:szCs w:val="24"/>
              </w:rPr>
              <w:t xml:space="preserve"> - среднее времени совместного реагирования нескольких экстренных оп</w:t>
            </w:r>
            <w:r w:rsidR="0074238D">
              <w:rPr>
                <w:rFonts w:ascii="Times New Roman" w:hAnsi="Times New Roman"/>
                <w:color w:val="000000"/>
                <w:sz w:val="24"/>
                <w:szCs w:val="24"/>
              </w:rPr>
              <w:t xml:space="preserve">еративных служб после введения </w:t>
            </w:r>
            <w:r w:rsidRPr="00FC2607">
              <w:rPr>
                <w:rFonts w:ascii="Times New Roman" w:hAnsi="Times New Roman"/>
                <w:color w:val="000000"/>
                <w:sz w:val="24"/>
                <w:szCs w:val="24"/>
              </w:rPr>
              <w:t>в эксплуатацию системы обеспечения вызова по единому номеру «112» в текущем году.</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FC2607">
              <w:rPr>
                <w:rFonts w:ascii="Times New Roman" w:eastAsia="Times New Roman" w:hAnsi="Times New Roman" w:cs="Times New Roman"/>
                <w:color w:val="000000"/>
                <w:sz w:val="24"/>
                <w:szCs w:val="24"/>
              </w:rPr>
              <w:t>Т</w:t>
            </w:r>
            <w:r w:rsidRPr="00FC2607">
              <w:rPr>
                <w:rFonts w:ascii="Times New Roman" w:eastAsia="Times New Roman" w:hAnsi="Times New Roman" w:cs="Times New Roman"/>
                <w:color w:val="000000"/>
                <w:sz w:val="16"/>
                <w:szCs w:val="16"/>
              </w:rPr>
              <w:t>исх</w:t>
            </w:r>
            <w:proofErr w:type="spellEnd"/>
            <w:r w:rsidRPr="00FC2607">
              <w:rPr>
                <w:rFonts w:ascii="Times New Roman" w:eastAsia="Times New Roman" w:hAnsi="Times New Roman" w:cs="Times New Roman"/>
                <w:color w:val="000000"/>
                <w:sz w:val="24"/>
                <w:szCs w:val="24"/>
              </w:rPr>
              <w:t>- среднее времени совместного реагирования нескольких экстренных о</w:t>
            </w:r>
            <w:r w:rsidR="0074238D">
              <w:rPr>
                <w:rFonts w:ascii="Times New Roman" w:eastAsia="Times New Roman" w:hAnsi="Times New Roman" w:cs="Times New Roman"/>
                <w:color w:val="000000"/>
                <w:sz w:val="24"/>
                <w:szCs w:val="24"/>
              </w:rPr>
              <w:t xml:space="preserve">перативных служб до введения </w:t>
            </w:r>
            <w:r w:rsidRPr="00FC2607">
              <w:rPr>
                <w:rFonts w:ascii="Times New Roman" w:eastAsia="Times New Roman" w:hAnsi="Times New Roman" w:cs="Times New Roman"/>
                <w:color w:val="000000"/>
                <w:sz w:val="24"/>
                <w:szCs w:val="24"/>
              </w:rPr>
              <w:t>в эксплуатацию системы обеспечения вызова по единому номеру «112</w:t>
            </w:r>
            <w:proofErr w:type="gramStart"/>
            <w:r w:rsidRPr="00FC2607">
              <w:rPr>
                <w:rFonts w:ascii="Times New Roman" w:eastAsia="Times New Roman" w:hAnsi="Times New Roman" w:cs="Times New Roman"/>
                <w:color w:val="000000"/>
                <w:sz w:val="24"/>
                <w:szCs w:val="24"/>
              </w:rPr>
              <w:t>» .</w:t>
            </w:r>
            <w:proofErr w:type="gramEnd"/>
          </w:p>
        </w:tc>
      </w:tr>
      <w:tr w:rsidR="00FC2607" w:rsidRPr="00FC2607" w:rsidTr="00FC2607">
        <w:tc>
          <w:tcPr>
            <w:tcW w:w="15168" w:type="dxa"/>
            <w:gridSpan w:val="3"/>
          </w:tcPr>
          <w:p w:rsidR="00FC2607" w:rsidRPr="00FC2607" w:rsidRDefault="00FC2607" w:rsidP="00993478">
            <w:pPr>
              <w:spacing w:after="0" w:line="240" w:lineRule="auto"/>
              <w:jc w:val="center"/>
              <w:rPr>
                <w:rFonts w:ascii="Times New Roman" w:hAnsi="Times New Roman"/>
                <w:b/>
                <w:color w:val="000000"/>
                <w:sz w:val="24"/>
                <w:szCs w:val="24"/>
              </w:rPr>
            </w:pPr>
            <w:r w:rsidRPr="00FC2607">
              <w:rPr>
                <w:rFonts w:ascii="Times New Roman" w:hAnsi="Times New Roman"/>
                <w:b/>
                <w:color w:val="000000"/>
                <w:sz w:val="24"/>
                <w:szCs w:val="24"/>
              </w:rPr>
              <w:lastRenderedPageBreak/>
              <w:t>Подпрограмма 3</w:t>
            </w:r>
          </w:p>
        </w:tc>
      </w:tr>
      <w:tr w:rsidR="00FC2607" w:rsidRPr="00FC2607" w:rsidTr="00FC2607">
        <w:tc>
          <w:tcPr>
            <w:tcW w:w="15168" w:type="dxa"/>
            <w:gridSpan w:val="3"/>
          </w:tcPr>
          <w:p w:rsidR="00FC2607" w:rsidRPr="00FC2607" w:rsidRDefault="00432296" w:rsidP="00993478">
            <w:pPr>
              <w:pStyle w:val="ConsPlusCell"/>
              <w:ind w:left="1080"/>
              <w:jc w:val="center"/>
              <w:rPr>
                <w:b/>
                <w:sz w:val="24"/>
                <w:szCs w:val="24"/>
              </w:rPr>
            </w:pPr>
            <w:r>
              <w:rPr>
                <w:b/>
                <w:sz w:val="24"/>
                <w:szCs w:val="24"/>
              </w:rPr>
              <w:t>«</w:t>
            </w:r>
            <w:r w:rsidR="00FC2607" w:rsidRPr="00FC2607">
              <w:rPr>
                <w:b/>
                <w:sz w:val="24"/>
                <w:szCs w:val="24"/>
              </w:rPr>
              <w:t>Развитие и совершенствование систем оповещения и информирования населения</w:t>
            </w:r>
          </w:p>
          <w:p w:rsidR="00FC2607" w:rsidRPr="00FC2607" w:rsidRDefault="00FC2607" w:rsidP="00993478">
            <w:pPr>
              <w:widowControl w:val="0"/>
              <w:tabs>
                <w:tab w:val="left" w:pos="6248"/>
              </w:tabs>
              <w:autoSpaceDE w:val="0"/>
              <w:autoSpaceDN w:val="0"/>
              <w:adjustRightInd w:val="0"/>
              <w:spacing w:after="0" w:line="240" w:lineRule="auto"/>
              <w:jc w:val="center"/>
              <w:rPr>
                <w:rFonts w:ascii="Times New Roman" w:eastAsia="Times New Roman" w:hAnsi="Times New Roman"/>
                <w:sz w:val="24"/>
                <w:szCs w:val="24"/>
              </w:rPr>
            </w:pPr>
            <w:r w:rsidRPr="00FC2607">
              <w:rPr>
                <w:rFonts w:ascii="Times New Roman" w:hAnsi="Times New Roman"/>
                <w:b/>
                <w:sz w:val="24"/>
                <w:szCs w:val="24"/>
              </w:rPr>
              <w:t>Красногорского муниципального района Московской области</w:t>
            </w:r>
            <w:r w:rsidR="00432296">
              <w:rPr>
                <w:rFonts w:ascii="Times New Roman" w:hAnsi="Times New Roman"/>
                <w:b/>
                <w:sz w:val="24"/>
                <w:szCs w:val="24"/>
              </w:rPr>
              <w:t>»</w:t>
            </w:r>
          </w:p>
        </w:tc>
      </w:tr>
      <w:tr w:rsidR="00FC2607" w:rsidRPr="00FC2607" w:rsidTr="00432296">
        <w:tc>
          <w:tcPr>
            <w:tcW w:w="629" w:type="dxa"/>
          </w:tcPr>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sz w:val="24"/>
                <w:szCs w:val="24"/>
              </w:rPr>
            </w:pPr>
            <w:r w:rsidRPr="00FC2607">
              <w:rPr>
                <w:rFonts w:ascii="Times New Roman" w:eastAsia="Times New Roman" w:hAnsi="Times New Roman"/>
                <w:sz w:val="24"/>
                <w:szCs w:val="24"/>
              </w:rPr>
              <w:t>1.</w:t>
            </w:r>
          </w:p>
        </w:tc>
        <w:tc>
          <w:tcPr>
            <w:tcW w:w="4645" w:type="dxa"/>
          </w:tcPr>
          <w:p w:rsidR="00FC2607" w:rsidRPr="00FC2607" w:rsidRDefault="00881B23"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881B23">
              <w:rPr>
                <w:rFonts w:ascii="Times New Roman" w:hAnsi="Times New Roman"/>
                <w:sz w:val="24"/>
                <w:szCs w:val="24"/>
              </w:rPr>
              <w:t>Увеличение количества населения муниципального образования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w:t>
            </w:r>
          </w:p>
        </w:tc>
        <w:tc>
          <w:tcPr>
            <w:tcW w:w="9894" w:type="dxa"/>
          </w:tcPr>
          <w:p w:rsidR="00FC2607" w:rsidRPr="00FC2607" w:rsidRDefault="00FC2607" w:rsidP="00993478">
            <w:pPr>
              <w:widowControl w:val="0"/>
              <w:autoSpaceDE w:val="0"/>
              <w:autoSpaceDN w:val="0"/>
              <w:adjustRightInd w:val="0"/>
              <w:spacing w:after="0" w:line="240" w:lineRule="auto"/>
              <w:rPr>
                <w:rFonts w:ascii="Times New Roman" w:hAnsi="Times New Roman"/>
                <w:sz w:val="24"/>
                <w:szCs w:val="24"/>
              </w:rPr>
            </w:pPr>
            <w:r w:rsidRPr="00FC2607">
              <w:rPr>
                <w:rFonts w:ascii="Times New Roman" w:hAnsi="Times New Roman"/>
                <w:sz w:val="24"/>
                <w:szCs w:val="24"/>
              </w:rPr>
              <w:t>Значение показателя рассчитывается по формуле:</w:t>
            </w:r>
          </w:p>
          <w:p w:rsidR="00FC2607" w:rsidRPr="00FC2607" w:rsidRDefault="00FC2607" w:rsidP="00993478">
            <w:pPr>
              <w:widowControl w:val="0"/>
              <w:autoSpaceDE w:val="0"/>
              <w:autoSpaceDN w:val="0"/>
              <w:adjustRightInd w:val="0"/>
              <w:spacing w:after="0" w:line="240" w:lineRule="auto"/>
              <w:rPr>
                <w:rFonts w:ascii="Times New Roman" w:hAnsi="Times New Roman"/>
                <w:sz w:val="24"/>
                <w:szCs w:val="24"/>
              </w:rPr>
            </w:pPr>
            <w:r w:rsidRPr="00FC2607">
              <w:rPr>
                <w:rFonts w:ascii="Times New Roman" w:hAnsi="Times New Roman"/>
                <w:sz w:val="24"/>
                <w:szCs w:val="24"/>
                <w:lang w:val="en-US"/>
              </w:rPr>
              <w:t>P</w:t>
            </w:r>
            <w:r w:rsidRPr="00FC2607">
              <w:rPr>
                <w:rFonts w:ascii="Times New Roman" w:hAnsi="Times New Roman"/>
                <w:sz w:val="24"/>
                <w:szCs w:val="24"/>
              </w:rPr>
              <w:t xml:space="preserve"> = </w:t>
            </w:r>
            <w:r w:rsidRPr="00FC2607">
              <w:rPr>
                <w:rFonts w:ascii="Times New Roman" w:hAnsi="Times New Roman"/>
                <w:sz w:val="24"/>
                <w:szCs w:val="24"/>
                <w:lang w:val="en-US"/>
              </w:rPr>
              <w:t>N</w:t>
            </w:r>
            <w:proofErr w:type="spellStart"/>
            <w:r w:rsidRPr="00FC2607">
              <w:rPr>
                <w:rFonts w:ascii="Times New Roman" w:hAnsi="Times New Roman"/>
                <w:sz w:val="24"/>
                <w:szCs w:val="24"/>
              </w:rPr>
              <w:t>оха</w:t>
            </w:r>
            <w:proofErr w:type="spellEnd"/>
            <w:r w:rsidRPr="00FC2607">
              <w:rPr>
                <w:rFonts w:ascii="Times New Roman" w:hAnsi="Times New Roman"/>
                <w:sz w:val="24"/>
                <w:szCs w:val="24"/>
              </w:rPr>
              <w:t xml:space="preserve"> / </w:t>
            </w:r>
            <w:r w:rsidRPr="00FC2607">
              <w:rPr>
                <w:rFonts w:ascii="Times New Roman" w:hAnsi="Times New Roman"/>
                <w:sz w:val="24"/>
                <w:szCs w:val="24"/>
                <w:lang w:val="en-US"/>
              </w:rPr>
              <w:t>N</w:t>
            </w:r>
            <w:r w:rsidRPr="00FC2607">
              <w:rPr>
                <w:rFonts w:ascii="Times New Roman" w:hAnsi="Times New Roman"/>
                <w:sz w:val="24"/>
                <w:szCs w:val="24"/>
              </w:rPr>
              <w:t>нас х 100%, где:</w:t>
            </w:r>
          </w:p>
          <w:p w:rsidR="00FC2607" w:rsidRPr="00FC2607" w:rsidRDefault="00FC2607" w:rsidP="00993478">
            <w:pPr>
              <w:widowControl w:val="0"/>
              <w:autoSpaceDE w:val="0"/>
              <w:autoSpaceDN w:val="0"/>
              <w:adjustRightInd w:val="0"/>
              <w:spacing w:after="0" w:line="240" w:lineRule="auto"/>
              <w:rPr>
                <w:rFonts w:ascii="Times New Roman" w:hAnsi="Times New Roman"/>
                <w:sz w:val="24"/>
                <w:szCs w:val="24"/>
              </w:rPr>
            </w:pPr>
            <w:r w:rsidRPr="00FC2607">
              <w:rPr>
                <w:rFonts w:ascii="Times New Roman" w:hAnsi="Times New Roman"/>
                <w:sz w:val="24"/>
                <w:szCs w:val="24"/>
                <w:lang w:val="en-US"/>
              </w:rPr>
              <w:t>P</w:t>
            </w:r>
            <w:r w:rsidRPr="00FC2607">
              <w:rPr>
                <w:rFonts w:ascii="Times New Roman" w:hAnsi="Times New Roman"/>
                <w:sz w:val="24"/>
                <w:szCs w:val="24"/>
              </w:rPr>
              <w:t xml:space="preserve"> – охват населения городского округа (муниципального района) Московской области централизованным оповещением и информированием в процентах;</w:t>
            </w:r>
          </w:p>
          <w:p w:rsidR="00FC2607" w:rsidRPr="00FC2607" w:rsidRDefault="00FC2607" w:rsidP="00993478">
            <w:pPr>
              <w:widowControl w:val="0"/>
              <w:autoSpaceDE w:val="0"/>
              <w:autoSpaceDN w:val="0"/>
              <w:adjustRightInd w:val="0"/>
              <w:spacing w:after="0" w:line="240" w:lineRule="auto"/>
              <w:rPr>
                <w:rFonts w:ascii="Times New Roman" w:hAnsi="Times New Roman"/>
                <w:sz w:val="24"/>
                <w:szCs w:val="24"/>
              </w:rPr>
            </w:pPr>
            <w:r w:rsidRPr="00FC2607">
              <w:rPr>
                <w:rFonts w:ascii="Times New Roman" w:hAnsi="Times New Roman"/>
                <w:sz w:val="24"/>
                <w:szCs w:val="24"/>
                <w:lang w:val="en-US"/>
              </w:rPr>
              <w:t>N</w:t>
            </w:r>
            <w:proofErr w:type="spellStart"/>
            <w:r w:rsidRPr="00FC2607">
              <w:rPr>
                <w:rFonts w:ascii="Times New Roman" w:hAnsi="Times New Roman"/>
                <w:sz w:val="24"/>
                <w:szCs w:val="24"/>
              </w:rPr>
              <w:t>оха</w:t>
            </w:r>
            <w:proofErr w:type="spellEnd"/>
            <w:r w:rsidRPr="00FC2607">
              <w:rPr>
                <w:rFonts w:ascii="Times New Roman" w:hAnsi="Times New Roman"/>
                <w:sz w:val="24"/>
                <w:szCs w:val="24"/>
              </w:rPr>
              <w:t xml:space="preserve"> – количество населения, находящегося в зоне воздействия средств информирования и оповещения, тыс. чел.;</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FC2607">
              <w:rPr>
                <w:rFonts w:ascii="Times New Roman" w:hAnsi="Times New Roman"/>
                <w:sz w:val="24"/>
                <w:szCs w:val="24"/>
                <w:lang w:val="en-US"/>
              </w:rPr>
              <w:t>N</w:t>
            </w:r>
            <w:r w:rsidRPr="00FC2607">
              <w:rPr>
                <w:rFonts w:ascii="Times New Roman" w:hAnsi="Times New Roman"/>
                <w:sz w:val="24"/>
                <w:szCs w:val="24"/>
              </w:rPr>
              <w:t>нас – количество населения, проживающего в городском</w:t>
            </w:r>
            <w:r w:rsidR="00EE2EAD">
              <w:rPr>
                <w:rFonts w:ascii="Times New Roman" w:hAnsi="Times New Roman"/>
                <w:sz w:val="24"/>
                <w:szCs w:val="24"/>
              </w:rPr>
              <w:t xml:space="preserve"> округе (муниципальном районе) </w:t>
            </w:r>
            <w:r w:rsidRPr="00FC2607">
              <w:rPr>
                <w:rFonts w:ascii="Times New Roman" w:hAnsi="Times New Roman"/>
                <w:sz w:val="24"/>
                <w:szCs w:val="24"/>
              </w:rPr>
              <w:t>Московской области, тыс. чел.</w:t>
            </w:r>
          </w:p>
        </w:tc>
      </w:tr>
      <w:tr w:rsidR="00FC2607" w:rsidRPr="00FC2607" w:rsidTr="00432296">
        <w:tc>
          <w:tcPr>
            <w:tcW w:w="629" w:type="dxa"/>
          </w:tcPr>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sz w:val="24"/>
                <w:szCs w:val="24"/>
              </w:rPr>
            </w:pPr>
            <w:r w:rsidRPr="00FC2607">
              <w:rPr>
                <w:rFonts w:ascii="Times New Roman" w:eastAsia="Times New Roman" w:hAnsi="Times New Roman"/>
                <w:sz w:val="24"/>
                <w:szCs w:val="24"/>
              </w:rPr>
              <w:t>2.</w:t>
            </w:r>
          </w:p>
        </w:tc>
        <w:tc>
          <w:tcPr>
            <w:tcW w:w="4645" w:type="dxa"/>
          </w:tcPr>
          <w:p w:rsidR="00FC2607" w:rsidRPr="00FC2607" w:rsidRDefault="00881B23" w:rsidP="00993478">
            <w:pPr>
              <w:pStyle w:val="ConsPlusNormal"/>
              <w:jc w:val="both"/>
              <w:rPr>
                <w:rFonts w:ascii="Times New Roman" w:hAnsi="Times New Roman" w:cs="Times New Roman"/>
                <w:sz w:val="24"/>
                <w:szCs w:val="24"/>
              </w:rPr>
            </w:pPr>
            <w:r w:rsidRPr="00881B23">
              <w:rPr>
                <w:rFonts w:ascii="Times New Roman" w:hAnsi="Times New Roman" w:cs="Times New Roman"/>
                <w:sz w:val="24"/>
                <w:szCs w:val="24"/>
              </w:rPr>
              <w:t>Увеличение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c>
          <w:tcPr>
            <w:tcW w:w="9894" w:type="dxa"/>
          </w:tcPr>
          <w:p w:rsidR="00FC2607" w:rsidRPr="00FC2607" w:rsidRDefault="00FC2607" w:rsidP="00993478">
            <w:pPr>
              <w:widowControl w:val="0"/>
              <w:autoSpaceDE w:val="0"/>
              <w:autoSpaceDN w:val="0"/>
              <w:adjustRightInd w:val="0"/>
              <w:spacing w:after="0" w:line="240" w:lineRule="auto"/>
              <w:rPr>
                <w:rFonts w:ascii="Times New Roman" w:hAnsi="Times New Roman"/>
                <w:sz w:val="24"/>
                <w:szCs w:val="24"/>
              </w:rPr>
            </w:pPr>
            <w:r w:rsidRPr="00FC2607">
              <w:rPr>
                <w:rFonts w:ascii="Times New Roman" w:hAnsi="Times New Roman"/>
                <w:sz w:val="24"/>
                <w:szCs w:val="24"/>
              </w:rPr>
              <w:t>Значение показателя рассчитывается по формуле:</w:t>
            </w:r>
          </w:p>
          <w:p w:rsidR="00FC2607" w:rsidRPr="00FC2607" w:rsidRDefault="00FC2607" w:rsidP="00993478">
            <w:pPr>
              <w:widowControl w:val="0"/>
              <w:autoSpaceDE w:val="0"/>
              <w:autoSpaceDN w:val="0"/>
              <w:adjustRightInd w:val="0"/>
              <w:spacing w:after="0" w:line="240" w:lineRule="auto"/>
              <w:rPr>
                <w:rFonts w:ascii="Times New Roman" w:hAnsi="Times New Roman"/>
                <w:sz w:val="24"/>
                <w:szCs w:val="24"/>
              </w:rPr>
            </w:pPr>
            <w:r w:rsidRPr="00FC2607">
              <w:rPr>
                <w:rFonts w:ascii="Times New Roman" w:hAnsi="Times New Roman"/>
                <w:sz w:val="24"/>
                <w:szCs w:val="24"/>
                <w:lang w:val="en-US"/>
              </w:rPr>
              <w:t>P</w:t>
            </w:r>
            <w:r w:rsidRPr="00FC2607">
              <w:rPr>
                <w:rFonts w:ascii="Times New Roman" w:hAnsi="Times New Roman"/>
                <w:sz w:val="24"/>
                <w:szCs w:val="24"/>
              </w:rPr>
              <w:t xml:space="preserve"> = </w:t>
            </w:r>
            <w:r w:rsidRPr="00FC2607">
              <w:rPr>
                <w:rFonts w:ascii="Times New Roman" w:hAnsi="Times New Roman"/>
                <w:sz w:val="24"/>
                <w:szCs w:val="24"/>
                <w:lang w:val="en-US"/>
              </w:rPr>
              <w:t>N</w:t>
            </w:r>
            <w:proofErr w:type="spellStart"/>
            <w:r w:rsidRPr="00FC2607">
              <w:rPr>
                <w:rFonts w:ascii="Times New Roman" w:hAnsi="Times New Roman"/>
                <w:sz w:val="24"/>
                <w:szCs w:val="24"/>
              </w:rPr>
              <w:t>осс</w:t>
            </w:r>
            <w:proofErr w:type="spellEnd"/>
            <w:r w:rsidRPr="00FC2607">
              <w:rPr>
                <w:rFonts w:ascii="Times New Roman" w:hAnsi="Times New Roman"/>
                <w:sz w:val="24"/>
                <w:szCs w:val="24"/>
              </w:rPr>
              <w:t xml:space="preserve"> / </w:t>
            </w:r>
            <w:r w:rsidRPr="00FC2607">
              <w:rPr>
                <w:rFonts w:ascii="Times New Roman" w:hAnsi="Times New Roman"/>
                <w:sz w:val="24"/>
                <w:szCs w:val="24"/>
                <w:lang w:val="en-US"/>
              </w:rPr>
              <w:t>N</w:t>
            </w:r>
            <w:proofErr w:type="spellStart"/>
            <w:r w:rsidRPr="00FC2607">
              <w:rPr>
                <w:rFonts w:ascii="Times New Roman" w:hAnsi="Times New Roman"/>
                <w:sz w:val="24"/>
                <w:szCs w:val="24"/>
              </w:rPr>
              <w:t>оу</w:t>
            </w:r>
            <w:proofErr w:type="spellEnd"/>
            <w:r w:rsidRPr="00FC2607">
              <w:rPr>
                <w:rFonts w:ascii="Times New Roman" w:hAnsi="Times New Roman"/>
                <w:sz w:val="24"/>
                <w:szCs w:val="24"/>
              </w:rPr>
              <w:t xml:space="preserve"> х 100%,где:</w:t>
            </w:r>
          </w:p>
          <w:p w:rsidR="00FC2607" w:rsidRPr="00FC2607" w:rsidRDefault="00FC2607" w:rsidP="00993478">
            <w:pPr>
              <w:widowControl w:val="0"/>
              <w:autoSpaceDE w:val="0"/>
              <w:autoSpaceDN w:val="0"/>
              <w:adjustRightInd w:val="0"/>
              <w:spacing w:after="0" w:line="240" w:lineRule="auto"/>
              <w:rPr>
                <w:rFonts w:ascii="Times New Roman" w:hAnsi="Times New Roman"/>
                <w:sz w:val="24"/>
                <w:szCs w:val="24"/>
              </w:rPr>
            </w:pPr>
            <w:r w:rsidRPr="00FC2607">
              <w:rPr>
                <w:rFonts w:ascii="Times New Roman" w:hAnsi="Times New Roman"/>
                <w:sz w:val="24"/>
                <w:szCs w:val="24"/>
                <w:lang w:val="en-US"/>
              </w:rPr>
              <w:t>P</w:t>
            </w:r>
            <w:r w:rsidRPr="00FC2607">
              <w:rPr>
                <w:rFonts w:ascii="Times New Roman" w:hAnsi="Times New Roman"/>
                <w:sz w:val="24"/>
                <w:szCs w:val="24"/>
              </w:rPr>
              <w:t xml:space="preserve"> – оснащение ОУ и ДДС современными техническими средствами для приема сигналов оповещения, в процентах;</w:t>
            </w:r>
          </w:p>
          <w:p w:rsidR="00FC2607" w:rsidRPr="00FC2607" w:rsidRDefault="00FC2607" w:rsidP="00993478">
            <w:pPr>
              <w:widowControl w:val="0"/>
              <w:autoSpaceDE w:val="0"/>
              <w:autoSpaceDN w:val="0"/>
              <w:adjustRightInd w:val="0"/>
              <w:spacing w:after="0" w:line="240" w:lineRule="auto"/>
              <w:rPr>
                <w:rFonts w:ascii="Times New Roman" w:hAnsi="Times New Roman"/>
                <w:sz w:val="24"/>
                <w:szCs w:val="24"/>
              </w:rPr>
            </w:pPr>
            <w:r w:rsidRPr="00FC2607">
              <w:rPr>
                <w:rFonts w:ascii="Times New Roman" w:hAnsi="Times New Roman"/>
                <w:sz w:val="24"/>
                <w:szCs w:val="24"/>
                <w:lang w:val="en-US"/>
              </w:rPr>
              <w:t>N</w:t>
            </w:r>
            <w:proofErr w:type="spellStart"/>
            <w:r w:rsidRPr="00FC2607">
              <w:rPr>
                <w:rFonts w:ascii="Times New Roman" w:hAnsi="Times New Roman"/>
                <w:sz w:val="24"/>
                <w:szCs w:val="24"/>
              </w:rPr>
              <w:t>оха</w:t>
            </w:r>
            <w:proofErr w:type="spellEnd"/>
            <w:r w:rsidRPr="00FC2607">
              <w:rPr>
                <w:rFonts w:ascii="Times New Roman" w:hAnsi="Times New Roman"/>
                <w:sz w:val="24"/>
                <w:szCs w:val="24"/>
              </w:rPr>
              <w:t xml:space="preserve"> – количество ОУ и ДДС, оснащенных соврем</w:t>
            </w:r>
            <w:r w:rsidR="00EE2EAD">
              <w:rPr>
                <w:rFonts w:ascii="Times New Roman" w:hAnsi="Times New Roman"/>
                <w:sz w:val="24"/>
                <w:szCs w:val="24"/>
              </w:rPr>
              <w:t xml:space="preserve">енными техническими </w:t>
            </w:r>
            <w:proofErr w:type="spellStart"/>
            <w:r w:rsidR="00EE2EAD">
              <w:rPr>
                <w:rFonts w:ascii="Times New Roman" w:hAnsi="Times New Roman"/>
                <w:sz w:val="24"/>
                <w:szCs w:val="24"/>
              </w:rPr>
              <w:t>средствами</w:t>
            </w:r>
            <w:proofErr w:type="gramStart"/>
            <w:r w:rsidR="00EE2EAD">
              <w:rPr>
                <w:rFonts w:ascii="Times New Roman" w:hAnsi="Times New Roman"/>
                <w:sz w:val="24"/>
                <w:szCs w:val="24"/>
              </w:rPr>
              <w:t>,</w:t>
            </w:r>
            <w:r w:rsidRPr="00FC2607">
              <w:rPr>
                <w:rFonts w:ascii="Times New Roman" w:hAnsi="Times New Roman"/>
                <w:sz w:val="24"/>
                <w:szCs w:val="24"/>
              </w:rPr>
              <w:t>шт</w:t>
            </w:r>
            <w:proofErr w:type="spellEnd"/>
            <w:proofErr w:type="gramEnd"/>
            <w:r w:rsidRPr="00FC2607">
              <w:rPr>
                <w:rFonts w:ascii="Times New Roman" w:hAnsi="Times New Roman"/>
                <w:sz w:val="24"/>
                <w:szCs w:val="24"/>
              </w:rPr>
              <w:t>.;</w:t>
            </w:r>
          </w:p>
          <w:p w:rsidR="00FC2607" w:rsidRPr="00FC2607" w:rsidRDefault="00FC2607" w:rsidP="00EE2EAD">
            <w:pPr>
              <w:widowControl w:val="0"/>
              <w:autoSpaceDE w:val="0"/>
              <w:autoSpaceDN w:val="0"/>
              <w:adjustRightInd w:val="0"/>
              <w:spacing w:after="0" w:line="240" w:lineRule="auto"/>
              <w:rPr>
                <w:rFonts w:ascii="Times New Roman" w:eastAsia="Times New Roman" w:hAnsi="Times New Roman"/>
                <w:color w:val="000000"/>
                <w:sz w:val="24"/>
                <w:szCs w:val="24"/>
              </w:rPr>
            </w:pPr>
            <w:r w:rsidRPr="00FC2607">
              <w:rPr>
                <w:rFonts w:ascii="Times New Roman" w:hAnsi="Times New Roman"/>
                <w:sz w:val="24"/>
                <w:szCs w:val="24"/>
                <w:lang w:val="en-US"/>
              </w:rPr>
              <w:t>N</w:t>
            </w:r>
            <w:r w:rsidRPr="00FC2607">
              <w:rPr>
                <w:rFonts w:ascii="Times New Roman" w:hAnsi="Times New Roman"/>
                <w:sz w:val="24"/>
                <w:szCs w:val="24"/>
              </w:rPr>
              <w:t>нас – количество ОУ и ДДС ПОО, АСС и НАСФ, в городском округе (</w:t>
            </w:r>
            <w:r w:rsidR="00EE2EAD">
              <w:rPr>
                <w:rFonts w:ascii="Times New Roman" w:hAnsi="Times New Roman"/>
                <w:sz w:val="24"/>
                <w:szCs w:val="24"/>
              </w:rPr>
              <w:t xml:space="preserve">муниципальном районе) </w:t>
            </w:r>
            <w:r w:rsidRPr="00FC2607">
              <w:rPr>
                <w:rFonts w:ascii="Times New Roman" w:hAnsi="Times New Roman"/>
                <w:sz w:val="24"/>
                <w:szCs w:val="24"/>
              </w:rPr>
              <w:t>Московской области, шт.</w:t>
            </w:r>
          </w:p>
        </w:tc>
      </w:tr>
      <w:tr w:rsidR="00FC2607" w:rsidRPr="00FC2607" w:rsidTr="00432296">
        <w:tc>
          <w:tcPr>
            <w:tcW w:w="629" w:type="dxa"/>
          </w:tcPr>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sz w:val="24"/>
                <w:szCs w:val="24"/>
              </w:rPr>
            </w:pPr>
            <w:r w:rsidRPr="00FC2607">
              <w:rPr>
                <w:rFonts w:ascii="Times New Roman" w:eastAsia="Times New Roman" w:hAnsi="Times New Roman"/>
                <w:sz w:val="24"/>
                <w:szCs w:val="24"/>
              </w:rPr>
              <w:t>3..</w:t>
            </w:r>
          </w:p>
        </w:tc>
        <w:tc>
          <w:tcPr>
            <w:tcW w:w="4645" w:type="dxa"/>
          </w:tcPr>
          <w:p w:rsidR="00FC2607" w:rsidRPr="00FC2607" w:rsidRDefault="00881B23"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881B23">
              <w:rPr>
                <w:rFonts w:ascii="Times New Roman" w:hAnsi="Times New Roman"/>
                <w:sz w:val="24"/>
                <w:szCs w:val="24"/>
              </w:rPr>
              <w:t>Повышение процента охвата населения, проживающего в сельских населенных пунктах</w:t>
            </w:r>
          </w:p>
        </w:tc>
        <w:tc>
          <w:tcPr>
            <w:tcW w:w="9894" w:type="dxa"/>
          </w:tcPr>
          <w:p w:rsidR="00FC2607" w:rsidRPr="00FC2607" w:rsidRDefault="00FC2607" w:rsidP="00993478">
            <w:pPr>
              <w:widowControl w:val="0"/>
              <w:autoSpaceDE w:val="0"/>
              <w:autoSpaceDN w:val="0"/>
              <w:adjustRightInd w:val="0"/>
              <w:spacing w:after="0" w:line="240" w:lineRule="auto"/>
              <w:rPr>
                <w:rFonts w:ascii="Times New Roman" w:hAnsi="Times New Roman"/>
                <w:sz w:val="24"/>
                <w:szCs w:val="24"/>
              </w:rPr>
            </w:pPr>
            <w:r w:rsidRPr="00FC2607">
              <w:rPr>
                <w:rFonts w:ascii="Times New Roman" w:hAnsi="Times New Roman"/>
                <w:sz w:val="24"/>
                <w:szCs w:val="24"/>
              </w:rPr>
              <w:t>Значение показателя рассчитывается по формуле:</w:t>
            </w:r>
          </w:p>
          <w:p w:rsidR="00FC2607" w:rsidRPr="00FC2607" w:rsidRDefault="00FC2607" w:rsidP="00993478">
            <w:pPr>
              <w:widowControl w:val="0"/>
              <w:autoSpaceDE w:val="0"/>
              <w:autoSpaceDN w:val="0"/>
              <w:adjustRightInd w:val="0"/>
              <w:spacing w:after="0" w:line="240" w:lineRule="auto"/>
              <w:rPr>
                <w:rFonts w:ascii="Times New Roman" w:hAnsi="Times New Roman"/>
                <w:sz w:val="24"/>
                <w:szCs w:val="24"/>
              </w:rPr>
            </w:pPr>
            <w:r w:rsidRPr="00FC2607">
              <w:rPr>
                <w:rFonts w:ascii="Times New Roman" w:hAnsi="Times New Roman"/>
                <w:sz w:val="24"/>
                <w:szCs w:val="24"/>
                <w:lang w:val="en-US"/>
              </w:rPr>
              <w:t>P</w:t>
            </w:r>
            <w:proofErr w:type="spellStart"/>
            <w:r w:rsidRPr="00FC2607">
              <w:rPr>
                <w:rFonts w:ascii="Times New Roman" w:hAnsi="Times New Roman"/>
                <w:sz w:val="24"/>
                <w:szCs w:val="24"/>
              </w:rPr>
              <w:t>сп</w:t>
            </w:r>
            <w:proofErr w:type="spellEnd"/>
            <w:r w:rsidRPr="00FC2607">
              <w:rPr>
                <w:rFonts w:ascii="Times New Roman" w:hAnsi="Times New Roman"/>
                <w:sz w:val="24"/>
                <w:szCs w:val="24"/>
              </w:rPr>
              <w:t xml:space="preserve"> = </w:t>
            </w:r>
            <w:r w:rsidRPr="00FC2607">
              <w:rPr>
                <w:rFonts w:ascii="Times New Roman" w:hAnsi="Times New Roman"/>
                <w:sz w:val="24"/>
                <w:szCs w:val="24"/>
                <w:lang w:val="en-US"/>
              </w:rPr>
              <w:t>N</w:t>
            </w:r>
            <w:proofErr w:type="spellStart"/>
            <w:r w:rsidRPr="00FC2607">
              <w:rPr>
                <w:rFonts w:ascii="Times New Roman" w:hAnsi="Times New Roman"/>
                <w:sz w:val="24"/>
                <w:szCs w:val="24"/>
              </w:rPr>
              <w:t>охасп</w:t>
            </w:r>
            <w:proofErr w:type="spellEnd"/>
            <w:r w:rsidRPr="00FC2607">
              <w:rPr>
                <w:rFonts w:ascii="Times New Roman" w:hAnsi="Times New Roman"/>
                <w:sz w:val="24"/>
                <w:szCs w:val="24"/>
              </w:rPr>
              <w:t xml:space="preserve"> / </w:t>
            </w:r>
            <w:r w:rsidRPr="00FC2607">
              <w:rPr>
                <w:rFonts w:ascii="Times New Roman" w:hAnsi="Times New Roman"/>
                <w:sz w:val="24"/>
                <w:szCs w:val="24"/>
                <w:lang w:val="en-US"/>
              </w:rPr>
              <w:t>N</w:t>
            </w:r>
            <w:r w:rsidRPr="00FC2607">
              <w:rPr>
                <w:rFonts w:ascii="Times New Roman" w:hAnsi="Times New Roman"/>
                <w:sz w:val="24"/>
                <w:szCs w:val="24"/>
              </w:rPr>
              <w:t>нас х 100%, где:</w:t>
            </w:r>
          </w:p>
          <w:p w:rsidR="00FC2607" w:rsidRPr="00FC2607" w:rsidRDefault="00FC2607" w:rsidP="00993478">
            <w:pPr>
              <w:widowControl w:val="0"/>
              <w:autoSpaceDE w:val="0"/>
              <w:autoSpaceDN w:val="0"/>
              <w:adjustRightInd w:val="0"/>
              <w:spacing w:after="0" w:line="240" w:lineRule="auto"/>
              <w:rPr>
                <w:rFonts w:ascii="Times New Roman" w:hAnsi="Times New Roman"/>
                <w:sz w:val="24"/>
                <w:szCs w:val="24"/>
              </w:rPr>
            </w:pPr>
            <w:r w:rsidRPr="00FC2607">
              <w:rPr>
                <w:rFonts w:ascii="Times New Roman" w:hAnsi="Times New Roman"/>
                <w:sz w:val="24"/>
                <w:szCs w:val="24"/>
                <w:lang w:val="en-US"/>
              </w:rPr>
              <w:t>P</w:t>
            </w:r>
            <w:proofErr w:type="spellStart"/>
            <w:r w:rsidRPr="00FC2607">
              <w:rPr>
                <w:rFonts w:ascii="Times New Roman" w:hAnsi="Times New Roman"/>
                <w:sz w:val="24"/>
                <w:szCs w:val="24"/>
              </w:rPr>
              <w:t>сп</w:t>
            </w:r>
            <w:proofErr w:type="spellEnd"/>
            <w:r w:rsidRPr="00FC2607">
              <w:rPr>
                <w:rFonts w:ascii="Times New Roman" w:hAnsi="Times New Roman"/>
                <w:sz w:val="24"/>
                <w:szCs w:val="24"/>
              </w:rPr>
              <w:t xml:space="preserve"> – охват населения городского округа (муниципального района) Московской области, проживающего в сельских  населенных пунктах централизованным оповещением и информированием в процентах;</w:t>
            </w:r>
          </w:p>
          <w:p w:rsidR="00FC2607" w:rsidRPr="00FC2607" w:rsidRDefault="00FC2607" w:rsidP="00993478">
            <w:pPr>
              <w:widowControl w:val="0"/>
              <w:autoSpaceDE w:val="0"/>
              <w:autoSpaceDN w:val="0"/>
              <w:adjustRightInd w:val="0"/>
              <w:spacing w:after="0" w:line="240" w:lineRule="auto"/>
              <w:rPr>
                <w:rFonts w:ascii="Times New Roman" w:hAnsi="Times New Roman"/>
                <w:sz w:val="24"/>
                <w:szCs w:val="24"/>
              </w:rPr>
            </w:pPr>
            <w:r w:rsidRPr="00FC2607">
              <w:rPr>
                <w:rFonts w:ascii="Times New Roman" w:hAnsi="Times New Roman"/>
                <w:sz w:val="24"/>
                <w:szCs w:val="24"/>
                <w:lang w:val="en-US"/>
              </w:rPr>
              <w:t>N</w:t>
            </w:r>
            <w:proofErr w:type="spellStart"/>
            <w:r w:rsidRPr="00FC2607">
              <w:rPr>
                <w:rFonts w:ascii="Times New Roman" w:hAnsi="Times New Roman"/>
                <w:sz w:val="24"/>
                <w:szCs w:val="24"/>
              </w:rPr>
              <w:t>охасп</w:t>
            </w:r>
            <w:proofErr w:type="spellEnd"/>
            <w:r w:rsidRPr="00FC2607">
              <w:rPr>
                <w:rFonts w:ascii="Times New Roman" w:hAnsi="Times New Roman"/>
                <w:sz w:val="24"/>
                <w:szCs w:val="24"/>
              </w:rPr>
              <w:t>– количество населения, находящегося в зоне воздействия средств информирования и оповещения, тыс. чел.;</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FC2607">
              <w:rPr>
                <w:rFonts w:ascii="Times New Roman" w:hAnsi="Times New Roman"/>
                <w:sz w:val="24"/>
                <w:szCs w:val="24"/>
                <w:lang w:val="en-US"/>
              </w:rPr>
              <w:t>N</w:t>
            </w:r>
            <w:proofErr w:type="spellStart"/>
            <w:r w:rsidRPr="00FC2607">
              <w:rPr>
                <w:rFonts w:ascii="Times New Roman" w:hAnsi="Times New Roman"/>
                <w:sz w:val="24"/>
                <w:szCs w:val="24"/>
              </w:rPr>
              <w:t>нассп</w:t>
            </w:r>
            <w:proofErr w:type="spellEnd"/>
            <w:r w:rsidRPr="00FC2607">
              <w:rPr>
                <w:rFonts w:ascii="Times New Roman" w:hAnsi="Times New Roman"/>
                <w:sz w:val="24"/>
                <w:szCs w:val="24"/>
              </w:rPr>
              <w:t xml:space="preserve"> – количество населения, проживающего в сельских населенных пунктах, тыс. чел.</w:t>
            </w:r>
          </w:p>
        </w:tc>
      </w:tr>
      <w:tr w:rsidR="00FC2607" w:rsidRPr="00FC2607" w:rsidTr="00432296">
        <w:tc>
          <w:tcPr>
            <w:tcW w:w="629" w:type="dxa"/>
          </w:tcPr>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sz w:val="24"/>
                <w:szCs w:val="24"/>
              </w:rPr>
            </w:pPr>
            <w:r w:rsidRPr="00FC2607">
              <w:rPr>
                <w:rFonts w:ascii="Times New Roman" w:eastAsia="Times New Roman" w:hAnsi="Times New Roman"/>
                <w:sz w:val="24"/>
                <w:szCs w:val="24"/>
              </w:rPr>
              <w:lastRenderedPageBreak/>
              <w:t>4.</w:t>
            </w:r>
          </w:p>
        </w:tc>
        <w:tc>
          <w:tcPr>
            <w:tcW w:w="4645" w:type="dxa"/>
          </w:tcPr>
          <w:p w:rsidR="00FC2607" w:rsidRPr="00FC2607" w:rsidRDefault="00881B23"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881B23">
              <w:rPr>
                <w:rFonts w:ascii="Times New Roman" w:hAnsi="Times New Roman"/>
                <w:color w:val="000000"/>
                <w:sz w:val="24"/>
                <w:szCs w:val="24"/>
              </w:rPr>
              <w:t xml:space="preserve">Увеличение площади территории муниципального образования Московской области </w:t>
            </w:r>
            <w:r>
              <w:rPr>
                <w:rFonts w:ascii="Times New Roman" w:hAnsi="Times New Roman"/>
                <w:color w:val="000000"/>
                <w:sz w:val="24"/>
                <w:szCs w:val="24"/>
              </w:rPr>
              <w:t>покрытая комплексной системой «</w:t>
            </w:r>
            <w:r w:rsidRPr="00881B23">
              <w:rPr>
                <w:rFonts w:ascii="Times New Roman" w:hAnsi="Times New Roman"/>
                <w:color w:val="000000"/>
                <w:sz w:val="24"/>
                <w:szCs w:val="24"/>
              </w:rPr>
              <w:t>Безопасный город»</w:t>
            </w:r>
          </w:p>
        </w:tc>
        <w:tc>
          <w:tcPr>
            <w:tcW w:w="9894" w:type="dxa"/>
          </w:tcPr>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FC2607">
              <w:rPr>
                <w:rFonts w:ascii="Times New Roman" w:hAnsi="Times New Roman"/>
                <w:sz w:val="24"/>
                <w:szCs w:val="24"/>
              </w:rPr>
              <w:t>Методика расчета данного показателя будет определена после утверждения концепции развития АПК «Безопасный город» на территории Московской области.</w:t>
            </w:r>
          </w:p>
        </w:tc>
      </w:tr>
      <w:tr w:rsidR="00FC2607" w:rsidRPr="00FC2607" w:rsidTr="00FC2607">
        <w:tc>
          <w:tcPr>
            <w:tcW w:w="15168" w:type="dxa"/>
            <w:gridSpan w:val="3"/>
          </w:tcPr>
          <w:p w:rsidR="00FC2607" w:rsidRPr="00FC2607" w:rsidRDefault="00FC2607" w:rsidP="00993478">
            <w:pPr>
              <w:spacing w:after="0" w:line="240" w:lineRule="auto"/>
              <w:jc w:val="center"/>
              <w:rPr>
                <w:rFonts w:ascii="Times New Roman" w:hAnsi="Times New Roman"/>
                <w:b/>
                <w:color w:val="000000"/>
                <w:sz w:val="24"/>
                <w:szCs w:val="24"/>
              </w:rPr>
            </w:pPr>
            <w:r w:rsidRPr="00FC2607">
              <w:rPr>
                <w:rFonts w:ascii="Times New Roman" w:hAnsi="Times New Roman"/>
                <w:b/>
                <w:color w:val="000000"/>
                <w:sz w:val="24"/>
                <w:szCs w:val="24"/>
              </w:rPr>
              <w:t>Подпрограмма 4</w:t>
            </w:r>
          </w:p>
        </w:tc>
      </w:tr>
      <w:tr w:rsidR="00FC2607" w:rsidRPr="00FC2607" w:rsidTr="00FC2607">
        <w:tc>
          <w:tcPr>
            <w:tcW w:w="15168" w:type="dxa"/>
            <w:gridSpan w:val="3"/>
          </w:tcPr>
          <w:p w:rsidR="00FC2607" w:rsidRPr="00FC2607" w:rsidRDefault="00432296" w:rsidP="00993478">
            <w:pPr>
              <w:widowControl w:val="0"/>
              <w:autoSpaceDE w:val="0"/>
              <w:autoSpaceDN w:val="0"/>
              <w:adjustRightInd w:val="0"/>
              <w:spacing w:after="0" w:line="240" w:lineRule="auto"/>
              <w:ind w:left="1080"/>
              <w:jc w:val="center"/>
              <w:rPr>
                <w:rFonts w:ascii="Times New Roman" w:eastAsia="Times New Roman" w:hAnsi="Times New Roman"/>
                <w:b/>
                <w:sz w:val="24"/>
                <w:szCs w:val="24"/>
              </w:rPr>
            </w:pPr>
            <w:r>
              <w:rPr>
                <w:rFonts w:ascii="Times New Roman" w:hAnsi="Times New Roman"/>
                <w:b/>
                <w:sz w:val="24"/>
                <w:szCs w:val="24"/>
              </w:rPr>
              <w:t>«</w:t>
            </w:r>
            <w:r w:rsidR="00FC2607" w:rsidRPr="00FC2607">
              <w:rPr>
                <w:rFonts w:ascii="Times New Roman" w:hAnsi="Times New Roman"/>
                <w:b/>
                <w:sz w:val="24"/>
                <w:szCs w:val="24"/>
              </w:rPr>
              <w:t>Обеспечение пожарной безопасности на территории Красногорского муниципального района Московской области</w:t>
            </w:r>
            <w:r>
              <w:rPr>
                <w:rFonts w:ascii="Times New Roman" w:hAnsi="Times New Roman"/>
                <w:b/>
                <w:sz w:val="24"/>
                <w:szCs w:val="24"/>
              </w:rPr>
              <w:t>»</w:t>
            </w:r>
          </w:p>
        </w:tc>
      </w:tr>
      <w:tr w:rsidR="00FC2607" w:rsidRPr="00FC2607" w:rsidTr="00432296">
        <w:tc>
          <w:tcPr>
            <w:tcW w:w="629" w:type="dxa"/>
          </w:tcPr>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sz w:val="24"/>
                <w:szCs w:val="24"/>
              </w:rPr>
            </w:pPr>
            <w:r w:rsidRPr="00FC2607">
              <w:rPr>
                <w:rFonts w:ascii="Times New Roman" w:eastAsia="Times New Roman" w:hAnsi="Times New Roman"/>
                <w:sz w:val="24"/>
                <w:szCs w:val="24"/>
              </w:rPr>
              <w:t>1</w:t>
            </w:r>
          </w:p>
        </w:tc>
        <w:tc>
          <w:tcPr>
            <w:tcW w:w="4645" w:type="dxa"/>
          </w:tcPr>
          <w:p w:rsidR="00FC2607" w:rsidRPr="00FC2607" w:rsidRDefault="006B6BC7" w:rsidP="00993478">
            <w:pPr>
              <w:pStyle w:val="ConsPlusNormal"/>
              <w:rPr>
                <w:rFonts w:ascii="Times New Roman" w:hAnsi="Times New Roman" w:cs="Times New Roman"/>
                <w:sz w:val="24"/>
                <w:szCs w:val="24"/>
              </w:rPr>
            </w:pPr>
            <w:r w:rsidRPr="006B6BC7">
              <w:rPr>
                <w:rFonts w:ascii="Times New Roman" w:hAnsi="Times New Roman" w:cs="Times New Roman"/>
                <w:sz w:val="24"/>
                <w:szCs w:val="24"/>
              </w:rPr>
              <w:t>1. Снижение процента пожаров, произошедших на территории муниципального образования Московской области, по отношению к базовому показателю 100% до 60%.</w:t>
            </w:r>
          </w:p>
        </w:tc>
        <w:tc>
          <w:tcPr>
            <w:tcW w:w="9894" w:type="dxa"/>
          </w:tcPr>
          <w:p w:rsidR="00FC2607" w:rsidRPr="00FC2607" w:rsidRDefault="00FC2607" w:rsidP="00993478">
            <w:pPr>
              <w:widowControl w:val="0"/>
              <w:autoSpaceDE w:val="0"/>
              <w:autoSpaceDN w:val="0"/>
              <w:adjustRightInd w:val="0"/>
              <w:spacing w:after="0" w:line="240" w:lineRule="auto"/>
              <w:rPr>
                <w:rFonts w:ascii="Times New Roman" w:hAnsi="Times New Roman"/>
                <w:sz w:val="24"/>
                <w:szCs w:val="24"/>
              </w:rPr>
            </w:pPr>
            <w:r w:rsidRPr="00FC2607">
              <w:rPr>
                <w:rFonts w:ascii="Times New Roman" w:hAnsi="Times New Roman"/>
                <w:sz w:val="24"/>
                <w:szCs w:val="24"/>
              </w:rPr>
              <w:t>Значение показателя рассчитывается по формуле:</w:t>
            </w:r>
          </w:p>
          <w:p w:rsidR="00FC2607" w:rsidRPr="00FC2607" w:rsidRDefault="00FC2607" w:rsidP="00993478">
            <w:pPr>
              <w:widowControl w:val="0"/>
              <w:autoSpaceDE w:val="0"/>
              <w:autoSpaceDN w:val="0"/>
              <w:adjustRightInd w:val="0"/>
              <w:spacing w:after="0" w:line="240" w:lineRule="auto"/>
              <w:rPr>
                <w:rFonts w:ascii="Times New Roman" w:hAnsi="Times New Roman"/>
                <w:sz w:val="24"/>
                <w:szCs w:val="24"/>
              </w:rPr>
            </w:pPr>
            <w:r w:rsidRPr="00FC2607">
              <w:rPr>
                <w:rFonts w:ascii="Times New Roman" w:hAnsi="Times New Roman"/>
                <w:sz w:val="24"/>
                <w:szCs w:val="24"/>
              </w:rPr>
              <w:t xml:space="preserve">С = </w:t>
            </w:r>
            <w:r w:rsidRPr="00FC2607">
              <w:rPr>
                <w:rFonts w:ascii="Times New Roman" w:hAnsi="Times New Roman"/>
                <w:sz w:val="24"/>
                <w:szCs w:val="24"/>
                <w:lang w:val="en-US"/>
              </w:rPr>
              <w:t>D</w:t>
            </w:r>
            <w:r w:rsidRPr="00FC2607">
              <w:rPr>
                <w:rFonts w:ascii="Times New Roman" w:hAnsi="Times New Roman"/>
                <w:sz w:val="24"/>
                <w:szCs w:val="24"/>
              </w:rPr>
              <w:t xml:space="preserve">тек. / </w:t>
            </w:r>
            <w:r w:rsidRPr="00FC2607">
              <w:rPr>
                <w:rFonts w:ascii="Times New Roman" w:hAnsi="Times New Roman"/>
                <w:sz w:val="24"/>
                <w:szCs w:val="24"/>
                <w:lang w:val="en-US"/>
              </w:rPr>
              <w:t>D</w:t>
            </w:r>
            <w:r w:rsidR="008D345D">
              <w:rPr>
                <w:rFonts w:ascii="Times New Roman" w:hAnsi="Times New Roman"/>
                <w:sz w:val="24"/>
                <w:szCs w:val="24"/>
              </w:rPr>
              <w:t xml:space="preserve">баз х </w:t>
            </w:r>
            <w:r w:rsidRPr="00FC2607">
              <w:rPr>
                <w:rFonts w:ascii="Times New Roman" w:hAnsi="Times New Roman"/>
                <w:sz w:val="24"/>
                <w:szCs w:val="24"/>
              </w:rPr>
              <w:t>100%, где:</w:t>
            </w:r>
          </w:p>
          <w:p w:rsidR="00FC2607" w:rsidRPr="00FC2607" w:rsidRDefault="00FC2607" w:rsidP="00993478">
            <w:pPr>
              <w:widowControl w:val="0"/>
              <w:autoSpaceDE w:val="0"/>
              <w:autoSpaceDN w:val="0"/>
              <w:adjustRightInd w:val="0"/>
              <w:spacing w:after="0" w:line="240" w:lineRule="auto"/>
              <w:rPr>
                <w:rFonts w:ascii="Times New Roman" w:hAnsi="Times New Roman"/>
                <w:sz w:val="24"/>
                <w:szCs w:val="24"/>
              </w:rPr>
            </w:pPr>
            <w:r w:rsidRPr="00FC2607">
              <w:rPr>
                <w:rFonts w:ascii="Times New Roman" w:hAnsi="Times New Roman"/>
                <w:sz w:val="24"/>
                <w:szCs w:val="24"/>
              </w:rPr>
              <w:t>С – процент снижения количества пожаров;</w:t>
            </w:r>
          </w:p>
          <w:p w:rsidR="00FC2607" w:rsidRPr="00FC2607" w:rsidRDefault="00FC2607" w:rsidP="00993478">
            <w:pPr>
              <w:widowControl w:val="0"/>
              <w:autoSpaceDE w:val="0"/>
              <w:autoSpaceDN w:val="0"/>
              <w:adjustRightInd w:val="0"/>
              <w:spacing w:after="0" w:line="240" w:lineRule="auto"/>
              <w:rPr>
                <w:rFonts w:ascii="Times New Roman" w:hAnsi="Times New Roman"/>
                <w:sz w:val="24"/>
                <w:szCs w:val="24"/>
              </w:rPr>
            </w:pPr>
            <w:r w:rsidRPr="00FC2607">
              <w:rPr>
                <w:rFonts w:ascii="Times New Roman" w:hAnsi="Times New Roman"/>
                <w:sz w:val="24"/>
                <w:szCs w:val="24"/>
                <w:lang w:val="en-US"/>
              </w:rPr>
              <w:t>D</w:t>
            </w:r>
            <w:r w:rsidRPr="00FC2607">
              <w:rPr>
                <w:rFonts w:ascii="Times New Roman" w:hAnsi="Times New Roman"/>
                <w:sz w:val="24"/>
                <w:szCs w:val="24"/>
              </w:rPr>
              <w:t xml:space="preserve"> тек. – количество пожаров в общем числе происшествий и чрезвычайных ситуаций в текущем периоде;</w:t>
            </w:r>
          </w:p>
          <w:p w:rsidR="00FC2607" w:rsidRPr="00FC2607" w:rsidRDefault="00FC2607" w:rsidP="00993478">
            <w:pPr>
              <w:widowControl w:val="0"/>
              <w:autoSpaceDE w:val="0"/>
              <w:autoSpaceDN w:val="0"/>
              <w:adjustRightInd w:val="0"/>
              <w:spacing w:after="0" w:line="240" w:lineRule="auto"/>
              <w:rPr>
                <w:rFonts w:ascii="Times New Roman" w:hAnsi="Times New Roman"/>
                <w:sz w:val="24"/>
                <w:szCs w:val="24"/>
              </w:rPr>
            </w:pPr>
            <w:r w:rsidRPr="00FC2607">
              <w:rPr>
                <w:rFonts w:ascii="Times New Roman" w:hAnsi="Times New Roman"/>
                <w:sz w:val="24"/>
                <w:szCs w:val="24"/>
                <w:lang w:val="en-US"/>
              </w:rPr>
              <w:t>D</w:t>
            </w:r>
            <w:r w:rsidRPr="00FC2607">
              <w:rPr>
                <w:rFonts w:ascii="Times New Roman" w:hAnsi="Times New Roman"/>
                <w:sz w:val="24"/>
                <w:szCs w:val="24"/>
              </w:rPr>
              <w:t>баз. - количество пожаров зарегистрированных в Росстате в базовый период 2015 год (за отчетный период)</w:t>
            </w:r>
          </w:p>
          <w:p w:rsidR="00FC2607" w:rsidRPr="00FC2607" w:rsidRDefault="00FC2607" w:rsidP="00993478">
            <w:pPr>
              <w:widowControl w:val="0"/>
              <w:autoSpaceDE w:val="0"/>
              <w:autoSpaceDN w:val="0"/>
              <w:adjustRightInd w:val="0"/>
              <w:spacing w:after="0" w:line="240" w:lineRule="auto"/>
              <w:rPr>
                <w:rFonts w:ascii="Times New Roman" w:hAnsi="Times New Roman"/>
                <w:sz w:val="24"/>
                <w:szCs w:val="24"/>
              </w:rPr>
            </w:pPr>
          </w:p>
        </w:tc>
      </w:tr>
      <w:tr w:rsidR="00FC2607" w:rsidRPr="00FC2607" w:rsidTr="00432296">
        <w:tc>
          <w:tcPr>
            <w:tcW w:w="629" w:type="dxa"/>
          </w:tcPr>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sz w:val="24"/>
                <w:szCs w:val="24"/>
              </w:rPr>
            </w:pPr>
            <w:r w:rsidRPr="00FC2607">
              <w:rPr>
                <w:rFonts w:ascii="Times New Roman" w:eastAsia="Times New Roman" w:hAnsi="Times New Roman"/>
                <w:sz w:val="24"/>
                <w:szCs w:val="24"/>
              </w:rPr>
              <w:t>2</w:t>
            </w:r>
          </w:p>
        </w:tc>
        <w:tc>
          <w:tcPr>
            <w:tcW w:w="4645" w:type="dxa"/>
          </w:tcPr>
          <w:p w:rsidR="00FC2607" w:rsidRPr="00FC2607" w:rsidRDefault="00FC2607" w:rsidP="006B6BC7">
            <w:pPr>
              <w:pStyle w:val="ConsPlusNormal"/>
              <w:jc w:val="both"/>
              <w:rPr>
                <w:rFonts w:ascii="Times New Roman" w:hAnsi="Times New Roman"/>
                <w:sz w:val="24"/>
                <w:szCs w:val="24"/>
              </w:rPr>
            </w:pPr>
            <w:r w:rsidRPr="00FC2607">
              <w:rPr>
                <w:rFonts w:ascii="Times New Roman" w:hAnsi="Times New Roman"/>
                <w:sz w:val="24"/>
                <w:szCs w:val="24"/>
              </w:rPr>
              <w:t xml:space="preserve">2. Снижение процента погибших и травмированных людей на пожарах, произошедших на территории муниципального </w:t>
            </w:r>
            <w:r w:rsidR="006B6BC7">
              <w:rPr>
                <w:rFonts w:ascii="Times New Roman" w:hAnsi="Times New Roman"/>
                <w:sz w:val="24"/>
                <w:szCs w:val="24"/>
              </w:rPr>
              <w:t>образования</w:t>
            </w:r>
            <w:r w:rsidRPr="00FC2607">
              <w:rPr>
                <w:rFonts w:ascii="Times New Roman" w:hAnsi="Times New Roman"/>
                <w:sz w:val="24"/>
                <w:szCs w:val="24"/>
              </w:rPr>
              <w:t xml:space="preserve"> Московской области </w:t>
            </w:r>
            <w:r w:rsidR="006B6BC7">
              <w:rPr>
                <w:rFonts w:ascii="Times New Roman" w:hAnsi="Times New Roman"/>
                <w:sz w:val="24"/>
                <w:szCs w:val="24"/>
              </w:rPr>
              <w:t>по отношению к базовому показателю</w:t>
            </w:r>
            <w:r w:rsidR="00C24784">
              <w:rPr>
                <w:rFonts w:ascii="Times New Roman" w:hAnsi="Times New Roman"/>
                <w:sz w:val="24"/>
                <w:szCs w:val="24"/>
              </w:rPr>
              <w:t xml:space="preserve"> 100% до 48%</w:t>
            </w:r>
          </w:p>
        </w:tc>
        <w:tc>
          <w:tcPr>
            <w:tcW w:w="9894" w:type="dxa"/>
          </w:tcPr>
          <w:p w:rsidR="00FC2607" w:rsidRPr="00FC2607" w:rsidRDefault="00FC2607" w:rsidP="00993478">
            <w:pPr>
              <w:widowControl w:val="0"/>
              <w:autoSpaceDE w:val="0"/>
              <w:autoSpaceDN w:val="0"/>
              <w:adjustRightInd w:val="0"/>
              <w:spacing w:after="0" w:line="240" w:lineRule="auto"/>
              <w:rPr>
                <w:rFonts w:ascii="Times New Roman" w:hAnsi="Times New Roman"/>
                <w:sz w:val="24"/>
                <w:szCs w:val="24"/>
              </w:rPr>
            </w:pPr>
            <w:r w:rsidRPr="00FC2607">
              <w:rPr>
                <w:rFonts w:ascii="Times New Roman" w:hAnsi="Times New Roman"/>
                <w:sz w:val="24"/>
                <w:szCs w:val="24"/>
              </w:rPr>
              <w:t>Значение показателя рассчитывается по формуле:</w:t>
            </w:r>
          </w:p>
          <w:p w:rsidR="00FC2607" w:rsidRPr="00FC2607" w:rsidRDefault="00FC2607" w:rsidP="00993478">
            <w:pPr>
              <w:widowControl w:val="0"/>
              <w:autoSpaceDE w:val="0"/>
              <w:autoSpaceDN w:val="0"/>
              <w:adjustRightInd w:val="0"/>
              <w:spacing w:after="0" w:line="240" w:lineRule="auto"/>
              <w:rPr>
                <w:rFonts w:ascii="Times New Roman" w:hAnsi="Times New Roman"/>
                <w:sz w:val="24"/>
                <w:szCs w:val="24"/>
              </w:rPr>
            </w:pPr>
            <w:r w:rsidRPr="00FC2607">
              <w:rPr>
                <w:rFonts w:ascii="Times New Roman" w:hAnsi="Times New Roman"/>
                <w:sz w:val="24"/>
                <w:szCs w:val="24"/>
              </w:rPr>
              <w:t xml:space="preserve">С = </w:t>
            </w:r>
            <w:r w:rsidRPr="00FC2607">
              <w:rPr>
                <w:rFonts w:ascii="Times New Roman" w:hAnsi="Times New Roman"/>
                <w:sz w:val="24"/>
                <w:szCs w:val="24"/>
                <w:lang w:val="en-US"/>
              </w:rPr>
              <w:t>D</w:t>
            </w:r>
            <w:r w:rsidRPr="00FC2607">
              <w:rPr>
                <w:rFonts w:ascii="Times New Roman" w:hAnsi="Times New Roman"/>
                <w:sz w:val="24"/>
                <w:szCs w:val="24"/>
              </w:rPr>
              <w:t xml:space="preserve">тек. / </w:t>
            </w:r>
            <w:r w:rsidRPr="00FC2607">
              <w:rPr>
                <w:rFonts w:ascii="Times New Roman" w:hAnsi="Times New Roman"/>
                <w:sz w:val="24"/>
                <w:szCs w:val="24"/>
                <w:lang w:val="en-US"/>
              </w:rPr>
              <w:t>D</w:t>
            </w:r>
            <w:r w:rsidR="008D345D">
              <w:rPr>
                <w:rFonts w:ascii="Times New Roman" w:hAnsi="Times New Roman"/>
                <w:sz w:val="24"/>
                <w:szCs w:val="24"/>
              </w:rPr>
              <w:t xml:space="preserve">баз </w:t>
            </w:r>
            <w:r w:rsidR="00881B23">
              <w:rPr>
                <w:rFonts w:ascii="Times New Roman" w:hAnsi="Times New Roman"/>
                <w:sz w:val="24"/>
                <w:szCs w:val="24"/>
              </w:rPr>
              <w:t xml:space="preserve">х </w:t>
            </w:r>
            <w:r w:rsidRPr="00FC2607">
              <w:rPr>
                <w:rFonts w:ascii="Times New Roman" w:hAnsi="Times New Roman"/>
                <w:sz w:val="24"/>
                <w:szCs w:val="24"/>
              </w:rPr>
              <w:t>100%, где:</w:t>
            </w:r>
          </w:p>
          <w:p w:rsidR="00FC2607" w:rsidRPr="00FC2607" w:rsidRDefault="00FC2607" w:rsidP="00993478">
            <w:pPr>
              <w:widowControl w:val="0"/>
              <w:autoSpaceDE w:val="0"/>
              <w:autoSpaceDN w:val="0"/>
              <w:adjustRightInd w:val="0"/>
              <w:spacing w:after="0" w:line="240" w:lineRule="auto"/>
              <w:rPr>
                <w:rFonts w:ascii="Times New Roman" w:hAnsi="Times New Roman"/>
                <w:sz w:val="24"/>
                <w:szCs w:val="24"/>
              </w:rPr>
            </w:pPr>
            <w:r w:rsidRPr="00FC2607">
              <w:rPr>
                <w:rFonts w:ascii="Times New Roman" w:hAnsi="Times New Roman"/>
                <w:sz w:val="24"/>
                <w:szCs w:val="24"/>
              </w:rPr>
              <w:t>С – снижение доли погибших и травмированных людей на пожарах;</w:t>
            </w:r>
          </w:p>
          <w:p w:rsidR="00FC2607" w:rsidRPr="00FC2607" w:rsidRDefault="00FC2607" w:rsidP="00993478">
            <w:pPr>
              <w:widowControl w:val="0"/>
              <w:autoSpaceDE w:val="0"/>
              <w:autoSpaceDN w:val="0"/>
              <w:adjustRightInd w:val="0"/>
              <w:spacing w:after="0" w:line="240" w:lineRule="auto"/>
              <w:rPr>
                <w:rFonts w:ascii="Times New Roman" w:hAnsi="Times New Roman"/>
                <w:sz w:val="24"/>
                <w:szCs w:val="24"/>
              </w:rPr>
            </w:pPr>
            <w:r w:rsidRPr="00FC2607">
              <w:rPr>
                <w:rFonts w:ascii="Times New Roman" w:hAnsi="Times New Roman"/>
                <w:sz w:val="24"/>
                <w:szCs w:val="24"/>
                <w:lang w:val="en-US"/>
              </w:rPr>
              <w:t>D</w:t>
            </w:r>
            <w:r w:rsidRPr="00FC2607">
              <w:rPr>
                <w:rFonts w:ascii="Times New Roman" w:hAnsi="Times New Roman"/>
                <w:sz w:val="24"/>
                <w:szCs w:val="24"/>
              </w:rPr>
              <w:t xml:space="preserve"> тек. – количество погибших и травмированных людей на пожарах на территории Московской области в общем числе погибших и травмированных в отчетном периоде;</w:t>
            </w:r>
          </w:p>
          <w:p w:rsidR="00FC2607" w:rsidRPr="00FC2607" w:rsidRDefault="00FC2607" w:rsidP="00993478">
            <w:pPr>
              <w:widowControl w:val="0"/>
              <w:autoSpaceDE w:val="0"/>
              <w:autoSpaceDN w:val="0"/>
              <w:adjustRightInd w:val="0"/>
              <w:spacing w:after="0" w:line="240" w:lineRule="auto"/>
              <w:rPr>
                <w:rFonts w:ascii="Times New Roman" w:hAnsi="Times New Roman"/>
                <w:sz w:val="24"/>
                <w:szCs w:val="24"/>
              </w:rPr>
            </w:pPr>
            <w:r w:rsidRPr="00FC2607">
              <w:rPr>
                <w:rFonts w:ascii="Times New Roman" w:hAnsi="Times New Roman"/>
                <w:sz w:val="24"/>
                <w:szCs w:val="24"/>
                <w:lang w:val="en-US"/>
              </w:rPr>
              <w:t>D</w:t>
            </w:r>
            <w:r w:rsidRPr="00FC2607">
              <w:rPr>
                <w:rFonts w:ascii="Times New Roman" w:hAnsi="Times New Roman"/>
                <w:sz w:val="24"/>
                <w:szCs w:val="24"/>
              </w:rPr>
              <w:t>баз. - количество погибших и травмированных людей на пожарах на территории Московской области, зарегистрированных в Росстате в базовый период 2015 год</w:t>
            </w:r>
          </w:p>
          <w:p w:rsidR="00FC2607" w:rsidRPr="00FC2607" w:rsidRDefault="00FC2607" w:rsidP="00993478">
            <w:pPr>
              <w:widowControl w:val="0"/>
              <w:autoSpaceDE w:val="0"/>
              <w:autoSpaceDN w:val="0"/>
              <w:adjustRightInd w:val="0"/>
              <w:spacing w:after="0" w:line="240" w:lineRule="auto"/>
              <w:rPr>
                <w:rFonts w:ascii="Times New Roman" w:hAnsi="Times New Roman"/>
                <w:sz w:val="24"/>
                <w:szCs w:val="24"/>
              </w:rPr>
            </w:pPr>
          </w:p>
        </w:tc>
      </w:tr>
      <w:tr w:rsidR="00FC2607" w:rsidRPr="00FC2607" w:rsidTr="00432296">
        <w:tc>
          <w:tcPr>
            <w:tcW w:w="629" w:type="dxa"/>
          </w:tcPr>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sz w:val="24"/>
                <w:szCs w:val="24"/>
              </w:rPr>
            </w:pPr>
            <w:r w:rsidRPr="00FC2607">
              <w:rPr>
                <w:rFonts w:ascii="Times New Roman" w:eastAsia="Times New Roman" w:hAnsi="Times New Roman"/>
                <w:sz w:val="24"/>
                <w:szCs w:val="24"/>
              </w:rPr>
              <w:t>3</w:t>
            </w:r>
          </w:p>
        </w:tc>
        <w:tc>
          <w:tcPr>
            <w:tcW w:w="4645" w:type="dxa"/>
          </w:tcPr>
          <w:p w:rsidR="00FC2607" w:rsidRPr="00FC2607" w:rsidRDefault="00FC2607" w:rsidP="00881B23">
            <w:pPr>
              <w:pStyle w:val="ConsPlusNormal"/>
              <w:jc w:val="both"/>
              <w:rPr>
                <w:rFonts w:ascii="Times New Roman" w:hAnsi="Times New Roman"/>
                <w:sz w:val="24"/>
                <w:szCs w:val="24"/>
              </w:rPr>
            </w:pPr>
            <w:r w:rsidRPr="00FC2607">
              <w:rPr>
                <w:rFonts w:ascii="Times New Roman" w:hAnsi="Times New Roman" w:cs="Times New Roman"/>
                <w:sz w:val="24"/>
                <w:szCs w:val="24"/>
              </w:rPr>
              <w:t xml:space="preserve">3. </w:t>
            </w:r>
            <w:r w:rsidR="00881B23" w:rsidRPr="00881B23">
              <w:rPr>
                <w:rFonts w:ascii="Times New Roman" w:hAnsi="Times New Roman" w:cs="Times New Roman"/>
                <w:sz w:val="24"/>
                <w:szCs w:val="24"/>
              </w:rPr>
              <w:t>Доля добровольных пожарных зарегистрированных в едином реестре Московской области (обученных, застрахованных и задействованных по назначению ОМС) от нормативного количества для муниципального образования Московской области до 80 чел.</w:t>
            </w:r>
          </w:p>
        </w:tc>
        <w:tc>
          <w:tcPr>
            <w:tcW w:w="9894" w:type="dxa"/>
          </w:tcPr>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sz w:val="24"/>
                <w:szCs w:val="24"/>
              </w:rPr>
            </w:pPr>
            <w:r w:rsidRPr="00FC2607">
              <w:rPr>
                <w:rFonts w:ascii="Times New Roman" w:eastAsia="Times New Roman" w:hAnsi="Times New Roman"/>
                <w:sz w:val="24"/>
                <w:szCs w:val="24"/>
              </w:rPr>
              <w:t>Значение показателя определяется по формуле:</w:t>
            </w:r>
          </w:p>
          <w:p w:rsidR="00FC2607" w:rsidRPr="00FC2607" w:rsidRDefault="00FC2607" w:rsidP="00993478">
            <w:pPr>
              <w:pStyle w:val="ab"/>
              <w:widowControl w:val="0"/>
              <w:autoSpaceDE w:val="0"/>
              <w:autoSpaceDN w:val="0"/>
              <w:adjustRightInd w:val="0"/>
              <w:rPr>
                <w:rFonts w:ascii="Times New Roman" w:hAnsi="Times New Roman"/>
                <w:sz w:val="24"/>
                <w:szCs w:val="24"/>
              </w:rPr>
            </w:pPr>
            <w:r w:rsidRPr="00FC2607">
              <w:rPr>
                <w:rFonts w:ascii="Times New Roman" w:hAnsi="Times New Roman"/>
                <w:sz w:val="24"/>
                <w:szCs w:val="24"/>
              </w:rPr>
              <w:t>Р=А/В*100% где:</w:t>
            </w:r>
          </w:p>
          <w:p w:rsidR="00FC2607" w:rsidRPr="00FC2607" w:rsidRDefault="00FC2607" w:rsidP="00993478">
            <w:pPr>
              <w:pStyle w:val="ab"/>
              <w:widowControl w:val="0"/>
              <w:autoSpaceDE w:val="0"/>
              <w:autoSpaceDN w:val="0"/>
              <w:adjustRightInd w:val="0"/>
              <w:rPr>
                <w:rFonts w:ascii="Times New Roman" w:hAnsi="Times New Roman"/>
                <w:sz w:val="24"/>
                <w:szCs w:val="24"/>
              </w:rPr>
            </w:pPr>
            <w:r w:rsidRPr="00FC2607">
              <w:rPr>
                <w:rFonts w:ascii="Times New Roman" w:hAnsi="Times New Roman"/>
                <w:sz w:val="24"/>
                <w:szCs w:val="24"/>
              </w:rPr>
              <w:t xml:space="preserve">А - количество добровольных пожарных обученных, застрахованных и задействованных </w:t>
            </w:r>
            <w:proofErr w:type="spellStart"/>
            <w:r w:rsidRPr="00FC2607">
              <w:rPr>
                <w:rFonts w:ascii="Times New Roman" w:hAnsi="Times New Roman"/>
                <w:sz w:val="24"/>
                <w:szCs w:val="24"/>
              </w:rPr>
              <w:t>пок</w:t>
            </w:r>
            <w:proofErr w:type="spellEnd"/>
            <w:r w:rsidRPr="00FC2607">
              <w:rPr>
                <w:rFonts w:ascii="Times New Roman" w:hAnsi="Times New Roman"/>
                <w:sz w:val="24"/>
                <w:szCs w:val="24"/>
              </w:rPr>
              <w:t xml:space="preserve"> назначению ОМС, человек;</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FC2607">
              <w:rPr>
                <w:rFonts w:ascii="Times New Roman" w:hAnsi="Times New Roman"/>
                <w:sz w:val="24"/>
                <w:szCs w:val="24"/>
              </w:rPr>
              <w:t>В - нормативное количество добровольных пожарных на территории муниципального района (городского округа), человек.</w:t>
            </w:r>
          </w:p>
        </w:tc>
      </w:tr>
      <w:tr w:rsidR="00FC2607" w:rsidRPr="00FC2607" w:rsidTr="00FC2607">
        <w:tc>
          <w:tcPr>
            <w:tcW w:w="15168" w:type="dxa"/>
            <w:gridSpan w:val="3"/>
          </w:tcPr>
          <w:p w:rsidR="00FC2607" w:rsidRPr="00FC2607" w:rsidRDefault="00FC2607" w:rsidP="00993478">
            <w:pPr>
              <w:spacing w:after="0" w:line="240" w:lineRule="auto"/>
              <w:jc w:val="center"/>
              <w:rPr>
                <w:rFonts w:ascii="Times New Roman" w:hAnsi="Times New Roman"/>
                <w:b/>
                <w:color w:val="000000"/>
                <w:sz w:val="24"/>
                <w:szCs w:val="24"/>
              </w:rPr>
            </w:pPr>
            <w:r w:rsidRPr="00FC2607">
              <w:rPr>
                <w:rFonts w:ascii="Times New Roman" w:hAnsi="Times New Roman"/>
                <w:b/>
                <w:color w:val="000000"/>
                <w:sz w:val="24"/>
                <w:szCs w:val="24"/>
              </w:rPr>
              <w:t>Подпрограмма 5</w:t>
            </w:r>
          </w:p>
        </w:tc>
      </w:tr>
      <w:tr w:rsidR="00FC2607" w:rsidRPr="00FC2607" w:rsidTr="00FC2607">
        <w:tc>
          <w:tcPr>
            <w:tcW w:w="15168" w:type="dxa"/>
            <w:gridSpan w:val="3"/>
          </w:tcPr>
          <w:p w:rsidR="00FC2607" w:rsidRPr="00FC2607" w:rsidRDefault="00432296" w:rsidP="00993478">
            <w:pPr>
              <w:widowControl w:val="0"/>
              <w:autoSpaceDE w:val="0"/>
              <w:autoSpaceDN w:val="0"/>
              <w:adjustRightInd w:val="0"/>
              <w:spacing w:after="0" w:line="240" w:lineRule="auto"/>
              <w:ind w:left="1080"/>
              <w:jc w:val="center"/>
              <w:rPr>
                <w:rFonts w:ascii="Times New Roman" w:eastAsia="Times New Roman" w:hAnsi="Times New Roman"/>
                <w:b/>
                <w:sz w:val="24"/>
                <w:szCs w:val="24"/>
              </w:rPr>
            </w:pPr>
            <w:r>
              <w:rPr>
                <w:rFonts w:ascii="Times New Roman" w:hAnsi="Times New Roman"/>
                <w:b/>
                <w:sz w:val="24"/>
                <w:szCs w:val="24"/>
              </w:rPr>
              <w:t>«</w:t>
            </w:r>
            <w:r w:rsidR="00FC2607" w:rsidRPr="00FC2607">
              <w:rPr>
                <w:rFonts w:ascii="Times New Roman" w:hAnsi="Times New Roman"/>
                <w:b/>
                <w:sz w:val="24"/>
                <w:szCs w:val="24"/>
              </w:rPr>
              <w:t>Обеспечение мероприятий гражданской обороны на территории Красногорского муниципального района Московской области</w:t>
            </w:r>
            <w:r>
              <w:rPr>
                <w:rFonts w:ascii="Times New Roman" w:hAnsi="Times New Roman"/>
                <w:b/>
                <w:sz w:val="24"/>
                <w:szCs w:val="24"/>
              </w:rPr>
              <w:t>»</w:t>
            </w:r>
          </w:p>
        </w:tc>
      </w:tr>
      <w:tr w:rsidR="00FC2607" w:rsidRPr="00FC2607" w:rsidTr="00432296">
        <w:tc>
          <w:tcPr>
            <w:tcW w:w="629" w:type="dxa"/>
          </w:tcPr>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sz w:val="24"/>
                <w:szCs w:val="24"/>
              </w:rPr>
            </w:pPr>
            <w:r w:rsidRPr="00FC2607">
              <w:rPr>
                <w:rFonts w:ascii="Times New Roman" w:eastAsia="Times New Roman" w:hAnsi="Times New Roman"/>
                <w:sz w:val="24"/>
                <w:szCs w:val="24"/>
              </w:rPr>
              <w:lastRenderedPageBreak/>
              <w:t>1.</w:t>
            </w:r>
          </w:p>
        </w:tc>
        <w:tc>
          <w:tcPr>
            <w:tcW w:w="4645" w:type="dxa"/>
          </w:tcPr>
          <w:p w:rsidR="00FC2607" w:rsidRPr="00FC2607" w:rsidRDefault="00881B23"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881B23">
              <w:rPr>
                <w:rFonts w:ascii="Times New Roman" w:eastAsia="Times New Roman" w:hAnsi="Times New Roman"/>
                <w:color w:val="000000"/>
                <w:sz w:val="24"/>
                <w:szCs w:val="24"/>
              </w:rPr>
              <w:t>Повышение степени обеспеченности запасами материально-технических, продовольственных, медицинских и иных средств для целей гражданской обороны</w:t>
            </w:r>
          </w:p>
        </w:tc>
        <w:tc>
          <w:tcPr>
            <w:tcW w:w="9894" w:type="dxa"/>
          </w:tcPr>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FC2607">
              <w:rPr>
                <w:rFonts w:ascii="Times New Roman" w:eastAsia="Times New Roman" w:hAnsi="Times New Roman"/>
                <w:color w:val="000000"/>
                <w:sz w:val="24"/>
                <w:szCs w:val="24"/>
              </w:rPr>
              <w:t>Фактическая оснащенность резерва определяется по формуле:</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FC2607">
              <w:rPr>
                <w:rFonts w:ascii="Times New Roman" w:eastAsia="Times New Roman" w:hAnsi="Times New Roman"/>
                <w:color w:val="000000"/>
                <w:sz w:val="24"/>
                <w:szCs w:val="24"/>
              </w:rPr>
              <w:t>Y=F/N*100%, где:</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FC2607">
              <w:rPr>
                <w:rFonts w:ascii="Times New Roman" w:eastAsia="Times New Roman" w:hAnsi="Times New Roman"/>
                <w:color w:val="000000"/>
                <w:sz w:val="24"/>
                <w:szCs w:val="24"/>
              </w:rPr>
              <w:t>F – количество имеющегося в наличии имущества на складах;</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FC2607">
              <w:rPr>
                <w:rFonts w:ascii="Times New Roman" w:eastAsia="Times New Roman" w:hAnsi="Times New Roman"/>
                <w:color w:val="000000"/>
                <w:sz w:val="24"/>
                <w:szCs w:val="24"/>
              </w:rPr>
              <w:t>N– количество имущества по нормам обеспечения</w:t>
            </w:r>
          </w:p>
        </w:tc>
      </w:tr>
      <w:tr w:rsidR="00FC2607" w:rsidRPr="00D15912" w:rsidTr="00432296">
        <w:tc>
          <w:tcPr>
            <w:tcW w:w="629" w:type="dxa"/>
          </w:tcPr>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sz w:val="24"/>
                <w:szCs w:val="24"/>
              </w:rPr>
            </w:pPr>
            <w:r w:rsidRPr="00FC2607">
              <w:rPr>
                <w:rFonts w:ascii="Times New Roman" w:eastAsia="Times New Roman" w:hAnsi="Times New Roman"/>
                <w:sz w:val="24"/>
                <w:szCs w:val="24"/>
              </w:rPr>
              <w:t>2.</w:t>
            </w:r>
          </w:p>
        </w:tc>
        <w:tc>
          <w:tcPr>
            <w:tcW w:w="4645" w:type="dxa"/>
          </w:tcPr>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FC2607">
              <w:rPr>
                <w:rFonts w:ascii="Times New Roman" w:eastAsia="Times New Roman" w:hAnsi="Times New Roman"/>
                <w:color w:val="000000"/>
                <w:sz w:val="24"/>
                <w:szCs w:val="24"/>
              </w:rPr>
              <w:t>Увеличение степени готовности ЗСГО по отношению к имеющемуся фонду ЗСГО</w:t>
            </w:r>
          </w:p>
        </w:tc>
        <w:tc>
          <w:tcPr>
            <w:tcW w:w="9894" w:type="dxa"/>
          </w:tcPr>
          <w:p w:rsidR="00FC2607" w:rsidRPr="00FC2607" w:rsidRDefault="00FC2607" w:rsidP="00993478">
            <w:pPr>
              <w:pStyle w:val="ab"/>
              <w:widowControl w:val="0"/>
              <w:autoSpaceDE w:val="0"/>
              <w:autoSpaceDN w:val="0"/>
              <w:adjustRightInd w:val="0"/>
              <w:rPr>
                <w:rFonts w:ascii="Times New Roman" w:hAnsi="Times New Roman"/>
                <w:color w:val="000000"/>
                <w:sz w:val="24"/>
                <w:szCs w:val="24"/>
              </w:rPr>
            </w:pPr>
            <w:r w:rsidRPr="00FC2607">
              <w:rPr>
                <w:rFonts w:ascii="Times New Roman" w:hAnsi="Times New Roman"/>
                <w:color w:val="000000"/>
                <w:sz w:val="24"/>
                <w:szCs w:val="24"/>
              </w:rPr>
              <w:t>Значение показателя определяется по формуле:</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FC2607">
              <w:rPr>
                <w:rFonts w:ascii="Times New Roman" w:eastAsia="Times New Roman" w:hAnsi="Times New Roman"/>
                <w:color w:val="000000"/>
                <w:sz w:val="24"/>
                <w:szCs w:val="24"/>
              </w:rPr>
              <w:t xml:space="preserve">P = </w:t>
            </w:r>
            <w:proofErr w:type="gramStart"/>
            <w:r w:rsidRPr="00FC2607">
              <w:rPr>
                <w:rFonts w:ascii="Times New Roman" w:eastAsia="Times New Roman" w:hAnsi="Times New Roman"/>
                <w:color w:val="000000"/>
                <w:sz w:val="24"/>
                <w:szCs w:val="24"/>
              </w:rPr>
              <w:t>С-В</w:t>
            </w:r>
            <w:proofErr w:type="gramEnd"/>
            <w:r w:rsidRPr="00FC2607">
              <w:rPr>
                <w:rFonts w:ascii="Times New Roman" w:eastAsia="Times New Roman" w:hAnsi="Times New Roman"/>
                <w:color w:val="000000"/>
                <w:sz w:val="24"/>
                <w:szCs w:val="24"/>
              </w:rPr>
              <w:t xml:space="preserve"> /А*100%, С= (Е+</w:t>
            </w:r>
            <w:r w:rsidRPr="00FC2607">
              <w:rPr>
                <w:rFonts w:ascii="Times New Roman" w:eastAsia="Times New Roman" w:hAnsi="Times New Roman"/>
                <w:color w:val="000000"/>
                <w:sz w:val="24"/>
                <w:szCs w:val="24"/>
                <w:lang w:val="en-US"/>
              </w:rPr>
              <w:t>D</w:t>
            </w:r>
            <w:r w:rsidRPr="00FC2607">
              <w:rPr>
                <w:rFonts w:ascii="Times New Roman" w:eastAsia="Times New Roman" w:hAnsi="Times New Roman"/>
                <w:color w:val="000000"/>
                <w:sz w:val="24"/>
                <w:szCs w:val="24"/>
              </w:rPr>
              <w:t>)</w:t>
            </w:r>
            <w:r w:rsidR="00881B23">
              <w:rPr>
                <w:rFonts w:ascii="Times New Roman" w:eastAsia="Times New Roman" w:hAnsi="Times New Roman"/>
                <w:color w:val="000000"/>
                <w:sz w:val="24"/>
                <w:szCs w:val="24"/>
              </w:rPr>
              <w:t xml:space="preserve">, </w:t>
            </w:r>
            <w:r w:rsidRPr="00FC2607">
              <w:rPr>
                <w:rFonts w:ascii="Times New Roman" w:eastAsia="Times New Roman" w:hAnsi="Times New Roman"/>
                <w:color w:val="000000"/>
                <w:sz w:val="24"/>
                <w:szCs w:val="24"/>
              </w:rPr>
              <w:t xml:space="preserve">где: </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FC2607">
              <w:rPr>
                <w:rFonts w:ascii="Times New Roman" w:eastAsia="Times New Roman" w:hAnsi="Times New Roman"/>
                <w:color w:val="000000"/>
                <w:sz w:val="24"/>
                <w:szCs w:val="24"/>
              </w:rPr>
              <w:t>P – процент степени готовности имеющегося фонда ЗСГО;</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FC2607">
              <w:rPr>
                <w:rFonts w:ascii="Times New Roman" w:eastAsia="Times New Roman" w:hAnsi="Times New Roman"/>
                <w:color w:val="000000"/>
                <w:sz w:val="24"/>
                <w:szCs w:val="24"/>
              </w:rPr>
              <w:t>А – общее количество ЗСГО имеющихся на территории муниципального образования;</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FC2607">
              <w:rPr>
                <w:rFonts w:ascii="Times New Roman" w:eastAsia="Times New Roman" w:hAnsi="Times New Roman"/>
                <w:color w:val="000000"/>
                <w:sz w:val="24"/>
                <w:szCs w:val="24"/>
              </w:rPr>
              <w:t>В – количество ЗСГО оцененных как «Не готово»;</w:t>
            </w:r>
          </w:p>
          <w:p w:rsidR="00FC2607" w:rsidRPr="00FC2607" w:rsidRDefault="00FC2607"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FC2607">
              <w:rPr>
                <w:rFonts w:ascii="Times New Roman" w:eastAsia="Times New Roman" w:hAnsi="Times New Roman"/>
                <w:color w:val="000000"/>
                <w:sz w:val="24"/>
                <w:szCs w:val="24"/>
                <w:lang w:val="en-US"/>
              </w:rPr>
              <w:t>D</w:t>
            </w:r>
            <w:r w:rsidRPr="00FC2607">
              <w:rPr>
                <w:rFonts w:ascii="Times New Roman" w:eastAsia="Times New Roman" w:hAnsi="Times New Roman"/>
                <w:color w:val="000000"/>
                <w:sz w:val="24"/>
                <w:szCs w:val="24"/>
              </w:rPr>
              <w:t xml:space="preserve"> – количество ЗСГО оцененных как «Ограниченно готово»;</w:t>
            </w:r>
          </w:p>
          <w:p w:rsidR="00FC2607" w:rsidRPr="00D27DF1" w:rsidRDefault="00FC2607"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FC2607">
              <w:rPr>
                <w:rFonts w:ascii="Times New Roman" w:eastAsia="Times New Roman" w:hAnsi="Times New Roman"/>
                <w:color w:val="000000"/>
                <w:sz w:val="24"/>
                <w:szCs w:val="24"/>
              </w:rPr>
              <w:t>Е – количество ЗСГО оцененных как «Готово».</w:t>
            </w:r>
          </w:p>
        </w:tc>
      </w:tr>
    </w:tbl>
    <w:p w:rsidR="00FC2607" w:rsidRPr="00D15912" w:rsidRDefault="00FC2607" w:rsidP="00FC2607">
      <w:pPr>
        <w:pStyle w:val="ConsPlusNormal"/>
        <w:widowControl/>
        <w:jc w:val="both"/>
        <w:rPr>
          <w:rFonts w:ascii="Times New Roman" w:hAnsi="Times New Roman" w:cs="Times New Roman"/>
          <w:color w:val="000000"/>
          <w:sz w:val="16"/>
          <w:szCs w:val="16"/>
        </w:rPr>
      </w:pPr>
    </w:p>
    <w:p w:rsidR="00FC2607" w:rsidRDefault="00FC2607" w:rsidP="00FC2607">
      <w:pPr>
        <w:pStyle w:val="ConsPlusNormal"/>
        <w:jc w:val="both"/>
        <w:rPr>
          <w:rFonts w:ascii="Times New Roman" w:hAnsi="Times New Roman" w:cs="Times New Roman"/>
          <w:sz w:val="28"/>
          <w:szCs w:val="28"/>
        </w:rPr>
      </w:pPr>
    </w:p>
    <w:p w:rsidR="005C0593" w:rsidRDefault="005C0593" w:rsidP="00206EBF">
      <w:pPr>
        <w:pStyle w:val="ConsPlusNormal"/>
        <w:jc w:val="both"/>
        <w:rPr>
          <w:rFonts w:ascii="Times New Roman" w:hAnsi="Times New Roman" w:cs="Times New Roman"/>
          <w:sz w:val="28"/>
          <w:szCs w:val="28"/>
        </w:rPr>
      </w:pPr>
    </w:p>
    <w:p w:rsidR="00B2172B" w:rsidRDefault="00B2172B" w:rsidP="00206EBF">
      <w:pPr>
        <w:pStyle w:val="ConsPlusNormal"/>
        <w:jc w:val="both"/>
        <w:rPr>
          <w:rFonts w:ascii="Times New Roman" w:hAnsi="Times New Roman" w:cs="Times New Roman"/>
          <w:sz w:val="28"/>
          <w:szCs w:val="28"/>
        </w:rPr>
      </w:pPr>
    </w:p>
    <w:p w:rsidR="00B2172B" w:rsidRDefault="00B2172B" w:rsidP="00206EBF">
      <w:pPr>
        <w:pStyle w:val="ConsPlusNormal"/>
        <w:jc w:val="both"/>
        <w:rPr>
          <w:rFonts w:ascii="Times New Roman" w:hAnsi="Times New Roman" w:cs="Times New Roman"/>
          <w:sz w:val="28"/>
          <w:szCs w:val="28"/>
        </w:rPr>
      </w:pPr>
    </w:p>
    <w:p w:rsidR="00903BCF" w:rsidRDefault="00903BCF">
      <w:pPr>
        <w:rPr>
          <w:rFonts w:ascii="Times New Roman" w:eastAsia="Times New Roman" w:hAnsi="Times New Roman" w:cs="Times New Roman"/>
          <w:b/>
          <w:sz w:val="28"/>
          <w:szCs w:val="28"/>
        </w:rPr>
      </w:pPr>
      <w:r>
        <w:rPr>
          <w:rFonts w:ascii="Times New Roman" w:hAnsi="Times New Roman" w:cs="Times New Roman"/>
          <w:b/>
          <w:sz w:val="28"/>
          <w:szCs w:val="28"/>
        </w:rPr>
        <w:br w:type="page"/>
      </w:r>
    </w:p>
    <w:p w:rsidR="00B2172B" w:rsidRDefault="00B2172B" w:rsidP="00B2172B">
      <w:pPr>
        <w:pStyle w:val="ConsPlusNormal"/>
        <w:jc w:val="center"/>
        <w:rPr>
          <w:rFonts w:ascii="Times New Roman" w:hAnsi="Times New Roman" w:cs="Times New Roman"/>
          <w:b/>
          <w:sz w:val="28"/>
          <w:szCs w:val="28"/>
        </w:rPr>
      </w:pPr>
      <w:r w:rsidRPr="001E6EC2">
        <w:rPr>
          <w:rFonts w:ascii="Times New Roman" w:hAnsi="Times New Roman" w:cs="Times New Roman"/>
          <w:b/>
          <w:sz w:val="28"/>
          <w:szCs w:val="28"/>
        </w:rPr>
        <w:lastRenderedPageBreak/>
        <w:t xml:space="preserve">Порядок взаимодействия </w:t>
      </w:r>
    </w:p>
    <w:p w:rsidR="005B5807" w:rsidRDefault="00B2172B" w:rsidP="00B2172B">
      <w:pPr>
        <w:pStyle w:val="ConsPlusNormal"/>
        <w:jc w:val="center"/>
        <w:rPr>
          <w:rFonts w:ascii="Times New Roman" w:hAnsi="Times New Roman" w:cs="Times New Roman"/>
          <w:b/>
          <w:sz w:val="28"/>
          <w:szCs w:val="28"/>
        </w:rPr>
      </w:pPr>
      <w:r w:rsidRPr="001E6EC2">
        <w:rPr>
          <w:rFonts w:ascii="Times New Roman" w:hAnsi="Times New Roman" w:cs="Times New Roman"/>
          <w:b/>
          <w:sz w:val="28"/>
          <w:szCs w:val="28"/>
        </w:rPr>
        <w:t xml:space="preserve">ответственного за выполнение мероприятий муниципальной программы (подпрограммы) </w:t>
      </w:r>
    </w:p>
    <w:p w:rsidR="00B2172B" w:rsidRPr="001E6EC2" w:rsidRDefault="00B2172B" w:rsidP="00B2172B">
      <w:pPr>
        <w:pStyle w:val="ConsPlusNormal"/>
        <w:jc w:val="center"/>
        <w:rPr>
          <w:rFonts w:ascii="Times New Roman" w:hAnsi="Times New Roman" w:cs="Times New Roman"/>
          <w:b/>
          <w:sz w:val="28"/>
          <w:szCs w:val="28"/>
        </w:rPr>
      </w:pPr>
      <w:r w:rsidRPr="001E6EC2">
        <w:rPr>
          <w:rFonts w:ascii="Times New Roman" w:hAnsi="Times New Roman" w:cs="Times New Roman"/>
          <w:b/>
          <w:sz w:val="28"/>
          <w:szCs w:val="28"/>
        </w:rPr>
        <w:t>с муниципальным заказчиком муниципальной программы</w:t>
      </w:r>
    </w:p>
    <w:p w:rsidR="00B2172B" w:rsidRDefault="00B2172B" w:rsidP="00B2172B">
      <w:pPr>
        <w:pStyle w:val="ConsPlusNormal"/>
        <w:jc w:val="both"/>
        <w:rPr>
          <w:rFonts w:ascii="Times New Roman" w:hAnsi="Times New Roman" w:cs="Times New Roman"/>
          <w:sz w:val="28"/>
          <w:szCs w:val="28"/>
        </w:rPr>
      </w:pPr>
    </w:p>
    <w:p w:rsidR="00B2172B" w:rsidRDefault="00B2172B" w:rsidP="00B2172B">
      <w:pPr>
        <w:pStyle w:val="ConsPlusNormal"/>
        <w:ind w:firstLine="708"/>
        <w:jc w:val="both"/>
        <w:rPr>
          <w:rFonts w:ascii="Times New Roman" w:hAnsi="Times New Roman" w:cs="Times New Roman"/>
          <w:sz w:val="28"/>
          <w:szCs w:val="28"/>
        </w:rPr>
      </w:pPr>
      <w:r w:rsidRPr="001E6EC2">
        <w:rPr>
          <w:rFonts w:ascii="Times New Roman" w:hAnsi="Times New Roman" w:cs="Times New Roman"/>
          <w:sz w:val="28"/>
          <w:szCs w:val="28"/>
        </w:rPr>
        <w:t xml:space="preserve">Управление реализацией муниципальной программы осуществляет координатор муниципальной программы в лице заместителя </w:t>
      </w:r>
      <w:r>
        <w:rPr>
          <w:rFonts w:ascii="Times New Roman" w:hAnsi="Times New Roman" w:cs="Times New Roman"/>
          <w:sz w:val="28"/>
          <w:szCs w:val="28"/>
        </w:rPr>
        <w:t>главы а</w:t>
      </w:r>
      <w:r w:rsidRPr="001E6EC2">
        <w:rPr>
          <w:rFonts w:ascii="Times New Roman" w:hAnsi="Times New Roman" w:cs="Times New Roman"/>
          <w:sz w:val="28"/>
          <w:szCs w:val="28"/>
        </w:rPr>
        <w:t>дминистрации</w:t>
      </w:r>
      <w:r>
        <w:rPr>
          <w:rFonts w:ascii="Times New Roman" w:hAnsi="Times New Roman" w:cs="Times New Roman"/>
          <w:sz w:val="28"/>
          <w:szCs w:val="28"/>
        </w:rPr>
        <w:t xml:space="preserve"> Красногорского</w:t>
      </w:r>
      <w:r w:rsidRPr="001E6EC2">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района.</w:t>
      </w:r>
      <w:r w:rsidRPr="001E6EC2">
        <w:rPr>
          <w:rFonts w:ascii="Times New Roman" w:hAnsi="Times New Roman" w:cs="Times New Roman"/>
          <w:sz w:val="28"/>
          <w:szCs w:val="28"/>
        </w:rPr>
        <w:t xml:space="preserve"> Разработчиками и исполнителями муниципальной программы являются:</w:t>
      </w:r>
    </w:p>
    <w:p w:rsidR="00B2172B" w:rsidRDefault="00B2172B" w:rsidP="00B2172B">
      <w:pPr>
        <w:pStyle w:val="ConsPlusNormal"/>
        <w:ind w:firstLine="708"/>
        <w:jc w:val="both"/>
        <w:rPr>
          <w:rFonts w:ascii="Times New Roman" w:hAnsi="Times New Roman" w:cs="Times New Roman"/>
          <w:sz w:val="28"/>
          <w:szCs w:val="28"/>
        </w:rPr>
      </w:pPr>
      <w:r w:rsidRPr="001E6EC2">
        <w:rPr>
          <w:rFonts w:ascii="Times New Roman" w:hAnsi="Times New Roman" w:cs="Times New Roman"/>
          <w:sz w:val="28"/>
          <w:szCs w:val="28"/>
        </w:rPr>
        <w:t xml:space="preserve">- в части </w:t>
      </w:r>
      <w:r w:rsidR="00903BCF">
        <w:rPr>
          <w:rFonts w:ascii="Times New Roman" w:hAnsi="Times New Roman" w:cs="Times New Roman"/>
          <w:sz w:val="28"/>
          <w:szCs w:val="28"/>
        </w:rPr>
        <w:t>П</w:t>
      </w:r>
      <w:r w:rsidRPr="001E6EC2">
        <w:rPr>
          <w:rFonts w:ascii="Times New Roman" w:hAnsi="Times New Roman" w:cs="Times New Roman"/>
          <w:sz w:val="28"/>
          <w:szCs w:val="28"/>
        </w:rPr>
        <w:t>одпрограммы 1 - отдел по территориальной безопасности</w:t>
      </w:r>
      <w:r>
        <w:rPr>
          <w:rFonts w:ascii="Times New Roman" w:hAnsi="Times New Roman" w:cs="Times New Roman"/>
          <w:sz w:val="28"/>
          <w:szCs w:val="28"/>
        </w:rPr>
        <w:t xml:space="preserve"> а</w:t>
      </w:r>
      <w:r w:rsidRPr="001E6EC2">
        <w:rPr>
          <w:rFonts w:ascii="Times New Roman" w:hAnsi="Times New Roman" w:cs="Times New Roman"/>
          <w:sz w:val="28"/>
          <w:szCs w:val="28"/>
        </w:rPr>
        <w:t xml:space="preserve">дминистрации </w:t>
      </w:r>
      <w:r>
        <w:rPr>
          <w:rFonts w:ascii="Times New Roman" w:hAnsi="Times New Roman" w:cs="Times New Roman"/>
          <w:sz w:val="28"/>
          <w:szCs w:val="28"/>
        </w:rPr>
        <w:t>Красногор</w:t>
      </w:r>
      <w:r w:rsidRPr="001E6EC2">
        <w:rPr>
          <w:rFonts w:ascii="Times New Roman" w:hAnsi="Times New Roman" w:cs="Times New Roman"/>
          <w:sz w:val="28"/>
          <w:szCs w:val="28"/>
        </w:rPr>
        <w:t>ского муниципального района;</w:t>
      </w:r>
    </w:p>
    <w:p w:rsidR="00B2172B" w:rsidRDefault="00B2172B" w:rsidP="00B2172B">
      <w:pPr>
        <w:pStyle w:val="ConsPlusNormal"/>
        <w:ind w:firstLine="708"/>
        <w:jc w:val="both"/>
        <w:rPr>
          <w:rFonts w:ascii="Times New Roman" w:hAnsi="Times New Roman" w:cs="Times New Roman"/>
          <w:sz w:val="28"/>
          <w:szCs w:val="28"/>
        </w:rPr>
      </w:pPr>
      <w:r w:rsidRPr="001E6EC2">
        <w:rPr>
          <w:rFonts w:ascii="Times New Roman" w:hAnsi="Times New Roman" w:cs="Times New Roman"/>
          <w:sz w:val="28"/>
          <w:szCs w:val="28"/>
        </w:rPr>
        <w:t xml:space="preserve">- в части </w:t>
      </w:r>
      <w:r w:rsidR="00903BCF">
        <w:rPr>
          <w:rFonts w:ascii="Times New Roman" w:hAnsi="Times New Roman" w:cs="Times New Roman"/>
          <w:sz w:val="28"/>
          <w:szCs w:val="28"/>
        </w:rPr>
        <w:t>П</w:t>
      </w:r>
      <w:r w:rsidRPr="001E6EC2">
        <w:rPr>
          <w:rFonts w:ascii="Times New Roman" w:hAnsi="Times New Roman" w:cs="Times New Roman"/>
          <w:sz w:val="28"/>
          <w:szCs w:val="28"/>
        </w:rPr>
        <w:t>одпрограмм 2</w:t>
      </w:r>
      <w:r>
        <w:rPr>
          <w:rFonts w:ascii="Times New Roman" w:hAnsi="Times New Roman" w:cs="Times New Roman"/>
          <w:sz w:val="28"/>
          <w:szCs w:val="28"/>
        </w:rPr>
        <w:t>-5</w:t>
      </w:r>
      <w:r w:rsidRPr="001E6EC2">
        <w:rPr>
          <w:rFonts w:ascii="Times New Roman" w:hAnsi="Times New Roman" w:cs="Times New Roman"/>
          <w:sz w:val="28"/>
          <w:szCs w:val="28"/>
        </w:rPr>
        <w:t xml:space="preserve"> - отдел гражданской обороны, </w:t>
      </w:r>
      <w:r>
        <w:rPr>
          <w:rFonts w:ascii="Times New Roman" w:hAnsi="Times New Roman" w:cs="Times New Roman"/>
          <w:sz w:val="28"/>
          <w:szCs w:val="28"/>
        </w:rPr>
        <w:t xml:space="preserve">предупреждения и ликвидации </w:t>
      </w:r>
      <w:r w:rsidRPr="001E6EC2">
        <w:rPr>
          <w:rFonts w:ascii="Times New Roman" w:hAnsi="Times New Roman" w:cs="Times New Roman"/>
          <w:sz w:val="28"/>
          <w:szCs w:val="28"/>
        </w:rPr>
        <w:t xml:space="preserve">чрезвычайных ситуаций </w:t>
      </w:r>
      <w:r>
        <w:rPr>
          <w:rFonts w:ascii="Times New Roman" w:hAnsi="Times New Roman" w:cs="Times New Roman"/>
          <w:sz w:val="28"/>
          <w:szCs w:val="28"/>
        </w:rPr>
        <w:t>а</w:t>
      </w:r>
      <w:r w:rsidRPr="001E6EC2">
        <w:rPr>
          <w:rFonts w:ascii="Times New Roman" w:hAnsi="Times New Roman" w:cs="Times New Roman"/>
          <w:sz w:val="28"/>
          <w:szCs w:val="28"/>
        </w:rPr>
        <w:t xml:space="preserve">дминистрации </w:t>
      </w:r>
      <w:r>
        <w:rPr>
          <w:rFonts w:ascii="Times New Roman" w:hAnsi="Times New Roman" w:cs="Times New Roman"/>
          <w:sz w:val="28"/>
          <w:szCs w:val="28"/>
        </w:rPr>
        <w:t>Красногор</w:t>
      </w:r>
      <w:r w:rsidRPr="001E6EC2">
        <w:rPr>
          <w:rFonts w:ascii="Times New Roman" w:hAnsi="Times New Roman" w:cs="Times New Roman"/>
          <w:sz w:val="28"/>
          <w:szCs w:val="28"/>
        </w:rPr>
        <w:t>ского муниципального района</w:t>
      </w:r>
      <w:r>
        <w:rPr>
          <w:rFonts w:ascii="Times New Roman" w:hAnsi="Times New Roman" w:cs="Times New Roman"/>
          <w:sz w:val="28"/>
          <w:szCs w:val="28"/>
        </w:rPr>
        <w:t>.</w:t>
      </w:r>
    </w:p>
    <w:p w:rsidR="00B2172B" w:rsidRDefault="00B2172B" w:rsidP="00B2172B">
      <w:pPr>
        <w:pStyle w:val="ConsPlusNormal"/>
        <w:ind w:firstLine="708"/>
        <w:jc w:val="both"/>
        <w:rPr>
          <w:rFonts w:ascii="Times New Roman" w:hAnsi="Times New Roman" w:cs="Times New Roman"/>
          <w:sz w:val="28"/>
          <w:szCs w:val="28"/>
        </w:rPr>
      </w:pPr>
      <w:r w:rsidRPr="001E6EC2">
        <w:rPr>
          <w:rFonts w:ascii="Times New Roman" w:hAnsi="Times New Roman" w:cs="Times New Roman"/>
          <w:sz w:val="28"/>
          <w:szCs w:val="28"/>
        </w:rPr>
        <w:t>Исполнители мероприятий муниципальной программы несут ответственность за своевременную реализацию мероприятий муниципальной программы,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w:t>
      </w:r>
    </w:p>
    <w:p w:rsidR="00B2172B" w:rsidRDefault="00B2172B" w:rsidP="00B2172B">
      <w:pPr>
        <w:pStyle w:val="ConsPlusNormal"/>
        <w:ind w:firstLine="708"/>
        <w:jc w:val="both"/>
        <w:rPr>
          <w:rFonts w:ascii="Times New Roman" w:hAnsi="Times New Roman" w:cs="Times New Roman"/>
          <w:sz w:val="28"/>
          <w:szCs w:val="28"/>
        </w:rPr>
      </w:pPr>
      <w:r w:rsidRPr="001E6EC2">
        <w:rPr>
          <w:rFonts w:ascii="Times New Roman" w:hAnsi="Times New Roman" w:cs="Times New Roman"/>
          <w:sz w:val="28"/>
          <w:szCs w:val="28"/>
        </w:rPr>
        <w:t>Муниципальный заказчик муниципальной программы:</w:t>
      </w:r>
    </w:p>
    <w:p w:rsidR="00B2172B" w:rsidRDefault="00B2172B" w:rsidP="00B2172B">
      <w:pPr>
        <w:pStyle w:val="ConsPlusNormal"/>
        <w:ind w:firstLine="708"/>
        <w:jc w:val="both"/>
        <w:rPr>
          <w:rFonts w:ascii="Times New Roman" w:hAnsi="Times New Roman" w:cs="Times New Roman"/>
          <w:sz w:val="28"/>
          <w:szCs w:val="28"/>
        </w:rPr>
      </w:pPr>
      <w:r w:rsidRPr="001E6EC2">
        <w:rPr>
          <w:rFonts w:ascii="Times New Roman" w:hAnsi="Times New Roman" w:cs="Times New Roman"/>
          <w:sz w:val="28"/>
          <w:szCs w:val="28"/>
        </w:rPr>
        <w:t>- формирует прогноз расходов на реализацию программных мероприятий;</w:t>
      </w:r>
    </w:p>
    <w:p w:rsidR="00B2172B" w:rsidRDefault="00B2172B" w:rsidP="00B2172B">
      <w:pPr>
        <w:pStyle w:val="ConsPlusNormal"/>
        <w:ind w:firstLine="708"/>
        <w:jc w:val="both"/>
        <w:rPr>
          <w:rFonts w:ascii="Times New Roman" w:hAnsi="Times New Roman" w:cs="Times New Roman"/>
          <w:sz w:val="28"/>
          <w:szCs w:val="28"/>
        </w:rPr>
      </w:pPr>
      <w:r w:rsidRPr="001E6EC2">
        <w:rPr>
          <w:rFonts w:ascii="Times New Roman" w:hAnsi="Times New Roman" w:cs="Times New Roman"/>
          <w:sz w:val="28"/>
          <w:szCs w:val="28"/>
        </w:rPr>
        <w:t>-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w:t>
      </w:r>
    </w:p>
    <w:p w:rsidR="00B2172B" w:rsidRDefault="00B2172B" w:rsidP="00B2172B">
      <w:pPr>
        <w:pStyle w:val="ConsPlusNormal"/>
        <w:ind w:firstLine="708"/>
        <w:jc w:val="both"/>
        <w:rPr>
          <w:rFonts w:ascii="Times New Roman" w:hAnsi="Times New Roman" w:cs="Times New Roman"/>
          <w:sz w:val="28"/>
          <w:szCs w:val="28"/>
        </w:rPr>
      </w:pPr>
      <w:r w:rsidRPr="001E6EC2">
        <w:rPr>
          <w:rFonts w:ascii="Times New Roman" w:hAnsi="Times New Roman" w:cs="Times New Roman"/>
          <w:sz w:val="28"/>
          <w:szCs w:val="28"/>
        </w:rPr>
        <w:t>- участвует в обсуждении вопросов, связанных с реализацией и финансированием муниципальной программы в част</w:t>
      </w:r>
      <w:r>
        <w:rPr>
          <w:rFonts w:ascii="Times New Roman" w:hAnsi="Times New Roman" w:cs="Times New Roman"/>
          <w:sz w:val="28"/>
          <w:szCs w:val="28"/>
        </w:rPr>
        <w:t>и соответствующего мероприятия;</w:t>
      </w:r>
    </w:p>
    <w:p w:rsidR="00B2172B" w:rsidRDefault="00B2172B" w:rsidP="00B2172B">
      <w:pPr>
        <w:pStyle w:val="ConsPlusNormal"/>
        <w:ind w:firstLine="708"/>
        <w:jc w:val="both"/>
        <w:rPr>
          <w:rFonts w:ascii="Times New Roman" w:hAnsi="Times New Roman" w:cs="Times New Roman"/>
          <w:sz w:val="28"/>
          <w:szCs w:val="28"/>
        </w:rPr>
      </w:pPr>
      <w:r w:rsidRPr="001E6EC2">
        <w:rPr>
          <w:rFonts w:ascii="Times New Roman" w:hAnsi="Times New Roman" w:cs="Times New Roman"/>
          <w:sz w:val="28"/>
          <w:szCs w:val="28"/>
        </w:rPr>
        <w:t xml:space="preserve">- формирует обоснование объемов финансирования мероприятий муниципальной программы в бюджет </w:t>
      </w:r>
      <w:r>
        <w:rPr>
          <w:rFonts w:ascii="Times New Roman" w:hAnsi="Times New Roman" w:cs="Times New Roman"/>
          <w:sz w:val="28"/>
          <w:szCs w:val="28"/>
        </w:rPr>
        <w:t>Красногор</w:t>
      </w:r>
      <w:r w:rsidRPr="001E6EC2">
        <w:rPr>
          <w:rFonts w:ascii="Times New Roman" w:hAnsi="Times New Roman" w:cs="Times New Roman"/>
          <w:sz w:val="28"/>
          <w:szCs w:val="28"/>
        </w:rPr>
        <w:t>ского муниципального района на соответствующий финансовый год и плановый период,</w:t>
      </w:r>
      <w:r>
        <w:rPr>
          <w:rFonts w:ascii="Times New Roman" w:hAnsi="Times New Roman" w:cs="Times New Roman"/>
          <w:sz w:val="28"/>
          <w:szCs w:val="28"/>
        </w:rPr>
        <w:t xml:space="preserve"> а также</w:t>
      </w:r>
      <w:r w:rsidRPr="001E6EC2">
        <w:rPr>
          <w:rFonts w:ascii="Times New Roman" w:hAnsi="Times New Roman" w:cs="Times New Roman"/>
          <w:sz w:val="28"/>
          <w:szCs w:val="28"/>
        </w:rPr>
        <w:t xml:space="preserve"> несет ответственность за выполнение мероприятий;</w:t>
      </w:r>
    </w:p>
    <w:p w:rsidR="00B2172B" w:rsidRPr="001E6EC2" w:rsidRDefault="00B2172B" w:rsidP="00B2172B">
      <w:pPr>
        <w:pStyle w:val="ConsPlusNormal"/>
        <w:ind w:firstLine="708"/>
        <w:jc w:val="both"/>
        <w:rPr>
          <w:rFonts w:ascii="Times New Roman" w:hAnsi="Times New Roman" w:cs="Times New Roman"/>
          <w:sz w:val="28"/>
          <w:szCs w:val="28"/>
        </w:rPr>
      </w:pPr>
      <w:r w:rsidRPr="001E6EC2">
        <w:rPr>
          <w:rFonts w:ascii="Times New Roman" w:hAnsi="Times New Roman" w:cs="Times New Roman"/>
          <w:sz w:val="28"/>
          <w:szCs w:val="28"/>
        </w:rPr>
        <w:t xml:space="preserve">- предоставляет отчет (оперативный, годовой и итоговый) о выполнении муниципальной программы в Управление </w:t>
      </w:r>
      <w:r>
        <w:rPr>
          <w:rFonts w:ascii="Times New Roman" w:hAnsi="Times New Roman" w:cs="Times New Roman"/>
          <w:sz w:val="28"/>
          <w:szCs w:val="28"/>
        </w:rPr>
        <w:t>экономического и территориального развития а</w:t>
      </w:r>
      <w:r w:rsidRPr="001E6EC2">
        <w:rPr>
          <w:rFonts w:ascii="Times New Roman" w:hAnsi="Times New Roman" w:cs="Times New Roman"/>
          <w:sz w:val="28"/>
          <w:szCs w:val="28"/>
        </w:rPr>
        <w:t xml:space="preserve">дминистрации </w:t>
      </w:r>
      <w:r>
        <w:rPr>
          <w:rFonts w:ascii="Times New Roman" w:hAnsi="Times New Roman" w:cs="Times New Roman"/>
          <w:sz w:val="28"/>
          <w:szCs w:val="28"/>
        </w:rPr>
        <w:t>Красногор</w:t>
      </w:r>
      <w:r w:rsidRPr="001E6EC2">
        <w:rPr>
          <w:rFonts w:ascii="Times New Roman" w:hAnsi="Times New Roman" w:cs="Times New Roman"/>
          <w:sz w:val="28"/>
          <w:szCs w:val="28"/>
        </w:rPr>
        <w:t>ского муниципального района.</w:t>
      </w:r>
    </w:p>
    <w:p w:rsidR="00B2172B" w:rsidRDefault="00B2172B" w:rsidP="00B2172B">
      <w:pPr>
        <w:pStyle w:val="ConsPlusNormal"/>
        <w:widowControl/>
        <w:jc w:val="center"/>
        <w:outlineLvl w:val="1"/>
        <w:rPr>
          <w:rFonts w:ascii="Times New Roman" w:hAnsi="Times New Roman" w:cs="Times New Roman"/>
          <w:b/>
          <w:color w:val="000000"/>
          <w:sz w:val="28"/>
          <w:szCs w:val="28"/>
        </w:rPr>
      </w:pPr>
      <w:bookmarkStart w:id="1" w:name="Par431"/>
      <w:bookmarkEnd w:id="1"/>
    </w:p>
    <w:p w:rsidR="00B2172B" w:rsidRPr="00D15912" w:rsidRDefault="00B2172B" w:rsidP="00B2172B">
      <w:pPr>
        <w:pStyle w:val="ConsPlusNormal"/>
        <w:widowControl/>
        <w:jc w:val="center"/>
        <w:outlineLvl w:val="1"/>
        <w:rPr>
          <w:rFonts w:ascii="Times New Roman" w:hAnsi="Times New Roman" w:cs="Times New Roman"/>
          <w:b/>
          <w:color w:val="000000"/>
          <w:sz w:val="28"/>
          <w:szCs w:val="28"/>
        </w:rPr>
      </w:pPr>
      <w:r w:rsidRPr="00D15912">
        <w:rPr>
          <w:rFonts w:ascii="Times New Roman" w:hAnsi="Times New Roman" w:cs="Times New Roman"/>
          <w:b/>
          <w:color w:val="000000"/>
          <w:sz w:val="28"/>
          <w:szCs w:val="28"/>
        </w:rPr>
        <w:t>Состав, форма и сроки представления отчетности</w:t>
      </w:r>
    </w:p>
    <w:p w:rsidR="00B2172B" w:rsidRPr="00D15912" w:rsidRDefault="00B2172B" w:rsidP="00B2172B">
      <w:pPr>
        <w:pStyle w:val="ConsPlusNormal"/>
        <w:widowControl/>
        <w:ind w:firstLine="540"/>
        <w:jc w:val="center"/>
        <w:rPr>
          <w:rFonts w:ascii="Times New Roman" w:hAnsi="Times New Roman" w:cs="Times New Roman"/>
          <w:b/>
          <w:color w:val="000000"/>
          <w:sz w:val="28"/>
          <w:szCs w:val="28"/>
        </w:rPr>
      </w:pPr>
      <w:r w:rsidRPr="00D15912">
        <w:rPr>
          <w:rFonts w:ascii="Times New Roman" w:hAnsi="Times New Roman" w:cs="Times New Roman"/>
          <w:b/>
          <w:color w:val="000000"/>
          <w:sz w:val="28"/>
          <w:szCs w:val="28"/>
        </w:rPr>
        <w:t>о ходе реализации мероприятий Программы исполнителями</w:t>
      </w:r>
    </w:p>
    <w:p w:rsidR="00B2172B" w:rsidRPr="00D15912" w:rsidRDefault="00B2172B" w:rsidP="00B2172B">
      <w:pPr>
        <w:pStyle w:val="ConsPlusNormal"/>
        <w:widowControl/>
        <w:ind w:firstLine="540"/>
        <w:jc w:val="center"/>
        <w:rPr>
          <w:rFonts w:ascii="Times New Roman" w:hAnsi="Times New Roman" w:cs="Times New Roman"/>
          <w:color w:val="000000"/>
          <w:sz w:val="16"/>
          <w:szCs w:val="16"/>
        </w:rPr>
      </w:pPr>
    </w:p>
    <w:p w:rsidR="00B2172B" w:rsidRPr="00D15912" w:rsidRDefault="00B2172B" w:rsidP="00B2172B">
      <w:pPr>
        <w:pStyle w:val="ConsPlusNormal"/>
        <w:widowControl/>
        <w:ind w:firstLine="540"/>
        <w:jc w:val="both"/>
        <w:rPr>
          <w:rFonts w:ascii="Times New Roman" w:hAnsi="Times New Roman" w:cs="Times New Roman"/>
          <w:color w:val="000000"/>
          <w:sz w:val="28"/>
          <w:szCs w:val="28"/>
        </w:rPr>
      </w:pPr>
      <w:r w:rsidRPr="00D15912">
        <w:rPr>
          <w:rFonts w:ascii="Times New Roman" w:hAnsi="Times New Roman" w:cs="Times New Roman"/>
          <w:color w:val="000000"/>
          <w:sz w:val="28"/>
          <w:szCs w:val="28"/>
        </w:rPr>
        <w:t xml:space="preserve">Ответственность за реализацию Программы, обеспечение достижения целей Программы и решения поставленных задач несет заместитель главы администрации </w:t>
      </w:r>
      <w:r>
        <w:rPr>
          <w:rFonts w:ascii="Times New Roman" w:hAnsi="Times New Roman" w:cs="Times New Roman"/>
          <w:color w:val="000000"/>
          <w:sz w:val="28"/>
          <w:szCs w:val="28"/>
        </w:rPr>
        <w:t xml:space="preserve">по безопасности </w:t>
      </w:r>
      <w:r w:rsidRPr="00D15912">
        <w:rPr>
          <w:rFonts w:ascii="Times New Roman" w:hAnsi="Times New Roman" w:cs="Times New Roman"/>
          <w:color w:val="000000"/>
          <w:sz w:val="28"/>
          <w:szCs w:val="28"/>
        </w:rPr>
        <w:t xml:space="preserve">Красногорского муниципального района (координатор Программы). С </w:t>
      </w:r>
      <w:r w:rsidRPr="00D15912">
        <w:rPr>
          <w:rFonts w:ascii="Times New Roman" w:hAnsi="Times New Roman" w:cs="Times New Roman"/>
          <w:color w:val="000000"/>
          <w:sz w:val="28"/>
          <w:szCs w:val="28"/>
        </w:rPr>
        <w:lastRenderedPageBreak/>
        <w:t xml:space="preserve">целью контроля за реализацией Программы, ответственные исполнители мероприятий ежеквартально до </w:t>
      </w:r>
      <w:r w:rsidR="005B5807">
        <w:rPr>
          <w:rFonts w:ascii="Times New Roman" w:hAnsi="Times New Roman" w:cs="Times New Roman"/>
          <w:color w:val="000000"/>
          <w:sz w:val="28"/>
          <w:szCs w:val="28"/>
        </w:rPr>
        <w:t>5</w:t>
      </w:r>
      <w:r w:rsidRPr="00D15912">
        <w:rPr>
          <w:rFonts w:ascii="Times New Roman" w:hAnsi="Times New Roman" w:cs="Times New Roman"/>
          <w:color w:val="000000"/>
          <w:sz w:val="28"/>
          <w:szCs w:val="28"/>
        </w:rPr>
        <w:t xml:space="preserve"> числа месяца, следующего за отчетным кварталом, направляют в </w:t>
      </w:r>
      <w:r>
        <w:rPr>
          <w:rFonts w:ascii="Times New Roman" w:hAnsi="Times New Roman" w:cs="Times New Roman"/>
          <w:color w:val="000000"/>
          <w:sz w:val="28"/>
          <w:szCs w:val="28"/>
        </w:rPr>
        <w:t>отдел по территориальной</w:t>
      </w:r>
      <w:r w:rsidRPr="00D15912">
        <w:rPr>
          <w:rFonts w:ascii="Times New Roman" w:hAnsi="Times New Roman" w:cs="Times New Roman"/>
          <w:color w:val="000000"/>
          <w:sz w:val="28"/>
          <w:szCs w:val="28"/>
        </w:rPr>
        <w:t xml:space="preserve"> </w:t>
      </w:r>
      <w:proofErr w:type="spellStart"/>
      <w:r w:rsidRPr="00D15912">
        <w:rPr>
          <w:rFonts w:ascii="Times New Roman" w:hAnsi="Times New Roman" w:cs="Times New Roman"/>
          <w:color w:val="000000"/>
          <w:sz w:val="28"/>
          <w:szCs w:val="28"/>
        </w:rPr>
        <w:t>безопасностиадминистрации</w:t>
      </w:r>
      <w:proofErr w:type="spellEnd"/>
      <w:r w:rsidRPr="00D15912">
        <w:rPr>
          <w:rFonts w:ascii="Times New Roman" w:hAnsi="Times New Roman" w:cs="Times New Roman"/>
          <w:color w:val="000000"/>
          <w:sz w:val="28"/>
          <w:szCs w:val="28"/>
        </w:rPr>
        <w:t xml:space="preserve"> Красногорского муниципального района оперативный отчет, в части их касающейся, который содержит:</w:t>
      </w:r>
    </w:p>
    <w:p w:rsidR="00B2172B" w:rsidRPr="00D15912" w:rsidRDefault="00B2172B" w:rsidP="00B2172B">
      <w:pPr>
        <w:pStyle w:val="ConsPlusNormal"/>
        <w:widowControl/>
        <w:ind w:firstLine="540"/>
        <w:jc w:val="both"/>
        <w:rPr>
          <w:rFonts w:ascii="Times New Roman" w:hAnsi="Times New Roman" w:cs="Times New Roman"/>
          <w:color w:val="000000"/>
          <w:sz w:val="28"/>
          <w:szCs w:val="28"/>
        </w:rPr>
      </w:pPr>
      <w:r w:rsidRPr="00D15912">
        <w:rPr>
          <w:rFonts w:ascii="Times New Roman" w:hAnsi="Times New Roman" w:cs="Times New Roman"/>
          <w:color w:val="000000"/>
          <w:sz w:val="28"/>
          <w:szCs w:val="28"/>
        </w:rPr>
        <w:t>- перечень выполненных мероприятий Программы с указанием объемов и источников финансирования, и непосредственных результатов выполнения Программы;</w:t>
      </w:r>
    </w:p>
    <w:p w:rsidR="00B2172B" w:rsidRPr="00D15912" w:rsidRDefault="00B2172B" w:rsidP="00B2172B">
      <w:pPr>
        <w:pStyle w:val="ConsPlusNormal"/>
        <w:widowControl/>
        <w:ind w:firstLine="540"/>
        <w:jc w:val="both"/>
        <w:rPr>
          <w:rFonts w:ascii="Times New Roman" w:hAnsi="Times New Roman" w:cs="Times New Roman"/>
          <w:color w:val="000000"/>
          <w:sz w:val="28"/>
          <w:szCs w:val="28"/>
        </w:rPr>
      </w:pPr>
      <w:r w:rsidRPr="00D15912">
        <w:rPr>
          <w:rFonts w:ascii="Times New Roman" w:hAnsi="Times New Roman" w:cs="Times New Roman"/>
          <w:color w:val="000000"/>
          <w:sz w:val="28"/>
          <w:szCs w:val="28"/>
        </w:rPr>
        <w:t>- анализ причин невыполнения или несвоевременного выполнения программных мероприятий.</w:t>
      </w:r>
    </w:p>
    <w:p w:rsidR="00B2172B" w:rsidRPr="00D15912" w:rsidRDefault="00B2172B" w:rsidP="00B2172B">
      <w:pPr>
        <w:pStyle w:val="ConsPlusNormal"/>
        <w:widowControl/>
        <w:ind w:firstLine="540"/>
        <w:jc w:val="both"/>
        <w:rPr>
          <w:rFonts w:ascii="Times New Roman" w:hAnsi="Times New Roman" w:cs="Times New Roman"/>
          <w:color w:val="000000"/>
          <w:sz w:val="28"/>
          <w:szCs w:val="28"/>
        </w:rPr>
      </w:pPr>
      <w:r w:rsidRPr="00D15912">
        <w:rPr>
          <w:rFonts w:ascii="Times New Roman" w:hAnsi="Times New Roman" w:cs="Times New Roman"/>
          <w:color w:val="000000"/>
          <w:sz w:val="28"/>
          <w:szCs w:val="28"/>
        </w:rPr>
        <w:t>Ответственные испол</w:t>
      </w:r>
      <w:r>
        <w:rPr>
          <w:rFonts w:ascii="Times New Roman" w:hAnsi="Times New Roman" w:cs="Times New Roman"/>
          <w:color w:val="000000"/>
          <w:sz w:val="28"/>
          <w:szCs w:val="28"/>
        </w:rPr>
        <w:t>нители мероприятий ежегодно до 1</w:t>
      </w:r>
      <w:r w:rsidRPr="00D15912">
        <w:rPr>
          <w:rFonts w:ascii="Times New Roman" w:hAnsi="Times New Roman" w:cs="Times New Roman"/>
          <w:color w:val="000000"/>
          <w:sz w:val="28"/>
          <w:szCs w:val="28"/>
        </w:rPr>
        <w:t xml:space="preserve"> февраля года, следующего за отчетным, готовят годовой отчет о реализации Программы в части, их касающейся, и представляют его в </w:t>
      </w:r>
      <w:r>
        <w:rPr>
          <w:rFonts w:ascii="Times New Roman" w:hAnsi="Times New Roman" w:cs="Times New Roman"/>
          <w:color w:val="000000"/>
          <w:sz w:val="28"/>
          <w:szCs w:val="28"/>
        </w:rPr>
        <w:t xml:space="preserve">отдел по территориальной безопасности </w:t>
      </w:r>
      <w:r w:rsidRPr="00D15912">
        <w:rPr>
          <w:rFonts w:ascii="Times New Roman" w:hAnsi="Times New Roman" w:cs="Times New Roman"/>
          <w:color w:val="000000"/>
          <w:sz w:val="28"/>
          <w:szCs w:val="28"/>
        </w:rPr>
        <w:t>администрации Красногорского муниципального района.</w:t>
      </w:r>
    </w:p>
    <w:p w:rsidR="00B2172B" w:rsidRPr="00CA1925" w:rsidRDefault="00B2172B" w:rsidP="00B2172B">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color w:val="000000"/>
          <w:sz w:val="28"/>
          <w:szCs w:val="28"/>
        </w:rPr>
        <w:t xml:space="preserve">Отдел по территориальной безопасности </w:t>
      </w:r>
      <w:r w:rsidRPr="00D15912">
        <w:rPr>
          <w:rFonts w:ascii="Times New Roman" w:hAnsi="Times New Roman" w:cs="Times New Roman"/>
          <w:color w:val="000000"/>
          <w:sz w:val="28"/>
          <w:szCs w:val="28"/>
        </w:rPr>
        <w:t xml:space="preserve">администрации Красногорского муниципального района ежегодно в срок до </w:t>
      </w:r>
      <w:r>
        <w:rPr>
          <w:rFonts w:ascii="Times New Roman" w:hAnsi="Times New Roman" w:cs="Times New Roman"/>
          <w:color w:val="000000"/>
          <w:sz w:val="28"/>
          <w:szCs w:val="28"/>
        </w:rPr>
        <w:t>1</w:t>
      </w:r>
      <w:r w:rsidRPr="00D15912">
        <w:rPr>
          <w:rFonts w:ascii="Times New Roman" w:hAnsi="Times New Roman" w:cs="Times New Roman"/>
          <w:color w:val="000000"/>
          <w:sz w:val="28"/>
          <w:szCs w:val="28"/>
        </w:rPr>
        <w:t xml:space="preserve"> февраля года, следующего за отчетным,  направляет в экономическое управление администрации Красногорского муниципального района годовой отчет по формам </w:t>
      </w:r>
      <w:r w:rsidR="00903BCF">
        <w:rPr>
          <w:rFonts w:ascii="Times New Roman" w:hAnsi="Times New Roman"/>
          <w:sz w:val="28"/>
          <w:szCs w:val="28"/>
        </w:rPr>
        <w:t>согласно приложений №10 и №</w:t>
      </w:r>
      <w:r w:rsidRPr="00CA1925">
        <w:rPr>
          <w:rFonts w:ascii="Times New Roman" w:hAnsi="Times New Roman"/>
          <w:sz w:val="28"/>
          <w:szCs w:val="28"/>
        </w:rPr>
        <w:t>12</w:t>
      </w:r>
      <w:r w:rsidRPr="00CA1925">
        <w:rPr>
          <w:rFonts w:ascii="Times New Roman" w:hAnsi="Times New Roman" w:cs="Times New Roman"/>
          <w:sz w:val="28"/>
          <w:szCs w:val="28"/>
        </w:rPr>
        <w:t>Порядка разработки, реализации и оценки эффективности муниципальных программ Красногорского муниципального района, утвержденного постановлением администрации Красногорского муниципального района от 18.12.2015 №2368/12 (далее – Порядка).</w:t>
      </w:r>
    </w:p>
    <w:p w:rsidR="00B2172B" w:rsidRPr="00D15912" w:rsidRDefault="00B2172B" w:rsidP="00B2172B">
      <w:pPr>
        <w:pStyle w:val="ConsPlusNormal"/>
        <w:widowControl/>
        <w:ind w:firstLine="540"/>
        <w:jc w:val="both"/>
        <w:rPr>
          <w:rFonts w:ascii="Times New Roman" w:hAnsi="Times New Roman" w:cs="Times New Roman"/>
          <w:color w:val="000000"/>
          <w:sz w:val="28"/>
          <w:szCs w:val="28"/>
        </w:rPr>
      </w:pPr>
      <w:r w:rsidRPr="00CA1925">
        <w:rPr>
          <w:rFonts w:ascii="Times New Roman" w:hAnsi="Times New Roman" w:cs="Times New Roman"/>
          <w:sz w:val="28"/>
          <w:szCs w:val="28"/>
        </w:rPr>
        <w:t xml:space="preserve">Отдел по территориальной безопасности ежегодно </w:t>
      </w:r>
      <w:r w:rsidRPr="00CA1925">
        <w:rPr>
          <w:rFonts w:ascii="Times New Roman" w:hAnsi="Times New Roman" w:cs="Times New Roman"/>
          <w:b/>
          <w:sz w:val="28"/>
          <w:szCs w:val="28"/>
        </w:rPr>
        <w:t>до 1апреля</w:t>
      </w:r>
      <w:r w:rsidRPr="00CA1925">
        <w:rPr>
          <w:rFonts w:ascii="Times New Roman" w:hAnsi="Times New Roman" w:cs="Times New Roman"/>
          <w:sz w:val="28"/>
          <w:szCs w:val="28"/>
        </w:rPr>
        <w:t xml:space="preserve"> года, следующего за отчетным, готовит </w:t>
      </w:r>
      <w:r w:rsidRPr="00CA1925">
        <w:rPr>
          <w:rFonts w:ascii="Times New Roman" w:hAnsi="Times New Roman" w:cs="Times New Roman"/>
          <w:b/>
          <w:sz w:val="28"/>
          <w:szCs w:val="28"/>
          <w:u w:val="single"/>
        </w:rPr>
        <w:t>доклад</w:t>
      </w:r>
      <w:r w:rsidRPr="00CA1925">
        <w:rPr>
          <w:rFonts w:ascii="Times New Roman" w:hAnsi="Times New Roman" w:cs="Times New Roman"/>
          <w:sz w:val="28"/>
          <w:szCs w:val="28"/>
        </w:rPr>
        <w:t xml:space="preserve"> о реализации программы и представляет его на рассмотрение коллегии администрации Красногорского муниципального района с заключением экономического управления администрации Красногорского муниципального </w:t>
      </w:r>
      <w:r w:rsidRPr="00D15912">
        <w:rPr>
          <w:rFonts w:ascii="Times New Roman" w:hAnsi="Times New Roman" w:cs="Times New Roman"/>
          <w:color w:val="000000"/>
          <w:sz w:val="28"/>
          <w:szCs w:val="28"/>
        </w:rPr>
        <w:t xml:space="preserve">района об оценке эффективности реализации муниципальной программы. После окончания срока реализации муниципальной программы </w:t>
      </w:r>
      <w:r>
        <w:rPr>
          <w:rFonts w:ascii="Times New Roman" w:hAnsi="Times New Roman" w:cs="Times New Roman"/>
          <w:color w:val="000000"/>
          <w:sz w:val="28"/>
          <w:szCs w:val="28"/>
        </w:rPr>
        <w:t>отдел по территориальной безопасности</w:t>
      </w:r>
      <w:r w:rsidRPr="00D15912">
        <w:rPr>
          <w:rFonts w:ascii="Times New Roman" w:hAnsi="Times New Roman" w:cs="Times New Roman"/>
          <w:color w:val="000000"/>
          <w:sz w:val="28"/>
          <w:szCs w:val="28"/>
        </w:rPr>
        <w:t xml:space="preserve"> представляет Главе Красногорского муниципального района на утверждение </w:t>
      </w:r>
      <w:r w:rsidRPr="00D15912">
        <w:rPr>
          <w:rFonts w:ascii="Times New Roman" w:hAnsi="Times New Roman" w:cs="Times New Roman"/>
          <w:b/>
          <w:color w:val="000000"/>
          <w:sz w:val="28"/>
          <w:szCs w:val="28"/>
        </w:rPr>
        <w:t>не позднее 1 апреля года,</w:t>
      </w:r>
      <w:r w:rsidRPr="00D15912">
        <w:rPr>
          <w:rFonts w:ascii="Times New Roman" w:hAnsi="Times New Roman" w:cs="Times New Roman"/>
          <w:color w:val="000000"/>
          <w:sz w:val="28"/>
          <w:szCs w:val="28"/>
        </w:rPr>
        <w:t xml:space="preserve"> следующего за последним годом реализации муниципальной программы, итоговый отчет о ее реализации </w:t>
      </w:r>
      <w:r w:rsidRPr="00D15912">
        <w:rPr>
          <w:rFonts w:ascii="Times New Roman" w:hAnsi="Times New Roman"/>
          <w:color w:val="000000"/>
          <w:sz w:val="28"/>
          <w:szCs w:val="28"/>
        </w:rPr>
        <w:t xml:space="preserve">согласно </w:t>
      </w:r>
      <w:r w:rsidRPr="00D15912">
        <w:rPr>
          <w:rFonts w:ascii="Times New Roman" w:hAnsi="Times New Roman"/>
          <w:b/>
          <w:color w:val="000000"/>
          <w:sz w:val="28"/>
          <w:szCs w:val="28"/>
        </w:rPr>
        <w:t xml:space="preserve">приложению </w:t>
      </w:r>
      <w:r w:rsidR="005B5807">
        <w:rPr>
          <w:rFonts w:ascii="Times New Roman" w:hAnsi="Times New Roman"/>
          <w:b/>
          <w:color w:val="000000"/>
          <w:sz w:val="28"/>
          <w:szCs w:val="28"/>
        </w:rPr>
        <w:t>№</w:t>
      </w:r>
      <w:r>
        <w:rPr>
          <w:rFonts w:ascii="Times New Roman" w:hAnsi="Times New Roman"/>
          <w:b/>
          <w:color w:val="000000"/>
          <w:sz w:val="28"/>
          <w:szCs w:val="28"/>
        </w:rPr>
        <w:t>11</w:t>
      </w:r>
      <w:r w:rsidRPr="00D15912">
        <w:rPr>
          <w:rFonts w:ascii="Times New Roman" w:hAnsi="Times New Roman"/>
          <w:color w:val="000000"/>
          <w:sz w:val="28"/>
          <w:szCs w:val="28"/>
        </w:rPr>
        <w:t xml:space="preserve">Порядка с заключением </w:t>
      </w:r>
      <w:r w:rsidR="005B5807" w:rsidRPr="00D15912">
        <w:rPr>
          <w:rFonts w:ascii="Times New Roman" w:hAnsi="Times New Roman"/>
          <w:color w:val="000000"/>
          <w:sz w:val="28"/>
          <w:szCs w:val="28"/>
        </w:rPr>
        <w:t xml:space="preserve">управления </w:t>
      </w:r>
      <w:r w:rsidRPr="00D15912">
        <w:rPr>
          <w:rFonts w:ascii="Times New Roman" w:hAnsi="Times New Roman"/>
          <w:color w:val="000000"/>
          <w:sz w:val="28"/>
          <w:szCs w:val="28"/>
        </w:rPr>
        <w:t>экономического</w:t>
      </w:r>
      <w:r w:rsidR="005B5807">
        <w:rPr>
          <w:rFonts w:ascii="Times New Roman" w:hAnsi="Times New Roman"/>
          <w:color w:val="000000"/>
          <w:sz w:val="28"/>
          <w:szCs w:val="28"/>
        </w:rPr>
        <w:t xml:space="preserve"> и территориального развития</w:t>
      </w:r>
      <w:r w:rsidRPr="00D15912">
        <w:rPr>
          <w:rFonts w:ascii="Times New Roman" w:hAnsi="Times New Roman"/>
          <w:color w:val="000000"/>
          <w:sz w:val="28"/>
          <w:szCs w:val="28"/>
        </w:rPr>
        <w:t>.</w:t>
      </w:r>
    </w:p>
    <w:p w:rsidR="00B2172B" w:rsidRPr="00D15912" w:rsidRDefault="00B2172B" w:rsidP="00B2172B">
      <w:pPr>
        <w:pStyle w:val="ConsPlusNormal"/>
        <w:widowControl/>
        <w:ind w:firstLine="540"/>
        <w:jc w:val="both"/>
        <w:rPr>
          <w:rFonts w:ascii="Times New Roman" w:hAnsi="Times New Roman" w:cs="Times New Roman"/>
          <w:color w:val="000000"/>
          <w:sz w:val="28"/>
          <w:szCs w:val="28"/>
        </w:rPr>
      </w:pPr>
      <w:r w:rsidRPr="00D15912">
        <w:rPr>
          <w:rFonts w:ascii="Times New Roman" w:hAnsi="Times New Roman" w:cs="Times New Roman"/>
          <w:color w:val="000000"/>
          <w:sz w:val="28"/>
          <w:szCs w:val="28"/>
        </w:rPr>
        <w:t>Годовой и итоговый отчеты о реализации муниципальной программы должны содержать:</w:t>
      </w:r>
    </w:p>
    <w:p w:rsidR="00B2172B" w:rsidRPr="00D15912" w:rsidRDefault="00B2172B" w:rsidP="00B2172B">
      <w:pPr>
        <w:pStyle w:val="ConsPlusNormal"/>
        <w:widowControl/>
        <w:ind w:firstLine="540"/>
        <w:jc w:val="both"/>
        <w:rPr>
          <w:rFonts w:ascii="Times New Roman" w:hAnsi="Times New Roman" w:cs="Times New Roman"/>
          <w:color w:val="000000"/>
          <w:sz w:val="28"/>
          <w:szCs w:val="28"/>
        </w:rPr>
      </w:pPr>
      <w:r w:rsidRPr="00D15912">
        <w:rPr>
          <w:rFonts w:ascii="Times New Roman" w:hAnsi="Times New Roman" w:cs="Times New Roman"/>
          <w:color w:val="000000"/>
          <w:sz w:val="28"/>
          <w:szCs w:val="28"/>
        </w:rPr>
        <w:t>а) аналитическую записку, в которой указываются:</w:t>
      </w:r>
    </w:p>
    <w:p w:rsidR="00B2172B" w:rsidRPr="00D15912" w:rsidRDefault="00B2172B" w:rsidP="00B2172B">
      <w:pPr>
        <w:pStyle w:val="ConsPlusNormal"/>
        <w:widowControl/>
        <w:ind w:firstLine="540"/>
        <w:jc w:val="both"/>
        <w:rPr>
          <w:rFonts w:ascii="Times New Roman" w:hAnsi="Times New Roman" w:cs="Times New Roman"/>
          <w:color w:val="000000"/>
          <w:sz w:val="28"/>
          <w:szCs w:val="28"/>
        </w:rPr>
      </w:pPr>
      <w:r w:rsidRPr="00D15912">
        <w:rPr>
          <w:rFonts w:ascii="Times New Roman" w:hAnsi="Times New Roman" w:cs="Times New Roman"/>
          <w:color w:val="000000"/>
          <w:sz w:val="28"/>
          <w:szCs w:val="28"/>
        </w:rPr>
        <w:t>степень достижения запланированных результатов и намеченных целей муниципальной программы;</w:t>
      </w:r>
    </w:p>
    <w:p w:rsidR="00B2172B" w:rsidRPr="00D15912" w:rsidRDefault="00B2172B" w:rsidP="00B2172B">
      <w:pPr>
        <w:pStyle w:val="ConsPlusNormal"/>
        <w:widowControl/>
        <w:ind w:firstLine="540"/>
        <w:jc w:val="both"/>
        <w:rPr>
          <w:rFonts w:ascii="Times New Roman" w:hAnsi="Times New Roman" w:cs="Times New Roman"/>
          <w:color w:val="000000"/>
          <w:sz w:val="28"/>
          <w:szCs w:val="28"/>
        </w:rPr>
      </w:pPr>
      <w:r w:rsidRPr="00D15912">
        <w:rPr>
          <w:rFonts w:ascii="Times New Roman" w:hAnsi="Times New Roman" w:cs="Times New Roman"/>
          <w:color w:val="000000"/>
          <w:sz w:val="28"/>
          <w:szCs w:val="28"/>
        </w:rPr>
        <w:t>общий объем фактически произведенных расходов, всего и в том числе по источникам финансирования;</w:t>
      </w:r>
    </w:p>
    <w:p w:rsidR="00B2172B" w:rsidRPr="00D15912" w:rsidRDefault="00B2172B" w:rsidP="00B2172B">
      <w:pPr>
        <w:pStyle w:val="ConsPlusNormal"/>
        <w:widowControl/>
        <w:ind w:firstLine="540"/>
        <w:jc w:val="both"/>
        <w:rPr>
          <w:rFonts w:ascii="Times New Roman" w:hAnsi="Times New Roman" w:cs="Times New Roman"/>
          <w:color w:val="000000"/>
          <w:sz w:val="28"/>
          <w:szCs w:val="28"/>
        </w:rPr>
      </w:pPr>
      <w:r w:rsidRPr="00D15912">
        <w:rPr>
          <w:rFonts w:ascii="Times New Roman" w:hAnsi="Times New Roman" w:cs="Times New Roman"/>
          <w:color w:val="000000"/>
          <w:sz w:val="28"/>
          <w:szCs w:val="28"/>
        </w:rPr>
        <w:t>распределение бюджетных расходов по целям, задачам и подпрограммам;</w:t>
      </w:r>
    </w:p>
    <w:p w:rsidR="00B2172B" w:rsidRPr="00D15912" w:rsidRDefault="00B2172B" w:rsidP="00B2172B">
      <w:pPr>
        <w:pStyle w:val="ConsPlusNormal"/>
        <w:widowControl/>
        <w:ind w:firstLine="540"/>
        <w:jc w:val="both"/>
        <w:rPr>
          <w:rFonts w:ascii="Times New Roman" w:hAnsi="Times New Roman" w:cs="Times New Roman"/>
          <w:color w:val="000000"/>
          <w:sz w:val="28"/>
          <w:szCs w:val="28"/>
        </w:rPr>
      </w:pPr>
      <w:r w:rsidRPr="00D15912">
        <w:rPr>
          <w:rFonts w:ascii="Times New Roman" w:hAnsi="Times New Roman" w:cs="Times New Roman"/>
          <w:color w:val="000000"/>
          <w:sz w:val="28"/>
          <w:szCs w:val="28"/>
        </w:rPr>
        <w:t xml:space="preserve">б) таблицу </w:t>
      </w:r>
      <w:r w:rsidR="005B5807">
        <w:rPr>
          <w:rFonts w:ascii="Times New Roman" w:hAnsi="Times New Roman" w:cs="Times New Roman"/>
          <w:b/>
          <w:color w:val="000000"/>
          <w:sz w:val="28"/>
          <w:szCs w:val="28"/>
        </w:rPr>
        <w:t>по форме №</w:t>
      </w:r>
      <w:r>
        <w:rPr>
          <w:rFonts w:ascii="Times New Roman" w:hAnsi="Times New Roman" w:cs="Times New Roman"/>
          <w:b/>
          <w:color w:val="000000"/>
          <w:sz w:val="28"/>
          <w:szCs w:val="28"/>
        </w:rPr>
        <w:t>10</w:t>
      </w:r>
      <w:r w:rsidR="005B5807">
        <w:rPr>
          <w:rFonts w:ascii="Times New Roman" w:hAnsi="Times New Roman" w:cs="Times New Roman"/>
          <w:b/>
          <w:color w:val="000000"/>
          <w:sz w:val="28"/>
          <w:szCs w:val="28"/>
        </w:rPr>
        <w:t xml:space="preserve"> и №</w:t>
      </w:r>
      <w:r>
        <w:rPr>
          <w:rFonts w:ascii="Times New Roman" w:hAnsi="Times New Roman" w:cs="Times New Roman"/>
          <w:b/>
          <w:color w:val="000000"/>
          <w:sz w:val="28"/>
          <w:szCs w:val="28"/>
        </w:rPr>
        <w:t>12</w:t>
      </w:r>
      <w:r w:rsidRPr="00D15912">
        <w:rPr>
          <w:rFonts w:ascii="Times New Roman" w:hAnsi="Times New Roman" w:cs="Times New Roman"/>
          <w:b/>
          <w:color w:val="000000"/>
          <w:sz w:val="28"/>
          <w:szCs w:val="28"/>
        </w:rPr>
        <w:t xml:space="preserve">, </w:t>
      </w:r>
      <w:r w:rsidRPr="00D15912">
        <w:rPr>
          <w:rFonts w:ascii="Times New Roman" w:hAnsi="Times New Roman" w:cs="Times New Roman"/>
          <w:color w:val="000000"/>
          <w:sz w:val="28"/>
          <w:szCs w:val="28"/>
        </w:rPr>
        <w:t>в которой указываются:</w:t>
      </w:r>
    </w:p>
    <w:p w:rsidR="00B2172B" w:rsidRPr="00D15912" w:rsidRDefault="00B2172B" w:rsidP="00B2172B">
      <w:pPr>
        <w:pStyle w:val="ConsPlusNormal"/>
        <w:widowControl/>
        <w:ind w:firstLine="540"/>
        <w:jc w:val="both"/>
        <w:rPr>
          <w:rFonts w:ascii="Times New Roman" w:hAnsi="Times New Roman" w:cs="Times New Roman"/>
          <w:color w:val="000000"/>
          <w:sz w:val="28"/>
          <w:szCs w:val="28"/>
        </w:rPr>
      </w:pPr>
      <w:r w:rsidRPr="00D15912">
        <w:rPr>
          <w:rFonts w:ascii="Times New Roman" w:hAnsi="Times New Roman" w:cs="Times New Roman"/>
          <w:color w:val="000000"/>
          <w:sz w:val="28"/>
          <w:szCs w:val="28"/>
        </w:rPr>
        <w:t>данные об использовании средств бюджета Красногорского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B2172B" w:rsidRPr="00D15912" w:rsidRDefault="00B2172B" w:rsidP="00B2172B">
      <w:pPr>
        <w:pStyle w:val="ConsPlusNormal"/>
        <w:widowControl/>
        <w:ind w:firstLine="540"/>
        <w:jc w:val="both"/>
        <w:rPr>
          <w:rFonts w:ascii="Times New Roman" w:hAnsi="Times New Roman" w:cs="Times New Roman"/>
          <w:color w:val="000000"/>
          <w:sz w:val="28"/>
          <w:szCs w:val="28"/>
        </w:rPr>
      </w:pPr>
      <w:r w:rsidRPr="00D15912">
        <w:rPr>
          <w:rFonts w:ascii="Times New Roman" w:hAnsi="Times New Roman" w:cs="Times New Roman"/>
          <w:color w:val="000000"/>
          <w:sz w:val="28"/>
          <w:szCs w:val="28"/>
        </w:rPr>
        <w:lastRenderedPageBreak/>
        <w:t>по мероприятиям, не з</w:t>
      </w:r>
      <w:r w:rsidR="005B5807">
        <w:rPr>
          <w:rFonts w:ascii="Times New Roman" w:hAnsi="Times New Roman" w:cs="Times New Roman"/>
          <w:color w:val="000000"/>
          <w:sz w:val="28"/>
          <w:szCs w:val="28"/>
        </w:rPr>
        <w:t>авершенным в утвержденные сроки–</w:t>
      </w:r>
      <w:r w:rsidRPr="00D15912">
        <w:rPr>
          <w:rFonts w:ascii="Times New Roman" w:hAnsi="Times New Roman" w:cs="Times New Roman"/>
          <w:color w:val="000000"/>
          <w:sz w:val="28"/>
          <w:szCs w:val="28"/>
        </w:rPr>
        <w:t xml:space="preserve"> </w:t>
      </w:r>
      <w:proofErr w:type="spellStart"/>
      <w:r w:rsidRPr="00D15912">
        <w:rPr>
          <w:rFonts w:ascii="Times New Roman" w:hAnsi="Times New Roman" w:cs="Times New Roman"/>
          <w:color w:val="000000"/>
          <w:sz w:val="28"/>
          <w:szCs w:val="28"/>
        </w:rPr>
        <w:t>причиныих</w:t>
      </w:r>
      <w:proofErr w:type="spellEnd"/>
      <w:r w:rsidRPr="00D15912">
        <w:rPr>
          <w:rFonts w:ascii="Times New Roman" w:hAnsi="Times New Roman" w:cs="Times New Roman"/>
          <w:color w:val="000000"/>
          <w:sz w:val="28"/>
          <w:szCs w:val="28"/>
        </w:rPr>
        <w:t xml:space="preserve"> невыполнения и предложения по дальнейшей реализации.</w:t>
      </w:r>
    </w:p>
    <w:p w:rsidR="00B2172B" w:rsidRPr="00D15912" w:rsidRDefault="00B2172B" w:rsidP="00B2172B">
      <w:pPr>
        <w:pStyle w:val="ConsPlusNormal"/>
        <w:widowControl/>
        <w:ind w:firstLine="540"/>
        <w:jc w:val="both"/>
        <w:rPr>
          <w:rFonts w:ascii="Times New Roman" w:hAnsi="Times New Roman" w:cs="Times New Roman"/>
          <w:color w:val="000000"/>
          <w:sz w:val="28"/>
          <w:szCs w:val="28"/>
        </w:rPr>
      </w:pPr>
      <w:r w:rsidRPr="00D15912">
        <w:rPr>
          <w:rFonts w:ascii="Times New Roman" w:hAnsi="Times New Roman" w:cs="Times New Roman"/>
          <w:color w:val="000000"/>
          <w:sz w:val="28"/>
          <w:szCs w:val="28"/>
        </w:rPr>
        <w:t>По показателям, не достигшим запланированного уровня, приводятся причины невыполнения и предложения по их дальнейшему достижению.</w:t>
      </w:r>
    </w:p>
    <w:p w:rsidR="005C0593" w:rsidRDefault="005B5807" w:rsidP="00B2172B">
      <w:pPr>
        <w:pStyle w:val="ConsPlusNormal"/>
        <w:jc w:val="both"/>
        <w:rPr>
          <w:rFonts w:ascii="Times New Roman" w:hAnsi="Times New Roman" w:cs="Times New Roman"/>
          <w:sz w:val="28"/>
          <w:szCs w:val="28"/>
        </w:rPr>
      </w:pPr>
      <w:r>
        <w:rPr>
          <w:rFonts w:ascii="Times New Roman" w:hAnsi="Times New Roman" w:cs="Times New Roman"/>
          <w:color w:val="000000"/>
          <w:sz w:val="28"/>
          <w:szCs w:val="28"/>
        </w:rPr>
        <w:tab/>
      </w:r>
      <w:r w:rsidR="00B2172B" w:rsidRPr="00D15912">
        <w:rPr>
          <w:rFonts w:ascii="Times New Roman" w:hAnsi="Times New Roman" w:cs="Times New Roman"/>
          <w:color w:val="000000"/>
          <w:sz w:val="28"/>
          <w:szCs w:val="28"/>
        </w:rPr>
        <w:t>В соответствии с действующи</w:t>
      </w:r>
      <w:r w:rsidR="00B2172B">
        <w:rPr>
          <w:rFonts w:ascii="Times New Roman" w:hAnsi="Times New Roman" w:cs="Times New Roman"/>
          <w:color w:val="000000"/>
          <w:sz w:val="28"/>
          <w:szCs w:val="28"/>
        </w:rPr>
        <w:t xml:space="preserve">м законодательством, </w:t>
      </w:r>
      <w:proofErr w:type="spellStart"/>
      <w:r w:rsidR="00B2172B">
        <w:rPr>
          <w:rFonts w:ascii="Times New Roman" w:hAnsi="Times New Roman" w:cs="Times New Roman"/>
          <w:color w:val="000000"/>
          <w:sz w:val="28"/>
          <w:szCs w:val="28"/>
        </w:rPr>
        <w:t>контрольно</w:t>
      </w:r>
      <w:proofErr w:type="spellEnd"/>
      <w:r w:rsidR="00B2172B" w:rsidRPr="00D15912">
        <w:rPr>
          <w:rFonts w:ascii="Times New Roman" w:hAnsi="Times New Roman" w:cs="Times New Roman"/>
          <w:color w:val="000000"/>
          <w:sz w:val="28"/>
          <w:szCs w:val="28"/>
        </w:rPr>
        <w:t>–счетная палата Красногорского муниципального района может осуществлять контроль за реализацией муниципальной программы, в том числе в форме экспертизы</w:t>
      </w:r>
    </w:p>
    <w:p w:rsidR="005C0593" w:rsidRDefault="005C0593" w:rsidP="00206EBF">
      <w:pPr>
        <w:pStyle w:val="ConsPlusNormal"/>
        <w:jc w:val="both"/>
        <w:rPr>
          <w:rFonts w:ascii="Times New Roman" w:hAnsi="Times New Roman" w:cs="Times New Roman"/>
          <w:sz w:val="28"/>
          <w:szCs w:val="28"/>
        </w:rPr>
      </w:pPr>
    </w:p>
    <w:p w:rsidR="005C0593" w:rsidRDefault="005C0593" w:rsidP="00206EBF">
      <w:pPr>
        <w:pStyle w:val="ConsPlusNormal"/>
        <w:jc w:val="both"/>
        <w:rPr>
          <w:rFonts w:ascii="Times New Roman" w:hAnsi="Times New Roman" w:cs="Times New Roman"/>
          <w:sz w:val="28"/>
          <w:szCs w:val="28"/>
        </w:rPr>
      </w:pPr>
    </w:p>
    <w:p w:rsidR="005C0593" w:rsidRDefault="005C0593" w:rsidP="00206EBF">
      <w:pPr>
        <w:pStyle w:val="ConsPlusNormal"/>
        <w:jc w:val="both"/>
        <w:rPr>
          <w:rFonts w:ascii="Times New Roman" w:hAnsi="Times New Roman" w:cs="Times New Roman"/>
          <w:sz w:val="28"/>
          <w:szCs w:val="28"/>
        </w:rPr>
      </w:pPr>
    </w:p>
    <w:p w:rsidR="005B5807" w:rsidRDefault="005B5807">
      <w:pPr>
        <w:rPr>
          <w:rFonts w:ascii="Times New Roman" w:eastAsia="Times New Roman" w:hAnsi="Times New Roman" w:cs="Times New Roman"/>
          <w:b/>
          <w:sz w:val="28"/>
          <w:szCs w:val="28"/>
        </w:rPr>
      </w:pPr>
      <w:bookmarkStart w:id="2" w:name="P488"/>
      <w:bookmarkEnd w:id="2"/>
      <w:r>
        <w:rPr>
          <w:rFonts w:ascii="Times New Roman" w:eastAsia="Times New Roman" w:hAnsi="Times New Roman" w:cs="Times New Roman"/>
          <w:b/>
          <w:sz w:val="28"/>
          <w:szCs w:val="28"/>
        </w:rPr>
        <w:br w:type="page"/>
      </w:r>
    </w:p>
    <w:p w:rsidR="00750FF7" w:rsidRDefault="00750FF7" w:rsidP="00750FF7">
      <w:pPr>
        <w:widowControl w:val="0"/>
        <w:autoSpaceDE w:val="0"/>
        <w:autoSpaceDN w:val="0"/>
        <w:spacing w:after="0" w:line="240" w:lineRule="auto"/>
        <w:jc w:val="center"/>
        <w:rPr>
          <w:rFonts w:ascii="Times New Roman" w:eastAsia="Times New Roman" w:hAnsi="Times New Roman" w:cs="Times New Roman"/>
          <w:b/>
          <w:sz w:val="28"/>
          <w:szCs w:val="28"/>
        </w:rPr>
      </w:pPr>
      <w:r w:rsidRPr="00410735">
        <w:rPr>
          <w:rFonts w:ascii="Times New Roman" w:eastAsia="Times New Roman" w:hAnsi="Times New Roman" w:cs="Times New Roman"/>
          <w:b/>
          <w:sz w:val="28"/>
          <w:szCs w:val="28"/>
        </w:rPr>
        <w:lastRenderedPageBreak/>
        <w:t>Паспорт</w:t>
      </w:r>
      <w:r>
        <w:rPr>
          <w:rFonts w:ascii="Times New Roman" w:eastAsia="Times New Roman" w:hAnsi="Times New Roman" w:cs="Times New Roman"/>
          <w:b/>
          <w:sz w:val="28"/>
          <w:szCs w:val="28"/>
        </w:rPr>
        <w:t xml:space="preserve"> П</w:t>
      </w:r>
      <w:r w:rsidRPr="00410735">
        <w:rPr>
          <w:rFonts w:ascii="Times New Roman" w:eastAsia="Times New Roman" w:hAnsi="Times New Roman" w:cs="Times New Roman"/>
          <w:b/>
          <w:sz w:val="28"/>
          <w:szCs w:val="28"/>
        </w:rPr>
        <w:t xml:space="preserve">одпрограммы </w:t>
      </w:r>
      <w:r>
        <w:rPr>
          <w:rFonts w:ascii="Times New Roman" w:eastAsia="Times New Roman" w:hAnsi="Times New Roman" w:cs="Times New Roman"/>
          <w:b/>
          <w:sz w:val="28"/>
          <w:szCs w:val="28"/>
        </w:rPr>
        <w:t xml:space="preserve">1 </w:t>
      </w:r>
    </w:p>
    <w:p w:rsidR="00750FF7" w:rsidRPr="000B3EBA" w:rsidRDefault="00750FF7" w:rsidP="00750FF7">
      <w:pPr>
        <w:widowControl w:val="0"/>
        <w:autoSpaceDE w:val="0"/>
        <w:autoSpaceDN w:val="0"/>
        <w:spacing w:after="0" w:line="240" w:lineRule="auto"/>
        <w:jc w:val="center"/>
        <w:rPr>
          <w:rFonts w:ascii="Times New Roman" w:eastAsia="Times New Roman" w:hAnsi="Times New Roman" w:cs="Times New Roman"/>
          <w:b/>
          <w:sz w:val="28"/>
          <w:szCs w:val="28"/>
        </w:rPr>
      </w:pPr>
      <w:r w:rsidRPr="000B3EBA">
        <w:rPr>
          <w:rFonts w:ascii="Times New Roman" w:eastAsia="Times New Roman" w:hAnsi="Times New Roman" w:cs="Times New Roman"/>
          <w:b/>
          <w:sz w:val="28"/>
          <w:szCs w:val="28"/>
        </w:rPr>
        <w:t>"Профилактика преступлений и иных правонарушений"</w:t>
      </w:r>
    </w:p>
    <w:p w:rsidR="00750FF7" w:rsidRPr="00C64F6E" w:rsidRDefault="00750FF7" w:rsidP="00750FF7">
      <w:pPr>
        <w:widowControl w:val="0"/>
        <w:autoSpaceDE w:val="0"/>
        <w:autoSpaceDN w:val="0"/>
        <w:spacing w:after="0" w:line="240" w:lineRule="auto"/>
        <w:jc w:val="center"/>
        <w:rPr>
          <w:rFonts w:ascii="Times New Roman" w:eastAsia="Times New Roman" w:hAnsi="Times New Roman" w:cs="Times New Roman"/>
          <w:b/>
          <w:sz w:val="28"/>
          <w:szCs w:val="28"/>
        </w:rPr>
      </w:pPr>
      <w:r w:rsidRPr="00C64F6E">
        <w:rPr>
          <w:rFonts w:ascii="Times New Roman" w:eastAsia="Times New Roman" w:hAnsi="Times New Roman" w:cs="Times New Roman"/>
          <w:b/>
          <w:sz w:val="28"/>
          <w:szCs w:val="28"/>
        </w:rPr>
        <w:t>на 2017 – 2021 годы</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127"/>
        <w:gridCol w:w="1275"/>
        <w:gridCol w:w="1276"/>
        <w:gridCol w:w="1418"/>
        <w:gridCol w:w="1417"/>
        <w:gridCol w:w="1418"/>
      </w:tblGrid>
      <w:tr w:rsidR="00750FF7" w:rsidRPr="00410735" w:rsidTr="00750FF7">
        <w:tc>
          <w:tcPr>
            <w:tcW w:w="3628" w:type="dxa"/>
            <w:gridSpan w:val="2"/>
          </w:tcPr>
          <w:p w:rsidR="00750FF7" w:rsidRPr="00410735" w:rsidRDefault="00750FF7" w:rsidP="00750FF7">
            <w:pPr>
              <w:widowControl w:val="0"/>
              <w:autoSpaceDE w:val="0"/>
              <w:autoSpaceDN w:val="0"/>
              <w:spacing w:after="0" w:line="240" w:lineRule="auto"/>
              <w:rPr>
                <w:rFonts w:ascii="Times New Roman" w:eastAsia="Times New Roman" w:hAnsi="Times New Roman" w:cs="Times New Roman"/>
                <w:sz w:val="24"/>
                <w:szCs w:val="24"/>
              </w:rPr>
            </w:pPr>
            <w:r w:rsidRPr="00410735">
              <w:rPr>
                <w:rFonts w:ascii="Times New Roman" w:eastAsia="Times New Roman" w:hAnsi="Times New Roman" w:cs="Times New Roman"/>
                <w:sz w:val="24"/>
                <w:szCs w:val="24"/>
              </w:rPr>
              <w:t>Заказчик подпрограммы</w:t>
            </w:r>
          </w:p>
        </w:tc>
        <w:tc>
          <w:tcPr>
            <w:tcW w:w="11540" w:type="dxa"/>
            <w:gridSpan w:val="8"/>
          </w:tcPr>
          <w:p w:rsidR="00750FF7" w:rsidRPr="00410735" w:rsidRDefault="00750FF7" w:rsidP="00750FF7">
            <w:pPr>
              <w:widowControl w:val="0"/>
              <w:autoSpaceDE w:val="0"/>
              <w:autoSpaceDN w:val="0"/>
              <w:spacing w:after="0" w:line="240" w:lineRule="auto"/>
              <w:rPr>
                <w:rFonts w:ascii="Times New Roman" w:eastAsia="Times New Roman" w:hAnsi="Times New Roman" w:cs="Times New Roman"/>
                <w:sz w:val="24"/>
                <w:szCs w:val="24"/>
              </w:rPr>
            </w:pPr>
            <w:r w:rsidRPr="00410735">
              <w:rPr>
                <w:rFonts w:ascii="Times New Roman" w:eastAsia="Times New Roman" w:hAnsi="Times New Roman" w:cs="Times New Roman"/>
                <w:sz w:val="24"/>
                <w:szCs w:val="24"/>
              </w:rPr>
              <w:t>Отдел по территориальной безопасности</w:t>
            </w:r>
          </w:p>
        </w:tc>
      </w:tr>
      <w:tr w:rsidR="00750FF7" w:rsidRPr="00410735" w:rsidTr="00750FF7">
        <w:tc>
          <w:tcPr>
            <w:tcW w:w="3628" w:type="dxa"/>
            <w:gridSpan w:val="2"/>
          </w:tcPr>
          <w:p w:rsidR="00750FF7" w:rsidRPr="00410735" w:rsidRDefault="00750FF7" w:rsidP="00750FF7">
            <w:pPr>
              <w:widowControl w:val="0"/>
              <w:autoSpaceDE w:val="0"/>
              <w:autoSpaceDN w:val="0"/>
              <w:spacing w:after="0" w:line="240" w:lineRule="auto"/>
              <w:rPr>
                <w:rFonts w:ascii="Times New Roman" w:eastAsia="Times New Roman" w:hAnsi="Times New Roman" w:cs="Times New Roman"/>
                <w:sz w:val="24"/>
                <w:szCs w:val="24"/>
              </w:rPr>
            </w:pPr>
            <w:r w:rsidRPr="00410735">
              <w:rPr>
                <w:rFonts w:ascii="Times New Roman" w:eastAsia="Times New Roman" w:hAnsi="Times New Roman" w:cs="Times New Roman"/>
                <w:sz w:val="24"/>
                <w:szCs w:val="24"/>
              </w:rPr>
              <w:t>Задача 1 подпрограммы</w:t>
            </w:r>
          </w:p>
        </w:tc>
        <w:tc>
          <w:tcPr>
            <w:tcW w:w="11540" w:type="dxa"/>
            <w:gridSpan w:val="8"/>
          </w:tcPr>
          <w:p w:rsidR="00750FF7" w:rsidRPr="00410735" w:rsidRDefault="00750FF7" w:rsidP="00750FF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д</w:t>
            </w:r>
            <w:r w:rsidRPr="00410735">
              <w:rPr>
                <w:rFonts w:ascii="Times New Roman" w:eastAsia="Times New Roman" w:hAnsi="Times New Roman" w:cs="Times New Roman"/>
                <w:sz w:val="24"/>
                <w:szCs w:val="24"/>
              </w:rPr>
              <w:t>ол</w:t>
            </w:r>
            <w:r>
              <w:rPr>
                <w:rFonts w:ascii="Times New Roman" w:eastAsia="Times New Roman" w:hAnsi="Times New Roman" w:cs="Times New Roman"/>
                <w:sz w:val="24"/>
                <w:szCs w:val="24"/>
              </w:rPr>
              <w:t>и</w:t>
            </w:r>
            <w:r w:rsidRPr="00410735">
              <w:rPr>
                <w:rFonts w:ascii="Times New Roman" w:eastAsia="Times New Roman" w:hAnsi="Times New Roman" w:cs="Times New Roman"/>
                <w:sz w:val="24"/>
                <w:szCs w:val="24"/>
              </w:rPr>
              <w:t xml:space="preserve"> соци</w:t>
            </w:r>
            <w:r>
              <w:rPr>
                <w:rFonts w:ascii="Times New Roman" w:hAnsi="Times New Roman" w:cs="Times New Roman"/>
                <w:sz w:val="24"/>
                <w:szCs w:val="24"/>
              </w:rPr>
              <w:t>аль</w:t>
            </w:r>
            <w:r w:rsidRPr="00410735">
              <w:rPr>
                <w:rFonts w:ascii="Times New Roman" w:eastAsia="Times New Roman" w:hAnsi="Times New Roman" w:cs="Times New Roman"/>
                <w:sz w:val="24"/>
                <w:szCs w:val="24"/>
              </w:rPr>
              <w:t>н</w:t>
            </w:r>
            <w:r>
              <w:rPr>
                <w:rFonts w:ascii="Times New Roman" w:hAnsi="Times New Roman" w:cs="Times New Roman"/>
                <w:sz w:val="24"/>
                <w:szCs w:val="24"/>
              </w:rPr>
              <w:t>о значимых объектов</w:t>
            </w:r>
            <w:r w:rsidRPr="00410735">
              <w:rPr>
                <w:rFonts w:ascii="Times New Roman" w:eastAsia="Times New Roman" w:hAnsi="Times New Roman" w:cs="Times New Roman"/>
                <w:sz w:val="24"/>
                <w:szCs w:val="24"/>
              </w:rPr>
              <w:t>, мест с массовым пребыванием людей, оборудованных системами видеонаблюдения и подключенных к системе «Безопасный регион», в общем числе таковых</w:t>
            </w:r>
            <w:r>
              <w:rPr>
                <w:rFonts w:ascii="Times New Roman" w:hAnsi="Times New Roman" w:cs="Times New Roman"/>
                <w:sz w:val="24"/>
                <w:szCs w:val="24"/>
              </w:rPr>
              <w:t xml:space="preserve"> объектов и мест</w:t>
            </w:r>
          </w:p>
        </w:tc>
      </w:tr>
      <w:tr w:rsidR="00750FF7" w:rsidRPr="00410735" w:rsidTr="00750FF7">
        <w:tc>
          <w:tcPr>
            <w:tcW w:w="3628" w:type="dxa"/>
            <w:gridSpan w:val="2"/>
          </w:tcPr>
          <w:p w:rsidR="00750FF7" w:rsidRPr="00410735" w:rsidRDefault="00750FF7" w:rsidP="00750FF7">
            <w:pPr>
              <w:widowControl w:val="0"/>
              <w:autoSpaceDE w:val="0"/>
              <w:autoSpaceDN w:val="0"/>
              <w:spacing w:after="0" w:line="240" w:lineRule="auto"/>
              <w:rPr>
                <w:rFonts w:ascii="Times New Roman" w:eastAsia="Times New Roman" w:hAnsi="Times New Roman" w:cs="Times New Roman"/>
                <w:sz w:val="24"/>
                <w:szCs w:val="24"/>
              </w:rPr>
            </w:pPr>
            <w:r w:rsidRPr="00410735">
              <w:rPr>
                <w:rFonts w:ascii="Times New Roman" w:eastAsia="Times New Roman" w:hAnsi="Times New Roman" w:cs="Times New Roman"/>
                <w:sz w:val="24"/>
                <w:szCs w:val="24"/>
              </w:rPr>
              <w:t>Задача 2 подпрограммы</w:t>
            </w:r>
          </w:p>
        </w:tc>
        <w:tc>
          <w:tcPr>
            <w:tcW w:w="11540" w:type="dxa"/>
            <w:gridSpan w:val="8"/>
          </w:tcPr>
          <w:p w:rsidR="00750FF7" w:rsidRPr="00410735" w:rsidRDefault="00750FF7" w:rsidP="00750FF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Снижение преступлений экстремистского характера</w:t>
            </w:r>
          </w:p>
        </w:tc>
      </w:tr>
      <w:tr w:rsidR="00750FF7" w:rsidRPr="00410735" w:rsidTr="00750FF7">
        <w:tc>
          <w:tcPr>
            <w:tcW w:w="3628" w:type="dxa"/>
            <w:gridSpan w:val="2"/>
          </w:tcPr>
          <w:p w:rsidR="00750FF7" w:rsidRPr="00410735" w:rsidRDefault="00750FF7" w:rsidP="00750FF7">
            <w:pPr>
              <w:widowControl w:val="0"/>
              <w:autoSpaceDE w:val="0"/>
              <w:autoSpaceDN w:val="0"/>
              <w:spacing w:after="0" w:line="240" w:lineRule="auto"/>
              <w:rPr>
                <w:rFonts w:ascii="Times New Roman" w:eastAsia="Times New Roman" w:hAnsi="Times New Roman" w:cs="Times New Roman"/>
                <w:sz w:val="24"/>
                <w:szCs w:val="24"/>
              </w:rPr>
            </w:pPr>
            <w:r w:rsidRPr="00410735">
              <w:rPr>
                <w:rFonts w:ascii="Times New Roman" w:eastAsia="Times New Roman" w:hAnsi="Times New Roman" w:cs="Times New Roman"/>
                <w:sz w:val="24"/>
                <w:szCs w:val="24"/>
              </w:rPr>
              <w:t>Задача 3 подпрограммы</w:t>
            </w:r>
          </w:p>
        </w:tc>
        <w:tc>
          <w:tcPr>
            <w:tcW w:w="11540" w:type="dxa"/>
            <w:gridSpan w:val="8"/>
            <w:shd w:val="clear" w:color="auto" w:fill="auto"/>
          </w:tcPr>
          <w:p w:rsidR="00750FF7" w:rsidRPr="00410735" w:rsidRDefault="00750FF7" w:rsidP="00750FF7">
            <w:pPr>
              <w:widowControl w:val="0"/>
              <w:autoSpaceDE w:val="0"/>
              <w:autoSpaceDN w:val="0"/>
              <w:spacing w:after="0" w:line="240" w:lineRule="auto"/>
              <w:rPr>
                <w:rFonts w:ascii="Times New Roman" w:eastAsia="Times New Roman" w:hAnsi="Times New Roman" w:cs="Times New Roman"/>
                <w:sz w:val="24"/>
                <w:szCs w:val="24"/>
              </w:rPr>
            </w:pPr>
            <w:r w:rsidRPr="00F97D63">
              <w:rPr>
                <w:rFonts w:ascii="Times New Roman" w:hAnsi="Times New Roman" w:cs="Times New Roman"/>
                <w:color w:val="000000"/>
                <w:sz w:val="24"/>
                <w:szCs w:val="24"/>
              </w:rPr>
              <w:t>Увеличение количества лиц с диагнозом потребление наркотических средств с вредными последствиями, поставленных на диспансерный учет и профилактика безнадзорности, наркомании, токсикомании, алкоголизма, правонарушений, преступлений среди несовершеннолетних</w:t>
            </w:r>
          </w:p>
        </w:tc>
      </w:tr>
      <w:tr w:rsidR="00750FF7" w:rsidRPr="00410735" w:rsidTr="00750FF7">
        <w:tc>
          <w:tcPr>
            <w:tcW w:w="3628" w:type="dxa"/>
            <w:gridSpan w:val="2"/>
          </w:tcPr>
          <w:p w:rsidR="00750FF7" w:rsidRPr="00410735" w:rsidRDefault="00750FF7" w:rsidP="00750FF7">
            <w:pPr>
              <w:widowControl w:val="0"/>
              <w:autoSpaceDE w:val="0"/>
              <w:autoSpaceDN w:val="0"/>
              <w:spacing w:after="0" w:line="240" w:lineRule="auto"/>
              <w:rPr>
                <w:rFonts w:ascii="Times New Roman" w:eastAsia="Times New Roman" w:hAnsi="Times New Roman" w:cs="Times New Roman"/>
                <w:sz w:val="24"/>
                <w:szCs w:val="24"/>
              </w:rPr>
            </w:pPr>
            <w:r w:rsidRPr="00410735">
              <w:rPr>
                <w:rFonts w:ascii="Times New Roman" w:eastAsia="Times New Roman" w:hAnsi="Times New Roman" w:cs="Times New Roman"/>
                <w:sz w:val="24"/>
                <w:szCs w:val="24"/>
              </w:rPr>
              <w:t>Задача 4 подпрограммы</w:t>
            </w:r>
          </w:p>
        </w:tc>
        <w:tc>
          <w:tcPr>
            <w:tcW w:w="11540" w:type="dxa"/>
            <w:gridSpan w:val="8"/>
          </w:tcPr>
          <w:p w:rsidR="00750FF7" w:rsidRPr="003561B1" w:rsidRDefault="00750FF7" w:rsidP="00750FF7">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Повышение степени </w:t>
            </w:r>
            <w:r w:rsidRPr="003561B1">
              <w:rPr>
                <w:rFonts w:ascii="Times New Roman" w:hAnsi="Times New Roman" w:cs="Times New Roman"/>
                <w:color w:val="000000"/>
                <w:sz w:val="24"/>
                <w:szCs w:val="24"/>
              </w:rPr>
              <w:t xml:space="preserve">антитеррористической защищенности </w:t>
            </w:r>
            <w:r>
              <w:rPr>
                <w:rFonts w:ascii="Times New Roman" w:hAnsi="Times New Roman" w:cs="Times New Roman"/>
                <w:color w:val="000000"/>
                <w:sz w:val="24"/>
                <w:szCs w:val="24"/>
              </w:rPr>
              <w:t xml:space="preserve">социально значимых </w:t>
            </w:r>
            <w:r w:rsidRPr="003561B1">
              <w:rPr>
                <w:rFonts w:ascii="Times New Roman" w:hAnsi="Times New Roman" w:cs="Times New Roman"/>
                <w:color w:val="000000"/>
                <w:sz w:val="24"/>
                <w:szCs w:val="24"/>
              </w:rPr>
              <w:t xml:space="preserve">объектов </w:t>
            </w:r>
            <w:r>
              <w:rPr>
                <w:rFonts w:ascii="Times New Roman" w:hAnsi="Times New Roman" w:cs="Times New Roman"/>
                <w:color w:val="000000"/>
                <w:sz w:val="24"/>
                <w:szCs w:val="24"/>
              </w:rPr>
              <w:t xml:space="preserve">и мест с </w:t>
            </w:r>
            <w:r w:rsidRPr="003561B1">
              <w:rPr>
                <w:rFonts w:ascii="Times New Roman" w:hAnsi="Times New Roman" w:cs="Times New Roman"/>
                <w:color w:val="000000"/>
                <w:sz w:val="24"/>
                <w:szCs w:val="24"/>
              </w:rPr>
              <w:t>массовым пребыванием людей</w:t>
            </w:r>
          </w:p>
        </w:tc>
      </w:tr>
      <w:tr w:rsidR="00750FF7" w:rsidRPr="00410735" w:rsidTr="00750FF7">
        <w:tc>
          <w:tcPr>
            <w:tcW w:w="3628" w:type="dxa"/>
            <w:gridSpan w:val="2"/>
          </w:tcPr>
          <w:p w:rsidR="00750FF7" w:rsidRPr="00410735" w:rsidRDefault="00750FF7" w:rsidP="00750FF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5 подпрограммы</w:t>
            </w:r>
          </w:p>
        </w:tc>
        <w:tc>
          <w:tcPr>
            <w:tcW w:w="11540" w:type="dxa"/>
            <w:gridSpan w:val="8"/>
          </w:tcPr>
          <w:p w:rsidR="00750FF7" w:rsidRPr="003561B1" w:rsidRDefault="00750FF7" w:rsidP="00750FF7">
            <w:pPr>
              <w:widowControl w:val="0"/>
              <w:autoSpaceDE w:val="0"/>
              <w:autoSpaceDN w:val="0"/>
              <w:spacing w:after="0" w:line="240" w:lineRule="auto"/>
              <w:rPr>
                <w:rFonts w:ascii="Times New Roman" w:eastAsia="Times New Roman" w:hAnsi="Times New Roman" w:cs="Times New Roman"/>
                <w:color w:val="000000"/>
                <w:sz w:val="24"/>
                <w:szCs w:val="24"/>
              </w:rPr>
            </w:pPr>
            <w:r w:rsidRPr="003561B1">
              <w:rPr>
                <w:rFonts w:ascii="Times New Roman" w:hAnsi="Times New Roman" w:cs="Times New Roman"/>
                <w:sz w:val="24"/>
                <w:szCs w:val="24"/>
              </w:rPr>
              <w:t>Снижение общего количества преступлений, совершенных на территории района</w:t>
            </w:r>
          </w:p>
        </w:tc>
      </w:tr>
      <w:tr w:rsidR="009B7685" w:rsidRPr="009B7685" w:rsidTr="00750FF7">
        <w:tc>
          <w:tcPr>
            <w:tcW w:w="1984" w:type="dxa"/>
            <w:vMerge w:val="restart"/>
          </w:tcPr>
          <w:p w:rsidR="00AB7B58" w:rsidRPr="009B7685" w:rsidRDefault="00AB7B58" w:rsidP="00750FF7">
            <w:pPr>
              <w:widowControl w:val="0"/>
              <w:autoSpaceDE w:val="0"/>
              <w:autoSpaceDN w:val="0"/>
              <w:spacing w:after="0" w:line="240" w:lineRule="auto"/>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AB7B58" w:rsidRPr="009B7685" w:rsidRDefault="00AB7B58" w:rsidP="00750FF7">
            <w:pPr>
              <w:widowControl w:val="0"/>
              <w:autoSpaceDE w:val="0"/>
              <w:autoSpaceDN w:val="0"/>
              <w:spacing w:after="0" w:line="240" w:lineRule="auto"/>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Наименование подпрограммы</w:t>
            </w:r>
          </w:p>
        </w:tc>
        <w:tc>
          <w:tcPr>
            <w:tcW w:w="1644" w:type="dxa"/>
            <w:vMerge w:val="restart"/>
          </w:tcPr>
          <w:p w:rsidR="00AB7B58" w:rsidRPr="009B7685" w:rsidRDefault="00AB7B58" w:rsidP="00750FF7">
            <w:pPr>
              <w:widowControl w:val="0"/>
              <w:autoSpaceDE w:val="0"/>
              <w:autoSpaceDN w:val="0"/>
              <w:spacing w:after="0" w:line="240" w:lineRule="auto"/>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Главный распорядитель бюджетных средств</w:t>
            </w:r>
          </w:p>
        </w:tc>
        <w:tc>
          <w:tcPr>
            <w:tcW w:w="1965" w:type="dxa"/>
            <w:vMerge w:val="restart"/>
          </w:tcPr>
          <w:p w:rsidR="00AB7B58" w:rsidRPr="009B7685" w:rsidRDefault="00AB7B58" w:rsidP="00750FF7">
            <w:pPr>
              <w:widowControl w:val="0"/>
              <w:autoSpaceDE w:val="0"/>
              <w:autoSpaceDN w:val="0"/>
              <w:spacing w:after="0" w:line="240" w:lineRule="auto"/>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Источник финансирования</w:t>
            </w:r>
          </w:p>
        </w:tc>
        <w:tc>
          <w:tcPr>
            <w:tcW w:w="7931" w:type="dxa"/>
            <w:gridSpan w:val="6"/>
          </w:tcPr>
          <w:p w:rsidR="00AB7B58" w:rsidRPr="009B7685" w:rsidRDefault="00AB7B58" w:rsidP="00750FF7">
            <w:pPr>
              <w:widowControl w:val="0"/>
              <w:autoSpaceDE w:val="0"/>
              <w:autoSpaceDN w:val="0"/>
              <w:spacing w:after="0" w:line="240" w:lineRule="auto"/>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Расходы (тыс. рублей)</w:t>
            </w:r>
          </w:p>
        </w:tc>
      </w:tr>
      <w:tr w:rsidR="009B7685" w:rsidRPr="009B7685" w:rsidTr="00750FF7">
        <w:tc>
          <w:tcPr>
            <w:tcW w:w="1984" w:type="dxa"/>
            <w:vMerge/>
          </w:tcPr>
          <w:p w:rsidR="00AB7B58" w:rsidRPr="009B7685" w:rsidRDefault="00AB7B58" w:rsidP="00750FF7">
            <w:pPr>
              <w:rPr>
                <w:rFonts w:ascii="Times New Roman" w:eastAsiaTheme="minorHAnsi" w:hAnsi="Times New Roman" w:cs="Times New Roman"/>
                <w:sz w:val="24"/>
                <w:szCs w:val="24"/>
                <w:lang w:eastAsia="en-US"/>
              </w:rPr>
            </w:pPr>
          </w:p>
        </w:tc>
        <w:tc>
          <w:tcPr>
            <w:tcW w:w="1644" w:type="dxa"/>
            <w:vMerge/>
          </w:tcPr>
          <w:p w:rsidR="00AB7B58" w:rsidRPr="009B7685" w:rsidRDefault="00AB7B58" w:rsidP="00750FF7">
            <w:pPr>
              <w:rPr>
                <w:rFonts w:ascii="Times New Roman" w:eastAsiaTheme="minorHAnsi" w:hAnsi="Times New Roman" w:cs="Times New Roman"/>
                <w:sz w:val="24"/>
                <w:szCs w:val="24"/>
                <w:lang w:eastAsia="en-US"/>
              </w:rPr>
            </w:pPr>
          </w:p>
        </w:tc>
        <w:tc>
          <w:tcPr>
            <w:tcW w:w="1644" w:type="dxa"/>
            <w:vMerge/>
          </w:tcPr>
          <w:p w:rsidR="00AB7B58" w:rsidRPr="009B7685" w:rsidRDefault="00AB7B58" w:rsidP="00750FF7">
            <w:pPr>
              <w:rPr>
                <w:rFonts w:ascii="Times New Roman" w:eastAsiaTheme="minorHAnsi" w:hAnsi="Times New Roman" w:cs="Times New Roman"/>
                <w:sz w:val="24"/>
                <w:szCs w:val="24"/>
                <w:lang w:eastAsia="en-US"/>
              </w:rPr>
            </w:pPr>
          </w:p>
        </w:tc>
        <w:tc>
          <w:tcPr>
            <w:tcW w:w="1965" w:type="dxa"/>
            <w:vMerge/>
          </w:tcPr>
          <w:p w:rsidR="00AB7B58" w:rsidRPr="009B7685" w:rsidRDefault="00AB7B58" w:rsidP="00750FF7">
            <w:pPr>
              <w:rPr>
                <w:rFonts w:ascii="Times New Roman" w:eastAsiaTheme="minorHAnsi" w:hAnsi="Times New Roman" w:cs="Times New Roman"/>
                <w:sz w:val="24"/>
                <w:szCs w:val="24"/>
                <w:lang w:eastAsia="en-US"/>
              </w:rPr>
            </w:pPr>
          </w:p>
        </w:tc>
        <w:tc>
          <w:tcPr>
            <w:tcW w:w="1127" w:type="dxa"/>
          </w:tcPr>
          <w:p w:rsidR="00AB7B58" w:rsidRPr="009B7685" w:rsidRDefault="00AB7B58" w:rsidP="00432296">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2017</w:t>
            </w:r>
          </w:p>
        </w:tc>
        <w:tc>
          <w:tcPr>
            <w:tcW w:w="1275" w:type="dxa"/>
          </w:tcPr>
          <w:p w:rsidR="00AB7B58" w:rsidRPr="009B7685" w:rsidRDefault="00AB7B58" w:rsidP="00432296">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2018</w:t>
            </w:r>
          </w:p>
        </w:tc>
        <w:tc>
          <w:tcPr>
            <w:tcW w:w="1276" w:type="dxa"/>
          </w:tcPr>
          <w:p w:rsidR="00AB7B58" w:rsidRPr="009B7685" w:rsidRDefault="00AB7B58" w:rsidP="00432296">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2019</w:t>
            </w:r>
          </w:p>
        </w:tc>
        <w:tc>
          <w:tcPr>
            <w:tcW w:w="1418" w:type="dxa"/>
          </w:tcPr>
          <w:p w:rsidR="00AB7B58" w:rsidRPr="009B7685" w:rsidRDefault="00AB7B58" w:rsidP="00432296">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2020</w:t>
            </w:r>
          </w:p>
        </w:tc>
        <w:tc>
          <w:tcPr>
            <w:tcW w:w="1417" w:type="dxa"/>
          </w:tcPr>
          <w:p w:rsidR="00AB7B58" w:rsidRPr="009B7685" w:rsidRDefault="00AB7B58" w:rsidP="00432296">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2021</w:t>
            </w:r>
          </w:p>
        </w:tc>
        <w:tc>
          <w:tcPr>
            <w:tcW w:w="1418" w:type="dxa"/>
          </w:tcPr>
          <w:p w:rsidR="00AB7B58" w:rsidRPr="009B7685" w:rsidRDefault="00AB7B58" w:rsidP="00432296">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Итого</w:t>
            </w:r>
          </w:p>
        </w:tc>
      </w:tr>
      <w:tr w:rsidR="009B7685" w:rsidRPr="009B7685" w:rsidTr="00750FF7">
        <w:tc>
          <w:tcPr>
            <w:tcW w:w="1984" w:type="dxa"/>
            <w:vMerge/>
          </w:tcPr>
          <w:p w:rsidR="00AB7B58" w:rsidRPr="009B7685" w:rsidRDefault="00AB7B58" w:rsidP="00750FF7">
            <w:pPr>
              <w:rPr>
                <w:rFonts w:ascii="Times New Roman" w:eastAsiaTheme="minorHAnsi" w:hAnsi="Times New Roman" w:cs="Times New Roman"/>
                <w:sz w:val="24"/>
                <w:szCs w:val="24"/>
                <w:lang w:eastAsia="en-US"/>
              </w:rPr>
            </w:pPr>
          </w:p>
        </w:tc>
        <w:tc>
          <w:tcPr>
            <w:tcW w:w="1644" w:type="dxa"/>
            <w:vMerge w:val="restart"/>
          </w:tcPr>
          <w:p w:rsidR="00AB7B58" w:rsidRPr="009B7685" w:rsidRDefault="00AB7B58" w:rsidP="00750FF7">
            <w:pPr>
              <w:widowControl w:val="0"/>
              <w:autoSpaceDE w:val="0"/>
              <w:autoSpaceDN w:val="0"/>
              <w:spacing w:after="0" w:line="240" w:lineRule="auto"/>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Профилактика преступлений и иных правонарушений</w:t>
            </w:r>
          </w:p>
        </w:tc>
        <w:tc>
          <w:tcPr>
            <w:tcW w:w="1644" w:type="dxa"/>
            <w:vMerge w:val="restart"/>
          </w:tcPr>
          <w:p w:rsidR="00AB7B58" w:rsidRPr="009B7685" w:rsidRDefault="00AB7B58" w:rsidP="00AB7B58">
            <w:pPr>
              <w:widowControl w:val="0"/>
              <w:autoSpaceDE w:val="0"/>
              <w:autoSpaceDN w:val="0"/>
              <w:spacing w:after="0" w:line="240" w:lineRule="auto"/>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Администрация городского округа</w:t>
            </w:r>
          </w:p>
          <w:p w:rsidR="00AB7B58" w:rsidRPr="009B7685" w:rsidRDefault="00AB7B58" w:rsidP="00AB7B58">
            <w:pPr>
              <w:widowControl w:val="0"/>
              <w:autoSpaceDE w:val="0"/>
              <w:autoSpaceDN w:val="0"/>
              <w:spacing w:after="0" w:line="240" w:lineRule="auto"/>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Красногорск (далее Адм. ГО)</w:t>
            </w:r>
          </w:p>
        </w:tc>
        <w:tc>
          <w:tcPr>
            <w:tcW w:w="1965" w:type="dxa"/>
          </w:tcPr>
          <w:p w:rsidR="00AB7B58" w:rsidRPr="009B7685" w:rsidRDefault="00AB7B58" w:rsidP="00750FF7">
            <w:pPr>
              <w:widowControl w:val="0"/>
              <w:autoSpaceDE w:val="0"/>
              <w:autoSpaceDN w:val="0"/>
              <w:spacing w:after="0" w:line="240" w:lineRule="auto"/>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Всего:</w:t>
            </w:r>
          </w:p>
          <w:p w:rsidR="00AB7B58" w:rsidRPr="009B7685" w:rsidRDefault="00AB7B58" w:rsidP="00750FF7">
            <w:pPr>
              <w:widowControl w:val="0"/>
              <w:autoSpaceDE w:val="0"/>
              <w:autoSpaceDN w:val="0"/>
              <w:spacing w:after="0" w:line="240" w:lineRule="auto"/>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в том числе:</w:t>
            </w:r>
          </w:p>
        </w:tc>
        <w:tc>
          <w:tcPr>
            <w:tcW w:w="1127" w:type="dxa"/>
          </w:tcPr>
          <w:p w:rsidR="00AB7B58" w:rsidRPr="009B7685" w:rsidRDefault="001F2A01" w:rsidP="00B07C94">
            <w:pPr>
              <w:widowControl w:val="0"/>
              <w:autoSpaceDE w:val="0"/>
              <w:autoSpaceDN w:val="0"/>
              <w:spacing w:after="0" w:line="240" w:lineRule="auto"/>
              <w:jc w:val="center"/>
              <w:rPr>
                <w:rFonts w:ascii="Times New Roman" w:eastAsia="Times New Roman" w:hAnsi="Times New Roman" w:cs="Times New Roman"/>
                <w:b/>
                <w:sz w:val="24"/>
                <w:szCs w:val="24"/>
              </w:rPr>
            </w:pPr>
            <w:r w:rsidRPr="009B7685">
              <w:rPr>
                <w:rFonts w:ascii="Times New Roman" w:eastAsia="Times New Roman" w:hAnsi="Times New Roman" w:cs="Times New Roman"/>
                <w:b/>
                <w:sz w:val="24"/>
                <w:szCs w:val="24"/>
              </w:rPr>
              <w:t>57</w:t>
            </w:r>
            <w:r w:rsidR="00AB7B58" w:rsidRPr="009B7685">
              <w:rPr>
                <w:rFonts w:ascii="Times New Roman" w:eastAsia="Times New Roman" w:hAnsi="Times New Roman" w:cs="Times New Roman"/>
                <w:b/>
                <w:sz w:val="24"/>
                <w:szCs w:val="24"/>
              </w:rPr>
              <w:t>901</w:t>
            </w:r>
          </w:p>
        </w:tc>
        <w:tc>
          <w:tcPr>
            <w:tcW w:w="1275" w:type="dxa"/>
          </w:tcPr>
          <w:p w:rsidR="00AB7B58" w:rsidRPr="009B7685" w:rsidRDefault="00AB7B58" w:rsidP="00750FF7">
            <w:pPr>
              <w:widowControl w:val="0"/>
              <w:autoSpaceDE w:val="0"/>
              <w:autoSpaceDN w:val="0"/>
              <w:spacing w:after="0" w:line="240" w:lineRule="auto"/>
              <w:jc w:val="center"/>
              <w:rPr>
                <w:rFonts w:ascii="Times New Roman" w:eastAsia="Times New Roman" w:hAnsi="Times New Roman" w:cs="Times New Roman"/>
                <w:b/>
                <w:sz w:val="24"/>
                <w:szCs w:val="24"/>
              </w:rPr>
            </w:pPr>
            <w:r w:rsidRPr="009B7685">
              <w:rPr>
                <w:rFonts w:ascii="Times New Roman" w:eastAsia="Times New Roman" w:hAnsi="Times New Roman" w:cs="Times New Roman"/>
                <w:b/>
                <w:sz w:val="24"/>
                <w:szCs w:val="24"/>
              </w:rPr>
              <w:t>27857</w:t>
            </w:r>
          </w:p>
        </w:tc>
        <w:tc>
          <w:tcPr>
            <w:tcW w:w="1276" w:type="dxa"/>
          </w:tcPr>
          <w:p w:rsidR="00AB7B58" w:rsidRPr="009B7685" w:rsidRDefault="00AB7B58" w:rsidP="00750FF7">
            <w:pPr>
              <w:widowControl w:val="0"/>
              <w:autoSpaceDE w:val="0"/>
              <w:autoSpaceDN w:val="0"/>
              <w:spacing w:after="0" w:line="240" w:lineRule="auto"/>
              <w:jc w:val="center"/>
              <w:rPr>
                <w:rFonts w:ascii="Times New Roman" w:eastAsia="Times New Roman" w:hAnsi="Times New Roman" w:cs="Times New Roman"/>
                <w:b/>
                <w:sz w:val="24"/>
                <w:szCs w:val="24"/>
              </w:rPr>
            </w:pPr>
            <w:r w:rsidRPr="009B7685">
              <w:rPr>
                <w:rFonts w:ascii="Times New Roman" w:eastAsia="Times New Roman" w:hAnsi="Times New Roman" w:cs="Times New Roman"/>
                <w:b/>
                <w:sz w:val="24"/>
                <w:szCs w:val="24"/>
              </w:rPr>
              <w:t>27857</w:t>
            </w:r>
          </w:p>
        </w:tc>
        <w:tc>
          <w:tcPr>
            <w:tcW w:w="1418" w:type="dxa"/>
          </w:tcPr>
          <w:p w:rsidR="00AB7B58" w:rsidRPr="009B7685" w:rsidRDefault="00AB7B58" w:rsidP="00750FF7">
            <w:pPr>
              <w:widowControl w:val="0"/>
              <w:autoSpaceDE w:val="0"/>
              <w:autoSpaceDN w:val="0"/>
              <w:spacing w:after="0" w:line="240" w:lineRule="auto"/>
              <w:jc w:val="center"/>
              <w:rPr>
                <w:rFonts w:ascii="Times New Roman" w:eastAsia="Times New Roman" w:hAnsi="Times New Roman" w:cs="Times New Roman"/>
                <w:b/>
                <w:sz w:val="24"/>
                <w:szCs w:val="24"/>
              </w:rPr>
            </w:pPr>
            <w:r w:rsidRPr="009B7685">
              <w:rPr>
                <w:rFonts w:ascii="Times New Roman" w:eastAsia="Times New Roman" w:hAnsi="Times New Roman" w:cs="Times New Roman"/>
                <w:b/>
                <w:sz w:val="24"/>
                <w:szCs w:val="24"/>
              </w:rPr>
              <w:t>27757</w:t>
            </w:r>
          </w:p>
        </w:tc>
        <w:tc>
          <w:tcPr>
            <w:tcW w:w="1417" w:type="dxa"/>
          </w:tcPr>
          <w:p w:rsidR="00AB7B58" w:rsidRPr="009B7685" w:rsidRDefault="00AB7B58" w:rsidP="00750FF7">
            <w:pPr>
              <w:widowControl w:val="0"/>
              <w:autoSpaceDE w:val="0"/>
              <w:autoSpaceDN w:val="0"/>
              <w:spacing w:after="0" w:line="240" w:lineRule="auto"/>
              <w:jc w:val="center"/>
              <w:rPr>
                <w:rFonts w:ascii="Times New Roman" w:eastAsia="Times New Roman" w:hAnsi="Times New Roman" w:cs="Times New Roman"/>
                <w:b/>
                <w:sz w:val="24"/>
                <w:szCs w:val="24"/>
              </w:rPr>
            </w:pPr>
            <w:r w:rsidRPr="009B7685">
              <w:rPr>
                <w:rFonts w:ascii="Times New Roman" w:eastAsia="Times New Roman" w:hAnsi="Times New Roman" w:cs="Times New Roman"/>
                <w:b/>
                <w:sz w:val="24"/>
                <w:szCs w:val="24"/>
              </w:rPr>
              <w:t>27757</w:t>
            </w:r>
          </w:p>
        </w:tc>
        <w:tc>
          <w:tcPr>
            <w:tcW w:w="1418" w:type="dxa"/>
          </w:tcPr>
          <w:p w:rsidR="00AB7B58" w:rsidRPr="009B7685" w:rsidRDefault="001F2A01" w:rsidP="00CA6C68">
            <w:pPr>
              <w:widowControl w:val="0"/>
              <w:autoSpaceDE w:val="0"/>
              <w:autoSpaceDN w:val="0"/>
              <w:spacing w:after="0" w:line="240" w:lineRule="auto"/>
              <w:jc w:val="center"/>
              <w:rPr>
                <w:rFonts w:ascii="Times New Roman" w:eastAsia="Times New Roman" w:hAnsi="Times New Roman" w:cs="Times New Roman"/>
                <w:b/>
                <w:sz w:val="24"/>
                <w:szCs w:val="24"/>
              </w:rPr>
            </w:pPr>
            <w:r w:rsidRPr="009B7685">
              <w:rPr>
                <w:rFonts w:ascii="Times New Roman" w:eastAsia="Times New Roman" w:hAnsi="Times New Roman" w:cs="Times New Roman"/>
                <w:b/>
                <w:sz w:val="24"/>
                <w:szCs w:val="24"/>
              </w:rPr>
              <w:t>169</w:t>
            </w:r>
            <w:r w:rsidR="00AB7B58" w:rsidRPr="009B7685">
              <w:rPr>
                <w:rFonts w:ascii="Times New Roman" w:eastAsia="Times New Roman" w:hAnsi="Times New Roman" w:cs="Times New Roman"/>
                <w:b/>
                <w:sz w:val="24"/>
                <w:szCs w:val="24"/>
              </w:rPr>
              <w:t>129</w:t>
            </w:r>
          </w:p>
        </w:tc>
      </w:tr>
      <w:tr w:rsidR="009B7685" w:rsidRPr="009B7685" w:rsidTr="00750FF7">
        <w:tc>
          <w:tcPr>
            <w:tcW w:w="1984" w:type="dxa"/>
            <w:vMerge/>
          </w:tcPr>
          <w:p w:rsidR="00AB7B58" w:rsidRPr="009B7685" w:rsidRDefault="00AB7B58" w:rsidP="00750FF7">
            <w:pPr>
              <w:rPr>
                <w:rFonts w:ascii="Times New Roman" w:eastAsiaTheme="minorHAnsi" w:hAnsi="Times New Roman" w:cs="Times New Roman"/>
                <w:sz w:val="24"/>
                <w:szCs w:val="24"/>
                <w:lang w:eastAsia="en-US"/>
              </w:rPr>
            </w:pPr>
          </w:p>
        </w:tc>
        <w:tc>
          <w:tcPr>
            <w:tcW w:w="1644" w:type="dxa"/>
            <w:vMerge/>
          </w:tcPr>
          <w:p w:rsidR="00AB7B58" w:rsidRPr="009B7685" w:rsidRDefault="00AB7B58" w:rsidP="00750FF7">
            <w:pPr>
              <w:rPr>
                <w:rFonts w:ascii="Times New Roman" w:eastAsiaTheme="minorHAnsi" w:hAnsi="Times New Roman" w:cs="Times New Roman"/>
                <w:sz w:val="24"/>
                <w:szCs w:val="24"/>
                <w:lang w:eastAsia="en-US"/>
              </w:rPr>
            </w:pPr>
          </w:p>
        </w:tc>
        <w:tc>
          <w:tcPr>
            <w:tcW w:w="1644" w:type="dxa"/>
            <w:vMerge/>
          </w:tcPr>
          <w:p w:rsidR="00AB7B58" w:rsidRPr="009B7685" w:rsidRDefault="00AB7B58" w:rsidP="00750FF7">
            <w:pPr>
              <w:rPr>
                <w:rFonts w:ascii="Times New Roman" w:eastAsiaTheme="minorHAnsi" w:hAnsi="Times New Roman" w:cs="Times New Roman"/>
                <w:sz w:val="24"/>
                <w:szCs w:val="24"/>
                <w:lang w:eastAsia="en-US"/>
              </w:rPr>
            </w:pPr>
          </w:p>
        </w:tc>
        <w:tc>
          <w:tcPr>
            <w:tcW w:w="1965" w:type="dxa"/>
          </w:tcPr>
          <w:p w:rsidR="00AB7B58" w:rsidRPr="009B7685" w:rsidRDefault="00AB7B58" w:rsidP="00750FF7">
            <w:pPr>
              <w:widowControl w:val="0"/>
              <w:autoSpaceDE w:val="0"/>
              <w:autoSpaceDN w:val="0"/>
              <w:spacing w:after="0" w:line="240" w:lineRule="auto"/>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Средства районного бюджета</w:t>
            </w:r>
          </w:p>
        </w:tc>
        <w:tc>
          <w:tcPr>
            <w:tcW w:w="1127" w:type="dxa"/>
          </w:tcPr>
          <w:p w:rsidR="00AB7B58" w:rsidRPr="009B7685" w:rsidRDefault="00AB7B58"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18757</w:t>
            </w:r>
          </w:p>
        </w:tc>
        <w:tc>
          <w:tcPr>
            <w:tcW w:w="1275" w:type="dxa"/>
          </w:tcPr>
          <w:p w:rsidR="00AB7B58" w:rsidRPr="009B7685" w:rsidRDefault="00AB7B58"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27757</w:t>
            </w:r>
          </w:p>
        </w:tc>
        <w:tc>
          <w:tcPr>
            <w:tcW w:w="1276" w:type="dxa"/>
          </w:tcPr>
          <w:p w:rsidR="00AB7B58" w:rsidRPr="009B7685" w:rsidRDefault="00AB7B58"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27757</w:t>
            </w:r>
          </w:p>
        </w:tc>
        <w:tc>
          <w:tcPr>
            <w:tcW w:w="1418" w:type="dxa"/>
          </w:tcPr>
          <w:p w:rsidR="00AB7B58" w:rsidRPr="009B7685" w:rsidRDefault="00AB7B58"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27757</w:t>
            </w:r>
          </w:p>
        </w:tc>
        <w:tc>
          <w:tcPr>
            <w:tcW w:w="1417" w:type="dxa"/>
          </w:tcPr>
          <w:p w:rsidR="00AB7B58" w:rsidRPr="009B7685" w:rsidRDefault="00AB7B58"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27757</w:t>
            </w:r>
          </w:p>
        </w:tc>
        <w:tc>
          <w:tcPr>
            <w:tcW w:w="1418" w:type="dxa"/>
          </w:tcPr>
          <w:p w:rsidR="00AB7B58" w:rsidRPr="009B7685" w:rsidRDefault="00AB7B58" w:rsidP="00CA6C68">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129785</w:t>
            </w:r>
          </w:p>
        </w:tc>
      </w:tr>
      <w:tr w:rsidR="009B7685" w:rsidRPr="009B7685" w:rsidTr="00750FF7">
        <w:tc>
          <w:tcPr>
            <w:tcW w:w="1984" w:type="dxa"/>
            <w:vMerge/>
          </w:tcPr>
          <w:p w:rsidR="00AB7B58" w:rsidRPr="009B7685" w:rsidRDefault="00AB7B58" w:rsidP="00750FF7">
            <w:pPr>
              <w:rPr>
                <w:rFonts w:ascii="Times New Roman" w:eastAsiaTheme="minorHAnsi" w:hAnsi="Times New Roman" w:cs="Times New Roman"/>
                <w:sz w:val="24"/>
                <w:szCs w:val="24"/>
                <w:lang w:eastAsia="en-US"/>
              </w:rPr>
            </w:pPr>
          </w:p>
        </w:tc>
        <w:tc>
          <w:tcPr>
            <w:tcW w:w="1644" w:type="dxa"/>
            <w:vMerge/>
          </w:tcPr>
          <w:p w:rsidR="00AB7B58" w:rsidRPr="009B7685" w:rsidRDefault="00AB7B58" w:rsidP="00750FF7">
            <w:pPr>
              <w:rPr>
                <w:rFonts w:ascii="Times New Roman" w:eastAsiaTheme="minorHAnsi" w:hAnsi="Times New Roman" w:cs="Times New Roman"/>
                <w:sz w:val="24"/>
                <w:szCs w:val="24"/>
                <w:lang w:eastAsia="en-US"/>
              </w:rPr>
            </w:pPr>
          </w:p>
        </w:tc>
        <w:tc>
          <w:tcPr>
            <w:tcW w:w="1644" w:type="dxa"/>
            <w:vMerge/>
          </w:tcPr>
          <w:p w:rsidR="00AB7B58" w:rsidRPr="009B7685" w:rsidRDefault="00AB7B58" w:rsidP="00750FF7">
            <w:pPr>
              <w:rPr>
                <w:rFonts w:ascii="Times New Roman" w:eastAsiaTheme="minorHAnsi" w:hAnsi="Times New Roman" w:cs="Times New Roman"/>
                <w:sz w:val="24"/>
                <w:szCs w:val="24"/>
                <w:lang w:eastAsia="en-US"/>
              </w:rPr>
            </w:pPr>
          </w:p>
        </w:tc>
        <w:tc>
          <w:tcPr>
            <w:tcW w:w="1965" w:type="dxa"/>
          </w:tcPr>
          <w:p w:rsidR="00AB7B58" w:rsidRPr="009B7685" w:rsidRDefault="00AB7B58" w:rsidP="00750FF7">
            <w:pPr>
              <w:widowControl w:val="0"/>
              <w:autoSpaceDE w:val="0"/>
              <w:autoSpaceDN w:val="0"/>
              <w:spacing w:after="0" w:line="240" w:lineRule="auto"/>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Средства бюджета поселений</w:t>
            </w:r>
            <w:r w:rsidR="009F7A97">
              <w:rPr>
                <w:rFonts w:ascii="Times New Roman" w:eastAsia="Times New Roman" w:hAnsi="Times New Roman" w:cs="Times New Roman"/>
                <w:sz w:val="24"/>
                <w:szCs w:val="24"/>
              </w:rPr>
              <w:t>**</w:t>
            </w:r>
          </w:p>
        </w:tc>
        <w:tc>
          <w:tcPr>
            <w:tcW w:w="1127" w:type="dxa"/>
          </w:tcPr>
          <w:p w:rsidR="00AB7B58" w:rsidRPr="009B7685" w:rsidRDefault="00AB7B58" w:rsidP="001F2A01">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3</w:t>
            </w:r>
            <w:r w:rsidR="001F2A01" w:rsidRPr="009B7685">
              <w:rPr>
                <w:rFonts w:ascii="Times New Roman" w:eastAsia="Times New Roman" w:hAnsi="Times New Roman" w:cs="Times New Roman"/>
                <w:sz w:val="24"/>
                <w:szCs w:val="24"/>
              </w:rPr>
              <w:t>9</w:t>
            </w:r>
            <w:r w:rsidRPr="009B7685">
              <w:rPr>
                <w:rFonts w:ascii="Times New Roman" w:eastAsia="Times New Roman" w:hAnsi="Times New Roman" w:cs="Times New Roman"/>
                <w:sz w:val="24"/>
                <w:szCs w:val="24"/>
              </w:rPr>
              <w:t>054</w:t>
            </w:r>
          </w:p>
        </w:tc>
        <w:tc>
          <w:tcPr>
            <w:tcW w:w="1275" w:type="dxa"/>
          </w:tcPr>
          <w:p w:rsidR="00AB7B58" w:rsidRPr="009B7685" w:rsidRDefault="00AB7B58"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0</w:t>
            </w:r>
          </w:p>
        </w:tc>
        <w:tc>
          <w:tcPr>
            <w:tcW w:w="1276" w:type="dxa"/>
          </w:tcPr>
          <w:p w:rsidR="00AB7B58" w:rsidRPr="009B7685" w:rsidRDefault="00AB7B58"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0</w:t>
            </w:r>
          </w:p>
        </w:tc>
        <w:tc>
          <w:tcPr>
            <w:tcW w:w="1418" w:type="dxa"/>
          </w:tcPr>
          <w:p w:rsidR="00AB7B58" w:rsidRPr="009B7685" w:rsidRDefault="00AB7B58"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0</w:t>
            </w:r>
          </w:p>
        </w:tc>
        <w:tc>
          <w:tcPr>
            <w:tcW w:w="1417" w:type="dxa"/>
          </w:tcPr>
          <w:p w:rsidR="00AB7B58" w:rsidRPr="009B7685" w:rsidRDefault="00AB7B58"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0</w:t>
            </w:r>
          </w:p>
        </w:tc>
        <w:tc>
          <w:tcPr>
            <w:tcW w:w="1418" w:type="dxa"/>
          </w:tcPr>
          <w:p w:rsidR="00AB7B58" w:rsidRPr="009B7685" w:rsidRDefault="00AB7B58" w:rsidP="001F2A01">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3</w:t>
            </w:r>
            <w:r w:rsidR="001F2A01" w:rsidRPr="009B7685">
              <w:rPr>
                <w:rFonts w:ascii="Times New Roman" w:eastAsia="Times New Roman" w:hAnsi="Times New Roman" w:cs="Times New Roman"/>
                <w:sz w:val="24"/>
                <w:szCs w:val="24"/>
              </w:rPr>
              <w:t>9</w:t>
            </w:r>
            <w:r w:rsidRPr="009B7685">
              <w:rPr>
                <w:rFonts w:ascii="Times New Roman" w:eastAsia="Times New Roman" w:hAnsi="Times New Roman" w:cs="Times New Roman"/>
                <w:sz w:val="24"/>
                <w:szCs w:val="24"/>
              </w:rPr>
              <w:t>054</w:t>
            </w:r>
          </w:p>
        </w:tc>
      </w:tr>
      <w:tr w:rsidR="009B7685" w:rsidRPr="009B7685" w:rsidTr="00750FF7">
        <w:tc>
          <w:tcPr>
            <w:tcW w:w="1984" w:type="dxa"/>
            <w:vMerge/>
          </w:tcPr>
          <w:p w:rsidR="00AB7B58" w:rsidRPr="009B7685" w:rsidRDefault="00AB7B58" w:rsidP="00750FF7">
            <w:pPr>
              <w:rPr>
                <w:rFonts w:ascii="Times New Roman" w:eastAsiaTheme="minorHAnsi" w:hAnsi="Times New Roman" w:cs="Times New Roman"/>
                <w:sz w:val="24"/>
                <w:szCs w:val="24"/>
                <w:lang w:eastAsia="en-US"/>
              </w:rPr>
            </w:pPr>
          </w:p>
        </w:tc>
        <w:tc>
          <w:tcPr>
            <w:tcW w:w="1644" w:type="dxa"/>
            <w:vMerge/>
          </w:tcPr>
          <w:p w:rsidR="00AB7B58" w:rsidRPr="009B7685" w:rsidRDefault="00AB7B58" w:rsidP="00750FF7">
            <w:pPr>
              <w:rPr>
                <w:rFonts w:ascii="Times New Roman" w:eastAsiaTheme="minorHAnsi" w:hAnsi="Times New Roman" w:cs="Times New Roman"/>
                <w:sz w:val="24"/>
                <w:szCs w:val="24"/>
                <w:lang w:eastAsia="en-US"/>
              </w:rPr>
            </w:pPr>
          </w:p>
        </w:tc>
        <w:tc>
          <w:tcPr>
            <w:tcW w:w="1644" w:type="dxa"/>
            <w:vMerge/>
          </w:tcPr>
          <w:p w:rsidR="00AB7B58" w:rsidRPr="009B7685" w:rsidRDefault="00AB7B58" w:rsidP="00750FF7">
            <w:pPr>
              <w:rPr>
                <w:rFonts w:ascii="Times New Roman" w:eastAsiaTheme="minorHAnsi" w:hAnsi="Times New Roman" w:cs="Times New Roman"/>
                <w:sz w:val="24"/>
                <w:szCs w:val="24"/>
                <w:lang w:eastAsia="en-US"/>
              </w:rPr>
            </w:pPr>
          </w:p>
        </w:tc>
        <w:tc>
          <w:tcPr>
            <w:tcW w:w="1965" w:type="dxa"/>
          </w:tcPr>
          <w:p w:rsidR="00AB7B58" w:rsidRPr="009B7685" w:rsidRDefault="00AB7B58" w:rsidP="00750FF7">
            <w:pPr>
              <w:widowControl w:val="0"/>
              <w:autoSpaceDE w:val="0"/>
              <w:autoSpaceDN w:val="0"/>
              <w:spacing w:after="0" w:line="240" w:lineRule="auto"/>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Средства бюджета поселений**</w:t>
            </w:r>
            <w:r w:rsidR="009F7A97">
              <w:rPr>
                <w:rFonts w:ascii="Times New Roman" w:eastAsia="Times New Roman" w:hAnsi="Times New Roman" w:cs="Times New Roman"/>
                <w:sz w:val="24"/>
                <w:szCs w:val="24"/>
              </w:rPr>
              <w:t>*</w:t>
            </w:r>
          </w:p>
        </w:tc>
        <w:tc>
          <w:tcPr>
            <w:tcW w:w="1127" w:type="dxa"/>
          </w:tcPr>
          <w:p w:rsidR="00AB7B58" w:rsidRPr="009B7685" w:rsidRDefault="00AB7B58"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90</w:t>
            </w:r>
          </w:p>
        </w:tc>
        <w:tc>
          <w:tcPr>
            <w:tcW w:w="1275" w:type="dxa"/>
          </w:tcPr>
          <w:p w:rsidR="00AB7B58" w:rsidRPr="009B7685" w:rsidRDefault="00AB7B58"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100</w:t>
            </w:r>
          </w:p>
        </w:tc>
        <w:tc>
          <w:tcPr>
            <w:tcW w:w="1276" w:type="dxa"/>
          </w:tcPr>
          <w:p w:rsidR="00AB7B58" w:rsidRPr="009B7685" w:rsidRDefault="00AB7B58"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100</w:t>
            </w:r>
          </w:p>
        </w:tc>
        <w:tc>
          <w:tcPr>
            <w:tcW w:w="1418" w:type="dxa"/>
          </w:tcPr>
          <w:p w:rsidR="00AB7B58" w:rsidRPr="009B7685" w:rsidRDefault="00AB7B58"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0</w:t>
            </w:r>
          </w:p>
        </w:tc>
        <w:tc>
          <w:tcPr>
            <w:tcW w:w="1417" w:type="dxa"/>
          </w:tcPr>
          <w:p w:rsidR="00AB7B58" w:rsidRPr="009B7685" w:rsidRDefault="00AB7B58"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0</w:t>
            </w:r>
          </w:p>
        </w:tc>
        <w:tc>
          <w:tcPr>
            <w:tcW w:w="1418" w:type="dxa"/>
          </w:tcPr>
          <w:p w:rsidR="00AB7B58" w:rsidRPr="009B7685" w:rsidRDefault="00AB7B58"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290</w:t>
            </w:r>
          </w:p>
        </w:tc>
      </w:tr>
      <w:tr w:rsidR="009B7685" w:rsidRPr="009B7685" w:rsidTr="00750FF7">
        <w:tc>
          <w:tcPr>
            <w:tcW w:w="7237" w:type="dxa"/>
            <w:gridSpan w:val="4"/>
          </w:tcPr>
          <w:p w:rsidR="00750FF7" w:rsidRPr="009B7685" w:rsidRDefault="00750FF7" w:rsidP="00750FF7">
            <w:pPr>
              <w:widowControl w:val="0"/>
              <w:autoSpaceDE w:val="0"/>
              <w:autoSpaceDN w:val="0"/>
              <w:spacing w:after="0" w:line="240" w:lineRule="auto"/>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Планируемые результаты реализации подпрограммы</w:t>
            </w:r>
          </w:p>
        </w:tc>
        <w:tc>
          <w:tcPr>
            <w:tcW w:w="1127" w:type="dxa"/>
          </w:tcPr>
          <w:p w:rsidR="00750FF7" w:rsidRPr="009B768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2017</w:t>
            </w:r>
          </w:p>
        </w:tc>
        <w:tc>
          <w:tcPr>
            <w:tcW w:w="1275" w:type="dxa"/>
          </w:tcPr>
          <w:p w:rsidR="00750FF7" w:rsidRPr="009B768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2018</w:t>
            </w:r>
          </w:p>
        </w:tc>
        <w:tc>
          <w:tcPr>
            <w:tcW w:w="1276" w:type="dxa"/>
          </w:tcPr>
          <w:p w:rsidR="00750FF7" w:rsidRPr="009B768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2019</w:t>
            </w:r>
          </w:p>
        </w:tc>
        <w:tc>
          <w:tcPr>
            <w:tcW w:w="1418" w:type="dxa"/>
          </w:tcPr>
          <w:p w:rsidR="00750FF7" w:rsidRPr="009B768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2020</w:t>
            </w:r>
          </w:p>
        </w:tc>
        <w:tc>
          <w:tcPr>
            <w:tcW w:w="2835" w:type="dxa"/>
            <w:gridSpan w:val="2"/>
          </w:tcPr>
          <w:p w:rsidR="00750FF7" w:rsidRPr="009B768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2021</w:t>
            </w:r>
          </w:p>
        </w:tc>
      </w:tr>
      <w:tr w:rsidR="009B7685" w:rsidRPr="009B7685" w:rsidTr="00750FF7">
        <w:tc>
          <w:tcPr>
            <w:tcW w:w="7237" w:type="dxa"/>
            <w:gridSpan w:val="4"/>
          </w:tcPr>
          <w:p w:rsidR="00750FF7" w:rsidRPr="009B7685" w:rsidRDefault="00750FF7" w:rsidP="00750FF7">
            <w:pPr>
              <w:widowControl w:val="0"/>
              <w:autoSpaceDE w:val="0"/>
              <w:autoSpaceDN w:val="0"/>
              <w:spacing w:after="0" w:line="240" w:lineRule="auto"/>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 xml:space="preserve">1. Увеличение доли объектов социальной сферы, мест с массовым </w:t>
            </w:r>
            <w:r w:rsidRPr="009B7685">
              <w:rPr>
                <w:rFonts w:ascii="Times New Roman" w:eastAsia="Times New Roman" w:hAnsi="Times New Roman" w:cs="Times New Roman"/>
                <w:sz w:val="24"/>
                <w:szCs w:val="24"/>
              </w:rPr>
              <w:lastRenderedPageBreak/>
              <w:t xml:space="preserve">пребыванием людей, </w:t>
            </w:r>
            <w:r w:rsidR="00CA6C68" w:rsidRPr="009B7685">
              <w:rPr>
                <w:rFonts w:ascii="Times New Roman" w:eastAsia="Times New Roman" w:hAnsi="Times New Roman" w:cs="Times New Roman"/>
                <w:sz w:val="24"/>
                <w:szCs w:val="24"/>
              </w:rPr>
              <w:t xml:space="preserve">коммерческих объектов, </w:t>
            </w:r>
            <w:r w:rsidRPr="009B7685">
              <w:rPr>
                <w:rFonts w:ascii="Times New Roman" w:eastAsia="Times New Roman" w:hAnsi="Times New Roman" w:cs="Times New Roman"/>
                <w:sz w:val="24"/>
                <w:szCs w:val="24"/>
              </w:rPr>
              <w:t>оборудованных системами видеонаблюдения и подключенных к системе «Безопасный регион», в общем числе таковых</w:t>
            </w:r>
          </w:p>
        </w:tc>
        <w:tc>
          <w:tcPr>
            <w:tcW w:w="1127" w:type="dxa"/>
          </w:tcPr>
          <w:p w:rsidR="00750FF7" w:rsidRPr="009B7685" w:rsidRDefault="00CA6C68"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lastRenderedPageBreak/>
              <w:t>7</w:t>
            </w:r>
            <w:r w:rsidR="00750FF7" w:rsidRPr="009B7685">
              <w:rPr>
                <w:rFonts w:ascii="Times New Roman" w:eastAsia="Times New Roman" w:hAnsi="Times New Roman" w:cs="Times New Roman"/>
                <w:sz w:val="24"/>
                <w:szCs w:val="24"/>
              </w:rPr>
              <w:t>0</w:t>
            </w:r>
          </w:p>
        </w:tc>
        <w:tc>
          <w:tcPr>
            <w:tcW w:w="1275" w:type="dxa"/>
          </w:tcPr>
          <w:p w:rsidR="00750FF7" w:rsidRPr="009B7685" w:rsidRDefault="00CA6C68"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8</w:t>
            </w:r>
            <w:r w:rsidR="00750FF7" w:rsidRPr="009B7685">
              <w:rPr>
                <w:rFonts w:ascii="Times New Roman" w:eastAsia="Times New Roman" w:hAnsi="Times New Roman" w:cs="Times New Roman"/>
                <w:sz w:val="24"/>
                <w:szCs w:val="24"/>
              </w:rPr>
              <w:t>0</w:t>
            </w:r>
          </w:p>
        </w:tc>
        <w:tc>
          <w:tcPr>
            <w:tcW w:w="1276" w:type="dxa"/>
          </w:tcPr>
          <w:p w:rsidR="00750FF7" w:rsidRPr="009B7685" w:rsidRDefault="00CA6C68"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9</w:t>
            </w:r>
            <w:r w:rsidR="00750FF7" w:rsidRPr="009B7685">
              <w:rPr>
                <w:rFonts w:ascii="Times New Roman" w:eastAsia="Times New Roman" w:hAnsi="Times New Roman" w:cs="Times New Roman"/>
                <w:sz w:val="24"/>
                <w:szCs w:val="24"/>
              </w:rPr>
              <w:t>0</w:t>
            </w:r>
          </w:p>
        </w:tc>
        <w:tc>
          <w:tcPr>
            <w:tcW w:w="1418" w:type="dxa"/>
          </w:tcPr>
          <w:p w:rsidR="00750FF7" w:rsidRPr="009B768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100</w:t>
            </w:r>
          </w:p>
        </w:tc>
        <w:tc>
          <w:tcPr>
            <w:tcW w:w="2835" w:type="dxa"/>
            <w:gridSpan w:val="2"/>
          </w:tcPr>
          <w:p w:rsidR="00750FF7" w:rsidRPr="009B768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100</w:t>
            </w:r>
          </w:p>
        </w:tc>
      </w:tr>
      <w:tr w:rsidR="00750FF7" w:rsidRPr="00410735" w:rsidTr="00750FF7">
        <w:tc>
          <w:tcPr>
            <w:tcW w:w="7237" w:type="dxa"/>
            <w:gridSpan w:val="4"/>
          </w:tcPr>
          <w:p w:rsidR="00750FF7" w:rsidRPr="00410735" w:rsidRDefault="00CA6C68" w:rsidP="00750FF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50FF7">
              <w:rPr>
                <w:rFonts w:ascii="Times New Roman" w:eastAsia="Times New Roman" w:hAnsi="Times New Roman" w:cs="Times New Roman"/>
                <w:sz w:val="24"/>
                <w:szCs w:val="24"/>
              </w:rPr>
              <w:t xml:space="preserve">. Увеличение количества мероприятий </w:t>
            </w:r>
            <w:proofErr w:type="spellStart"/>
            <w:r w:rsidR="00750FF7">
              <w:rPr>
                <w:rFonts w:ascii="Times New Roman" w:eastAsia="Times New Roman" w:hAnsi="Times New Roman" w:cs="Times New Roman"/>
                <w:sz w:val="24"/>
                <w:szCs w:val="24"/>
              </w:rPr>
              <w:t>антиэкстремистской</w:t>
            </w:r>
            <w:proofErr w:type="spellEnd"/>
            <w:r w:rsidR="00750FF7">
              <w:rPr>
                <w:rFonts w:ascii="Times New Roman" w:eastAsia="Times New Roman" w:hAnsi="Times New Roman" w:cs="Times New Roman"/>
                <w:sz w:val="24"/>
                <w:szCs w:val="24"/>
              </w:rPr>
              <w:t xml:space="preserve"> направленности</w:t>
            </w:r>
          </w:p>
        </w:tc>
        <w:tc>
          <w:tcPr>
            <w:tcW w:w="1127" w:type="dxa"/>
          </w:tcPr>
          <w:p w:rsidR="00750FF7" w:rsidRPr="0041073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1275" w:type="dxa"/>
          </w:tcPr>
          <w:p w:rsidR="00750FF7" w:rsidRPr="0041073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276" w:type="dxa"/>
          </w:tcPr>
          <w:p w:rsidR="00750FF7" w:rsidRPr="0041073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418" w:type="dxa"/>
          </w:tcPr>
          <w:p w:rsidR="00750FF7" w:rsidRPr="0041073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2835" w:type="dxa"/>
            <w:gridSpan w:val="2"/>
          </w:tcPr>
          <w:p w:rsidR="00750FF7" w:rsidRPr="0041073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750FF7" w:rsidRPr="00410735" w:rsidTr="00750FF7">
        <w:tc>
          <w:tcPr>
            <w:tcW w:w="7237" w:type="dxa"/>
            <w:gridSpan w:val="4"/>
          </w:tcPr>
          <w:p w:rsidR="00750FF7" w:rsidRPr="00C57956" w:rsidRDefault="00CA6C68" w:rsidP="00750FF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50FF7" w:rsidRPr="00C57956">
              <w:rPr>
                <w:rFonts w:ascii="Times New Roman" w:eastAsia="Times New Roman" w:hAnsi="Times New Roman" w:cs="Times New Roman"/>
                <w:sz w:val="24"/>
                <w:szCs w:val="24"/>
              </w:rPr>
              <w:t>. Недопущение преступлений экстремистского характера</w:t>
            </w:r>
          </w:p>
        </w:tc>
        <w:tc>
          <w:tcPr>
            <w:tcW w:w="1127" w:type="dxa"/>
            <w:shd w:val="clear" w:color="auto" w:fill="FFFFFF" w:themeFill="background1"/>
          </w:tcPr>
          <w:p w:rsidR="00750FF7" w:rsidRPr="00C57956"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C57956">
              <w:rPr>
                <w:rFonts w:ascii="Times New Roman" w:eastAsia="Times New Roman" w:hAnsi="Times New Roman" w:cs="Times New Roman"/>
                <w:sz w:val="24"/>
                <w:szCs w:val="24"/>
              </w:rPr>
              <w:t>0</w:t>
            </w:r>
          </w:p>
        </w:tc>
        <w:tc>
          <w:tcPr>
            <w:tcW w:w="1275" w:type="dxa"/>
            <w:shd w:val="clear" w:color="auto" w:fill="FFFFFF" w:themeFill="background1"/>
          </w:tcPr>
          <w:p w:rsidR="00750FF7" w:rsidRPr="00C57956"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C57956">
              <w:rPr>
                <w:rFonts w:ascii="Times New Roman" w:eastAsia="Times New Roman" w:hAnsi="Times New Roman" w:cs="Times New Roman"/>
                <w:sz w:val="24"/>
                <w:szCs w:val="24"/>
              </w:rPr>
              <w:t>0</w:t>
            </w:r>
          </w:p>
        </w:tc>
        <w:tc>
          <w:tcPr>
            <w:tcW w:w="1276" w:type="dxa"/>
            <w:shd w:val="clear" w:color="auto" w:fill="FFFFFF" w:themeFill="background1"/>
          </w:tcPr>
          <w:p w:rsidR="00750FF7" w:rsidRPr="00C57956"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C57956">
              <w:rPr>
                <w:rFonts w:ascii="Times New Roman" w:eastAsia="Times New Roman" w:hAnsi="Times New Roman" w:cs="Times New Roman"/>
                <w:sz w:val="24"/>
                <w:szCs w:val="24"/>
              </w:rPr>
              <w:t>0</w:t>
            </w:r>
          </w:p>
        </w:tc>
        <w:tc>
          <w:tcPr>
            <w:tcW w:w="1418" w:type="dxa"/>
            <w:shd w:val="clear" w:color="auto" w:fill="FFFFFF" w:themeFill="background1"/>
          </w:tcPr>
          <w:p w:rsidR="00750FF7" w:rsidRPr="00C57956"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C57956">
              <w:rPr>
                <w:rFonts w:ascii="Times New Roman" w:eastAsia="Times New Roman" w:hAnsi="Times New Roman" w:cs="Times New Roman"/>
                <w:sz w:val="24"/>
                <w:szCs w:val="24"/>
              </w:rPr>
              <w:t>0</w:t>
            </w:r>
          </w:p>
        </w:tc>
        <w:tc>
          <w:tcPr>
            <w:tcW w:w="2835" w:type="dxa"/>
            <w:gridSpan w:val="2"/>
            <w:shd w:val="clear" w:color="auto" w:fill="FFFFFF" w:themeFill="background1"/>
          </w:tcPr>
          <w:p w:rsidR="00750FF7" w:rsidRPr="00C57956"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C57956">
              <w:rPr>
                <w:rFonts w:ascii="Times New Roman" w:eastAsia="Times New Roman" w:hAnsi="Times New Roman" w:cs="Times New Roman"/>
                <w:sz w:val="24"/>
                <w:szCs w:val="24"/>
              </w:rPr>
              <w:t>0</w:t>
            </w:r>
          </w:p>
        </w:tc>
      </w:tr>
      <w:tr w:rsidR="00750FF7" w:rsidRPr="00410735" w:rsidTr="00750FF7">
        <w:tc>
          <w:tcPr>
            <w:tcW w:w="7237" w:type="dxa"/>
            <w:gridSpan w:val="4"/>
          </w:tcPr>
          <w:p w:rsidR="00750FF7" w:rsidRDefault="00CA6C68" w:rsidP="00750FF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50FF7">
              <w:rPr>
                <w:rFonts w:ascii="Times New Roman" w:eastAsia="Times New Roman" w:hAnsi="Times New Roman" w:cs="Times New Roman"/>
                <w:sz w:val="24"/>
                <w:szCs w:val="24"/>
              </w:rPr>
              <w:t>. Р</w:t>
            </w:r>
            <w:r w:rsidR="00750FF7" w:rsidRPr="00410735">
              <w:rPr>
                <w:rFonts w:ascii="Times New Roman" w:eastAsia="Times New Roman" w:hAnsi="Times New Roman" w:cs="Times New Roman"/>
                <w:sz w:val="24"/>
                <w:szCs w:val="24"/>
              </w:rPr>
              <w:t xml:space="preserve">ост числа лиц, состоящих на </w:t>
            </w:r>
            <w:r w:rsidR="00750FF7">
              <w:rPr>
                <w:rFonts w:ascii="Times New Roman" w:eastAsia="Times New Roman" w:hAnsi="Times New Roman" w:cs="Times New Roman"/>
                <w:sz w:val="24"/>
                <w:szCs w:val="24"/>
              </w:rPr>
              <w:t>диспансерном учете с диагнозом «Употребление наркотиков с вредными последствиями» (не менее 2% ежегодно)</w:t>
            </w:r>
          </w:p>
        </w:tc>
        <w:tc>
          <w:tcPr>
            <w:tcW w:w="1127" w:type="dxa"/>
            <w:shd w:val="clear" w:color="auto" w:fill="FFFFFF" w:themeFill="background1"/>
          </w:tcPr>
          <w:p w:rsidR="00750FF7" w:rsidRPr="0041073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275" w:type="dxa"/>
            <w:shd w:val="clear" w:color="auto" w:fill="FFFFFF" w:themeFill="background1"/>
          </w:tcPr>
          <w:p w:rsidR="00750FF7" w:rsidRPr="0041073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1276" w:type="dxa"/>
            <w:shd w:val="clear" w:color="auto" w:fill="FFFFFF" w:themeFill="background1"/>
          </w:tcPr>
          <w:p w:rsidR="00750FF7" w:rsidRPr="0041073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418" w:type="dxa"/>
            <w:shd w:val="clear" w:color="auto" w:fill="FFFFFF" w:themeFill="background1"/>
          </w:tcPr>
          <w:p w:rsidR="00750FF7" w:rsidRPr="0041073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2835" w:type="dxa"/>
            <w:gridSpan w:val="2"/>
            <w:shd w:val="clear" w:color="auto" w:fill="FFFFFF" w:themeFill="background1"/>
          </w:tcPr>
          <w:p w:rsidR="00750FF7" w:rsidRPr="0041073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r>
      <w:tr w:rsidR="00750FF7" w:rsidRPr="00432296" w:rsidTr="00750FF7">
        <w:tc>
          <w:tcPr>
            <w:tcW w:w="7237" w:type="dxa"/>
            <w:gridSpan w:val="4"/>
          </w:tcPr>
          <w:p w:rsidR="00750FF7" w:rsidRPr="00432296" w:rsidRDefault="00CA6C68" w:rsidP="00750FF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50FF7" w:rsidRPr="00432296">
              <w:rPr>
                <w:rFonts w:ascii="Times New Roman" w:eastAsia="Times New Roman" w:hAnsi="Times New Roman" w:cs="Times New Roman"/>
                <w:sz w:val="24"/>
                <w:szCs w:val="24"/>
              </w:rPr>
              <w:t>. 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(не менее 7% ежегодно)</w:t>
            </w:r>
          </w:p>
        </w:tc>
        <w:tc>
          <w:tcPr>
            <w:tcW w:w="1127" w:type="dxa"/>
          </w:tcPr>
          <w:p w:rsidR="00750FF7" w:rsidRPr="00432296"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432296">
              <w:rPr>
                <w:rFonts w:ascii="Times New Roman" w:eastAsia="Times New Roman" w:hAnsi="Times New Roman" w:cs="Times New Roman"/>
                <w:sz w:val="24"/>
                <w:szCs w:val="24"/>
              </w:rPr>
              <w:t>100</w:t>
            </w:r>
          </w:p>
        </w:tc>
        <w:tc>
          <w:tcPr>
            <w:tcW w:w="1275" w:type="dxa"/>
          </w:tcPr>
          <w:p w:rsidR="00750FF7" w:rsidRPr="00432296"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432296">
              <w:rPr>
                <w:rFonts w:ascii="Times New Roman" w:eastAsia="Times New Roman" w:hAnsi="Times New Roman" w:cs="Times New Roman"/>
                <w:sz w:val="24"/>
                <w:szCs w:val="24"/>
              </w:rPr>
              <w:t>100</w:t>
            </w:r>
          </w:p>
        </w:tc>
        <w:tc>
          <w:tcPr>
            <w:tcW w:w="1276" w:type="dxa"/>
          </w:tcPr>
          <w:p w:rsidR="00750FF7" w:rsidRPr="00432296"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432296">
              <w:rPr>
                <w:rFonts w:ascii="Times New Roman" w:eastAsia="Times New Roman" w:hAnsi="Times New Roman" w:cs="Times New Roman"/>
                <w:sz w:val="24"/>
                <w:szCs w:val="24"/>
              </w:rPr>
              <w:t>100</w:t>
            </w:r>
          </w:p>
        </w:tc>
        <w:tc>
          <w:tcPr>
            <w:tcW w:w="1418" w:type="dxa"/>
          </w:tcPr>
          <w:p w:rsidR="00750FF7" w:rsidRPr="00432296"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432296">
              <w:rPr>
                <w:rFonts w:ascii="Times New Roman" w:eastAsia="Times New Roman" w:hAnsi="Times New Roman" w:cs="Times New Roman"/>
                <w:sz w:val="24"/>
                <w:szCs w:val="24"/>
              </w:rPr>
              <w:t>100</w:t>
            </w:r>
          </w:p>
        </w:tc>
        <w:tc>
          <w:tcPr>
            <w:tcW w:w="2835" w:type="dxa"/>
            <w:gridSpan w:val="2"/>
          </w:tcPr>
          <w:p w:rsidR="00750FF7" w:rsidRPr="00432296"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432296">
              <w:rPr>
                <w:rFonts w:ascii="Times New Roman" w:eastAsia="Times New Roman" w:hAnsi="Times New Roman" w:cs="Times New Roman"/>
                <w:sz w:val="24"/>
                <w:szCs w:val="24"/>
              </w:rPr>
              <w:t>100</w:t>
            </w:r>
          </w:p>
        </w:tc>
      </w:tr>
      <w:tr w:rsidR="00750FF7" w:rsidRPr="00410735" w:rsidTr="00750FF7">
        <w:tc>
          <w:tcPr>
            <w:tcW w:w="7237" w:type="dxa"/>
            <w:gridSpan w:val="4"/>
          </w:tcPr>
          <w:p w:rsidR="00750FF7" w:rsidRDefault="00CA6C68" w:rsidP="00750FF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50FF7">
              <w:rPr>
                <w:rFonts w:ascii="Times New Roman" w:eastAsia="Times New Roman" w:hAnsi="Times New Roman" w:cs="Times New Roman"/>
                <w:sz w:val="24"/>
                <w:szCs w:val="24"/>
              </w:rPr>
              <w:t>. Снижение доли несовершеннолетних в общем числе лиц, совершивших преступления</w:t>
            </w:r>
          </w:p>
        </w:tc>
        <w:tc>
          <w:tcPr>
            <w:tcW w:w="1127" w:type="dxa"/>
          </w:tcPr>
          <w:p w:rsidR="00750FF7" w:rsidRPr="0041073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410735">
              <w:rPr>
                <w:rFonts w:ascii="Times New Roman" w:eastAsia="Times New Roman" w:hAnsi="Times New Roman" w:cs="Times New Roman"/>
                <w:sz w:val="24"/>
                <w:szCs w:val="24"/>
              </w:rPr>
              <w:t>90</w:t>
            </w:r>
          </w:p>
        </w:tc>
        <w:tc>
          <w:tcPr>
            <w:tcW w:w="1275" w:type="dxa"/>
          </w:tcPr>
          <w:p w:rsidR="00750FF7" w:rsidRPr="0041073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410735">
              <w:rPr>
                <w:rFonts w:ascii="Times New Roman" w:eastAsia="Times New Roman" w:hAnsi="Times New Roman" w:cs="Times New Roman"/>
                <w:sz w:val="24"/>
                <w:szCs w:val="24"/>
              </w:rPr>
              <w:t>85</w:t>
            </w:r>
          </w:p>
        </w:tc>
        <w:tc>
          <w:tcPr>
            <w:tcW w:w="1276" w:type="dxa"/>
          </w:tcPr>
          <w:p w:rsidR="00750FF7" w:rsidRPr="0041073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410735">
              <w:rPr>
                <w:rFonts w:ascii="Times New Roman" w:eastAsia="Times New Roman" w:hAnsi="Times New Roman" w:cs="Times New Roman"/>
                <w:sz w:val="24"/>
                <w:szCs w:val="24"/>
              </w:rPr>
              <w:t>82,5</w:t>
            </w:r>
          </w:p>
        </w:tc>
        <w:tc>
          <w:tcPr>
            <w:tcW w:w="1418" w:type="dxa"/>
          </w:tcPr>
          <w:p w:rsidR="00750FF7" w:rsidRPr="0041073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410735">
              <w:rPr>
                <w:rFonts w:ascii="Times New Roman" w:eastAsia="Times New Roman" w:hAnsi="Times New Roman" w:cs="Times New Roman"/>
                <w:sz w:val="24"/>
                <w:szCs w:val="24"/>
              </w:rPr>
              <w:t>80</w:t>
            </w:r>
          </w:p>
        </w:tc>
        <w:tc>
          <w:tcPr>
            <w:tcW w:w="2835" w:type="dxa"/>
            <w:gridSpan w:val="2"/>
          </w:tcPr>
          <w:p w:rsidR="00750FF7" w:rsidRPr="0041073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410735">
              <w:rPr>
                <w:rFonts w:ascii="Times New Roman" w:eastAsia="Times New Roman" w:hAnsi="Times New Roman" w:cs="Times New Roman"/>
                <w:sz w:val="24"/>
                <w:szCs w:val="24"/>
              </w:rPr>
              <w:t>77,5</w:t>
            </w:r>
          </w:p>
        </w:tc>
      </w:tr>
      <w:tr w:rsidR="00750FF7" w:rsidRPr="00C57956" w:rsidTr="00750FF7">
        <w:tc>
          <w:tcPr>
            <w:tcW w:w="7237" w:type="dxa"/>
            <w:gridSpan w:val="4"/>
          </w:tcPr>
          <w:p w:rsidR="00750FF7" w:rsidRPr="00C57956" w:rsidRDefault="00CA6C68" w:rsidP="00750FF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50FF7" w:rsidRPr="00C57956">
              <w:rPr>
                <w:rFonts w:ascii="Times New Roman" w:eastAsia="Times New Roman" w:hAnsi="Times New Roman" w:cs="Times New Roman"/>
                <w:sz w:val="24"/>
                <w:szCs w:val="24"/>
              </w:rPr>
              <w:t>. Увеличение доли социальных объектов (учреждений), оборудованных в целях антитеррористической защищенности средствами обеспечения безопасности</w:t>
            </w:r>
          </w:p>
        </w:tc>
        <w:tc>
          <w:tcPr>
            <w:tcW w:w="1127" w:type="dxa"/>
          </w:tcPr>
          <w:p w:rsidR="00750FF7" w:rsidRPr="00C57956"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1275" w:type="dxa"/>
          </w:tcPr>
          <w:p w:rsidR="00750FF7" w:rsidRPr="00C57956"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C57956">
              <w:rPr>
                <w:rFonts w:ascii="Times New Roman" w:eastAsia="Times New Roman" w:hAnsi="Times New Roman" w:cs="Times New Roman"/>
                <w:sz w:val="24"/>
                <w:szCs w:val="24"/>
              </w:rPr>
              <w:t>9</w:t>
            </w:r>
            <w:r>
              <w:rPr>
                <w:rFonts w:ascii="Times New Roman" w:eastAsia="Times New Roman" w:hAnsi="Times New Roman" w:cs="Times New Roman"/>
                <w:sz w:val="24"/>
                <w:szCs w:val="24"/>
              </w:rPr>
              <w:t>4</w:t>
            </w:r>
          </w:p>
        </w:tc>
        <w:tc>
          <w:tcPr>
            <w:tcW w:w="1276" w:type="dxa"/>
          </w:tcPr>
          <w:p w:rsidR="00750FF7" w:rsidRPr="00C57956"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C57956">
              <w:rPr>
                <w:rFonts w:ascii="Times New Roman" w:eastAsia="Times New Roman" w:hAnsi="Times New Roman" w:cs="Times New Roman"/>
                <w:sz w:val="24"/>
                <w:szCs w:val="24"/>
              </w:rPr>
              <w:t>9</w:t>
            </w:r>
            <w:r>
              <w:rPr>
                <w:rFonts w:ascii="Times New Roman" w:eastAsia="Times New Roman" w:hAnsi="Times New Roman" w:cs="Times New Roman"/>
                <w:sz w:val="24"/>
                <w:szCs w:val="24"/>
              </w:rPr>
              <w:t>6</w:t>
            </w:r>
          </w:p>
        </w:tc>
        <w:tc>
          <w:tcPr>
            <w:tcW w:w="1418" w:type="dxa"/>
          </w:tcPr>
          <w:p w:rsidR="00750FF7" w:rsidRPr="00C57956"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2835" w:type="dxa"/>
            <w:gridSpan w:val="2"/>
          </w:tcPr>
          <w:p w:rsidR="00750FF7" w:rsidRPr="00C57956"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sidRPr="00C57956">
              <w:rPr>
                <w:rFonts w:ascii="Times New Roman" w:eastAsia="Times New Roman" w:hAnsi="Times New Roman" w:cs="Times New Roman"/>
                <w:sz w:val="24"/>
                <w:szCs w:val="24"/>
              </w:rPr>
              <w:t>100</w:t>
            </w:r>
          </w:p>
        </w:tc>
      </w:tr>
      <w:tr w:rsidR="00750FF7" w:rsidRPr="00410735" w:rsidTr="00750FF7">
        <w:tc>
          <w:tcPr>
            <w:tcW w:w="7237" w:type="dxa"/>
            <w:gridSpan w:val="4"/>
            <w:shd w:val="clear" w:color="auto" w:fill="auto"/>
          </w:tcPr>
          <w:p w:rsidR="00750FF7" w:rsidRPr="00410735" w:rsidRDefault="00CA6C68" w:rsidP="00750FF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50FF7">
              <w:rPr>
                <w:rFonts w:ascii="Times New Roman" w:eastAsia="Times New Roman" w:hAnsi="Times New Roman" w:cs="Times New Roman"/>
                <w:sz w:val="24"/>
                <w:szCs w:val="24"/>
              </w:rPr>
              <w:t>. Увеличение числа граждан, участвующих в деятельности общественных формирований правоохранительной направленности</w:t>
            </w:r>
          </w:p>
        </w:tc>
        <w:tc>
          <w:tcPr>
            <w:tcW w:w="1127" w:type="dxa"/>
            <w:shd w:val="clear" w:color="auto" w:fill="auto"/>
          </w:tcPr>
          <w:p w:rsidR="00750FF7" w:rsidRPr="0041073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275" w:type="dxa"/>
            <w:shd w:val="clear" w:color="auto" w:fill="auto"/>
          </w:tcPr>
          <w:p w:rsidR="00750FF7" w:rsidRPr="0041073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276" w:type="dxa"/>
            <w:shd w:val="clear" w:color="auto" w:fill="auto"/>
          </w:tcPr>
          <w:p w:rsidR="00750FF7" w:rsidRPr="0041073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418" w:type="dxa"/>
            <w:shd w:val="clear" w:color="auto" w:fill="auto"/>
          </w:tcPr>
          <w:p w:rsidR="00750FF7" w:rsidRPr="0041073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2835" w:type="dxa"/>
            <w:gridSpan w:val="2"/>
            <w:shd w:val="clear" w:color="auto" w:fill="auto"/>
          </w:tcPr>
          <w:p w:rsidR="00750FF7" w:rsidRPr="0041073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750FF7" w:rsidRPr="00410735" w:rsidTr="00750FF7">
        <w:tc>
          <w:tcPr>
            <w:tcW w:w="7237" w:type="dxa"/>
            <w:gridSpan w:val="4"/>
          </w:tcPr>
          <w:p w:rsidR="00750FF7" w:rsidRDefault="00CA6C68" w:rsidP="00750FF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50FF7">
              <w:rPr>
                <w:rFonts w:ascii="Times New Roman" w:eastAsia="Times New Roman" w:hAnsi="Times New Roman" w:cs="Times New Roman"/>
                <w:sz w:val="24"/>
                <w:szCs w:val="24"/>
              </w:rPr>
              <w:t>. Увеличение количества выявленных административных правонарушений при содействии членов народной дружины</w:t>
            </w:r>
          </w:p>
        </w:tc>
        <w:tc>
          <w:tcPr>
            <w:tcW w:w="1127" w:type="dxa"/>
          </w:tcPr>
          <w:p w:rsidR="00750FF7" w:rsidRPr="0041073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1275" w:type="dxa"/>
          </w:tcPr>
          <w:p w:rsidR="00750FF7" w:rsidRPr="0041073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276" w:type="dxa"/>
          </w:tcPr>
          <w:p w:rsidR="00750FF7" w:rsidRPr="0041073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418" w:type="dxa"/>
          </w:tcPr>
          <w:p w:rsidR="00750FF7" w:rsidRPr="0041073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2835" w:type="dxa"/>
            <w:gridSpan w:val="2"/>
          </w:tcPr>
          <w:p w:rsidR="00750FF7" w:rsidRPr="00410735" w:rsidRDefault="00750FF7" w:rsidP="00750FF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bl>
    <w:p w:rsidR="00750FF7" w:rsidRPr="00410735" w:rsidRDefault="00750FF7" w:rsidP="00750FF7">
      <w:pPr>
        <w:widowControl w:val="0"/>
        <w:autoSpaceDE w:val="0"/>
        <w:autoSpaceDN w:val="0"/>
        <w:spacing w:after="0" w:line="240" w:lineRule="auto"/>
        <w:jc w:val="both"/>
        <w:rPr>
          <w:rFonts w:ascii="Times New Roman" w:eastAsia="Times New Roman" w:hAnsi="Times New Roman" w:cs="Times New Roman"/>
          <w:sz w:val="28"/>
          <w:szCs w:val="28"/>
        </w:rPr>
      </w:pPr>
    </w:p>
    <w:p w:rsidR="00750FF7" w:rsidRDefault="00750FF7" w:rsidP="00750FF7">
      <w:pPr>
        <w:autoSpaceDE w:val="0"/>
        <w:autoSpaceDN w:val="0"/>
        <w:adjustRightInd w:val="0"/>
        <w:spacing w:after="0" w:line="240" w:lineRule="auto"/>
        <w:jc w:val="center"/>
        <w:rPr>
          <w:rFonts w:ascii="Times New Roman" w:eastAsiaTheme="minorHAnsi" w:hAnsi="Times New Roman"/>
          <w:b/>
          <w:color w:val="000000"/>
          <w:sz w:val="28"/>
          <w:szCs w:val="28"/>
          <w:lang w:eastAsia="en-US"/>
        </w:rPr>
      </w:pPr>
    </w:p>
    <w:p w:rsidR="00750FF7" w:rsidRDefault="00750FF7" w:rsidP="00750FF7">
      <w:pPr>
        <w:autoSpaceDE w:val="0"/>
        <w:autoSpaceDN w:val="0"/>
        <w:adjustRightInd w:val="0"/>
        <w:spacing w:after="0" w:line="240" w:lineRule="auto"/>
        <w:jc w:val="center"/>
        <w:rPr>
          <w:rFonts w:ascii="Times New Roman" w:eastAsiaTheme="minorHAnsi" w:hAnsi="Times New Roman"/>
          <w:b/>
          <w:color w:val="000000"/>
          <w:sz w:val="28"/>
          <w:szCs w:val="28"/>
          <w:lang w:eastAsia="en-US"/>
        </w:rPr>
      </w:pPr>
    </w:p>
    <w:p w:rsidR="00750FF7" w:rsidRDefault="00750FF7" w:rsidP="00750FF7">
      <w:pPr>
        <w:autoSpaceDE w:val="0"/>
        <w:autoSpaceDN w:val="0"/>
        <w:adjustRightInd w:val="0"/>
        <w:spacing w:after="0" w:line="240" w:lineRule="auto"/>
        <w:jc w:val="center"/>
        <w:rPr>
          <w:rFonts w:ascii="Times New Roman" w:eastAsiaTheme="minorHAnsi" w:hAnsi="Times New Roman"/>
          <w:b/>
          <w:color w:val="000000"/>
          <w:sz w:val="28"/>
          <w:szCs w:val="28"/>
          <w:lang w:eastAsia="en-US"/>
        </w:rPr>
      </w:pPr>
    </w:p>
    <w:p w:rsidR="00750FF7" w:rsidRDefault="00750FF7" w:rsidP="00750FF7">
      <w:pPr>
        <w:autoSpaceDE w:val="0"/>
        <w:autoSpaceDN w:val="0"/>
        <w:adjustRightInd w:val="0"/>
        <w:spacing w:after="0" w:line="240" w:lineRule="auto"/>
        <w:jc w:val="center"/>
        <w:rPr>
          <w:rFonts w:ascii="Times New Roman" w:eastAsiaTheme="minorHAnsi" w:hAnsi="Times New Roman"/>
          <w:b/>
          <w:color w:val="000000"/>
          <w:sz w:val="28"/>
          <w:szCs w:val="28"/>
          <w:lang w:eastAsia="en-US"/>
        </w:rPr>
      </w:pPr>
    </w:p>
    <w:p w:rsidR="00750FF7" w:rsidRDefault="00750FF7" w:rsidP="00750FF7">
      <w:pPr>
        <w:autoSpaceDE w:val="0"/>
        <w:autoSpaceDN w:val="0"/>
        <w:adjustRightInd w:val="0"/>
        <w:spacing w:after="0" w:line="240" w:lineRule="auto"/>
        <w:jc w:val="center"/>
        <w:rPr>
          <w:rFonts w:ascii="Times New Roman" w:eastAsiaTheme="minorHAnsi" w:hAnsi="Times New Roman"/>
          <w:b/>
          <w:color w:val="000000"/>
          <w:sz w:val="28"/>
          <w:szCs w:val="28"/>
          <w:lang w:eastAsia="en-US"/>
        </w:rPr>
      </w:pPr>
    </w:p>
    <w:p w:rsidR="00750FF7" w:rsidRDefault="00750FF7" w:rsidP="00750FF7">
      <w:pPr>
        <w:autoSpaceDE w:val="0"/>
        <w:autoSpaceDN w:val="0"/>
        <w:adjustRightInd w:val="0"/>
        <w:spacing w:after="0" w:line="240" w:lineRule="auto"/>
        <w:jc w:val="center"/>
        <w:rPr>
          <w:rFonts w:ascii="Times New Roman" w:eastAsiaTheme="minorHAnsi" w:hAnsi="Times New Roman"/>
          <w:b/>
          <w:color w:val="000000"/>
          <w:sz w:val="28"/>
          <w:szCs w:val="28"/>
          <w:lang w:eastAsia="en-US"/>
        </w:rPr>
      </w:pPr>
    </w:p>
    <w:p w:rsidR="00750FF7" w:rsidRDefault="00750FF7" w:rsidP="00750FF7">
      <w:pPr>
        <w:autoSpaceDE w:val="0"/>
        <w:autoSpaceDN w:val="0"/>
        <w:adjustRightInd w:val="0"/>
        <w:spacing w:after="0" w:line="240" w:lineRule="auto"/>
        <w:jc w:val="center"/>
        <w:rPr>
          <w:rFonts w:ascii="Times New Roman" w:eastAsiaTheme="minorHAnsi" w:hAnsi="Times New Roman"/>
          <w:b/>
          <w:color w:val="000000"/>
          <w:sz w:val="28"/>
          <w:szCs w:val="28"/>
          <w:lang w:eastAsia="en-US"/>
        </w:rPr>
      </w:pPr>
    </w:p>
    <w:p w:rsidR="00750FF7" w:rsidRDefault="00750FF7" w:rsidP="00750FF7">
      <w:pPr>
        <w:autoSpaceDE w:val="0"/>
        <w:autoSpaceDN w:val="0"/>
        <w:adjustRightInd w:val="0"/>
        <w:spacing w:after="0" w:line="240" w:lineRule="auto"/>
        <w:jc w:val="center"/>
        <w:rPr>
          <w:rFonts w:ascii="Times New Roman" w:eastAsiaTheme="minorHAnsi" w:hAnsi="Times New Roman"/>
          <w:b/>
          <w:color w:val="000000"/>
          <w:sz w:val="28"/>
          <w:szCs w:val="28"/>
          <w:lang w:eastAsia="en-US"/>
        </w:rPr>
      </w:pPr>
    </w:p>
    <w:p w:rsidR="00750FF7" w:rsidRDefault="00750FF7" w:rsidP="00750FF7">
      <w:pPr>
        <w:autoSpaceDE w:val="0"/>
        <w:autoSpaceDN w:val="0"/>
        <w:adjustRightInd w:val="0"/>
        <w:spacing w:after="0" w:line="240" w:lineRule="auto"/>
        <w:jc w:val="center"/>
        <w:rPr>
          <w:rFonts w:ascii="Times New Roman" w:eastAsiaTheme="minorHAnsi" w:hAnsi="Times New Roman"/>
          <w:b/>
          <w:color w:val="000000"/>
          <w:sz w:val="28"/>
          <w:szCs w:val="28"/>
          <w:lang w:eastAsia="en-US"/>
        </w:rPr>
      </w:pPr>
    </w:p>
    <w:p w:rsidR="009147C6" w:rsidRDefault="009147C6" w:rsidP="00750FF7">
      <w:pPr>
        <w:autoSpaceDE w:val="0"/>
        <w:autoSpaceDN w:val="0"/>
        <w:adjustRightInd w:val="0"/>
        <w:spacing w:after="0" w:line="240" w:lineRule="auto"/>
        <w:jc w:val="center"/>
        <w:rPr>
          <w:rFonts w:ascii="Times New Roman" w:eastAsiaTheme="minorHAnsi" w:hAnsi="Times New Roman"/>
          <w:b/>
          <w:color w:val="000000"/>
          <w:sz w:val="28"/>
          <w:szCs w:val="28"/>
          <w:lang w:eastAsia="en-US"/>
        </w:rPr>
      </w:pPr>
    </w:p>
    <w:p w:rsidR="00750FF7" w:rsidRDefault="00750FF7" w:rsidP="00750FF7">
      <w:pPr>
        <w:autoSpaceDE w:val="0"/>
        <w:autoSpaceDN w:val="0"/>
        <w:adjustRightInd w:val="0"/>
        <w:spacing w:after="0" w:line="240" w:lineRule="auto"/>
        <w:jc w:val="center"/>
        <w:rPr>
          <w:rFonts w:ascii="Times New Roman" w:eastAsiaTheme="minorHAnsi" w:hAnsi="Times New Roman"/>
          <w:b/>
          <w:color w:val="000000"/>
          <w:sz w:val="28"/>
          <w:szCs w:val="28"/>
          <w:lang w:eastAsia="en-US"/>
        </w:rPr>
      </w:pPr>
    </w:p>
    <w:p w:rsidR="00750FF7" w:rsidRPr="00410735" w:rsidRDefault="00750FF7" w:rsidP="00750FF7">
      <w:pPr>
        <w:autoSpaceDE w:val="0"/>
        <w:autoSpaceDN w:val="0"/>
        <w:adjustRightInd w:val="0"/>
        <w:spacing w:after="0" w:line="240" w:lineRule="auto"/>
        <w:jc w:val="center"/>
        <w:rPr>
          <w:rFonts w:ascii="Times New Roman" w:eastAsiaTheme="minorHAnsi" w:hAnsi="Times New Roman"/>
          <w:b/>
          <w:color w:val="000000"/>
          <w:sz w:val="28"/>
          <w:szCs w:val="28"/>
          <w:lang w:eastAsia="en-US"/>
        </w:rPr>
      </w:pPr>
      <w:r w:rsidRPr="00410735">
        <w:rPr>
          <w:rFonts w:ascii="Times New Roman" w:eastAsiaTheme="minorHAnsi" w:hAnsi="Times New Roman"/>
          <w:b/>
          <w:color w:val="000000"/>
          <w:sz w:val="28"/>
          <w:szCs w:val="28"/>
          <w:lang w:eastAsia="en-US"/>
        </w:rPr>
        <w:t xml:space="preserve">Характеристика сферы реализации </w:t>
      </w:r>
      <w:r>
        <w:rPr>
          <w:rFonts w:ascii="Times New Roman" w:eastAsiaTheme="minorHAnsi" w:hAnsi="Times New Roman"/>
          <w:b/>
          <w:color w:val="000000"/>
          <w:sz w:val="28"/>
          <w:szCs w:val="28"/>
          <w:lang w:eastAsia="en-US"/>
        </w:rPr>
        <w:t>П</w:t>
      </w:r>
      <w:r w:rsidRPr="00410735">
        <w:rPr>
          <w:rFonts w:ascii="Times New Roman" w:eastAsiaTheme="minorHAnsi" w:hAnsi="Times New Roman"/>
          <w:b/>
          <w:color w:val="000000"/>
          <w:sz w:val="28"/>
          <w:szCs w:val="28"/>
          <w:lang w:eastAsia="en-US"/>
        </w:rPr>
        <w:t>одпрограммы 1</w:t>
      </w:r>
    </w:p>
    <w:p w:rsidR="00750FF7" w:rsidRPr="00410735" w:rsidRDefault="00750FF7" w:rsidP="00750FF7">
      <w:pPr>
        <w:autoSpaceDE w:val="0"/>
        <w:autoSpaceDN w:val="0"/>
        <w:adjustRightInd w:val="0"/>
        <w:spacing w:after="0" w:line="240" w:lineRule="auto"/>
        <w:ind w:firstLine="709"/>
        <w:jc w:val="center"/>
        <w:rPr>
          <w:rFonts w:ascii="Times New Roman" w:eastAsiaTheme="minorHAnsi" w:hAnsi="Times New Roman"/>
          <w:color w:val="000000"/>
          <w:sz w:val="16"/>
          <w:szCs w:val="16"/>
          <w:lang w:eastAsia="en-US"/>
        </w:rPr>
      </w:pPr>
    </w:p>
    <w:p w:rsidR="00750FF7" w:rsidRPr="00410735" w:rsidRDefault="00750FF7" w:rsidP="00750FF7">
      <w:pPr>
        <w:spacing w:after="0" w:line="240" w:lineRule="auto"/>
        <w:ind w:firstLine="708"/>
        <w:jc w:val="both"/>
        <w:rPr>
          <w:rFonts w:ascii="Times New Roman" w:eastAsiaTheme="minorHAnsi" w:hAnsi="Times New Roman"/>
          <w:color w:val="000000"/>
          <w:sz w:val="28"/>
          <w:szCs w:val="28"/>
          <w:lang w:eastAsia="en-US"/>
        </w:rPr>
      </w:pPr>
      <w:r w:rsidRPr="00410735">
        <w:rPr>
          <w:rFonts w:ascii="Times New Roman" w:eastAsiaTheme="minorHAnsi" w:hAnsi="Times New Roman"/>
          <w:color w:val="000000"/>
          <w:sz w:val="28"/>
          <w:szCs w:val="28"/>
          <w:lang w:eastAsia="en-US"/>
        </w:rPr>
        <w:t>В Красногорском муниципальном районе ведется целенаправленная работа по повышению уровня безопасности населения. В первую очередь это относится к предупреждению террористической деятельности, проявлению различных форм экстремизма, социальных конфликтов.</w:t>
      </w:r>
    </w:p>
    <w:p w:rsidR="00750FF7" w:rsidRPr="00410735" w:rsidRDefault="00750FF7" w:rsidP="00750FF7">
      <w:pPr>
        <w:spacing w:after="0" w:line="240" w:lineRule="auto"/>
        <w:ind w:firstLine="708"/>
        <w:jc w:val="both"/>
        <w:rPr>
          <w:rFonts w:ascii="Times New Roman" w:eastAsia="Times New Roman" w:hAnsi="Times New Roman" w:cs="Times New Roman"/>
          <w:color w:val="000000"/>
          <w:sz w:val="28"/>
          <w:szCs w:val="28"/>
        </w:rPr>
      </w:pPr>
      <w:r w:rsidRPr="00410735">
        <w:rPr>
          <w:rFonts w:ascii="Times New Roman" w:eastAsia="Times New Roman" w:hAnsi="Times New Roman" w:cs="Times New Roman"/>
          <w:color w:val="000000"/>
          <w:sz w:val="28"/>
          <w:szCs w:val="28"/>
        </w:rPr>
        <w:t>Красногорский муниципальный район является многонациональным и многоконфе</w:t>
      </w:r>
      <w:r>
        <w:rPr>
          <w:rFonts w:ascii="Times New Roman" w:eastAsia="Times New Roman" w:hAnsi="Times New Roman" w:cs="Times New Roman"/>
          <w:color w:val="000000"/>
          <w:sz w:val="28"/>
          <w:szCs w:val="28"/>
        </w:rPr>
        <w:t>с</w:t>
      </w:r>
      <w:r w:rsidRPr="00410735">
        <w:rPr>
          <w:rFonts w:ascii="Times New Roman" w:eastAsia="Times New Roman" w:hAnsi="Times New Roman" w:cs="Times New Roman"/>
          <w:color w:val="000000"/>
          <w:sz w:val="28"/>
          <w:szCs w:val="28"/>
        </w:rPr>
        <w:t>сиональным территориальным образованием. Несмотря на то, что актов терроризма и покушений на терроризм в районе допущено не было, преступная деятельность международных террористических организаций в качестве одного из основных факторов, серьёзно осложняющих оперативную обстановку, представляют реальные угрозы стабильному развитию района.</w:t>
      </w:r>
    </w:p>
    <w:p w:rsidR="00750FF7" w:rsidRPr="00410735" w:rsidRDefault="00750FF7" w:rsidP="00750FF7">
      <w:pPr>
        <w:spacing w:after="0" w:line="240" w:lineRule="auto"/>
        <w:ind w:firstLine="770"/>
        <w:jc w:val="both"/>
        <w:rPr>
          <w:rFonts w:ascii="Times New Roman" w:eastAsia="Times New Roman" w:hAnsi="Times New Roman" w:cs="Times New Roman"/>
          <w:color w:val="000000"/>
          <w:sz w:val="28"/>
          <w:szCs w:val="28"/>
        </w:rPr>
      </w:pPr>
      <w:r w:rsidRPr="00410735">
        <w:rPr>
          <w:rFonts w:ascii="Times New Roman" w:eastAsia="Times New Roman" w:hAnsi="Times New Roman" w:cs="Times New Roman"/>
          <w:color w:val="000000"/>
          <w:sz w:val="28"/>
          <w:szCs w:val="28"/>
        </w:rPr>
        <w:t>Особо остро стоят вопросы предотвращения террористических актов в местах с массовым пребыванием людей. Выполнение программных мероприятий позволит создать систему мер по обеспечению антитеррористической защищенности населения, оснастить муниципальные объекты социальной сферы и места с массовым пребыванием людей современными инженерно-техническими, защитными средствами и охранными системами.</w:t>
      </w:r>
    </w:p>
    <w:p w:rsidR="00750FF7" w:rsidRPr="00410735" w:rsidRDefault="00750FF7" w:rsidP="00750FF7">
      <w:pPr>
        <w:spacing w:after="0" w:line="240" w:lineRule="auto"/>
        <w:ind w:firstLine="708"/>
        <w:jc w:val="both"/>
        <w:rPr>
          <w:rFonts w:ascii="Times New Roman" w:eastAsia="Times New Roman" w:hAnsi="Times New Roman" w:cs="Times New Roman"/>
          <w:color w:val="000000"/>
          <w:sz w:val="28"/>
          <w:szCs w:val="28"/>
        </w:rPr>
      </w:pPr>
      <w:r w:rsidRPr="00410735">
        <w:rPr>
          <w:rFonts w:ascii="Times New Roman" w:eastAsia="Times New Roman" w:hAnsi="Times New Roman" w:cs="Times New Roman"/>
          <w:color w:val="000000"/>
          <w:sz w:val="28"/>
          <w:szCs w:val="28"/>
        </w:rPr>
        <w:t>Негативное влияние на криминогенную обстановку в районе оказывают миграционные процессы. Несмотря на снижение квот на привлечение иностранной рабочей силы, поток мигрантов, желающих найти здесь источник существования, не сокращается. Миграционные процессы способны при определенных условиях вызывать острые конфликты на межнациональной и межконфессиональной почве.</w:t>
      </w:r>
    </w:p>
    <w:p w:rsidR="00750FF7" w:rsidRPr="00410735" w:rsidRDefault="00750FF7" w:rsidP="00750FF7">
      <w:pPr>
        <w:spacing w:after="0" w:line="240" w:lineRule="auto"/>
        <w:ind w:firstLine="708"/>
        <w:jc w:val="both"/>
        <w:rPr>
          <w:rFonts w:ascii="Times New Roman" w:eastAsia="Times New Roman" w:hAnsi="Times New Roman" w:cs="Times New Roman"/>
          <w:color w:val="000000"/>
          <w:sz w:val="28"/>
          <w:szCs w:val="28"/>
        </w:rPr>
      </w:pPr>
      <w:r w:rsidRPr="00410735">
        <w:rPr>
          <w:rFonts w:ascii="Times New Roman" w:eastAsia="Times New Roman" w:hAnsi="Times New Roman" w:cs="Times New Roman"/>
          <w:color w:val="000000"/>
          <w:sz w:val="28"/>
          <w:szCs w:val="28"/>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Красногорского муниципального района.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национализма и религиозной нетерпимости.</w:t>
      </w:r>
    </w:p>
    <w:p w:rsidR="00750FF7" w:rsidRPr="00410735" w:rsidRDefault="00750FF7" w:rsidP="00750FF7">
      <w:pPr>
        <w:spacing w:after="0" w:line="240" w:lineRule="auto"/>
        <w:jc w:val="both"/>
        <w:rPr>
          <w:rFonts w:ascii="Times New Roman" w:eastAsiaTheme="minorHAnsi" w:hAnsi="Times New Roman"/>
          <w:color w:val="000000"/>
          <w:sz w:val="28"/>
          <w:szCs w:val="28"/>
          <w:lang w:eastAsia="en-US"/>
        </w:rPr>
      </w:pPr>
      <w:r w:rsidRPr="00410735">
        <w:rPr>
          <w:rFonts w:ascii="Times New Roman" w:eastAsiaTheme="minorHAnsi" w:hAnsi="Times New Roman"/>
          <w:color w:val="000000"/>
          <w:sz w:val="28"/>
          <w:szCs w:val="28"/>
          <w:lang w:eastAsia="en-US"/>
        </w:rPr>
        <w:tab/>
        <w:t>Деятельность администрации Красногорского муниципального района и правоохранительных органов в области обеспечения общественного порядка и борьбы с преступностью позволила стабилизировать уровень безопасности населения и Красногорского муниципального района в целом.</w:t>
      </w:r>
    </w:p>
    <w:p w:rsidR="00750FF7" w:rsidRPr="00410735" w:rsidRDefault="00750FF7" w:rsidP="00750FF7">
      <w:pPr>
        <w:spacing w:after="0" w:line="240" w:lineRule="auto"/>
        <w:ind w:firstLine="708"/>
        <w:jc w:val="both"/>
        <w:rPr>
          <w:rFonts w:ascii="Times New Roman" w:eastAsiaTheme="minorHAnsi" w:hAnsi="Times New Roman"/>
          <w:bCs/>
          <w:spacing w:val="-4"/>
          <w:sz w:val="28"/>
          <w:szCs w:val="28"/>
          <w:lang w:eastAsia="en-US"/>
        </w:rPr>
      </w:pPr>
      <w:r w:rsidRPr="00410735">
        <w:rPr>
          <w:rFonts w:ascii="Times New Roman" w:eastAsiaTheme="minorHAnsi" w:hAnsi="Times New Roman"/>
          <w:bCs/>
          <w:spacing w:val="-4"/>
          <w:sz w:val="28"/>
          <w:szCs w:val="28"/>
          <w:lang w:eastAsia="en-US"/>
        </w:rPr>
        <w:t>За 12 месяцев 2015 года зафиксировано снижение количества зарегистрированных преступлений на 1,9%, что в абсолютных числах составило 2387 преступления. Нераскрытыми остались 1012 преступлений (-5,0%). Раскрываемость составила 57,8% (АППГ – 55,9%).</w:t>
      </w:r>
    </w:p>
    <w:p w:rsidR="00750FF7" w:rsidRPr="00410735" w:rsidRDefault="00750FF7" w:rsidP="00750FF7">
      <w:pPr>
        <w:shd w:val="clear" w:color="auto" w:fill="FFFFFF"/>
        <w:tabs>
          <w:tab w:val="left" w:pos="1195"/>
        </w:tabs>
        <w:spacing w:after="0" w:line="240" w:lineRule="auto"/>
        <w:ind w:firstLine="709"/>
        <w:jc w:val="both"/>
        <w:rPr>
          <w:rFonts w:ascii="Times New Roman" w:eastAsiaTheme="minorHAnsi" w:hAnsi="Times New Roman"/>
          <w:bCs/>
          <w:spacing w:val="-4"/>
          <w:sz w:val="28"/>
          <w:szCs w:val="28"/>
          <w:lang w:eastAsia="en-US"/>
        </w:rPr>
      </w:pPr>
      <w:r w:rsidRPr="00410735">
        <w:rPr>
          <w:rFonts w:ascii="Times New Roman" w:eastAsiaTheme="minorHAnsi" w:hAnsi="Times New Roman"/>
          <w:bCs/>
          <w:spacing w:val="-4"/>
          <w:sz w:val="28"/>
          <w:szCs w:val="28"/>
          <w:lang w:eastAsia="en-US"/>
        </w:rPr>
        <w:lastRenderedPageBreak/>
        <w:t xml:space="preserve">В 2015 году сохранена положительная динамика раскрытия и расследования преступлений: расследовано и направлено в суд </w:t>
      </w:r>
      <w:proofErr w:type="gramStart"/>
      <w:r w:rsidRPr="00410735">
        <w:rPr>
          <w:rFonts w:ascii="Times New Roman" w:eastAsiaTheme="minorHAnsi" w:hAnsi="Times New Roman"/>
          <w:bCs/>
          <w:spacing w:val="-4"/>
          <w:sz w:val="28"/>
          <w:szCs w:val="28"/>
          <w:lang w:eastAsia="en-US"/>
        </w:rPr>
        <w:t>на  32</w:t>
      </w:r>
      <w:proofErr w:type="gramEnd"/>
      <w:r w:rsidRPr="00410735">
        <w:rPr>
          <w:rFonts w:ascii="Times New Roman" w:eastAsiaTheme="minorHAnsi" w:hAnsi="Times New Roman"/>
          <w:bCs/>
          <w:spacing w:val="-4"/>
          <w:sz w:val="28"/>
          <w:szCs w:val="28"/>
          <w:lang w:eastAsia="en-US"/>
        </w:rPr>
        <w:t xml:space="preserve"> преступления больше, чем за 2014 год (с 1056 до 1088 расследованных преступлений).</w:t>
      </w:r>
    </w:p>
    <w:p w:rsidR="00750FF7" w:rsidRPr="00410735" w:rsidRDefault="00750FF7" w:rsidP="00750FF7">
      <w:pPr>
        <w:spacing w:after="0" w:line="240" w:lineRule="auto"/>
        <w:ind w:firstLine="708"/>
        <w:jc w:val="both"/>
        <w:rPr>
          <w:rFonts w:ascii="Times New Roman" w:eastAsiaTheme="minorHAnsi" w:hAnsi="Times New Roman"/>
          <w:color w:val="000000"/>
          <w:sz w:val="28"/>
          <w:szCs w:val="28"/>
          <w:lang w:eastAsia="en-US"/>
        </w:rPr>
      </w:pPr>
      <w:r w:rsidRPr="00410735">
        <w:rPr>
          <w:rFonts w:ascii="Times New Roman" w:eastAsiaTheme="minorHAnsi" w:hAnsi="Times New Roman"/>
          <w:color w:val="000000"/>
          <w:sz w:val="28"/>
          <w:szCs w:val="28"/>
          <w:lang w:eastAsia="en-US"/>
        </w:rPr>
        <w:t>В ряде случаев граждане, ставшие свидетелями совершения преступлений и иных правонарушений, не имеют возможности своевременно обратиться в органы внутренних дел, что приводит к тяжелым последствиям, иногда и к смерти потерпевших. В этой связи, развертывание системы Безопасный регион, предусматривающего использование систем видеонаблюдения в поселениях Красногорского муниципального района, средств экстренной связи «гражданин – полиция»,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и в других общественных местах.</w:t>
      </w:r>
    </w:p>
    <w:p w:rsidR="00750FF7" w:rsidRPr="00410735" w:rsidRDefault="00750FF7" w:rsidP="00750FF7">
      <w:pPr>
        <w:spacing w:after="0" w:line="240" w:lineRule="auto"/>
        <w:ind w:firstLine="709"/>
        <w:jc w:val="both"/>
        <w:rPr>
          <w:rFonts w:ascii="Times New Roman" w:eastAsia="Times New Roman" w:hAnsi="Times New Roman"/>
          <w:sz w:val="28"/>
          <w:szCs w:val="28"/>
        </w:rPr>
      </w:pPr>
      <w:r w:rsidRPr="00410735">
        <w:rPr>
          <w:rFonts w:ascii="Times New Roman" w:eastAsiaTheme="minorHAnsi" w:hAnsi="Times New Roman"/>
          <w:color w:val="000000"/>
          <w:sz w:val="28"/>
          <w:szCs w:val="28"/>
          <w:lang w:eastAsia="en-US"/>
        </w:rPr>
        <w:t>Актуальной, несмотря на принимаемые меры, остается проблема борьбы с подростковой преступностью</w:t>
      </w:r>
      <w:r>
        <w:rPr>
          <w:rFonts w:ascii="Times New Roman" w:eastAsiaTheme="minorHAnsi" w:hAnsi="Times New Roman"/>
          <w:color w:val="000000"/>
          <w:sz w:val="28"/>
          <w:szCs w:val="28"/>
          <w:lang w:eastAsia="en-US"/>
        </w:rPr>
        <w:t>.</w:t>
      </w:r>
      <w:r w:rsidRPr="00410735">
        <w:rPr>
          <w:rFonts w:ascii="Times New Roman" w:eastAsia="Times New Roman" w:hAnsi="Times New Roman"/>
          <w:color w:val="000000"/>
          <w:sz w:val="28"/>
          <w:szCs w:val="28"/>
        </w:rPr>
        <w:t xml:space="preserve"> На территории района отмечается рост количества детского населения с 32721 чел. в 2012 году до 42560 чел. в 2015 году. Н</w:t>
      </w:r>
      <w:r w:rsidRPr="00410735">
        <w:rPr>
          <w:rFonts w:ascii="Times New Roman" w:eastAsia="Times New Roman" w:hAnsi="Times New Roman"/>
          <w:sz w:val="28"/>
          <w:szCs w:val="28"/>
        </w:rPr>
        <w:t>а протяжении последних трех лет происходит снижение количества несовершеннолетних, состоящих на межведомственном профилактическом учете в Комиссии с</w:t>
      </w:r>
      <w:r w:rsidRPr="00410735">
        <w:rPr>
          <w:rFonts w:ascii="Times New Roman" w:eastAsiaTheme="minorHAnsi" w:hAnsi="Times New Roman"/>
          <w:sz w:val="28"/>
          <w:szCs w:val="28"/>
        </w:rPr>
        <w:t>о198</w:t>
      </w:r>
      <w:r w:rsidRPr="00410735">
        <w:rPr>
          <w:rFonts w:ascii="Times New Roman" w:eastAsia="Times New Roman" w:hAnsi="Times New Roman"/>
          <w:sz w:val="28"/>
          <w:szCs w:val="28"/>
        </w:rPr>
        <w:t xml:space="preserve"> чел. до </w:t>
      </w:r>
      <w:r w:rsidRPr="00410735">
        <w:rPr>
          <w:rFonts w:ascii="Times New Roman" w:eastAsiaTheme="minorHAnsi" w:hAnsi="Times New Roman"/>
          <w:sz w:val="28"/>
          <w:szCs w:val="28"/>
        </w:rPr>
        <w:t xml:space="preserve">116 </w:t>
      </w:r>
      <w:r w:rsidRPr="00410735">
        <w:rPr>
          <w:rFonts w:ascii="Times New Roman" w:eastAsia="Times New Roman" w:hAnsi="Times New Roman"/>
          <w:sz w:val="28"/>
          <w:szCs w:val="28"/>
        </w:rPr>
        <w:t>чел.  Анализ возрастного состава показывает, что основной контингент, состоящих на учете это несовершеннолетние в возрасте 16-17 лет (</w:t>
      </w:r>
      <w:r w:rsidRPr="00410735">
        <w:rPr>
          <w:rFonts w:ascii="Times New Roman" w:eastAsiaTheme="minorHAnsi" w:hAnsi="Times New Roman"/>
          <w:sz w:val="28"/>
          <w:szCs w:val="28"/>
        </w:rPr>
        <w:t>75,9</w:t>
      </w:r>
      <w:r w:rsidRPr="00410735">
        <w:rPr>
          <w:rFonts w:ascii="Times New Roman" w:eastAsia="Times New Roman" w:hAnsi="Times New Roman"/>
          <w:sz w:val="28"/>
          <w:szCs w:val="28"/>
        </w:rPr>
        <w:t>% от общего количества состоящих), 14-15 лет (</w:t>
      </w:r>
      <w:r w:rsidRPr="00410735">
        <w:rPr>
          <w:rFonts w:ascii="Times New Roman" w:eastAsiaTheme="minorHAnsi" w:hAnsi="Times New Roman"/>
          <w:sz w:val="28"/>
          <w:szCs w:val="28"/>
        </w:rPr>
        <w:t>12</w:t>
      </w:r>
      <w:proofErr w:type="gramStart"/>
      <w:r w:rsidRPr="00410735">
        <w:rPr>
          <w:rFonts w:ascii="Times New Roman" w:eastAsia="Times New Roman" w:hAnsi="Times New Roman"/>
          <w:sz w:val="28"/>
          <w:szCs w:val="28"/>
        </w:rPr>
        <w:t>%).Наиболее</w:t>
      </w:r>
      <w:proofErr w:type="gramEnd"/>
      <w:r w:rsidRPr="00410735">
        <w:rPr>
          <w:rFonts w:ascii="Times New Roman" w:eastAsia="Times New Roman" w:hAnsi="Times New Roman"/>
          <w:sz w:val="28"/>
          <w:szCs w:val="28"/>
        </w:rPr>
        <w:t xml:space="preserve"> распространенными правонарушениями среди подростков является нарушение антиалкогольного законодательства, совершение правонарушений до достижения возраста административной ответственности. За употребление спиртных напитков и появление в состоянии алкогольного опьянения состоит 38% от общего количества состоящих на учете (44 чел.), за совершение правонарушения до достижения возраста, с которого наступает административная ответственность 18 чел. (15,5%).</w:t>
      </w:r>
    </w:p>
    <w:p w:rsidR="00750FF7" w:rsidRPr="00410735" w:rsidRDefault="00750FF7" w:rsidP="00750FF7">
      <w:pPr>
        <w:spacing w:after="0" w:line="240" w:lineRule="auto"/>
        <w:ind w:firstLine="709"/>
        <w:jc w:val="both"/>
        <w:rPr>
          <w:rFonts w:ascii="Times New Roman" w:eastAsia="Times New Roman" w:hAnsi="Times New Roman"/>
          <w:bCs/>
          <w:iCs/>
          <w:sz w:val="28"/>
          <w:szCs w:val="28"/>
        </w:rPr>
      </w:pPr>
      <w:r w:rsidRPr="00410735">
        <w:rPr>
          <w:rFonts w:ascii="Times New Roman" w:eastAsia="Times New Roman" w:hAnsi="Times New Roman"/>
          <w:sz w:val="28"/>
          <w:szCs w:val="28"/>
        </w:rPr>
        <w:t xml:space="preserve">Уровень преступности среди несовершеннолетних за последние годы имеет тенденцию к стабилизации. </w:t>
      </w:r>
      <w:r w:rsidRPr="00410735">
        <w:rPr>
          <w:rFonts w:ascii="Times New Roman" w:eastAsia="Times New Roman" w:hAnsi="Times New Roman"/>
          <w:bCs/>
          <w:sz w:val="28"/>
          <w:szCs w:val="24"/>
        </w:rPr>
        <w:t>За 12 месяцев 2015 года несовершеннолетними и при их участии на территории района совершено 20 преступлений, что на 31 % меньше, чем за аналогичный период прошлого года (29</w:t>
      </w:r>
      <w:proofErr w:type="gramStart"/>
      <w:r w:rsidRPr="00410735">
        <w:rPr>
          <w:rFonts w:ascii="Times New Roman" w:eastAsia="Times New Roman" w:hAnsi="Times New Roman"/>
          <w:sz w:val="28"/>
          <w:szCs w:val="24"/>
        </w:rPr>
        <w:t>),</w:t>
      </w:r>
      <w:r w:rsidRPr="00410735">
        <w:rPr>
          <w:rFonts w:ascii="Times New Roman" w:eastAsia="Times New Roman" w:hAnsi="Times New Roman"/>
          <w:bCs/>
          <w:iCs/>
          <w:sz w:val="28"/>
          <w:szCs w:val="28"/>
        </w:rPr>
        <w:t>число</w:t>
      </w:r>
      <w:proofErr w:type="gramEnd"/>
      <w:r w:rsidRPr="00410735">
        <w:rPr>
          <w:rFonts w:ascii="Times New Roman" w:eastAsia="Times New Roman" w:hAnsi="Times New Roman"/>
          <w:bCs/>
          <w:iCs/>
          <w:sz w:val="28"/>
          <w:szCs w:val="28"/>
        </w:rPr>
        <w:t xml:space="preserve"> участников преступлений снизилось с 31 до 26 лиц ( на 16%). </w:t>
      </w:r>
    </w:p>
    <w:p w:rsidR="00750FF7" w:rsidRPr="00410735" w:rsidRDefault="00750FF7" w:rsidP="00750FF7">
      <w:pPr>
        <w:spacing w:after="0" w:line="240" w:lineRule="auto"/>
        <w:ind w:firstLine="708"/>
        <w:jc w:val="both"/>
        <w:rPr>
          <w:rFonts w:ascii="Times New Roman" w:eastAsia="Times New Roman" w:hAnsi="Times New Roman" w:cs="Times New Roman"/>
          <w:color w:val="000000"/>
          <w:sz w:val="28"/>
          <w:szCs w:val="28"/>
        </w:rPr>
      </w:pPr>
      <w:r w:rsidRPr="00410735">
        <w:rPr>
          <w:rFonts w:ascii="Times New Roman" w:eastAsia="Times New Roman" w:hAnsi="Times New Roman" w:cs="Times New Roman"/>
          <w:sz w:val="28"/>
          <w:szCs w:val="28"/>
        </w:rPr>
        <w:t xml:space="preserve">По состоянию на </w:t>
      </w:r>
      <w:r>
        <w:rPr>
          <w:rFonts w:ascii="Times New Roman" w:eastAsia="Times New Roman" w:hAnsi="Times New Roman" w:cs="Times New Roman"/>
          <w:sz w:val="28"/>
          <w:szCs w:val="28"/>
        </w:rPr>
        <w:t>01.07.2016г.</w:t>
      </w:r>
      <w:r w:rsidRPr="00410735">
        <w:rPr>
          <w:rFonts w:ascii="Times New Roman" w:eastAsia="Times New Roman" w:hAnsi="Times New Roman" w:cs="Times New Roman"/>
          <w:sz w:val="28"/>
          <w:szCs w:val="28"/>
        </w:rPr>
        <w:t xml:space="preserve"> на учете межведомственном информационном банке состоит 131 семья, в которых воспитываются 202 ребенка, из них 75 семей (115 детей) находятся в социально-опасном положении. </w:t>
      </w:r>
      <w:r w:rsidRPr="00410735">
        <w:rPr>
          <w:rFonts w:ascii="Times New Roman" w:eastAsia="Times New Roman" w:hAnsi="Times New Roman" w:cs="Times New Roman"/>
          <w:color w:val="000000"/>
          <w:sz w:val="28"/>
          <w:szCs w:val="28"/>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и расширение незаконного спроса на наркотики путем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w:t>
      </w:r>
    </w:p>
    <w:p w:rsidR="00750FF7" w:rsidRPr="00410735" w:rsidRDefault="00750FF7" w:rsidP="00750FF7">
      <w:pPr>
        <w:spacing w:after="0" w:line="240" w:lineRule="auto"/>
        <w:ind w:firstLine="708"/>
        <w:jc w:val="both"/>
        <w:rPr>
          <w:rFonts w:ascii="Times New Roman" w:eastAsia="Times New Roman" w:hAnsi="Times New Roman" w:cs="Times New Roman"/>
          <w:color w:val="000000"/>
          <w:sz w:val="28"/>
          <w:szCs w:val="28"/>
        </w:rPr>
      </w:pPr>
      <w:r w:rsidRPr="00410735">
        <w:rPr>
          <w:rFonts w:ascii="Times New Roman" w:eastAsia="Times New Roman" w:hAnsi="Times New Roman" w:cs="Times New Roman"/>
          <w:color w:val="000000"/>
          <w:sz w:val="28"/>
          <w:szCs w:val="28"/>
        </w:rPr>
        <w:t>Криминальная обстановка в подростковой среде требует принятия эффективных мер, направленных на усиление социальной профилактики правонарушений несовершеннолетних. Пропаганда и осуществление среди учащихся образовательных учре</w:t>
      </w:r>
      <w:r w:rsidRPr="00410735">
        <w:rPr>
          <w:rFonts w:ascii="Times New Roman" w:eastAsia="Times New Roman" w:hAnsi="Times New Roman" w:cs="Times New Roman"/>
          <w:color w:val="000000"/>
          <w:sz w:val="28"/>
          <w:szCs w:val="28"/>
        </w:rPr>
        <w:lastRenderedPageBreak/>
        <w:t>ждений района мероприятий по добровольному тестированию, участие специалистов-наркологов в диспансеризациях и медицинских осмотрах учащихся, организация спортивной, досуговой работы по месту жительства и учебы несовершеннолетних и молодежи,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 а также оказать должное влияние на количество преступлений, совершаемых несовершеннолетними в состоянии наркотического и алкогольного опьянения.</w:t>
      </w:r>
    </w:p>
    <w:p w:rsidR="00750FF7" w:rsidRDefault="00750FF7" w:rsidP="00750FF7">
      <w:pPr>
        <w:pStyle w:val="ConsPlusNormal"/>
        <w:widowControl/>
        <w:ind w:firstLine="708"/>
        <w:jc w:val="both"/>
        <w:rPr>
          <w:rFonts w:ascii="Times New Roman" w:hAnsi="Times New Roman" w:cs="Times New Roman"/>
          <w:b/>
          <w:sz w:val="28"/>
          <w:szCs w:val="28"/>
        </w:rPr>
      </w:pPr>
      <w:r w:rsidRPr="004A6D5B">
        <w:rPr>
          <w:rFonts w:ascii="Times New Roman" w:hAnsi="Times New Roman" w:cs="Times New Roman"/>
          <w:sz w:val="28"/>
          <w:szCs w:val="28"/>
        </w:rPr>
        <w:t>Администрацией района совместно с УМВД в рамках созданных межведомственных комиссий рассматриваются, в том числе вопросы профилактики и раскрытия отдельных видов преступлений.</w:t>
      </w:r>
      <w:r>
        <w:rPr>
          <w:rFonts w:ascii="Times New Roman" w:hAnsi="Times New Roman" w:cs="Times New Roman"/>
          <w:sz w:val="28"/>
          <w:szCs w:val="28"/>
        </w:rPr>
        <w:t xml:space="preserve"> Н</w:t>
      </w:r>
      <w:r w:rsidRPr="004A6D5B">
        <w:rPr>
          <w:rFonts w:ascii="Times New Roman" w:hAnsi="Times New Roman" w:cs="Times New Roman"/>
          <w:sz w:val="28"/>
          <w:szCs w:val="28"/>
        </w:rPr>
        <w:t xml:space="preserve">а территории района созданы и зарегистрированы в ГУРБ две добровольные народные дружины, </w:t>
      </w:r>
      <w:r>
        <w:rPr>
          <w:rFonts w:ascii="Times New Roman" w:hAnsi="Times New Roman" w:cs="Times New Roman"/>
          <w:sz w:val="28"/>
          <w:szCs w:val="28"/>
        </w:rPr>
        <w:t xml:space="preserve">общей численностью 26 человек, </w:t>
      </w:r>
      <w:r w:rsidRPr="004A6D5B">
        <w:rPr>
          <w:rFonts w:ascii="Times New Roman" w:hAnsi="Times New Roman" w:cs="Times New Roman"/>
          <w:sz w:val="28"/>
          <w:szCs w:val="28"/>
        </w:rPr>
        <w:t>которыми в текущем году выявлено 50 административных правонарушений, раскрыто одно преступление и оказана действенная помощь в раскрытии двойного убийства. Дружинники 30 раз привлекались для участия в охране общественного порядка при проведении культурно-массовых, общественно-политических и оперативно-профилактических мероприятий</w:t>
      </w:r>
      <w:r>
        <w:rPr>
          <w:rFonts w:ascii="Times New Roman" w:hAnsi="Times New Roman" w:cs="Times New Roman"/>
          <w:sz w:val="28"/>
          <w:szCs w:val="28"/>
        </w:rPr>
        <w:t>, а также о</w:t>
      </w:r>
      <w:r w:rsidRPr="004A6D5B">
        <w:rPr>
          <w:rFonts w:ascii="Times New Roman" w:hAnsi="Times New Roman" w:cs="Times New Roman"/>
          <w:sz w:val="28"/>
          <w:szCs w:val="28"/>
        </w:rPr>
        <w:t xml:space="preserve">существлено более 30 совместных патрулирований с сотрудниками УМВД. </w:t>
      </w: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Pr="00584E9D" w:rsidRDefault="00750FF7" w:rsidP="00750FF7">
      <w:pPr>
        <w:pStyle w:val="ConsPlusNormal"/>
        <w:jc w:val="center"/>
        <w:rPr>
          <w:rFonts w:ascii="Times New Roman" w:hAnsi="Times New Roman" w:cs="Times New Roman"/>
          <w:b/>
          <w:sz w:val="28"/>
          <w:szCs w:val="28"/>
        </w:rPr>
      </w:pPr>
      <w:r w:rsidRPr="00584E9D">
        <w:rPr>
          <w:rFonts w:ascii="Times New Roman" w:hAnsi="Times New Roman" w:cs="Times New Roman"/>
          <w:b/>
          <w:sz w:val="28"/>
          <w:szCs w:val="28"/>
        </w:rPr>
        <w:t>Планируемые результаты реализации Подпрограммы 1</w:t>
      </w:r>
    </w:p>
    <w:p w:rsidR="00750FF7" w:rsidRPr="00584E9D" w:rsidRDefault="00750FF7" w:rsidP="00750FF7">
      <w:pPr>
        <w:pStyle w:val="ConsPlusNormal"/>
        <w:jc w:val="center"/>
        <w:rPr>
          <w:rFonts w:ascii="Times New Roman" w:hAnsi="Times New Roman" w:cs="Times New Roman"/>
          <w:b/>
          <w:sz w:val="28"/>
          <w:szCs w:val="28"/>
        </w:rPr>
      </w:pPr>
      <w:r w:rsidRPr="00584E9D">
        <w:rPr>
          <w:rFonts w:ascii="Times New Roman" w:hAnsi="Times New Roman" w:cs="Times New Roman"/>
          <w:b/>
          <w:sz w:val="28"/>
          <w:szCs w:val="28"/>
        </w:rPr>
        <w:t xml:space="preserve"> «Профилактика преступлений и иных правонарушений»</w:t>
      </w:r>
    </w:p>
    <w:p w:rsidR="00750FF7" w:rsidRPr="00584E9D"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1370"/>
        <w:gridCol w:w="757"/>
        <w:gridCol w:w="613"/>
        <w:gridCol w:w="237"/>
        <w:gridCol w:w="7"/>
        <w:gridCol w:w="1127"/>
        <w:gridCol w:w="3260"/>
        <w:gridCol w:w="993"/>
        <w:gridCol w:w="1134"/>
        <w:gridCol w:w="992"/>
        <w:gridCol w:w="1134"/>
        <w:gridCol w:w="957"/>
        <w:gridCol w:w="35"/>
        <w:gridCol w:w="992"/>
        <w:gridCol w:w="851"/>
      </w:tblGrid>
      <w:tr w:rsidR="00750FF7" w:rsidRPr="002E32C6" w:rsidTr="00687C50">
        <w:tc>
          <w:tcPr>
            <w:tcW w:w="567" w:type="dxa"/>
            <w:vMerge w:val="restart"/>
          </w:tcPr>
          <w:p w:rsidR="00750FF7" w:rsidRDefault="00750FF7" w:rsidP="00750FF7">
            <w:pPr>
              <w:pStyle w:val="ConsPlusNormal"/>
              <w:jc w:val="center"/>
              <w:rPr>
                <w:rFonts w:ascii="Times New Roman" w:hAnsi="Times New Roman" w:cs="Times New Roman"/>
                <w:sz w:val="24"/>
                <w:szCs w:val="24"/>
              </w:rPr>
            </w:pPr>
          </w:p>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2127" w:type="dxa"/>
            <w:gridSpan w:val="2"/>
            <w:vMerge w:val="restart"/>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Задачи, направленные на достижение цели</w:t>
            </w:r>
          </w:p>
        </w:tc>
        <w:tc>
          <w:tcPr>
            <w:tcW w:w="1984" w:type="dxa"/>
            <w:gridSpan w:val="4"/>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Планируемый объем финансирования на решение данной задачи (тыс. руб.)</w:t>
            </w:r>
          </w:p>
        </w:tc>
        <w:tc>
          <w:tcPr>
            <w:tcW w:w="3260" w:type="dxa"/>
            <w:vMerge w:val="restart"/>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Показатель реализации мероприятий муниципальной </w:t>
            </w:r>
            <w:r>
              <w:rPr>
                <w:rFonts w:ascii="Times New Roman" w:hAnsi="Times New Roman" w:cs="Times New Roman"/>
                <w:sz w:val="24"/>
                <w:szCs w:val="24"/>
              </w:rPr>
              <w:t>под</w:t>
            </w:r>
            <w:r w:rsidRPr="001F1AF8">
              <w:rPr>
                <w:rFonts w:ascii="Times New Roman" w:hAnsi="Times New Roman" w:cs="Times New Roman"/>
                <w:sz w:val="24"/>
                <w:szCs w:val="24"/>
              </w:rPr>
              <w:t>программы</w:t>
            </w:r>
          </w:p>
        </w:tc>
        <w:tc>
          <w:tcPr>
            <w:tcW w:w="993" w:type="dxa"/>
            <w:vMerge w:val="restart"/>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Единица измерения</w:t>
            </w:r>
          </w:p>
        </w:tc>
        <w:tc>
          <w:tcPr>
            <w:tcW w:w="1134" w:type="dxa"/>
            <w:vMerge w:val="restart"/>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Базовое значение показателя (на начало реализации </w:t>
            </w:r>
            <w:r>
              <w:rPr>
                <w:rFonts w:ascii="Times New Roman" w:hAnsi="Times New Roman" w:cs="Times New Roman"/>
                <w:sz w:val="24"/>
                <w:szCs w:val="24"/>
              </w:rPr>
              <w:t>под</w:t>
            </w:r>
            <w:r w:rsidRPr="001F1AF8">
              <w:rPr>
                <w:rFonts w:ascii="Times New Roman" w:hAnsi="Times New Roman" w:cs="Times New Roman"/>
                <w:sz w:val="24"/>
                <w:szCs w:val="24"/>
              </w:rPr>
              <w:t>программы</w:t>
            </w:r>
          </w:p>
        </w:tc>
        <w:tc>
          <w:tcPr>
            <w:tcW w:w="4961" w:type="dxa"/>
            <w:gridSpan w:val="6"/>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Планируемое значение показателя по годам реализации</w:t>
            </w:r>
          </w:p>
        </w:tc>
      </w:tr>
      <w:tr w:rsidR="00750FF7" w:rsidRPr="002E32C6" w:rsidTr="00687C50">
        <w:tc>
          <w:tcPr>
            <w:tcW w:w="567" w:type="dxa"/>
            <w:vMerge/>
          </w:tcPr>
          <w:p w:rsidR="00750FF7" w:rsidRPr="001F1AF8" w:rsidRDefault="00750FF7" w:rsidP="00750FF7">
            <w:pPr>
              <w:rPr>
                <w:rFonts w:ascii="Times New Roman" w:hAnsi="Times New Roman" w:cs="Times New Roman"/>
                <w:sz w:val="24"/>
                <w:szCs w:val="24"/>
              </w:rPr>
            </w:pPr>
          </w:p>
        </w:tc>
        <w:tc>
          <w:tcPr>
            <w:tcW w:w="2127" w:type="dxa"/>
            <w:gridSpan w:val="2"/>
            <w:vMerge/>
          </w:tcPr>
          <w:p w:rsidR="00750FF7" w:rsidRPr="001F1AF8" w:rsidRDefault="00750FF7" w:rsidP="00750FF7">
            <w:pPr>
              <w:rPr>
                <w:rFonts w:ascii="Times New Roman" w:hAnsi="Times New Roman" w:cs="Times New Roman"/>
                <w:sz w:val="24"/>
                <w:szCs w:val="24"/>
              </w:rPr>
            </w:pPr>
          </w:p>
        </w:tc>
        <w:tc>
          <w:tcPr>
            <w:tcW w:w="857" w:type="dxa"/>
            <w:gridSpan w:val="3"/>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Бюджет района</w:t>
            </w:r>
          </w:p>
        </w:tc>
        <w:tc>
          <w:tcPr>
            <w:tcW w:w="1127" w:type="dxa"/>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Другие источники (в разрезе)</w:t>
            </w:r>
          </w:p>
        </w:tc>
        <w:tc>
          <w:tcPr>
            <w:tcW w:w="3260" w:type="dxa"/>
            <w:vMerge/>
          </w:tcPr>
          <w:p w:rsidR="00750FF7" w:rsidRPr="001F1AF8" w:rsidRDefault="00750FF7" w:rsidP="00750FF7">
            <w:pPr>
              <w:rPr>
                <w:rFonts w:ascii="Times New Roman" w:hAnsi="Times New Roman" w:cs="Times New Roman"/>
                <w:sz w:val="24"/>
                <w:szCs w:val="24"/>
              </w:rPr>
            </w:pPr>
          </w:p>
        </w:tc>
        <w:tc>
          <w:tcPr>
            <w:tcW w:w="993" w:type="dxa"/>
            <w:vMerge/>
          </w:tcPr>
          <w:p w:rsidR="00750FF7" w:rsidRPr="001F1AF8" w:rsidRDefault="00750FF7" w:rsidP="00750FF7">
            <w:pPr>
              <w:rPr>
                <w:rFonts w:ascii="Times New Roman" w:hAnsi="Times New Roman" w:cs="Times New Roman"/>
                <w:sz w:val="24"/>
                <w:szCs w:val="24"/>
              </w:rPr>
            </w:pPr>
          </w:p>
        </w:tc>
        <w:tc>
          <w:tcPr>
            <w:tcW w:w="1134" w:type="dxa"/>
            <w:vMerge/>
          </w:tcPr>
          <w:p w:rsidR="00750FF7" w:rsidRPr="001F1AF8" w:rsidRDefault="00750FF7" w:rsidP="00750FF7">
            <w:pPr>
              <w:rPr>
                <w:rFonts w:ascii="Times New Roman" w:hAnsi="Times New Roman" w:cs="Times New Roman"/>
                <w:sz w:val="24"/>
                <w:szCs w:val="24"/>
              </w:rPr>
            </w:pPr>
          </w:p>
        </w:tc>
        <w:tc>
          <w:tcPr>
            <w:tcW w:w="992" w:type="dxa"/>
          </w:tcPr>
          <w:p w:rsidR="00750FF7" w:rsidRPr="001F1AF8" w:rsidRDefault="00750FF7"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134" w:type="dxa"/>
          </w:tcPr>
          <w:p w:rsidR="00750FF7" w:rsidRPr="001F1AF8" w:rsidRDefault="00750FF7"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992" w:type="dxa"/>
            <w:gridSpan w:val="2"/>
          </w:tcPr>
          <w:p w:rsidR="00750FF7" w:rsidRPr="001F1AF8" w:rsidRDefault="00750FF7"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992" w:type="dxa"/>
          </w:tcPr>
          <w:p w:rsidR="00750FF7" w:rsidRPr="001F1AF8" w:rsidRDefault="00750FF7"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851" w:type="dxa"/>
          </w:tcPr>
          <w:p w:rsidR="00750FF7" w:rsidRPr="001F1AF8" w:rsidRDefault="00750FF7"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750FF7" w:rsidRPr="002E32C6" w:rsidTr="00687C50">
        <w:tc>
          <w:tcPr>
            <w:tcW w:w="567" w:type="dxa"/>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2127" w:type="dxa"/>
            <w:gridSpan w:val="2"/>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857" w:type="dxa"/>
            <w:gridSpan w:val="3"/>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127" w:type="dxa"/>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3260" w:type="dxa"/>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993" w:type="dxa"/>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134" w:type="dxa"/>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992" w:type="dxa"/>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1134" w:type="dxa"/>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gridSpan w:val="2"/>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851" w:type="dxa"/>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r>
      <w:tr w:rsidR="009B7685" w:rsidRPr="009B7685" w:rsidTr="00687C50">
        <w:tc>
          <w:tcPr>
            <w:tcW w:w="567" w:type="dxa"/>
            <w:vMerge w:val="restart"/>
            <w:shd w:val="clear" w:color="auto" w:fill="auto"/>
          </w:tcPr>
          <w:p w:rsidR="00687C50" w:rsidRPr="009B7685" w:rsidRDefault="00687C50" w:rsidP="00687C50">
            <w:pPr>
              <w:pStyle w:val="ConsPlusNormal"/>
              <w:rPr>
                <w:rFonts w:ascii="Times New Roman" w:hAnsi="Times New Roman" w:cs="Times New Roman"/>
                <w:sz w:val="24"/>
                <w:szCs w:val="24"/>
              </w:rPr>
            </w:pPr>
            <w:r w:rsidRPr="009B7685">
              <w:rPr>
                <w:rFonts w:ascii="Times New Roman" w:hAnsi="Times New Roman" w:cs="Times New Roman"/>
                <w:sz w:val="24"/>
                <w:szCs w:val="24"/>
              </w:rPr>
              <w:t>1.</w:t>
            </w:r>
          </w:p>
        </w:tc>
        <w:tc>
          <w:tcPr>
            <w:tcW w:w="7371" w:type="dxa"/>
            <w:gridSpan w:val="7"/>
            <w:shd w:val="clear" w:color="auto" w:fill="auto"/>
          </w:tcPr>
          <w:p w:rsidR="00687C50" w:rsidRPr="009B7685" w:rsidRDefault="00687C50" w:rsidP="00687C50">
            <w:pPr>
              <w:pStyle w:val="ConsPlusNormal"/>
              <w:rPr>
                <w:rFonts w:ascii="Times New Roman" w:hAnsi="Times New Roman" w:cs="Times New Roman"/>
                <w:b/>
                <w:i/>
                <w:sz w:val="24"/>
                <w:szCs w:val="24"/>
              </w:rPr>
            </w:pPr>
            <w:r w:rsidRPr="009B7685">
              <w:rPr>
                <w:rFonts w:ascii="Times New Roman" w:hAnsi="Times New Roman" w:cs="Times New Roman"/>
                <w:b/>
                <w:i/>
                <w:sz w:val="24"/>
                <w:szCs w:val="24"/>
              </w:rPr>
              <w:t>Задача 1</w:t>
            </w:r>
          </w:p>
          <w:p w:rsidR="00687C50" w:rsidRPr="009B7685" w:rsidRDefault="00687C50" w:rsidP="00687C50">
            <w:pPr>
              <w:widowControl w:val="0"/>
              <w:autoSpaceDE w:val="0"/>
              <w:autoSpaceDN w:val="0"/>
              <w:spacing w:after="0" w:line="240" w:lineRule="auto"/>
              <w:rPr>
                <w:rFonts w:ascii="Times New Roman" w:eastAsia="Times New Roman" w:hAnsi="Times New Roman" w:cs="Times New Roman"/>
                <w:sz w:val="24"/>
                <w:szCs w:val="24"/>
              </w:rPr>
            </w:pPr>
            <w:r w:rsidRPr="009B7685">
              <w:rPr>
                <w:rFonts w:ascii="Times New Roman" w:hAnsi="Times New Roman" w:cs="Times New Roman"/>
                <w:sz w:val="24"/>
                <w:szCs w:val="24"/>
              </w:rPr>
              <w:t>Увеличение доли социально 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w:t>
            </w:r>
          </w:p>
        </w:tc>
        <w:tc>
          <w:tcPr>
            <w:tcW w:w="993" w:type="dxa"/>
            <w:shd w:val="clear" w:color="auto" w:fill="auto"/>
          </w:tcPr>
          <w:p w:rsidR="00687C50" w:rsidRPr="009B7685" w:rsidRDefault="00687C50" w:rsidP="00687C50">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w:t>
            </w:r>
          </w:p>
        </w:tc>
        <w:tc>
          <w:tcPr>
            <w:tcW w:w="1134" w:type="dxa"/>
            <w:shd w:val="clear" w:color="auto" w:fill="auto"/>
          </w:tcPr>
          <w:p w:rsidR="00687C50" w:rsidRPr="009B7685" w:rsidRDefault="00687C50" w:rsidP="00687C50">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20</w:t>
            </w:r>
          </w:p>
        </w:tc>
        <w:tc>
          <w:tcPr>
            <w:tcW w:w="992" w:type="dxa"/>
            <w:shd w:val="clear" w:color="auto" w:fill="auto"/>
          </w:tcPr>
          <w:p w:rsidR="00687C50" w:rsidRPr="009B7685" w:rsidRDefault="00687C50" w:rsidP="00687C50">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70</w:t>
            </w:r>
          </w:p>
        </w:tc>
        <w:tc>
          <w:tcPr>
            <w:tcW w:w="1134" w:type="dxa"/>
            <w:shd w:val="clear" w:color="auto" w:fill="auto"/>
          </w:tcPr>
          <w:p w:rsidR="00687C50" w:rsidRPr="009B7685" w:rsidRDefault="00687C50" w:rsidP="00687C50">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80</w:t>
            </w:r>
          </w:p>
        </w:tc>
        <w:tc>
          <w:tcPr>
            <w:tcW w:w="957" w:type="dxa"/>
            <w:shd w:val="clear" w:color="auto" w:fill="auto"/>
          </w:tcPr>
          <w:p w:rsidR="00687C50" w:rsidRPr="009B7685" w:rsidRDefault="00687C50" w:rsidP="00687C50">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90</w:t>
            </w:r>
          </w:p>
        </w:tc>
        <w:tc>
          <w:tcPr>
            <w:tcW w:w="1027" w:type="dxa"/>
            <w:gridSpan w:val="2"/>
            <w:shd w:val="clear" w:color="auto" w:fill="auto"/>
          </w:tcPr>
          <w:p w:rsidR="00687C50" w:rsidRPr="009B7685" w:rsidRDefault="00687C50" w:rsidP="00687C50">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100</w:t>
            </w:r>
          </w:p>
        </w:tc>
        <w:tc>
          <w:tcPr>
            <w:tcW w:w="851" w:type="dxa"/>
            <w:shd w:val="clear" w:color="auto" w:fill="auto"/>
          </w:tcPr>
          <w:p w:rsidR="00687C50" w:rsidRPr="009B7685" w:rsidRDefault="00687C50" w:rsidP="00687C50">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100</w:t>
            </w:r>
          </w:p>
        </w:tc>
      </w:tr>
      <w:tr w:rsidR="009B7685" w:rsidRPr="009B7685" w:rsidTr="00687C50">
        <w:tc>
          <w:tcPr>
            <w:tcW w:w="567" w:type="dxa"/>
            <w:vMerge/>
            <w:shd w:val="clear" w:color="auto" w:fill="auto"/>
          </w:tcPr>
          <w:p w:rsidR="00687C50" w:rsidRPr="009B7685" w:rsidRDefault="00687C50" w:rsidP="00687C50">
            <w:pPr>
              <w:rPr>
                <w:rFonts w:ascii="Times New Roman" w:hAnsi="Times New Roman" w:cs="Times New Roman"/>
                <w:sz w:val="24"/>
                <w:szCs w:val="24"/>
              </w:rPr>
            </w:pPr>
          </w:p>
        </w:tc>
        <w:tc>
          <w:tcPr>
            <w:tcW w:w="2127" w:type="dxa"/>
            <w:gridSpan w:val="2"/>
            <w:shd w:val="clear" w:color="auto" w:fill="auto"/>
          </w:tcPr>
          <w:p w:rsidR="00687C50" w:rsidRPr="009B7685" w:rsidRDefault="00687C50" w:rsidP="00687C50">
            <w:pPr>
              <w:rPr>
                <w:rFonts w:ascii="Times New Roman" w:hAnsi="Times New Roman" w:cs="Times New Roman"/>
                <w:sz w:val="24"/>
                <w:szCs w:val="24"/>
              </w:rPr>
            </w:pPr>
          </w:p>
        </w:tc>
        <w:tc>
          <w:tcPr>
            <w:tcW w:w="850" w:type="dxa"/>
            <w:gridSpan w:val="2"/>
            <w:shd w:val="clear" w:color="auto" w:fill="auto"/>
          </w:tcPr>
          <w:p w:rsidR="00687C50" w:rsidRPr="009B7685" w:rsidRDefault="00687C50" w:rsidP="00687C50">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38000</w:t>
            </w:r>
          </w:p>
        </w:tc>
        <w:tc>
          <w:tcPr>
            <w:tcW w:w="1134" w:type="dxa"/>
            <w:gridSpan w:val="2"/>
            <w:shd w:val="clear" w:color="auto" w:fill="auto"/>
          </w:tcPr>
          <w:p w:rsidR="00687C50" w:rsidRPr="009B7685" w:rsidRDefault="001F2A01" w:rsidP="009B7685">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3</w:t>
            </w:r>
            <w:r w:rsidR="00514010" w:rsidRPr="009B7685">
              <w:rPr>
                <w:rFonts w:ascii="Times New Roman" w:hAnsi="Times New Roman" w:cs="Times New Roman"/>
                <w:sz w:val="24"/>
                <w:szCs w:val="24"/>
              </w:rPr>
              <w:t>19</w:t>
            </w:r>
            <w:r w:rsidR="009B7685" w:rsidRPr="009B7685">
              <w:rPr>
                <w:rFonts w:ascii="Times New Roman" w:hAnsi="Times New Roman" w:cs="Times New Roman"/>
                <w:sz w:val="24"/>
                <w:szCs w:val="24"/>
              </w:rPr>
              <w:t>94</w:t>
            </w:r>
          </w:p>
        </w:tc>
        <w:tc>
          <w:tcPr>
            <w:tcW w:w="3260" w:type="dxa"/>
            <w:shd w:val="clear" w:color="auto" w:fill="auto"/>
          </w:tcPr>
          <w:p w:rsidR="00687C50" w:rsidRPr="009B7685" w:rsidRDefault="00687C50" w:rsidP="00687C50">
            <w:pPr>
              <w:widowControl w:val="0"/>
              <w:autoSpaceDE w:val="0"/>
              <w:autoSpaceDN w:val="0"/>
              <w:spacing w:after="0" w:line="240" w:lineRule="auto"/>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1. Увеличение доли объектов социальной сферы, мест с массовым пребыванием людей, коммерческих объектов, оборудованных системами видеонаблюдения и подключенных к системе «Безопасный регион», в общем числе таковых</w:t>
            </w:r>
          </w:p>
        </w:tc>
        <w:tc>
          <w:tcPr>
            <w:tcW w:w="993" w:type="dxa"/>
            <w:shd w:val="clear" w:color="auto" w:fill="auto"/>
          </w:tcPr>
          <w:p w:rsidR="00687C50" w:rsidRPr="009B7685" w:rsidRDefault="00687C50" w:rsidP="00687C50">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w:t>
            </w:r>
          </w:p>
        </w:tc>
        <w:tc>
          <w:tcPr>
            <w:tcW w:w="1134" w:type="dxa"/>
            <w:shd w:val="clear" w:color="auto" w:fill="auto"/>
          </w:tcPr>
          <w:p w:rsidR="00687C50" w:rsidRPr="009B7685" w:rsidRDefault="00687C50" w:rsidP="00687C50">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20</w:t>
            </w:r>
          </w:p>
        </w:tc>
        <w:tc>
          <w:tcPr>
            <w:tcW w:w="992" w:type="dxa"/>
            <w:shd w:val="clear" w:color="auto" w:fill="auto"/>
          </w:tcPr>
          <w:p w:rsidR="00687C50" w:rsidRPr="009B7685" w:rsidRDefault="00687C50" w:rsidP="00687C50">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70</w:t>
            </w:r>
          </w:p>
        </w:tc>
        <w:tc>
          <w:tcPr>
            <w:tcW w:w="1134" w:type="dxa"/>
            <w:shd w:val="clear" w:color="auto" w:fill="auto"/>
          </w:tcPr>
          <w:p w:rsidR="00687C50" w:rsidRPr="009B7685" w:rsidRDefault="00687C50" w:rsidP="00687C50">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80</w:t>
            </w:r>
          </w:p>
        </w:tc>
        <w:tc>
          <w:tcPr>
            <w:tcW w:w="957" w:type="dxa"/>
            <w:shd w:val="clear" w:color="auto" w:fill="auto"/>
          </w:tcPr>
          <w:p w:rsidR="00687C50" w:rsidRPr="009B7685" w:rsidRDefault="00687C50" w:rsidP="00687C50">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90</w:t>
            </w:r>
          </w:p>
        </w:tc>
        <w:tc>
          <w:tcPr>
            <w:tcW w:w="1027" w:type="dxa"/>
            <w:gridSpan w:val="2"/>
            <w:shd w:val="clear" w:color="auto" w:fill="auto"/>
          </w:tcPr>
          <w:p w:rsidR="00687C50" w:rsidRPr="009B7685" w:rsidRDefault="00687C50" w:rsidP="00687C50">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100</w:t>
            </w:r>
          </w:p>
        </w:tc>
        <w:tc>
          <w:tcPr>
            <w:tcW w:w="851" w:type="dxa"/>
            <w:shd w:val="clear" w:color="auto" w:fill="auto"/>
          </w:tcPr>
          <w:p w:rsidR="00687C50" w:rsidRPr="009B7685" w:rsidRDefault="00687C50" w:rsidP="00687C50">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100</w:t>
            </w:r>
          </w:p>
        </w:tc>
      </w:tr>
      <w:tr w:rsidR="00687C50" w:rsidRPr="00871DB5" w:rsidTr="00687C50">
        <w:tc>
          <w:tcPr>
            <w:tcW w:w="567" w:type="dxa"/>
            <w:vMerge w:val="restart"/>
            <w:shd w:val="clear" w:color="auto" w:fill="auto"/>
          </w:tcPr>
          <w:p w:rsidR="00687C50" w:rsidRPr="00376838" w:rsidRDefault="00687C50" w:rsidP="00687C50">
            <w:pPr>
              <w:pStyle w:val="ConsPlusNormal"/>
              <w:rPr>
                <w:rFonts w:ascii="Times New Roman" w:hAnsi="Times New Roman" w:cs="Times New Roman"/>
                <w:sz w:val="24"/>
                <w:szCs w:val="24"/>
              </w:rPr>
            </w:pPr>
            <w:r w:rsidRPr="00376838">
              <w:rPr>
                <w:rFonts w:ascii="Times New Roman" w:hAnsi="Times New Roman" w:cs="Times New Roman"/>
                <w:sz w:val="24"/>
                <w:szCs w:val="24"/>
              </w:rPr>
              <w:t>2.</w:t>
            </w:r>
          </w:p>
        </w:tc>
        <w:tc>
          <w:tcPr>
            <w:tcW w:w="2127" w:type="dxa"/>
            <w:gridSpan w:val="2"/>
            <w:vMerge w:val="restart"/>
            <w:shd w:val="clear" w:color="auto" w:fill="auto"/>
          </w:tcPr>
          <w:p w:rsidR="00687C50" w:rsidRPr="00376838" w:rsidRDefault="00687C50" w:rsidP="00687C50">
            <w:pPr>
              <w:pStyle w:val="ConsPlusNormal"/>
              <w:rPr>
                <w:rFonts w:ascii="Times New Roman" w:hAnsi="Times New Roman" w:cs="Times New Roman"/>
                <w:b/>
                <w:i/>
                <w:sz w:val="24"/>
                <w:szCs w:val="24"/>
              </w:rPr>
            </w:pPr>
            <w:r w:rsidRPr="00376838">
              <w:rPr>
                <w:rFonts w:ascii="Times New Roman" w:hAnsi="Times New Roman" w:cs="Times New Roman"/>
                <w:b/>
                <w:i/>
                <w:sz w:val="24"/>
                <w:szCs w:val="24"/>
              </w:rPr>
              <w:t>Задача 2</w:t>
            </w:r>
          </w:p>
          <w:p w:rsidR="00687C50" w:rsidRPr="00376838" w:rsidRDefault="00687C50" w:rsidP="00687C50">
            <w:pPr>
              <w:pStyle w:val="ConsPlusNormal"/>
              <w:rPr>
                <w:rFonts w:ascii="Times New Roman" w:hAnsi="Times New Roman" w:cs="Times New Roman"/>
                <w:sz w:val="24"/>
                <w:szCs w:val="24"/>
              </w:rPr>
            </w:pPr>
            <w:r w:rsidRPr="00376838">
              <w:rPr>
                <w:rFonts w:ascii="Times New Roman" w:hAnsi="Times New Roman" w:cs="Times New Roman"/>
                <w:sz w:val="24"/>
                <w:szCs w:val="24"/>
              </w:rPr>
              <w:t xml:space="preserve">Снижение количества преступлений экстремистского </w:t>
            </w:r>
            <w:r w:rsidRPr="00376838">
              <w:rPr>
                <w:rFonts w:ascii="Times New Roman" w:hAnsi="Times New Roman" w:cs="Times New Roman"/>
                <w:sz w:val="24"/>
                <w:szCs w:val="24"/>
              </w:rPr>
              <w:lastRenderedPageBreak/>
              <w:t>характера</w:t>
            </w:r>
          </w:p>
        </w:tc>
        <w:tc>
          <w:tcPr>
            <w:tcW w:w="850" w:type="dxa"/>
            <w:gridSpan w:val="2"/>
            <w:vMerge w:val="restart"/>
            <w:shd w:val="clear" w:color="auto" w:fill="auto"/>
          </w:tcPr>
          <w:p w:rsidR="00687C50" w:rsidRPr="00376838" w:rsidRDefault="00687C50" w:rsidP="00687C50">
            <w:pPr>
              <w:pStyle w:val="ConsPlusNormal"/>
              <w:jc w:val="center"/>
              <w:rPr>
                <w:rFonts w:ascii="Times New Roman" w:hAnsi="Times New Roman" w:cs="Times New Roman"/>
                <w:sz w:val="24"/>
                <w:szCs w:val="24"/>
              </w:rPr>
            </w:pPr>
            <w:r w:rsidRPr="00376838">
              <w:rPr>
                <w:rFonts w:ascii="Times New Roman" w:hAnsi="Times New Roman" w:cs="Times New Roman"/>
                <w:sz w:val="24"/>
                <w:szCs w:val="24"/>
              </w:rPr>
              <w:lastRenderedPageBreak/>
              <w:t>1350</w:t>
            </w:r>
          </w:p>
        </w:tc>
        <w:tc>
          <w:tcPr>
            <w:tcW w:w="1134" w:type="dxa"/>
            <w:gridSpan w:val="2"/>
            <w:vMerge w:val="restart"/>
            <w:shd w:val="clear" w:color="auto" w:fill="auto"/>
          </w:tcPr>
          <w:p w:rsidR="00687C50" w:rsidRPr="00376838" w:rsidRDefault="00687C50" w:rsidP="00687C50">
            <w:pPr>
              <w:pStyle w:val="ConsPlusNormal"/>
              <w:jc w:val="center"/>
              <w:rPr>
                <w:rFonts w:ascii="Times New Roman" w:hAnsi="Times New Roman" w:cs="Times New Roman"/>
                <w:sz w:val="24"/>
                <w:szCs w:val="24"/>
              </w:rPr>
            </w:pPr>
            <w:r w:rsidRPr="00376838">
              <w:rPr>
                <w:rFonts w:ascii="Times New Roman" w:hAnsi="Times New Roman" w:cs="Times New Roman"/>
                <w:sz w:val="24"/>
                <w:szCs w:val="24"/>
              </w:rPr>
              <w:t>0</w:t>
            </w:r>
          </w:p>
        </w:tc>
        <w:tc>
          <w:tcPr>
            <w:tcW w:w="3260" w:type="dxa"/>
            <w:shd w:val="clear" w:color="auto" w:fill="auto"/>
          </w:tcPr>
          <w:p w:rsidR="00687C50" w:rsidRPr="00376838" w:rsidRDefault="00687C50" w:rsidP="00687C5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76838">
              <w:rPr>
                <w:rFonts w:ascii="Times New Roman" w:eastAsia="Times New Roman" w:hAnsi="Times New Roman" w:cs="Times New Roman"/>
                <w:sz w:val="24"/>
                <w:szCs w:val="24"/>
              </w:rPr>
              <w:t>. Недопущение преступлений экстремистского характера</w:t>
            </w:r>
          </w:p>
        </w:tc>
        <w:tc>
          <w:tcPr>
            <w:tcW w:w="993" w:type="dxa"/>
            <w:shd w:val="clear" w:color="auto" w:fill="auto"/>
          </w:tcPr>
          <w:p w:rsidR="00687C50" w:rsidRPr="00376838" w:rsidRDefault="00687C50" w:rsidP="00687C50">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w:t>
            </w:r>
          </w:p>
        </w:tc>
        <w:tc>
          <w:tcPr>
            <w:tcW w:w="1134" w:type="dxa"/>
            <w:shd w:val="clear" w:color="auto" w:fill="auto"/>
          </w:tcPr>
          <w:p w:rsidR="00687C50" w:rsidRPr="00376838" w:rsidRDefault="00687C50" w:rsidP="00687C50">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0</w:t>
            </w:r>
          </w:p>
        </w:tc>
        <w:tc>
          <w:tcPr>
            <w:tcW w:w="992" w:type="dxa"/>
            <w:shd w:val="clear" w:color="auto" w:fill="auto"/>
          </w:tcPr>
          <w:p w:rsidR="00687C50" w:rsidRPr="00376838" w:rsidRDefault="00687C50" w:rsidP="00687C50">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0</w:t>
            </w:r>
          </w:p>
        </w:tc>
        <w:tc>
          <w:tcPr>
            <w:tcW w:w="1134" w:type="dxa"/>
            <w:shd w:val="clear" w:color="auto" w:fill="auto"/>
          </w:tcPr>
          <w:p w:rsidR="00687C50" w:rsidRPr="00376838" w:rsidRDefault="00687C50" w:rsidP="00687C50">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0</w:t>
            </w:r>
          </w:p>
        </w:tc>
        <w:tc>
          <w:tcPr>
            <w:tcW w:w="957" w:type="dxa"/>
            <w:shd w:val="clear" w:color="auto" w:fill="auto"/>
          </w:tcPr>
          <w:p w:rsidR="00687C50" w:rsidRPr="00376838" w:rsidRDefault="00687C50" w:rsidP="00687C50">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0</w:t>
            </w:r>
          </w:p>
        </w:tc>
        <w:tc>
          <w:tcPr>
            <w:tcW w:w="1027" w:type="dxa"/>
            <w:gridSpan w:val="2"/>
            <w:shd w:val="clear" w:color="auto" w:fill="auto"/>
          </w:tcPr>
          <w:p w:rsidR="00687C50" w:rsidRPr="00376838" w:rsidRDefault="00687C50" w:rsidP="00687C50">
            <w:pPr>
              <w:pStyle w:val="ConsPlusNormal"/>
              <w:jc w:val="center"/>
              <w:rPr>
                <w:rFonts w:ascii="Times New Roman" w:hAnsi="Times New Roman" w:cs="Times New Roman"/>
                <w:sz w:val="24"/>
                <w:szCs w:val="24"/>
              </w:rPr>
            </w:pPr>
            <w:r w:rsidRPr="00376838">
              <w:rPr>
                <w:rFonts w:ascii="Times New Roman" w:hAnsi="Times New Roman" w:cs="Times New Roman"/>
                <w:sz w:val="24"/>
                <w:szCs w:val="24"/>
              </w:rPr>
              <w:t>0</w:t>
            </w:r>
          </w:p>
        </w:tc>
        <w:tc>
          <w:tcPr>
            <w:tcW w:w="851" w:type="dxa"/>
            <w:shd w:val="clear" w:color="auto" w:fill="auto"/>
          </w:tcPr>
          <w:p w:rsidR="00687C50" w:rsidRPr="00376838" w:rsidRDefault="00687C50" w:rsidP="00687C50">
            <w:pPr>
              <w:pStyle w:val="ConsPlusNormal"/>
              <w:jc w:val="center"/>
              <w:rPr>
                <w:rFonts w:ascii="Times New Roman" w:hAnsi="Times New Roman" w:cs="Times New Roman"/>
                <w:sz w:val="24"/>
                <w:szCs w:val="24"/>
              </w:rPr>
            </w:pPr>
            <w:r w:rsidRPr="00376838">
              <w:rPr>
                <w:rFonts w:ascii="Times New Roman" w:hAnsi="Times New Roman" w:cs="Times New Roman"/>
                <w:sz w:val="24"/>
                <w:szCs w:val="24"/>
              </w:rPr>
              <w:t>0</w:t>
            </w:r>
          </w:p>
        </w:tc>
      </w:tr>
      <w:tr w:rsidR="00687C50" w:rsidRPr="00871DB5" w:rsidTr="00687C50">
        <w:tc>
          <w:tcPr>
            <w:tcW w:w="567" w:type="dxa"/>
            <w:vMerge/>
          </w:tcPr>
          <w:p w:rsidR="00687C50" w:rsidRPr="001F1AF8" w:rsidRDefault="00687C50" w:rsidP="00687C50">
            <w:pPr>
              <w:pStyle w:val="ConsPlusNormal"/>
              <w:rPr>
                <w:rFonts w:ascii="Times New Roman" w:hAnsi="Times New Roman" w:cs="Times New Roman"/>
                <w:sz w:val="24"/>
                <w:szCs w:val="24"/>
              </w:rPr>
            </w:pPr>
          </w:p>
        </w:tc>
        <w:tc>
          <w:tcPr>
            <w:tcW w:w="2127" w:type="dxa"/>
            <w:gridSpan w:val="2"/>
            <w:vMerge/>
          </w:tcPr>
          <w:p w:rsidR="00687C50" w:rsidRPr="0037098D" w:rsidRDefault="00687C50" w:rsidP="00687C50">
            <w:pPr>
              <w:pStyle w:val="ConsPlusNormal"/>
              <w:rPr>
                <w:rFonts w:ascii="Times New Roman" w:hAnsi="Times New Roman" w:cs="Times New Roman"/>
                <w:b/>
                <w:i/>
                <w:sz w:val="24"/>
                <w:szCs w:val="24"/>
              </w:rPr>
            </w:pPr>
          </w:p>
        </w:tc>
        <w:tc>
          <w:tcPr>
            <w:tcW w:w="850" w:type="dxa"/>
            <w:gridSpan w:val="2"/>
            <w:vMerge/>
          </w:tcPr>
          <w:p w:rsidR="00687C50" w:rsidRDefault="00687C50" w:rsidP="00687C50">
            <w:pPr>
              <w:pStyle w:val="ConsPlusNormal"/>
              <w:jc w:val="center"/>
              <w:rPr>
                <w:rFonts w:ascii="Times New Roman" w:hAnsi="Times New Roman" w:cs="Times New Roman"/>
                <w:sz w:val="24"/>
                <w:szCs w:val="24"/>
              </w:rPr>
            </w:pPr>
          </w:p>
        </w:tc>
        <w:tc>
          <w:tcPr>
            <w:tcW w:w="1134" w:type="dxa"/>
            <w:gridSpan w:val="2"/>
            <w:vMerge/>
          </w:tcPr>
          <w:p w:rsidR="00687C50" w:rsidRDefault="00687C50" w:rsidP="00687C50">
            <w:pPr>
              <w:pStyle w:val="ConsPlusNormal"/>
              <w:jc w:val="center"/>
              <w:rPr>
                <w:rFonts w:ascii="Times New Roman" w:hAnsi="Times New Roman" w:cs="Times New Roman"/>
                <w:sz w:val="24"/>
                <w:szCs w:val="24"/>
              </w:rPr>
            </w:pPr>
          </w:p>
        </w:tc>
        <w:tc>
          <w:tcPr>
            <w:tcW w:w="3260" w:type="dxa"/>
          </w:tcPr>
          <w:p w:rsidR="00687C50" w:rsidRPr="00410735" w:rsidRDefault="00687C50" w:rsidP="00687C5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Увеличение количества ме</w:t>
            </w:r>
            <w:r>
              <w:rPr>
                <w:rFonts w:ascii="Times New Roman" w:eastAsia="Times New Roman" w:hAnsi="Times New Roman" w:cs="Times New Roman"/>
                <w:sz w:val="24"/>
                <w:szCs w:val="24"/>
              </w:rPr>
              <w:lastRenderedPageBreak/>
              <w:t xml:space="preserve">роприятий </w:t>
            </w:r>
            <w:proofErr w:type="spellStart"/>
            <w:r>
              <w:rPr>
                <w:rFonts w:ascii="Times New Roman" w:eastAsia="Times New Roman" w:hAnsi="Times New Roman" w:cs="Times New Roman"/>
                <w:sz w:val="24"/>
                <w:szCs w:val="24"/>
              </w:rPr>
              <w:t>антиэкстремистской</w:t>
            </w:r>
            <w:proofErr w:type="spellEnd"/>
            <w:r>
              <w:rPr>
                <w:rFonts w:ascii="Times New Roman" w:eastAsia="Times New Roman" w:hAnsi="Times New Roman" w:cs="Times New Roman"/>
                <w:sz w:val="24"/>
                <w:szCs w:val="24"/>
              </w:rPr>
              <w:t xml:space="preserve"> направленности</w:t>
            </w:r>
          </w:p>
        </w:tc>
        <w:tc>
          <w:tcPr>
            <w:tcW w:w="993" w:type="dxa"/>
          </w:tcPr>
          <w:p w:rsidR="00687C50" w:rsidRPr="00410735" w:rsidRDefault="00687C50" w:rsidP="00687C5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134" w:type="dxa"/>
            <w:shd w:val="clear" w:color="auto" w:fill="FFFFFF" w:themeFill="background1"/>
          </w:tcPr>
          <w:p w:rsidR="00687C50" w:rsidRPr="00410735" w:rsidRDefault="00687C50" w:rsidP="00687C5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shd w:val="clear" w:color="auto" w:fill="FFFFFF" w:themeFill="background1"/>
          </w:tcPr>
          <w:p w:rsidR="00687C50" w:rsidRPr="00410735" w:rsidRDefault="00687C50" w:rsidP="00687C5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1134" w:type="dxa"/>
            <w:shd w:val="clear" w:color="auto" w:fill="FFFFFF" w:themeFill="background1"/>
          </w:tcPr>
          <w:p w:rsidR="00687C50" w:rsidRPr="00410735" w:rsidRDefault="00687C50" w:rsidP="00687C5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957" w:type="dxa"/>
            <w:shd w:val="clear" w:color="auto" w:fill="FFFFFF" w:themeFill="background1"/>
          </w:tcPr>
          <w:p w:rsidR="00687C50" w:rsidRPr="00410735" w:rsidRDefault="00687C50" w:rsidP="00687C5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027" w:type="dxa"/>
            <w:gridSpan w:val="2"/>
            <w:shd w:val="clear" w:color="auto" w:fill="FFFFFF" w:themeFill="background1"/>
          </w:tcPr>
          <w:p w:rsidR="00687C50" w:rsidRPr="00871DB5" w:rsidRDefault="00687C50" w:rsidP="00687C50">
            <w:pPr>
              <w:pStyle w:val="ConsPlusNormal"/>
              <w:jc w:val="center"/>
              <w:rPr>
                <w:rFonts w:ascii="Times New Roman" w:hAnsi="Times New Roman" w:cs="Times New Roman"/>
                <w:sz w:val="24"/>
                <w:szCs w:val="24"/>
              </w:rPr>
            </w:pPr>
            <w:r>
              <w:rPr>
                <w:rFonts w:ascii="Times New Roman" w:hAnsi="Times New Roman" w:cs="Times New Roman"/>
                <w:sz w:val="24"/>
                <w:szCs w:val="24"/>
              </w:rPr>
              <w:t>140</w:t>
            </w:r>
          </w:p>
        </w:tc>
        <w:tc>
          <w:tcPr>
            <w:tcW w:w="851" w:type="dxa"/>
            <w:shd w:val="clear" w:color="auto" w:fill="FFFFFF" w:themeFill="background1"/>
          </w:tcPr>
          <w:p w:rsidR="00687C50" w:rsidRPr="00871DB5" w:rsidRDefault="00687C50" w:rsidP="00687C50">
            <w:pPr>
              <w:pStyle w:val="ConsPlusNormal"/>
              <w:jc w:val="center"/>
              <w:rPr>
                <w:rFonts w:ascii="Times New Roman" w:hAnsi="Times New Roman" w:cs="Times New Roman"/>
                <w:sz w:val="24"/>
                <w:szCs w:val="24"/>
              </w:rPr>
            </w:pPr>
            <w:r>
              <w:rPr>
                <w:rFonts w:ascii="Times New Roman" w:hAnsi="Times New Roman" w:cs="Times New Roman"/>
                <w:sz w:val="24"/>
                <w:szCs w:val="24"/>
              </w:rPr>
              <w:t>150</w:t>
            </w:r>
          </w:p>
        </w:tc>
      </w:tr>
      <w:tr w:rsidR="00584E9D" w:rsidRPr="00376838" w:rsidTr="007B5C4E">
        <w:tc>
          <w:tcPr>
            <w:tcW w:w="567" w:type="dxa"/>
            <w:vMerge w:val="restart"/>
            <w:shd w:val="clear" w:color="auto" w:fill="auto"/>
          </w:tcPr>
          <w:p w:rsidR="00584E9D" w:rsidRPr="00376838" w:rsidRDefault="00584E9D" w:rsidP="00687C50">
            <w:pPr>
              <w:pStyle w:val="ConsPlusNormal"/>
              <w:rPr>
                <w:rFonts w:ascii="Times New Roman" w:hAnsi="Times New Roman" w:cs="Times New Roman"/>
                <w:sz w:val="24"/>
                <w:szCs w:val="24"/>
              </w:rPr>
            </w:pPr>
            <w:r w:rsidRPr="00376838">
              <w:rPr>
                <w:rFonts w:ascii="Times New Roman" w:hAnsi="Times New Roman" w:cs="Times New Roman"/>
                <w:sz w:val="24"/>
                <w:szCs w:val="24"/>
              </w:rPr>
              <w:t>3.</w:t>
            </w:r>
          </w:p>
        </w:tc>
        <w:tc>
          <w:tcPr>
            <w:tcW w:w="7371" w:type="dxa"/>
            <w:gridSpan w:val="7"/>
            <w:shd w:val="clear" w:color="auto" w:fill="auto"/>
          </w:tcPr>
          <w:p w:rsidR="00584E9D" w:rsidRPr="00376838" w:rsidRDefault="00584E9D" w:rsidP="00687C50">
            <w:pPr>
              <w:pStyle w:val="ConsPlusNormal"/>
              <w:rPr>
                <w:rFonts w:ascii="Times New Roman" w:hAnsi="Times New Roman" w:cs="Times New Roman"/>
                <w:b/>
                <w:i/>
                <w:sz w:val="24"/>
                <w:szCs w:val="24"/>
              </w:rPr>
            </w:pPr>
            <w:r w:rsidRPr="00376838">
              <w:rPr>
                <w:rFonts w:ascii="Times New Roman" w:hAnsi="Times New Roman" w:cs="Times New Roman"/>
                <w:b/>
                <w:i/>
                <w:sz w:val="24"/>
                <w:szCs w:val="24"/>
              </w:rPr>
              <w:t>Задача 3</w:t>
            </w:r>
          </w:p>
          <w:p w:rsidR="00584E9D" w:rsidRPr="00376838" w:rsidRDefault="00584E9D" w:rsidP="00687C50">
            <w:pPr>
              <w:pStyle w:val="ConsPlusNormal"/>
              <w:rPr>
                <w:rFonts w:ascii="Times New Roman" w:hAnsi="Times New Roman" w:cs="Times New Roman"/>
                <w:sz w:val="24"/>
                <w:szCs w:val="24"/>
              </w:rPr>
            </w:pPr>
            <w:r w:rsidRPr="00376838">
              <w:rPr>
                <w:rFonts w:ascii="Times New Roman" w:hAnsi="Times New Roman" w:cs="Times New Roman"/>
                <w:color w:val="000000"/>
                <w:sz w:val="24"/>
                <w:szCs w:val="24"/>
              </w:rPr>
              <w:t xml:space="preserve">Увеличение количества лиц с диагнозом потребление наркотических средств с вредными последствиями, поставленных на диспансерный учет и профилактика безнадзорности, наркомании, токсикомании, алкоголизма, правонарушений, преступлений среди несовершеннолетних </w:t>
            </w:r>
          </w:p>
        </w:tc>
        <w:tc>
          <w:tcPr>
            <w:tcW w:w="993" w:type="dxa"/>
            <w:shd w:val="clear" w:color="auto" w:fill="auto"/>
          </w:tcPr>
          <w:p w:rsidR="00584E9D" w:rsidRPr="00376838" w:rsidRDefault="00584E9D" w:rsidP="00687C50">
            <w:pPr>
              <w:pStyle w:val="ConsPlusNormal"/>
              <w:jc w:val="center"/>
              <w:rPr>
                <w:rFonts w:ascii="Times New Roman" w:hAnsi="Times New Roman" w:cs="Times New Roman"/>
                <w:sz w:val="24"/>
                <w:szCs w:val="24"/>
              </w:rPr>
            </w:pPr>
            <w:r w:rsidRPr="00376838">
              <w:rPr>
                <w:rFonts w:ascii="Times New Roman" w:hAnsi="Times New Roman" w:cs="Times New Roman"/>
                <w:sz w:val="24"/>
                <w:szCs w:val="24"/>
              </w:rPr>
              <w:t>%</w:t>
            </w:r>
          </w:p>
        </w:tc>
        <w:tc>
          <w:tcPr>
            <w:tcW w:w="1134" w:type="dxa"/>
            <w:shd w:val="clear" w:color="auto" w:fill="auto"/>
          </w:tcPr>
          <w:p w:rsidR="00584E9D" w:rsidRPr="00376838" w:rsidRDefault="00584E9D" w:rsidP="00687C5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shd w:val="clear" w:color="auto" w:fill="auto"/>
          </w:tcPr>
          <w:p w:rsidR="00584E9D" w:rsidRPr="00376838" w:rsidRDefault="00584E9D" w:rsidP="00687C50">
            <w:pPr>
              <w:pStyle w:val="ConsPlusNormal"/>
              <w:jc w:val="center"/>
              <w:rPr>
                <w:rFonts w:ascii="Times New Roman" w:hAnsi="Times New Roman" w:cs="Times New Roman"/>
                <w:sz w:val="24"/>
                <w:szCs w:val="24"/>
              </w:rPr>
            </w:pPr>
            <w:r w:rsidRPr="00376838">
              <w:rPr>
                <w:rFonts w:ascii="Times New Roman" w:hAnsi="Times New Roman" w:cs="Times New Roman"/>
                <w:sz w:val="24"/>
                <w:szCs w:val="24"/>
              </w:rPr>
              <w:t>12</w:t>
            </w:r>
          </w:p>
        </w:tc>
        <w:tc>
          <w:tcPr>
            <w:tcW w:w="1134" w:type="dxa"/>
            <w:shd w:val="clear" w:color="auto" w:fill="auto"/>
          </w:tcPr>
          <w:p w:rsidR="00584E9D" w:rsidRPr="00376838" w:rsidRDefault="00584E9D" w:rsidP="00687C50">
            <w:pPr>
              <w:pStyle w:val="ConsPlusNormal"/>
              <w:jc w:val="center"/>
              <w:rPr>
                <w:rFonts w:ascii="Times New Roman" w:hAnsi="Times New Roman" w:cs="Times New Roman"/>
                <w:sz w:val="24"/>
                <w:szCs w:val="24"/>
              </w:rPr>
            </w:pPr>
            <w:r w:rsidRPr="00376838">
              <w:rPr>
                <w:rFonts w:ascii="Times New Roman" w:hAnsi="Times New Roman" w:cs="Times New Roman"/>
                <w:sz w:val="24"/>
                <w:szCs w:val="24"/>
              </w:rPr>
              <w:t>14</w:t>
            </w:r>
          </w:p>
        </w:tc>
        <w:tc>
          <w:tcPr>
            <w:tcW w:w="957" w:type="dxa"/>
            <w:shd w:val="clear" w:color="auto" w:fill="auto"/>
          </w:tcPr>
          <w:p w:rsidR="00584E9D" w:rsidRPr="00376838" w:rsidRDefault="00584E9D" w:rsidP="00687C50">
            <w:pPr>
              <w:pStyle w:val="ConsPlusNormal"/>
              <w:jc w:val="center"/>
              <w:rPr>
                <w:rFonts w:ascii="Times New Roman" w:hAnsi="Times New Roman" w:cs="Times New Roman"/>
                <w:sz w:val="24"/>
                <w:szCs w:val="24"/>
              </w:rPr>
            </w:pPr>
            <w:r w:rsidRPr="00376838">
              <w:rPr>
                <w:rFonts w:ascii="Times New Roman" w:hAnsi="Times New Roman" w:cs="Times New Roman"/>
                <w:sz w:val="24"/>
                <w:szCs w:val="24"/>
              </w:rPr>
              <w:t>16</w:t>
            </w:r>
          </w:p>
        </w:tc>
        <w:tc>
          <w:tcPr>
            <w:tcW w:w="1027" w:type="dxa"/>
            <w:gridSpan w:val="2"/>
            <w:shd w:val="clear" w:color="auto" w:fill="auto"/>
          </w:tcPr>
          <w:p w:rsidR="00584E9D" w:rsidRPr="00376838" w:rsidRDefault="00584E9D" w:rsidP="00687C50">
            <w:pPr>
              <w:pStyle w:val="ConsPlusNormal"/>
              <w:jc w:val="center"/>
              <w:rPr>
                <w:rFonts w:ascii="Times New Roman" w:hAnsi="Times New Roman" w:cs="Times New Roman"/>
                <w:sz w:val="24"/>
                <w:szCs w:val="24"/>
              </w:rPr>
            </w:pPr>
            <w:r w:rsidRPr="00376838">
              <w:rPr>
                <w:rFonts w:ascii="Times New Roman" w:hAnsi="Times New Roman" w:cs="Times New Roman"/>
                <w:sz w:val="24"/>
                <w:szCs w:val="24"/>
              </w:rPr>
              <w:t>18</w:t>
            </w:r>
          </w:p>
        </w:tc>
        <w:tc>
          <w:tcPr>
            <w:tcW w:w="851" w:type="dxa"/>
            <w:shd w:val="clear" w:color="auto" w:fill="auto"/>
          </w:tcPr>
          <w:p w:rsidR="00584E9D" w:rsidRPr="00376838" w:rsidRDefault="00584E9D" w:rsidP="00687C50">
            <w:pPr>
              <w:pStyle w:val="ConsPlusNormal"/>
              <w:jc w:val="center"/>
              <w:rPr>
                <w:rFonts w:ascii="Times New Roman" w:hAnsi="Times New Roman" w:cs="Times New Roman"/>
                <w:sz w:val="24"/>
                <w:szCs w:val="24"/>
              </w:rPr>
            </w:pPr>
            <w:r w:rsidRPr="00376838">
              <w:rPr>
                <w:rFonts w:ascii="Times New Roman" w:hAnsi="Times New Roman" w:cs="Times New Roman"/>
                <w:sz w:val="24"/>
                <w:szCs w:val="24"/>
              </w:rPr>
              <w:t>20</w:t>
            </w:r>
          </w:p>
        </w:tc>
      </w:tr>
      <w:tr w:rsidR="00584E9D" w:rsidRPr="00376838" w:rsidTr="007B5C4E">
        <w:tc>
          <w:tcPr>
            <w:tcW w:w="567" w:type="dxa"/>
            <w:vMerge/>
            <w:shd w:val="clear" w:color="auto" w:fill="auto"/>
          </w:tcPr>
          <w:p w:rsidR="00584E9D" w:rsidRPr="00376838" w:rsidRDefault="00584E9D" w:rsidP="00584E9D">
            <w:pPr>
              <w:rPr>
                <w:rFonts w:ascii="Times New Roman" w:hAnsi="Times New Roman" w:cs="Times New Roman"/>
                <w:sz w:val="24"/>
                <w:szCs w:val="24"/>
              </w:rPr>
            </w:pPr>
          </w:p>
        </w:tc>
        <w:tc>
          <w:tcPr>
            <w:tcW w:w="1370" w:type="dxa"/>
            <w:vMerge w:val="restart"/>
            <w:shd w:val="clear" w:color="auto" w:fill="auto"/>
          </w:tcPr>
          <w:p w:rsidR="00584E9D" w:rsidRPr="00376838" w:rsidRDefault="00584E9D" w:rsidP="00584E9D">
            <w:pPr>
              <w:rPr>
                <w:rFonts w:ascii="Times New Roman" w:hAnsi="Times New Roman" w:cs="Times New Roman"/>
                <w:sz w:val="24"/>
                <w:szCs w:val="24"/>
              </w:rPr>
            </w:pPr>
          </w:p>
        </w:tc>
        <w:tc>
          <w:tcPr>
            <w:tcW w:w="1370" w:type="dxa"/>
            <w:gridSpan w:val="2"/>
            <w:vMerge w:val="restart"/>
            <w:shd w:val="clear" w:color="auto" w:fill="auto"/>
          </w:tcPr>
          <w:p w:rsidR="00584E9D" w:rsidRPr="00376838" w:rsidRDefault="00584E9D" w:rsidP="00584E9D">
            <w:pPr>
              <w:pStyle w:val="ConsPlusNormal"/>
              <w:jc w:val="center"/>
              <w:rPr>
                <w:rFonts w:ascii="Times New Roman" w:hAnsi="Times New Roman" w:cs="Times New Roman"/>
                <w:sz w:val="24"/>
                <w:szCs w:val="24"/>
              </w:rPr>
            </w:pPr>
            <w:r w:rsidRPr="00376838">
              <w:rPr>
                <w:rFonts w:ascii="Times New Roman" w:hAnsi="Times New Roman" w:cs="Times New Roman"/>
                <w:sz w:val="24"/>
                <w:szCs w:val="24"/>
              </w:rPr>
              <w:t>8100</w:t>
            </w:r>
          </w:p>
        </w:tc>
        <w:tc>
          <w:tcPr>
            <w:tcW w:w="1371" w:type="dxa"/>
            <w:gridSpan w:val="3"/>
            <w:vMerge w:val="restart"/>
            <w:shd w:val="clear" w:color="auto" w:fill="auto"/>
          </w:tcPr>
          <w:p w:rsidR="00584E9D" w:rsidRPr="00376838" w:rsidRDefault="00584E9D" w:rsidP="00584E9D">
            <w:pPr>
              <w:pStyle w:val="ConsPlusNormal"/>
              <w:jc w:val="center"/>
              <w:rPr>
                <w:rFonts w:ascii="Times New Roman" w:hAnsi="Times New Roman" w:cs="Times New Roman"/>
                <w:sz w:val="24"/>
                <w:szCs w:val="24"/>
              </w:rPr>
            </w:pPr>
            <w:r w:rsidRPr="00376838">
              <w:rPr>
                <w:rFonts w:ascii="Times New Roman" w:hAnsi="Times New Roman" w:cs="Times New Roman"/>
                <w:sz w:val="24"/>
                <w:szCs w:val="24"/>
              </w:rPr>
              <w:t>0</w:t>
            </w:r>
          </w:p>
        </w:tc>
        <w:tc>
          <w:tcPr>
            <w:tcW w:w="3260" w:type="dxa"/>
            <w:shd w:val="clear" w:color="auto" w:fill="auto"/>
          </w:tcPr>
          <w:p w:rsidR="00584E9D" w:rsidRPr="00376838" w:rsidRDefault="00584E9D" w:rsidP="00584E9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76838">
              <w:rPr>
                <w:rFonts w:ascii="Times New Roman" w:eastAsia="Times New Roman" w:hAnsi="Times New Roman" w:cs="Times New Roman"/>
                <w:sz w:val="24"/>
                <w:szCs w:val="24"/>
              </w:rPr>
              <w:t>. Рост числа лиц, состоящих на диспансерном учете с диагнозом «Употребление наркотиков с вредными последствиями» (не менее 2% ежегодно)</w:t>
            </w:r>
          </w:p>
        </w:tc>
        <w:tc>
          <w:tcPr>
            <w:tcW w:w="993" w:type="dxa"/>
            <w:shd w:val="clear" w:color="auto" w:fill="auto"/>
          </w:tcPr>
          <w:p w:rsidR="00584E9D" w:rsidRPr="00376838"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w:t>
            </w:r>
          </w:p>
        </w:tc>
        <w:tc>
          <w:tcPr>
            <w:tcW w:w="1134" w:type="dxa"/>
            <w:shd w:val="clear" w:color="auto" w:fill="auto"/>
          </w:tcPr>
          <w:p w:rsidR="00584E9D" w:rsidRPr="00376838"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100</w:t>
            </w:r>
          </w:p>
        </w:tc>
        <w:tc>
          <w:tcPr>
            <w:tcW w:w="992" w:type="dxa"/>
            <w:shd w:val="clear" w:color="auto" w:fill="auto"/>
          </w:tcPr>
          <w:p w:rsidR="00584E9D" w:rsidRPr="00376838"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102</w:t>
            </w:r>
          </w:p>
        </w:tc>
        <w:tc>
          <w:tcPr>
            <w:tcW w:w="1134" w:type="dxa"/>
            <w:shd w:val="clear" w:color="auto" w:fill="auto"/>
          </w:tcPr>
          <w:p w:rsidR="00584E9D" w:rsidRPr="00376838"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104</w:t>
            </w:r>
          </w:p>
        </w:tc>
        <w:tc>
          <w:tcPr>
            <w:tcW w:w="957" w:type="dxa"/>
            <w:shd w:val="clear" w:color="auto" w:fill="auto"/>
          </w:tcPr>
          <w:p w:rsidR="00584E9D" w:rsidRPr="00376838"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106</w:t>
            </w:r>
          </w:p>
        </w:tc>
        <w:tc>
          <w:tcPr>
            <w:tcW w:w="1027" w:type="dxa"/>
            <w:gridSpan w:val="2"/>
            <w:shd w:val="clear" w:color="auto" w:fill="auto"/>
          </w:tcPr>
          <w:p w:rsidR="00584E9D" w:rsidRPr="00376838"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108</w:t>
            </w:r>
          </w:p>
        </w:tc>
        <w:tc>
          <w:tcPr>
            <w:tcW w:w="851" w:type="dxa"/>
            <w:shd w:val="clear" w:color="auto" w:fill="auto"/>
          </w:tcPr>
          <w:p w:rsidR="00584E9D" w:rsidRPr="00376838"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110</w:t>
            </w:r>
          </w:p>
        </w:tc>
      </w:tr>
      <w:tr w:rsidR="00584E9D" w:rsidRPr="007C3B78" w:rsidTr="007B5C4E">
        <w:tc>
          <w:tcPr>
            <w:tcW w:w="567" w:type="dxa"/>
            <w:vMerge/>
            <w:shd w:val="clear" w:color="auto" w:fill="auto"/>
          </w:tcPr>
          <w:p w:rsidR="00584E9D" w:rsidRPr="00376838" w:rsidRDefault="00584E9D" w:rsidP="00584E9D">
            <w:pPr>
              <w:rPr>
                <w:rFonts w:ascii="Times New Roman" w:hAnsi="Times New Roman" w:cs="Times New Roman"/>
                <w:sz w:val="24"/>
                <w:szCs w:val="24"/>
              </w:rPr>
            </w:pPr>
          </w:p>
        </w:tc>
        <w:tc>
          <w:tcPr>
            <w:tcW w:w="1370" w:type="dxa"/>
            <w:vMerge/>
            <w:shd w:val="clear" w:color="auto" w:fill="auto"/>
          </w:tcPr>
          <w:p w:rsidR="00584E9D" w:rsidRPr="00376838" w:rsidRDefault="00584E9D" w:rsidP="00584E9D">
            <w:pPr>
              <w:rPr>
                <w:rFonts w:ascii="Times New Roman" w:hAnsi="Times New Roman" w:cs="Times New Roman"/>
                <w:sz w:val="24"/>
                <w:szCs w:val="24"/>
              </w:rPr>
            </w:pPr>
          </w:p>
        </w:tc>
        <w:tc>
          <w:tcPr>
            <w:tcW w:w="1370" w:type="dxa"/>
            <w:gridSpan w:val="2"/>
            <w:vMerge/>
            <w:shd w:val="clear" w:color="auto" w:fill="auto"/>
          </w:tcPr>
          <w:p w:rsidR="00584E9D" w:rsidRPr="00376838" w:rsidRDefault="00584E9D" w:rsidP="00584E9D">
            <w:pPr>
              <w:rPr>
                <w:rFonts w:ascii="Times New Roman" w:hAnsi="Times New Roman" w:cs="Times New Roman"/>
                <w:sz w:val="24"/>
                <w:szCs w:val="24"/>
              </w:rPr>
            </w:pPr>
          </w:p>
        </w:tc>
        <w:tc>
          <w:tcPr>
            <w:tcW w:w="1371" w:type="dxa"/>
            <w:gridSpan w:val="3"/>
            <w:vMerge/>
            <w:shd w:val="clear" w:color="auto" w:fill="auto"/>
          </w:tcPr>
          <w:p w:rsidR="00584E9D" w:rsidRPr="00376838" w:rsidRDefault="00584E9D" w:rsidP="00584E9D">
            <w:pPr>
              <w:rPr>
                <w:rFonts w:ascii="Times New Roman" w:hAnsi="Times New Roman" w:cs="Times New Roman"/>
                <w:sz w:val="24"/>
                <w:szCs w:val="24"/>
              </w:rPr>
            </w:pPr>
          </w:p>
        </w:tc>
        <w:tc>
          <w:tcPr>
            <w:tcW w:w="3260" w:type="dxa"/>
            <w:shd w:val="clear" w:color="auto" w:fill="auto"/>
          </w:tcPr>
          <w:p w:rsidR="00584E9D" w:rsidRPr="00376838" w:rsidRDefault="00584E9D" w:rsidP="00584E9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76838">
              <w:rPr>
                <w:rFonts w:ascii="Times New Roman" w:eastAsia="Times New Roman" w:hAnsi="Times New Roman" w:cs="Times New Roman"/>
                <w:sz w:val="24"/>
                <w:szCs w:val="24"/>
              </w:rPr>
              <w:t>. 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(не менее 7% ежегодно)</w:t>
            </w:r>
          </w:p>
        </w:tc>
        <w:tc>
          <w:tcPr>
            <w:tcW w:w="993" w:type="dxa"/>
            <w:shd w:val="clear" w:color="auto" w:fill="auto"/>
          </w:tcPr>
          <w:p w:rsidR="00584E9D" w:rsidRPr="00376838"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w:t>
            </w:r>
          </w:p>
        </w:tc>
        <w:tc>
          <w:tcPr>
            <w:tcW w:w="1134" w:type="dxa"/>
            <w:shd w:val="clear" w:color="auto" w:fill="auto"/>
          </w:tcPr>
          <w:p w:rsidR="00584E9D" w:rsidRPr="00376838"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100</w:t>
            </w:r>
          </w:p>
        </w:tc>
        <w:tc>
          <w:tcPr>
            <w:tcW w:w="992" w:type="dxa"/>
            <w:shd w:val="clear" w:color="auto" w:fill="auto"/>
          </w:tcPr>
          <w:p w:rsidR="00584E9D" w:rsidRPr="00376838"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100</w:t>
            </w:r>
          </w:p>
        </w:tc>
        <w:tc>
          <w:tcPr>
            <w:tcW w:w="1134" w:type="dxa"/>
            <w:shd w:val="clear" w:color="auto" w:fill="auto"/>
          </w:tcPr>
          <w:p w:rsidR="00584E9D" w:rsidRPr="00376838"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100</w:t>
            </w:r>
          </w:p>
        </w:tc>
        <w:tc>
          <w:tcPr>
            <w:tcW w:w="957" w:type="dxa"/>
            <w:shd w:val="clear" w:color="auto" w:fill="auto"/>
          </w:tcPr>
          <w:p w:rsidR="00584E9D" w:rsidRPr="00376838"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100</w:t>
            </w:r>
          </w:p>
        </w:tc>
        <w:tc>
          <w:tcPr>
            <w:tcW w:w="1027" w:type="dxa"/>
            <w:gridSpan w:val="2"/>
            <w:shd w:val="clear" w:color="auto" w:fill="auto"/>
          </w:tcPr>
          <w:p w:rsidR="00584E9D" w:rsidRPr="00376838"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100</w:t>
            </w:r>
          </w:p>
        </w:tc>
        <w:tc>
          <w:tcPr>
            <w:tcW w:w="851" w:type="dxa"/>
            <w:shd w:val="clear" w:color="auto" w:fill="auto"/>
          </w:tcPr>
          <w:p w:rsidR="00584E9D" w:rsidRPr="0041073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sidRPr="00376838">
              <w:rPr>
                <w:rFonts w:ascii="Times New Roman" w:eastAsia="Times New Roman" w:hAnsi="Times New Roman" w:cs="Times New Roman"/>
                <w:sz w:val="24"/>
                <w:szCs w:val="24"/>
              </w:rPr>
              <w:t>100</w:t>
            </w:r>
          </w:p>
        </w:tc>
      </w:tr>
      <w:tr w:rsidR="00584E9D" w:rsidRPr="007C3B78" w:rsidTr="007B5C4E">
        <w:tc>
          <w:tcPr>
            <w:tcW w:w="567" w:type="dxa"/>
            <w:vMerge/>
            <w:shd w:val="clear" w:color="auto" w:fill="auto"/>
          </w:tcPr>
          <w:p w:rsidR="00584E9D" w:rsidRPr="00376838" w:rsidRDefault="00584E9D" w:rsidP="00584E9D">
            <w:pPr>
              <w:rPr>
                <w:rFonts w:ascii="Times New Roman" w:hAnsi="Times New Roman" w:cs="Times New Roman"/>
                <w:sz w:val="24"/>
                <w:szCs w:val="24"/>
              </w:rPr>
            </w:pPr>
          </w:p>
        </w:tc>
        <w:tc>
          <w:tcPr>
            <w:tcW w:w="1370" w:type="dxa"/>
            <w:vMerge/>
            <w:shd w:val="clear" w:color="auto" w:fill="auto"/>
          </w:tcPr>
          <w:p w:rsidR="00584E9D" w:rsidRPr="00376838" w:rsidRDefault="00584E9D" w:rsidP="00584E9D">
            <w:pPr>
              <w:rPr>
                <w:rFonts w:ascii="Times New Roman" w:hAnsi="Times New Roman" w:cs="Times New Roman"/>
                <w:sz w:val="24"/>
                <w:szCs w:val="24"/>
              </w:rPr>
            </w:pPr>
          </w:p>
        </w:tc>
        <w:tc>
          <w:tcPr>
            <w:tcW w:w="1370" w:type="dxa"/>
            <w:gridSpan w:val="2"/>
            <w:vMerge/>
            <w:shd w:val="clear" w:color="auto" w:fill="auto"/>
          </w:tcPr>
          <w:p w:rsidR="00584E9D" w:rsidRPr="00376838" w:rsidRDefault="00584E9D" w:rsidP="00584E9D">
            <w:pPr>
              <w:rPr>
                <w:rFonts w:ascii="Times New Roman" w:hAnsi="Times New Roman" w:cs="Times New Roman"/>
                <w:sz w:val="24"/>
                <w:szCs w:val="24"/>
              </w:rPr>
            </w:pPr>
          </w:p>
        </w:tc>
        <w:tc>
          <w:tcPr>
            <w:tcW w:w="1371" w:type="dxa"/>
            <w:gridSpan w:val="3"/>
            <w:vMerge/>
            <w:shd w:val="clear" w:color="auto" w:fill="auto"/>
          </w:tcPr>
          <w:p w:rsidR="00584E9D" w:rsidRPr="00376838" w:rsidRDefault="00584E9D" w:rsidP="00584E9D">
            <w:pPr>
              <w:rPr>
                <w:rFonts w:ascii="Times New Roman" w:hAnsi="Times New Roman" w:cs="Times New Roman"/>
                <w:sz w:val="24"/>
                <w:szCs w:val="24"/>
              </w:rPr>
            </w:pPr>
          </w:p>
        </w:tc>
        <w:tc>
          <w:tcPr>
            <w:tcW w:w="3260" w:type="dxa"/>
            <w:shd w:val="clear" w:color="auto" w:fill="auto"/>
          </w:tcPr>
          <w:p w:rsidR="00584E9D" w:rsidRDefault="00584E9D" w:rsidP="00584E9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Снижение доли несовершеннолетних в общем числе лиц, совершивших преступления (не менее 0,1% в год)</w:t>
            </w:r>
          </w:p>
        </w:tc>
        <w:tc>
          <w:tcPr>
            <w:tcW w:w="993" w:type="dxa"/>
            <w:shd w:val="clear" w:color="auto" w:fill="auto"/>
          </w:tcPr>
          <w:p w:rsidR="00584E9D" w:rsidRPr="0041073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shd w:val="clear" w:color="auto" w:fill="auto"/>
          </w:tcPr>
          <w:p w:rsidR="00584E9D"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p>
          <w:p w:rsidR="00584E9D" w:rsidRPr="0041073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(26чел.)</w:t>
            </w:r>
          </w:p>
        </w:tc>
        <w:tc>
          <w:tcPr>
            <w:tcW w:w="992" w:type="dxa"/>
            <w:shd w:val="clear" w:color="auto" w:fill="auto"/>
          </w:tcPr>
          <w:p w:rsidR="00584E9D" w:rsidRPr="0041073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sidRPr="00410735">
              <w:rPr>
                <w:rFonts w:ascii="Times New Roman" w:eastAsia="Times New Roman" w:hAnsi="Times New Roman" w:cs="Times New Roman"/>
                <w:sz w:val="24"/>
                <w:szCs w:val="24"/>
              </w:rPr>
              <w:t>90</w:t>
            </w:r>
          </w:p>
        </w:tc>
        <w:tc>
          <w:tcPr>
            <w:tcW w:w="1134" w:type="dxa"/>
            <w:shd w:val="clear" w:color="auto" w:fill="auto"/>
          </w:tcPr>
          <w:p w:rsidR="00584E9D" w:rsidRPr="0041073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sidRPr="00410735">
              <w:rPr>
                <w:rFonts w:ascii="Times New Roman" w:eastAsia="Times New Roman" w:hAnsi="Times New Roman" w:cs="Times New Roman"/>
                <w:sz w:val="24"/>
                <w:szCs w:val="24"/>
              </w:rPr>
              <w:t>85</w:t>
            </w:r>
          </w:p>
        </w:tc>
        <w:tc>
          <w:tcPr>
            <w:tcW w:w="957" w:type="dxa"/>
            <w:shd w:val="clear" w:color="auto" w:fill="auto"/>
          </w:tcPr>
          <w:p w:rsidR="00584E9D" w:rsidRPr="0041073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sidRPr="00410735">
              <w:rPr>
                <w:rFonts w:ascii="Times New Roman" w:eastAsia="Times New Roman" w:hAnsi="Times New Roman" w:cs="Times New Roman"/>
                <w:sz w:val="24"/>
                <w:szCs w:val="24"/>
              </w:rPr>
              <w:t>82,5</w:t>
            </w:r>
          </w:p>
        </w:tc>
        <w:tc>
          <w:tcPr>
            <w:tcW w:w="1027" w:type="dxa"/>
            <w:gridSpan w:val="2"/>
            <w:shd w:val="clear" w:color="auto" w:fill="auto"/>
          </w:tcPr>
          <w:p w:rsidR="00584E9D" w:rsidRPr="0041073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sidRPr="00410735">
              <w:rPr>
                <w:rFonts w:ascii="Times New Roman" w:eastAsia="Times New Roman" w:hAnsi="Times New Roman" w:cs="Times New Roman"/>
                <w:sz w:val="24"/>
                <w:szCs w:val="24"/>
              </w:rPr>
              <w:t>80</w:t>
            </w:r>
          </w:p>
        </w:tc>
        <w:tc>
          <w:tcPr>
            <w:tcW w:w="851" w:type="dxa"/>
            <w:shd w:val="clear" w:color="auto" w:fill="auto"/>
          </w:tcPr>
          <w:p w:rsidR="00584E9D" w:rsidRPr="0041073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sidRPr="00410735">
              <w:rPr>
                <w:rFonts w:ascii="Times New Roman" w:eastAsia="Times New Roman" w:hAnsi="Times New Roman" w:cs="Times New Roman"/>
                <w:sz w:val="24"/>
                <w:szCs w:val="24"/>
              </w:rPr>
              <w:t>77,5</w:t>
            </w:r>
          </w:p>
        </w:tc>
      </w:tr>
      <w:tr w:rsidR="009B7685" w:rsidRPr="009B7685" w:rsidTr="00687C50">
        <w:trPr>
          <w:trHeight w:val="300"/>
        </w:trPr>
        <w:tc>
          <w:tcPr>
            <w:tcW w:w="567" w:type="dxa"/>
            <w:vMerge w:val="restart"/>
          </w:tcPr>
          <w:p w:rsidR="00584E9D" w:rsidRPr="009B7685" w:rsidRDefault="00584E9D" w:rsidP="00584E9D">
            <w:pPr>
              <w:pStyle w:val="ConsPlusNormal"/>
              <w:rPr>
                <w:rFonts w:ascii="Times New Roman" w:hAnsi="Times New Roman" w:cs="Times New Roman"/>
                <w:sz w:val="24"/>
                <w:szCs w:val="24"/>
              </w:rPr>
            </w:pPr>
            <w:r w:rsidRPr="009B7685">
              <w:rPr>
                <w:rFonts w:ascii="Times New Roman" w:hAnsi="Times New Roman" w:cs="Times New Roman"/>
                <w:sz w:val="24"/>
                <w:szCs w:val="24"/>
              </w:rPr>
              <w:t>4.</w:t>
            </w:r>
          </w:p>
        </w:tc>
        <w:tc>
          <w:tcPr>
            <w:tcW w:w="7371" w:type="dxa"/>
            <w:gridSpan w:val="7"/>
          </w:tcPr>
          <w:p w:rsidR="00584E9D" w:rsidRPr="009B7685" w:rsidRDefault="00584E9D" w:rsidP="00584E9D">
            <w:pPr>
              <w:spacing w:after="0" w:line="240" w:lineRule="auto"/>
              <w:rPr>
                <w:rFonts w:ascii="Times New Roman" w:hAnsi="Times New Roman" w:cs="Times New Roman"/>
                <w:b/>
                <w:i/>
                <w:sz w:val="24"/>
                <w:szCs w:val="24"/>
              </w:rPr>
            </w:pPr>
            <w:r w:rsidRPr="009B7685">
              <w:rPr>
                <w:rFonts w:ascii="Times New Roman" w:hAnsi="Times New Roman" w:cs="Times New Roman"/>
                <w:b/>
                <w:i/>
                <w:sz w:val="24"/>
                <w:szCs w:val="24"/>
              </w:rPr>
              <w:t>Задача 4</w:t>
            </w:r>
          </w:p>
          <w:p w:rsidR="00584E9D" w:rsidRPr="009B7685" w:rsidRDefault="00584E9D" w:rsidP="00584E9D">
            <w:pPr>
              <w:widowControl w:val="0"/>
              <w:autoSpaceDE w:val="0"/>
              <w:autoSpaceDN w:val="0"/>
              <w:spacing w:after="0" w:line="240" w:lineRule="auto"/>
              <w:rPr>
                <w:rFonts w:ascii="Times New Roman" w:eastAsia="Times New Roman" w:hAnsi="Times New Roman" w:cs="Times New Roman"/>
                <w:sz w:val="24"/>
                <w:szCs w:val="24"/>
              </w:rPr>
            </w:pPr>
            <w:r w:rsidRPr="009B7685">
              <w:rPr>
                <w:rFonts w:ascii="Times New Roman" w:hAnsi="Times New Roman"/>
                <w:sz w:val="24"/>
                <w:szCs w:val="24"/>
              </w:rPr>
              <w:t>Повышение степени антитеррористической защищенности социально значимых объектов и мест с массовым пребыванием людей</w:t>
            </w:r>
          </w:p>
        </w:tc>
        <w:tc>
          <w:tcPr>
            <w:tcW w:w="993" w:type="dxa"/>
            <w:shd w:val="clear" w:color="auto" w:fill="FFFFFF" w:themeFill="background1"/>
          </w:tcPr>
          <w:p w:rsidR="00584E9D" w:rsidRPr="009B768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w:t>
            </w:r>
          </w:p>
        </w:tc>
        <w:tc>
          <w:tcPr>
            <w:tcW w:w="1134" w:type="dxa"/>
            <w:shd w:val="clear" w:color="auto" w:fill="FFFFFF" w:themeFill="background1"/>
          </w:tcPr>
          <w:p w:rsidR="00584E9D" w:rsidRPr="009B768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90</w:t>
            </w:r>
          </w:p>
        </w:tc>
        <w:tc>
          <w:tcPr>
            <w:tcW w:w="992" w:type="dxa"/>
            <w:shd w:val="clear" w:color="auto" w:fill="FFFFFF" w:themeFill="background1"/>
          </w:tcPr>
          <w:p w:rsidR="00584E9D" w:rsidRPr="009B768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92</w:t>
            </w:r>
          </w:p>
        </w:tc>
        <w:tc>
          <w:tcPr>
            <w:tcW w:w="1134" w:type="dxa"/>
            <w:shd w:val="clear" w:color="auto" w:fill="FFFFFF" w:themeFill="background1"/>
          </w:tcPr>
          <w:p w:rsidR="00584E9D" w:rsidRPr="009B768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94</w:t>
            </w:r>
          </w:p>
        </w:tc>
        <w:tc>
          <w:tcPr>
            <w:tcW w:w="957" w:type="dxa"/>
            <w:shd w:val="clear" w:color="auto" w:fill="FFFFFF" w:themeFill="background1"/>
          </w:tcPr>
          <w:p w:rsidR="00584E9D" w:rsidRPr="009B768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96</w:t>
            </w:r>
          </w:p>
        </w:tc>
        <w:tc>
          <w:tcPr>
            <w:tcW w:w="1027" w:type="dxa"/>
            <w:gridSpan w:val="2"/>
            <w:shd w:val="clear" w:color="auto" w:fill="FFFFFF" w:themeFill="background1"/>
          </w:tcPr>
          <w:p w:rsidR="00584E9D" w:rsidRPr="009B768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98</w:t>
            </w:r>
          </w:p>
        </w:tc>
        <w:tc>
          <w:tcPr>
            <w:tcW w:w="851" w:type="dxa"/>
            <w:shd w:val="clear" w:color="auto" w:fill="FFFFFF" w:themeFill="background1"/>
          </w:tcPr>
          <w:p w:rsidR="00584E9D" w:rsidRPr="009B768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sidRPr="009B7685">
              <w:rPr>
                <w:rFonts w:ascii="Times New Roman" w:eastAsia="Times New Roman" w:hAnsi="Times New Roman" w:cs="Times New Roman"/>
                <w:sz w:val="24"/>
                <w:szCs w:val="24"/>
              </w:rPr>
              <w:t>100</w:t>
            </w:r>
          </w:p>
        </w:tc>
      </w:tr>
      <w:tr w:rsidR="00584E9D" w:rsidRPr="00871DB5" w:rsidTr="00687C50">
        <w:tc>
          <w:tcPr>
            <w:tcW w:w="567" w:type="dxa"/>
            <w:vMerge/>
          </w:tcPr>
          <w:p w:rsidR="00584E9D" w:rsidRPr="001F1AF8" w:rsidRDefault="00584E9D" w:rsidP="00584E9D">
            <w:pPr>
              <w:pStyle w:val="ConsPlusNormal"/>
              <w:rPr>
                <w:rFonts w:ascii="Times New Roman" w:hAnsi="Times New Roman" w:cs="Times New Roman"/>
                <w:sz w:val="24"/>
                <w:szCs w:val="24"/>
              </w:rPr>
            </w:pPr>
          </w:p>
        </w:tc>
        <w:tc>
          <w:tcPr>
            <w:tcW w:w="2127" w:type="dxa"/>
            <w:gridSpan w:val="2"/>
          </w:tcPr>
          <w:p w:rsidR="00584E9D" w:rsidRPr="00871DB5" w:rsidRDefault="00584E9D" w:rsidP="00584E9D">
            <w:pPr>
              <w:pStyle w:val="ConsPlusNormal"/>
              <w:rPr>
                <w:rFonts w:ascii="Times New Roman" w:hAnsi="Times New Roman" w:cs="Times New Roman"/>
                <w:sz w:val="24"/>
                <w:szCs w:val="24"/>
              </w:rPr>
            </w:pPr>
          </w:p>
        </w:tc>
        <w:tc>
          <w:tcPr>
            <w:tcW w:w="850" w:type="dxa"/>
            <w:gridSpan w:val="2"/>
          </w:tcPr>
          <w:p w:rsidR="00584E9D" w:rsidRPr="009B7685" w:rsidRDefault="00584E9D" w:rsidP="00584E9D">
            <w:pPr>
              <w:pStyle w:val="ConsPlusNormal"/>
              <w:rPr>
                <w:rFonts w:ascii="Times New Roman" w:hAnsi="Times New Roman" w:cs="Times New Roman"/>
                <w:sz w:val="24"/>
                <w:szCs w:val="24"/>
              </w:rPr>
            </w:pPr>
            <w:r w:rsidRPr="009B7685">
              <w:rPr>
                <w:rFonts w:ascii="Times New Roman" w:hAnsi="Times New Roman" w:cs="Times New Roman"/>
                <w:sz w:val="24"/>
                <w:szCs w:val="24"/>
              </w:rPr>
              <w:t>82335</w:t>
            </w:r>
          </w:p>
        </w:tc>
        <w:tc>
          <w:tcPr>
            <w:tcW w:w="1134" w:type="dxa"/>
            <w:gridSpan w:val="2"/>
          </w:tcPr>
          <w:p w:rsidR="00584E9D" w:rsidRPr="009B7685" w:rsidRDefault="00584E9D" w:rsidP="00514010">
            <w:pPr>
              <w:rPr>
                <w:rFonts w:ascii="Times New Roman" w:hAnsi="Times New Roman" w:cs="Times New Roman"/>
                <w:sz w:val="24"/>
                <w:szCs w:val="24"/>
              </w:rPr>
            </w:pPr>
            <w:r w:rsidRPr="009B7685">
              <w:rPr>
                <w:rFonts w:ascii="Times New Roman" w:hAnsi="Times New Roman" w:cs="Times New Roman"/>
                <w:sz w:val="24"/>
                <w:szCs w:val="24"/>
              </w:rPr>
              <w:t>70</w:t>
            </w:r>
            <w:r w:rsidR="00514010" w:rsidRPr="009B7685">
              <w:rPr>
                <w:rFonts w:ascii="Times New Roman" w:hAnsi="Times New Roman" w:cs="Times New Roman"/>
                <w:sz w:val="24"/>
                <w:szCs w:val="24"/>
              </w:rPr>
              <w:t>99</w:t>
            </w:r>
          </w:p>
        </w:tc>
        <w:tc>
          <w:tcPr>
            <w:tcW w:w="3260" w:type="dxa"/>
            <w:shd w:val="clear" w:color="auto" w:fill="FFFFFF" w:themeFill="background1"/>
          </w:tcPr>
          <w:p w:rsidR="00584E9D" w:rsidRPr="00410735" w:rsidRDefault="00584E9D" w:rsidP="00584E9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Увеличение доли социальных объектов (учреждений), оборудованных в целях антитеррористической защищенности средствами обеспечения безопасности</w:t>
            </w:r>
          </w:p>
        </w:tc>
        <w:tc>
          <w:tcPr>
            <w:tcW w:w="993" w:type="dxa"/>
            <w:shd w:val="clear" w:color="auto" w:fill="FFFFFF" w:themeFill="background1"/>
          </w:tcPr>
          <w:p w:rsidR="00584E9D" w:rsidRPr="00F76F15" w:rsidRDefault="00584E9D" w:rsidP="00584E9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76F15">
              <w:rPr>
                <w:rFonts w:ascii="Times New Roman" w:eastAsia="Times New Roman" w:hAnsi="Times New Roman" w:cs="Times New Roman"/>
                <w:color w:val="000000" w:themeColor="text1"/>
                <w:sz w:val="24"/>
                <w:szCs w:val="24"/>
              </w:rPr>
              <w:t>%</w:t>
            </w:r>
          </w:p>
        </w:tc>
        <w:tc>
          <w:tcPr>
            <w:tcW w:w="1134" w:type="dxa"/>
            <w:shd w:val="clear" w:color="auto" w:fill="FFFFFF" w:themeFill="background1"/>
          </w:tcPr>
          <w:p w:rsidR="00584E9D" w:rsidRPr="00F76F15" w:rsidRDefault="00584E9D" w:rsidP="00584E9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76F15">
              <w:rPr>
                <w:rFonts w:ascii="Times New Roman" w:eastAsia="Times New Roman" w:hAnsi="Times New Roman" w:cs="Times New Roman"/>
                <w:color w:val="000000" w:themeColor="text1"/>
                <w:sz w:val="24"/>
                <w:szCs w:val="24"/>
              </w:rPr>
              <w:t>90</w:t>
            </w:r>
          </w:p>
        </w:tc>
        <w:tc>
          <w:tcPr>
            <w:tcW w:w="992" w:type="dxa"/>
            <w:shd w:val="clear" w:color="auto" w:fill="FFFFFF" w:themeFill="background1"/>
          </w:tcPr>
          <w:p w:rsidR="00584E9D" w:rsidRPr="00F76F15" w:rsidRDefault="00584E9D" w:rsidP="00584E9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76F15">
              <w:rPr>
                <w:rFonts w:ascii="Times New Roman" w:eastAsia="Times New Roman" w:hAnsi="Times New Roman" w:cs="Times New Roman"/>
                <w:color w:val="000000" w:themeColor="text1"/>
                <w:sz w:val="24"/>
                <w:szCs w:val="24"/>
              </w:rPr>
              <w:t>92</w:t>
            </w:r>
          </w:p>
        </w:tc>
        <w:tc>
          <w:tcPr>
            <w:tcW w:w="1134" w:type="dxa"/>
            <w:shd w:val="clear" w:color="auto" w:fill="FFFFFF" w:themeFill="background1"/>
          </w:tcPr>
          <w:p w:rsidR="00584E9D" w:rsidRPr="00F76F15" w:rsidRDefault="00584E9D" w:rsidP="00584E9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76F15">
              <w:rPr>
                <w:rFonts w:ascii="Times New Roman" w:eastAsia="Times New Roman" w:hAnsi="Times New Roman" w:cs="Times New Roman"/>
                <w:color w:val="000000" w:themeColor="text1"/>
                <w:sz w:val="24"/>
                <w:szCs w:val="24"/>
              </w:rPr>
              <w:t>94</w:t>
            </w:r>
          </w:p>
        </w:tc>
        <w:tc>
          <w:tcPr>
            <w:tcW w:w="957" w:type="dxa"/>
            <w:shd w:val="clear" w:color="auto" w:fill="FFFFFF" w:themeFill="background1"/>
          </w:tcPr>
          <w:p w:rsidR="00584E9D" w:rsidRPr="00F76F15" w:rsidRDefault="00584E9D" w:rsidP="00584E9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76F15">
              <w:rPr>
                <w:rFonts w:ascii="Times New Roman" w:eastAsia="Times New Roman" w:hAnsi="Times New Roman" w:cs="Times New Roman"/>
                <w:color w:val="000000" w:themeColor="text1"/>
                <w:sz w:val="24"/>
                <w:szCs w:val="24"/>
              </w:rPr>
              <w:t>96</w:t>
            </w:r>
          </w:p>
        </w:tc>
        <w:tc>
          <w:tcPr>
            <w:tcW w:w="1027" w:type="dxa"/>
            <w:gridSpan w:val="2"/>
            <w:shd w:val="clear" w:color="auto" w:fill="FFFFFF" w:themeFill="background1"/>
          </w:tcPr>
          <w:p w:rsidR="00584E9D" w:rsidRPr="00F76F15" w:rsidRDefault="00584E9D" w:rsidP="00584E9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76F15">
              <w:rPr>
                <w:rFonts w:ascii="Times New Roman" w:eastAsia="Times New Roman" w:hAnsi="Times New Roman" w:cs="Times New Roman"/>
                <w:color w:val="000000" w:themeColor="text1"/>
                <w:sz w:val="24"/>
                <w:szCs w:val="24"/>
              </w:rPr>
              <w:t>98</w:t>
            </w:r>
          </w:p>
        </w:tc>
        <w:tc>
          <w:tcPr>
            <w:tcW w:w="851" w:type="dxa"/>
            <w:shd w:val="clear" w:color="auto" w:fill="FFFFFF" w:themeFill="background1"/>
          </w:tcPr>
          <w:p w:rsidR="00584E9D" w:rsidRPr="00F76F15" w:rsidRDefault="00584E9D" w:rsidP="00584E9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76F15">
              <w:rPr>
                <w:rFonts w:ascii="Times New Roman" w:eastAsia="Times New Roman" w:hAnsi="Times New Roman" w:cs="Times New Roman"/>
                <w:color w:val="000000" w:themeColor="text1"/>
                <w:sz w:val="24"/>
                <w:szCs w:val="24"/>
              </w:rPr>
              <w:t>100</w:t>
            </w:r>
          </w:p>
        </w:tc>
      </w:tr>
      <w:tr w:rsidR="00584E9D" w:rsidRPr="00871DB5" w:rsidTr="00687C50">
        <w:tc>
          <w:tcPr>
            <w:tcW w:w="567" w:type="dxa"/>
            <w:vMerge w:val="restart"/>
          </w:tcPr>
          <w:p w:rsidR="00584E9D" w:rsidRDefault="00584E9D" w:rsidP="00584E9D">
            <w:pPr>
              <w:pStyle w:val="ConsPlusNormal"/>
              <w:rPr>
                <w:rFonts w:ascii="Times New Roman" w:hAnsi="Times New Roman" w:cs="Times New Roman"/>
                <w:sz w:val="24"/>
                <w:szCs w:val="24"/>
              </w:rPr>
            </w:pPr>
            <w:r>
              <w:rPr>
                <w:rFonts w:ascii="Times New Roman" w:hAnsi="Times New Roman" w:cs="Times New Roman"/>
                <w:sz w:val="24"/>
                <w:szCs w:val="24"/>
              </w:rPr>
              <w:lastRenderedPageBreak/>
              <w:t>5.</w:t>
            </w:r>
          </w:p>
        </w:tc>
        <w:tc>
          <w:tcPr>
            <w:tcW w:w="7371" w:type="dxa"/>
            <w:gridSpan w:val="7"/>
          </w:tcPr>
          <w:p w:rsidR="00584E9D" w:rsidRPr="00E00D47" w:rsidRDefault="00584E9D" w:rsidP="00584E9D">
            <w:pPr>
              <w:spacing w:after="0" w:line="240" w:lineRule="auto"/>
              <w:rPr>
                <w:rFonts w:ascii="Times New Roman" w:hAnsi="Times New Roman" w:cs="Times New Roman"/>
                <w:b/>
                <w:i/>
                <w:sz w:val="24"/>
                <w:szCs w:val="24"/>
              </w:rPr>
            </w:pPr>
            <w:r w:rsidRPr="00E00D47">
              <w:rPr>
                <w:rFonts w:ascii="Times New Roman" w:hAnsi="Times New Roman" w:cs="Times New Roman"/>
                <w:b/>
                <w:i/>
                <w:sz w:val="24"/>
                <w:szCs w:val="24"/>
              </w:rPr>
              <w:t>Задача 5</w:t>
            </w:r>
          </w:p>
          <w:p w:rsidR="00584E9D" w:rsidRPr="00871DB5" w:rsidRDefault="00584E9D" w:rsidP="00584E9D">
            <w:pPr>
              <w:pStyle w:val="ConsPlusNormal"/>
              <w:rPr>
                <w:rFonts w:ascii="Times New Roman" w:hAnsi="Times New Roman" w:cs="Times New Roman"/>
                <w:sz w:val="24"/>
                <w:szCs w:val="24"/>
              </w:rPr>
            </w:pPr>
            <w:r w:rsidRPr="003561B1">
              <w:rPr>
                <w:rFonts w:ascii="Times New Roman" w:hAnsi="Times New Roman" w:cs="Times New Roman"/>
                <w:sz w:val="24"/>
                <w:szCs w:val="24"/>
              </w:rPr>
              <w:t>Снижение общего количества преступлений, совершенных на территории района</w:t>
            </w:r>
          </w:p>
        </w:tc>
        <w:tc>
          <w:tcPr>
            <w:tcW w:w="993" w:type="dxa"/>
            <w:shd w:val="clear" w:color="auto" w:fill="FFFFFF" w:themeFill="background1"/>
          </w:tcPr>
          <w:p w:rsidR="00584E9D" w:rsidRPr="00871DB5" w:rsidRDefault="00584E9D" w:rsidP="00584E9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FFFFFF" w:themeFill="background1"/>
          </w:tcPr>
          <w:p w:rsidR="00584E9D" w:rsidRPr="00871DB5" w:rsidRDefault="00584E9D" w:rsidP="00584E9D">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shd w:val="clear" w:color="auto" w:fill="FFFFFF" w:themeFill="background1"/>
          </w:tcPr>
          <w:p w:rsidR="00584E9D" w:rsidRPr="00871DB5" w:rsidRDefault="00584E9D" w:rsidP="00584E9D">
            <w:pPr>
              <w:pStyle w:val="ConsPlusNormal"/>
              <w:jc w:val="center"/>
              <w:rPr>
                <w:rFonts w:ascii="Times New Roman" w:hAnsi="Times New Roman" w:cs="Times New Roman"/>
                <w:sz w:val="24"/>
                <w:szCs w:val="24"/>
              </w:rPr>
            </w:pPr>
            <w:r>
              <w:rPr>
                <w:rFonts w:ascii="Times New Roman" w:hAnsi="Times New Roman" w:cs="Times New Roman"/>
                <w:sz w:val="24"/>
                <w:szCs w:val="24"/>
              </w:rPr>
              <w:t>97,2</w:t>
            </w:r>
          </w:p>
        </w:tc>
        <w:tc>
          <w:tcPr>
            <w:tcW w:w="1134" w:type="dxa"/>
            <w:shd w:val="clear" w:color="auto" w:fill="FFFFFF" w:themeFill="background1"/>
          </w:tcPr>
          <w:p w:rsidR="00584E9D" w:rsidRPr="00871DB5" w:rsidRDefault="00584E9D" w:rsidP="00584E9D">
            <w:pPr>
              <w:pStyle w:val="ConsPlusNormal"/>
              <w:jc w:val="center"/>
              <w:rPr>
                <w:rFonts w:ascii="Times New Roman" w:hAnsi="Times New Roman" w:cs="Times New Roman"/>
                <w:sz w:val="24"/>
                <w:szCs w:val="24"/>
              </w:rPr>
            </w:pPr>
            <w:r>
              <w:rPr>
                <w:rFonts w:ascii="Times New Roman" w:hAnsi="Times New Roman" w:cs="Times New Roman"/>
                <w:sz w:val="24"/>
                <w:szCs w:val="24"/>
              </w:rPr>
              <w:t>96,5</w:t>
            </w:r>
          </w:p>
        </w:tc>
        <w:tc>
          <w:tcPr>
            <w:tcW w:w="957" w:type="dxa"/>
            <w:shd w:val="clear" w:color="auto" w:fill="FFFFFF" w:themeFill="background1"/>
          </w:tcPr>
          <w:p w:rsidR="00584E9D" w:rsidRPr="00871DB5" w:rsidRDefault="00584E9D" w:rsidP="00584E9D">
            <w:pPr>
              <w:pStyle w:val="ConsPlusNormal"/>
              <w:jc w:val="center"/>
              <w:rPr>
                <w:rFonts w:ascii="Times New Roman" w:hAnsi="Times New Roman" w:cs="Times New Roman"/>
                <w:sz w:val="24"/>
                <w:szCs w:val="24"/>
              </w:rPr>
            </w:pPr>
            <w:r>
              <w:rPr>
                <w:rFonts w:ascii="Times New Roman" w:hAnsi="Times New Roman" w:cs="Times New Roman"/>
                <w:sz w:val="24"/>
                <w:szCs w:val="24"/>
              </w:rPr>
              <w:t>96,0</w:t>
            </w:r>
          </w:p>
        </w:tc>
        <w:tc>
          <w:tcPr>
            <w:tcW w:w="1027" w:type="dxa"/>
            <w:gridSpan w:val="2"/>
            <w:shd w:val="clear" w:color="auto" w:fill="FFFFFF" w:themeFill="background1"/>
          </w:tcPr>
          <w:p w:rsidR="00584E9D" w:rsidRPr="00871DB5" w:rsidRDefault="00584E9D" w:rsidP="00584E9D">
            <w:pPr>
              <w:pStyle w:val="ConsPlusNormal"/>
              <w:jc w:val="center"/>
              <w:rPr>
                <w:rFonts w:ascii="Times New Roman" w:hAnsi="Times New Roman" w:cs="Times New Roman"/>
                <w:sz w:val="24"/>
                <w:szCs w:val="24"/>
              </w:rPr>
            </w:pPr>
            <w:r>
              <w:rPr>
                <w:rFonts w:ascii="Times New Roman" w:hAnsi="Times New Roman" w:cs="Times New Roman"/>
                <w:sz w:val="24"/>
                <w:szCs w:val="24"/>
              </w:rPr>
              <w:t>95,5</w:t>
            </w:r>
          </w:p>
        </w:tc>
        <w:tc>
          <w:tcPr>
            <w:tcW w:w="851" w:type="dxa"/>
            <w:shd w:val="clear" w:color="auto" w:fill="FFFFFF" w:themeFill="background1"/>
          </w:tcPr>
          <w:p w:rsidR="00584E9D" w:rsidRPr="00871DB5" w:rsidRDefault="00584E9D" w:rsidP="00584E9D">
            <w:pPr>
              <w:pStyle w:val="ConsPlusNormal"/>
              <w:jc w:val="center"/>
              <w:rPr>
                <w:rFonts w:ascii="Times New Roman" w:hAnsi="Times New Roman" w:cs="Times New Roman"/>
                <w:sz w:val="24"/>
                <w:szCs w:val="24"/>
              </w:rPr>
            </w:pPr>
            <w:r>
              <w:rPr>
                <w:rFonts w:ascii="Times New Roman" w:hAnsi="Times New Roman" w:cs="Times New Roman"/>
                <w:sz w:val="24"/>
                <w:szCs w:val="24"/>
              </w:rPr>
              <w:t>95,0</w:t>
            </w:r>
          </w:p>
        </w:tc>
      </w:tr>
      <w:tr w:rsidR="00584E9D" w:rsidRPr="00871DB5" w:rsidTr="00687C50">
        <w:tc>
          <w:tcPr>
            <w:tcW w:w="567" w:type="dxa"/>
            <w:vMerge/>
          </w:tcPr>
          <w:p w:rsidR="00584E9D" w:rsidRDefault="00584E9D" w:rsidP="00584E9D">
            <w:pPr>
              <w:pStyle w:val="ConsPlusNormal"/>
              <w:rPr>
                <w:rFonts w:ascii="Times New Roman" w:hAnsi="Times New Roman" w:cs="Times New Roman"/>
                <w:sz w:val="24"/>
                <w:szCs w:val="24"/>
              </w:rPr>
            </w:pPr>
          </w:p>
        </w:tc>
        <w:tc>
          <w:tcPr>
            <w:tcW w:w="2127" w:type="dxa"/>
            <w:gridSpan w:val="2"/>
            <w:vMerge w:val="restart"/>
          </w:tcPr>
          <w:p w:rsidR="00584E9D" w:rsidRPr="00871DB5" w:rsidRDefault="00584E9D" w:rsidP="00584E9D">
            <w:pPr>
              <w:pStyle w:val="ConsPlusNormal"/>
              <w:rPr>
                <w:rFonts w:ascii="Times New Roman" w:hAnsi="Times New Roman" w:cs="Times New Roman"/>
                <w:sz w:val="24"/>
                <w:szCs w:val="24"/>
              </w:rPr>
            </w:pPr>
          </w:p>
        </w:tc>
        <w:tc>
          <w:tcPr>
            <w:tcW w:w="850" w:type="dxa"/>
            <w:gridSpan w:val="2"/>
            <w:vMerge w:val="restart"/>
          </w:tcPr>
          <w:p w:rsidR="00584E9D" w:rsidRDefault="00584E9D" w:rsidP="00584E9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vMerge w:val="restart"/>
          </w:tcPr>
          <w:p w:rsidR="00584E9D" w:rsidRPr="00871DB5" w:rsidRDefault="00584E9D" w:rsidP="00584E9D">
            <w:pPr>
              <w:pStyle w:val="ConsPlusNormal"/>
              <w:rPr>
                <w:rFonts w:ascii="Times New Roman" w:hAnsi="Times New Roman" w:cs="Times New Roman"/>
                <w:sz w:val="24"/>
                <w:szCs w:val="24"/>
              </w:rPr>
            </w:pPr>
            <w:r>
              <w:rPr>
                <w:rFonts w:ascii="Times New Roman" w:hAnsi="Times New Roman" w:cs="Times New Roman"/>
                <w:sz w:val="24"/>
                <w:szCs w:val="24"/>
              </w:rPr>
              <w:t>90 – средства бюджета поселений**</w:t>
            </w:r>
          </w:p>
        </w:tc>
        <w:tc>
          <w:tcPr>
            <w:tcW w:w="3260" w:type="dxa"/>
          </w:tcPr>
          <w:p w:rsidR="00584E9D" w:rsidRPr="00410735" w:rsidRDefault="00584E9D" w:rsidP="00584E9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Увеличение числа граждан, участвующих в деятельности общественных формирований правоохранительной направленности</w:t>
            </w:r>
          </w:p>
        </w:tc>
        <w:tc>
          <w:tcPr>
            <w:tcW w:w="993" w:type="dxa"/>
          </w:tcPr>
          <w:p w:rsidR="00584E9D" w:rsidRPr="0041073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584E9D" w:rsidRPr="0041073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992" w:type="dxa"/>
          </w:tcPr>
          <w:p w:rsidR="00584E9D" w:rsidRPr="0041073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134" w:type="dxa"/>
          </w:tcPr>
          <w:p w:rsidR="00584E9D" w:rsidRPr="0041073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957" w:type="dxa"/>
          </w:tcPr>
          <w:p w:rsidR="00584E9D" w:rsidRPr="0041073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027" w:type="dxa"/>
            <w:gridSpan w:val="2"/>
          </w:tcPr>
          <w:p w:rsidR="00584E9D" w:rsidRPr="0041073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851" w:type="dxa"/>
          </w:tcPr>
          <w:p w:rsidR="00584E9D" w:rsidRPr="0041073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584E9D" w:rsidRPr="00871DB5" w:rsidTr="00687C50">
        <w:tc>
          <w:tcPr>
            <w:tcW w:w="567" w:type="dxa"/>
            <w:vMerge/>
          </w:tcPr>
          <w:p w:rsidR="00584E9D" w:rsidRDefault="00584E9D" w:rsidP="00584E9D">
            <w:pPr>
              <w:pStyle w:val="ConsPlusNormal"/>
              <w:rPr>
                <w:rFonts w:ascii="Times New Roman" w:hAnsi="Times New Roman" w:cs="Times New Roman"/>
                <w:sz w:val="24"/>
                <w:szCs w:val="24"/>
              </w:rPr>
            </w:pPr>
          </w:p>
        </w:tc>
        <w:tc>
          <w:tcPr>
            <w:tcW w:w="2127" w:type="dxa"/>
            <w:gridSpan w:val="2"/>
            <w:vMerge/>
          </w:tcPr>
          <w:p w:rsidR="00584E9D" w:rsidRPr="00871DB5" w:rsidRDefault="00584E9D" w:rsidP="00584E9D">
            <w:pPr>
              <w:pStyle w:val="ConsPlusNormal"/>
              <w:rPr>
                <w:rFonts w:ascii="Times New Roman" w:hAnsi="Times New Roman" w:cs="Times New Roman"/>
                <w:sz w:val="24"/>
                <w:szCs w:val="24"/>
              </w:rPr>
            </w:pPr>
          </w:p>
        </w:tc>
        <w:tc>
          <w:tcPr>
            <w:tcW w:w="850" w:type="dxa"/>
            <w:gridSpan w:val="2"/>
            <w:vMerge/>
          </w:tcPr>
          <w:p w:rsidR="00584E9D" w:rsidRPr="00871DB5" w:rsidRDefault="00584E9D" w:rsidP="00584E9D">
            <w:pPr>
              <w:pStyle w:val="ConsPlusNormal"/>
              <w:rPr>
                <w:rFonts w:ascii="Times New Roman" w:hAnsi="Times New Roman" w:cs="Times New Roman"/>
                <w:sz w:val="24"/>
                <w:szCs w:val="24"/>
              </w:rPr>
            </w:pPr>
          </w:p>
        </w:tc>
        <w:tc>
          <w:tcPr>
            <w:tcW w:w="1134" w:type="dxa"/>
            <w:gridSpan w:val="2"/>
            <w:vMerge/>
          </w:tcPr>
          <w:p w:rsidR="00584E9D" w:rsidRPr="00871DB5" w:rsidRDefault="00584E9D" w:rsidP="00584E9D">
            <w:pPr>
              <w:pStyle w:val="ConsPlusNormal"/>
              <w:rPr>
                <w:rFonts w:ascii="Times New Roman" w:hAnsi="Times New Roman" w:cs="Times New Roman"/>
                <w:sz w:val="24"/>
                <w:szCs w:val="24"/>
              </w:rPr>
            </w:pPr>
          </w:p>
        </w:tc>
        <w:tc>
          <w:tcPr>
            <w:tcW w:w="3260" w:type="dxa"/>
          </w:tcPr>
          <w:p w:rsidR="00584E9D" w:rsidRDefault="00584E9D" w:rsidP="00584E9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Увеличение количества выявленных административных правонарушений при содействии членов народной дружины</w:t>
            </w:r>
          </w:p>
        </w:tc>
        <w:tc>
          <w:tcPr>
            <w:tcW w:w="993" w:type="dxa"/>
          </w:tcPr>
          <w:p w:rsidR="00584E9D" w:rsidRPr="0041073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584E9D" w:rsidRPr="0041073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Pr>
          <w:p w:rsidR="00584E9D" w:rsidRPr="0041073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1134" w:type="dxa"/>
          </w:tcPr>
          <w:p w:rsidR="00584E9D" w:rsidRPr="0041073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957" w:type="dxa"/>
          </w:tcPr>
          <w:p w:rsidR="00584E9D" w:rsidRPr="0041073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027" w:type="dxa"/>
            <w:gridSpan w:val="2"/>
          </w:tcPr>
          <w:p w:rsidR="00584E9D" w:rsidRPr="0041073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851" w:type="dxa"/>
          </w:tcPr>
          <w:p w:rsidR="00584E9D" w:rsidRPr="00410735" w:rsidRDefault="00584E9D" w:rsidP="00584E9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bl>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750FF7" w:rsidRDefault="00750FF7" w:rsidP="00750FF7">
      <w:pPr>
        <w:pStyle w:val="ConsPlusNormal"/>
        <w:jc w:val="center"/>
        <w:rPr>
          <w:rFonts w:ascii="Times New Roman" w:hAnsi="Times New Roman" w:cs="Times New Roman"/>
          <w:b/>
          <w:sz w:val="28"/>
          <w:szCs w:val="28"/>
        </w:rPr>
      </w:pPr>
    </w:p>
    <w:p w:rsidR="00AB7B58" w:rsidRDefault="00AB7B58">
      <w:pPr>
        <w:rPr>
          <w:rFonts w:ascii="Times New Roman" w:eastAsia="Times New Roman" w:hAnsi="Times New Roman" w:cs="Times New Roman"/>
          <w:b/>
          <w:sz w:val="28"/>
          <w:szCs w:val="28"/>
        </w:rPr>
      </w:pPr>
      <w:bookmarkStart w:id="3" w:name="P584"/>
      <w:bookmarkEnd w:id="3"/>
    </w:p>
    <w:p w:rsidR="00750FF7" w:rsidRDefault="00750FF7" w:rsidP="00750FF7">
      <w:pPr>
        <w:pStyle w:val="ConsPlusNormal"/>
        <w:jc w:val="center"/>
        <w:rPr>
          <w:rFonts w:ascii="Times New Roman" w:hAnsi="Times New Roman" w:cs="Times New Roman"/>
          <w:b/>
          <w:sz w:val="28"/>
          <w:szCs w:val="28"/>
        </w:rPr>
      </w:pPr>
      <w:r w:rsidRPr="002E32C6">
        <w:rPr>
          <w:rFonts w:ascii="Times New Roman" w:hAnsi="Times New Roman" w:cs="Times New Roman"/>
          <w:b/>
          <w:sz w:val="28"/>
          <w:szCs w:val="28"/>
        </w:rPr>
        <w:t>Переч</w:t>
      </w:r>
      <w:r>
        <w:rPr>
          <w:rFonts w:ascii="Times New Roman" w:hAnsi="Times New Roman" w:cs="Times New Roman"/>
          <w:b/>
          <w:sz w:val="28"/>
          <w:szCs w:val="28"/>
        </w:rPr>
        <w:t>е</w:t>
      </w:r>
      <w:r w:rsidRPr="002E32C6">
        <w:rPr>
          <w:rFonts w:ascii="Times New Roman" w:hAnsi="Times New Roman" w:cs="Times New Roman"/>
          <w:b/>
          <w:sz w:val="28"/>
          <w:szCs w:val="28"/>
        </w:rPr>
        <w:t>н</w:t>
      </w:r>
      <w:r>
        <w:rPr>
          <w:rFonts w:ascii="Times New Roman" w:hAnsi="Times New Roman" w:cs="Times New Roman"/>
          <w:b/>
          <w:sz w:val="28"/>
          <w:szCs w:val="28"/>
        </w:rPr>
        <w:t xml:space="preserve">ь </w:t>
      </w:r>
      <w:r w:rsidRPr="002E32C6">
        <w:rPr>
          <w:rFonts w:ascii="Times New Roman" w:hAnsi="Times New Roman" w:cs="Times New Roman"/>
          <w:b/>
          <w:sz w:val="28"/>
          <w:szCs w:val="28"/>
        </w:rPr>
        <w:t xml:space="preserve">мероприятий </w:t>
      </w:r>
      <w:r>
        <w:rPr>
          <w:rFonts w:ascii="Times New Roman" w:hAnsi="Times New Roman" w:cs="Times New Roman"/>
          <w:b/>
          <w:sz w:val="28"/>
          <w:szCs w:val="28"/>
        </w:rPr>
        <w:t>П</w:t>
      </w:r>
      <w:r w:rsidRPr="002E32C6">
        <w:rPr>
          <w:rFonts w:ascii="Times New Roman" w:hAnsi="Times New Roman" w:cs="Times New Roman"/>
          <w:b/>
          <w:sz w:val="28"/>
          <w:szCs w:val="28"/>
        </w:rPr>
        <w:t>одпрограммы</w:t>
      </w:r>
      <w:r>
        <w:rPr>
          <w:rFonts w:ascii="Times New Roman" w:hAnsi="Times New Roman" w:cs="Times New Roman"/>
          <w:b/>
          <w:sz w:val="28"/>
          <w:szCs w:val="28"/>
        </w:rPr>
        <w:t xml:space="preserve"> 1</w:t>
      </w:r>
    </w:p>
    <w:p w:rsidR="00750FF7" w:rsidRPr="002E32C6" w:rsidRDefault="00750FF7" w:rsidP="00750FF7">
      <w:pPr>
        <w:pStyle w:val="ConsPlusNormal"/>
        <w:jc w:val="center"/>
        <w:rPr>
          <w:rFonts w:ascii="Times New Roman" w:hAnsi="Times New Roman" w:cs="Times New Roman"/>
          <w:sz w:val="28"/>
          <w:szCs w:val="28"/>
        </w:rPr>
      </w:pPr>
      <w:r>
        <w:rPr>
          <w:rFonts w:ascii="Times New Roman" w:hAnsi="Times New Roman" w:cs="Times New Roman"/>
          <w:b/>
          <w:sz w:val="28"/>
          <w:szCs w:val="28"/>
        </w:rPr>
        <w:t>«Профилактика преступлений и иных правонарушений» на 2017 – 2021 годы</w:t>
      </w:r>
    </w:p>
    <w:tbl>
      <w:tblPr>
        <w:tblW w:w="154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67"/>
        <w:gridCol w:w="2404"/>
        <w:gridCol w:w="991"/>
        <w:gridCol w:w="1134"/>
        <w:gridCol w:w="1418"/>
        <w:gridCol w:w="1177"/>
        <w:gridCol w:w="98"/>
        <w:gridCol w:w="15"/>
        <w:gridCol w:w="978"/>
        <w:gridCol w:w="9"/>
        <w:gridCol w:w="6"/>
        <w:gridCol w:w="28"/>
        <w:gridCol w:w="784"/>
        <w:gridCol w:w="969"/>
        <w:gridCol w:w="24"/>
        <w:gridCol w:w="37"/>
        <w:gridCol w:w="814"/>
        <w:gridCol w:w="30"/>
        <w:gridCol w:w="7"/>
        <w:gridCol w:w="850"/>
        <w:gridCol w:w="1411"/>
        <w:gridCol w:w="7"/>
        <w:gridCol w:w="1552"/>
        <w:gridCol w:w="7"/>
      </w:tblGrid>
      <w:tr w:rsidR="00750FF7" w:rsidRPr="002E32C6" w:rsidTr="00750FF7">
        <w:trPr>
          <w:gridAfter w:val="1"/>
          <w:wAfter w:w="7" w:type="dxa"/>
          <w:tblHeader/>
        </w:trPr>
        <w:tc>
          <w:tcPr>
            <w:tcW w:w="667" w:type="dxa"/>
            <w:vMerge w:val="restart"/>
          </w:tcPr>
          <w:p w:rsidR="00750FF7" w:rsidRPr="005D2F11" w:rsidRDefault="00750FF7" w:rsidP="00750FF7">
            <w:pPr>
              <w:pStyle w:val="ConsPlusNormal"/>
              <w:jc w:val="center"/>
              <w:rPr>
                <w:rFonts w:ascii="Times New Roman" w:hAnsi="Times New Roman" w:cs="Times New Roman"/>
                <w:sz w:val="24"/>
                <w:szCs w:val="24"/>
              </w:rPr>
            </w:pPr>
            <w:r w:rsidRPr="005D2F11">
              <w:rPr>
                <w:rFonts w:ascii="Times New Roman" w:hAnsi="Times New Roman" w:cs="Times New Roman"/>
                <w:sz w:val="24"/>
                <w:szCs w:val="24"/>
              </w:rPr>
              <w:t>N п/п</w:t>
            </w:r>
          </w:p>
        </w:tc>
        <w:tc>
          <w:tcPr>
            <w:tcW w:w="2404" w:type="dxa"/>
            <w:vMerge w:val="restart"/>
          </w:tcPr>
          <w:p w:rsidR="00750FF7" w:rsidRPr="005D2F11" w:rsidRDefault="00750FF7" w:rsidP="00750FF7">
            <w:pPr>
              <w:pStyle w:val="ConsPlusNormal"/>
              <w:jc w:val="center"/>
              <w:rPr>
                <w:rFonts w:ascii="Times New Roman" w:hAnsi="Times New Roman" w:cs="Times New Roman"/>
                <w:sz w:val="24"/>
                <w:szCs w:val="24"/>
              </w:rPr>
            </w:pPr>
            <w:r w:rsidRPr="005D2F11">
              <w:rPr>
                <w:rFonts w:ascii="Times New Roman" w:hAnsi="Times New Roman" w:cs="Times New Roman"/>
                <w:sz w:val="24"/>
                <w:szCs w:val="24"/>
              </w:rPr>
              <w:t xml:space="preserve">Мероприятия </w:t>
            </w:r>
          </w:p>
        </w:tc>
        <w:tc>
          <w:tcPr>
            <w:tcW w:w="991" w:type="dxa"/>
            <w:vMerge w:val="restart"/>
          </w:tcPr>
          <w:p w:rsidR="00750FF7" w:rsidRPr="005D2F11" w:rsidRDefault="00750FF7" w:rsidP="00750FF7">
            <w:pPr>
              <w:pStyle w:val="ConsPlusNormal"/>
              <w:jc w:val="center"/>
              <w:rPr>
                <w:rFonts w:ascii="Times New Roman" w:hAnsi="Times New Roman" w:cs="Times New Roman"/>
                <w:sz w:val="24"/>
                <w:szCs w:val="24"/>
              </w:rPr>
            </w:pPr>
            <w:r w:rsidRPr="005D2F11">
              <w:rPr>
                <w:rFonts w:ascii="Times New Roman" w:hAnsi="Times New Roman" w:cs="Times New Roman"/>
                <w:sz w:val="24"/>
                <w:szCs w:val="24"/>
              </w:rPr>
              <w:t>Сроки исполнения мероприятий</w:t>
            </w:r>
          </w:p>
        </w:tc>
        <w:tc>
          <w:tcPr>
            <w:tcW w:w="1134" w:type="dxa"/>
            <w:vMerge w:val="restart"/>
          </w:tcPr>
          <w:p w:rsidR="00750FF7" w:rsidRPr="005D2F11" w:rsidRDefault="00750FF7" w:rsidP="00750FF7">
            <w:pPr>
              <w:pStyle w:val="ConsPlusNormal"/>
              <w:jc w:val="center"/>
              <w:rPr>
                <w:rFonts w:ascii="Times New Roman" w:hAnsi="Times New Roman" w:cs="Times New Roman"/>
                <w:sz w:val="24"/>
                <w:szCs w:val="24"/>
              </w:rPr>
            </w:pPr>
            <w:r w:rsidRPr="005D2F11">
              <w:rPr>
                <w:rFonts w:ascii="Times New Roman" w:hAnsi="Times New Roman" w:cs="Times New Roman"/>
                <w:sz w:val="24"/>
                <w:szCs w:val="24"/>
              </w:rPr>
              <w:t>Источники финансирования</w:t>
            </w:r>
          </w:p>
        </w:tc>
        <w:tc>
          <w:tcPr>
            <w:tcW w:w="1418" w:type="dxa"/>
            <w:vMerge w:val="restart"/>
          </w:tcPr>
          <w:p w:rsidR="00750FF7" w:rsidRPr="005D2F11" w:rsidRDefault="00750FF7" w:rsidP="00750FF7">
            <w:pPr>
              <w:pStyle w:val="ConsPlusNormal"/>
              <w:jc w:val="center"/>
              <w:rPr>
                <w:rFonts w:ascii="Times New Roman" w:hAnsi="Times New Roman" w:cs="Times New Roman"/>
                <w:sz w:val="24"/>
                <w:szCs w:val="24"/>
              </w:rPr>
            </w:pPr>
            <w:r w:rsidRPr="005D2F11">
              <w:rPr>
                <w:rFonts w:ascii="Times New Roman" w:hAnsi="Times New Roman" w:cs="Times New Roman"/>
                <w:sz w:val="24"/>
                <w:szCs w:val="24"/>
              </w:rPr>
              <w:t xml:space="preserve">Объем финансирования мероприятия в текущем финансовом году (тыс. </w:t>
            </w:r>
            <w:proofErr w:type="gramStart"/>
            <w:r w:rsidRPr="005D2F11">
              <w:rPr>
                <w:rFonts w:ascii="Times New Roman" w:hAnsi="Times New Roman" w:cs="Times New Roman"/>
                <w:sz w:val="24"/>
                <w:szCs w:val="24"/>
              </w:rPr>
              <w:t>руб.)</w:t>
            </w:r>
            <w:hyperlink w:anchor="P981" w:history="1">
              <w:r w:rsidRPr="005D2F11">
                <w:rPr>
                  <w:rFonts w:ascii="Times New Roman" w:hAnsi="Times New Roman" w:cs="Times New Roman"/>
                  <w:sz w:val="24"/>
                  <w:szCs w:val="24"/>
                </w:rPr>
                <w:t>*</w:t>
              </w:r>
              <w:proofErr w:type="gramEnd"/>
            </w:hyperlink>
          </w:p>
        </w:tc>
        <w:tc>
          <w:tcPr>
            <w:tcW w:w="1275" w:type="dxa"/>
            <w:gridSpan w:val="2"/>
            <w:vMerge w:val="restart"/>
          </w:tcPr>
          <w:p w:rsidR="00750FF7" w:rsidRPr="005D2F11" w:rsidRDefault="00750FF7" w:rsidP="00750FF7">
            <w:pPr>
              <w:pStyle w:val="ConsPlusNormal"/>
              <w:jc w:val="center"/>
              <w:rPr>
                <w:rFonts w:ascii="Times New Roman" w:hAnsi="Times New Roman" w:cs="Times New Roman"/>
                <w:sz w:val="24"/>
                <w:szCs w:val="24"/>
              </w:rPr>
            </w:pPr>
            <w:r w:rsidRPr="005D2F11">
              <w:rPr>
                <w:rFonts w:ascii="Times New Roman" w:hAnsi="Times New Roman" w:cs="Times New Roman"/>
                <w:sz w:val="24"/>
                <w:szCs w:val="24"/>
              </w:rPr>
              <w:t>Всего (тыс. руб.)</w:t>
            </w:r>
          </w:p>
        </w:tc>
        <w:tc>
          <w:tcPr>
            <w:tcW w:w="4551" w:type="dxa"/>
            <w:gridSpan w:val="13"/>
          </w:tcPr>
          <w:p w:rsidR="00750FF7" w:rsidRPr="005D2F11" w:rsidRDefault="00750FF7" w:rsidP="00750FF7">
            <w:pPr>
              <w:pStyle w:val="ConsPlusNormal"/>
              <w:jc w:val="center"/>
              <w:rPr>
                <w:rFonts w:ascii="Times New Roman" w:hAnsi="Times New Roman" w:cs="Times New Roman"/>
                <w:sz w:val="24"/>
                <w:szCs w:val="24"/>
              </w:rPr>
            </w:pPr>
            <w:r w:rsidRPr="005D2F11">
              <w:rPr>
                <w:rFonts w:ascii="Times New Roman" w:hAnsi="Times New Roman" w:cs="Times New Roman"/>
                <w:sz w:val="24"/>
                <w:szCs w:val="24"/>
              </w:rPr>
              <w:t>Объем финансирования по годам (тыс. руб.)</w:t>
            </w:r>
          </w:p>
        </w:tc>
        <w:tc>
          <w:tcPr>
            <w:tcW w:w="1411" w:type="dxa"/>
          </w:tcPr>
          <w:p w:rsidR="00750FF7" w:rsidRPr="007C3B78" w:rsidRDefault="00750FF7" w:rsidP="00750FF7">
            <w:pPr>
              <w:pStyle w:val="ConsPlusNormal"/>
              <w:jc w:val="center"/>
              <w:rPr>
                <w:rFonts w:ascii="Times New Roman" w:hAnsi="Times New Roman" w:cs="Times New Roman"/>
                <w:sz w:val="24"/>
                <w:szCs w:val="24"/>
              </w:rPr>
            </w:pPr>
            <w:r w:rsidRPr="007C3B78">
              <w:rPr>
                <w:rFonts w:ascii="Times New Roman" w:hAnsi="Times New Roman" w:cs="Times New Roman"/>
                <w:sz w:val="24"/>
                <w:szCs w:val="24"/>
              </w:rPr>
              <w:t>Ответственный за выполнение мероприятия подпрограммы</w:t>
            </w:r>
          </w:p>
        </w:tc>
        <w:tc>
          <w:tcPr>
            <w:tcW w:w="1559" w:type="dxa"/>
            <w:gridSpan w:val="2"/>
          </w:tcPr>
          <w:p w:rsidR="00750FF7" w:rsidRPr="007C3B78" w:rsidRDefault="00750FF7" w:rsidP="00750FF7">
            <w:pPr>
              <w:pStyle w:val="ConsPlusNormal"/>
              <w:ind w:right="221"/>
              <w:jc w:val="center"/>
              <w:rPr>
                <w:rFonts w:ascii="Times New Roman" w:hAnsi="Times New Roman" w:cs="Times New Roman"/>
                <w:sz w:val="24"/>
                <w:szCs w:val="24"/>
              </w:rPr>
            </w:pPr>
            <w:r w:rsidRPr="007C3B78">
              <w:rPr>
                <w:rFonts w:ascii="Times New Roman" w:hAnsi="Times New Roman" w:cs="Times New Roman"/>
                <w:sz w:val="24"/>
                <w:szCs w:val="24"/>
              </w:rPr>
              <w:t xml:space="preserve">Результаты </w:t>
            </w:r>
          </w:p>
          <w:p w:rsidR="00750FF7" w:rsidRPr="007C3B78" w:rsidRDefault="00750FF7" w:rsidP="00750FF7">
            <w:pPr>
              <w:pStyle w:val="ConsPlusNormal"/>
              <w:jc w:val="center"/>
              <w:rPr>
                <w:rFonts w:ascii="Times New Roman" w:hAnsi="Times New Roman" w:cs="Times New Roman"/>
                <w:sz w:val="24"/>
                <w:szCs w:val="24"/>
              </w:rPr>
            </w:pPr>
            <w:r w:rsidRPr="007C3B78">
              <w:rPr>
                <w:rFonts w:ascii="Times New Roman" w:hAnsi="Times New Roman" w:cs="Times New Roman"/>
                <w:sz w:val="24"/>
                <w:szCs w:val="24"/>
              </w:rPr>
              <w:t>выполнения</w:t>
            </w:r>
          </w:p>
          <w:p w:rsidR="00750FF7" w:rsidRPr="007C3B78" w:rsidRDefault="00750FF7" w:rsidP="00750FF7">
            <w:pPr>
              <w:pStyle w:val="ConsPlusNormal"/>
              <w:jc w:val="center"/>
              <w:rPr>
                <w:rFonts w:ascii="Times New Roman" w:hAnsi="Times New Roman" w:cs="Times New Roman"/>
                <w:sz w:val="24"/>
                <w:szCs w:val="24"/>
              </w:rPr>
            </w:pPr>
            <w:proofErr w:type="gramStart"/>
            <w:r w:rsidRPr="007C3B78">
              <w:rPr>
                <w:rFonts w:ascii="Times New Roman" w:hAnsi="Times New Roman" w:cs="Times New Roman"/>
                <w:sz w:val="24"/>
                <w:szCs w:val="24"/>
              </w:rPr>
              <w:t>мероприятий  подпрограммы</w:t>
            </w:r>
            <w:proofErr w:type="gramEnd"/>
          </w:p>
          <w:p w:rsidR="00750FF7" w:rsidRPr="007C3B78" w:rsidRDefault="00750FF7" w:rsidP="00750FF7">
            <w:pPr>
              <w:pStyle w:val="ConsPlusNormal"/>
              <w:jc w:val="center"/>
              <w:rPr>
                <w:rFonts w:ascii="Times New Roman" w:hAnsi="Times New Roman" w:cs="Times New Roman"/>
                <w:sz w:val="24"/>
                <w:szCs w:val="24"/>
              </w:rPr>
            </w:pPr>
          </w:p>
        </w:tc>
      </w:tr>
      <w:tr w:rsidR="00750FF7" w:rsidRPr="002E32C6" w:rsidTr="00750FF7">
        <w:trPr>
          <w:tblHeader/>
        </w:trPr>
        <w:tc>
          <w:tcPr>
            <w:tcW w:w="667" w:type="dxa"/>
            <w:vMerge/>
          </w:tcPr>
          <w:p w:rsidR="00750FF7" w:rsidRPr="001F1AF8" w:rsidRDefault="00750FF7" w:rsidP="00750FF7">
            <w:pPr>
              <w:rPr>
                <w:rFonts w:ascii="Times New Roman" w:hAnsi="Times New Roman" w:cs="Times New Roman"/>
                <w:sz w:val="24"/>
                <w:szCs w:val="24"/>
              </w:rPr>
            </w:pPr>
          </w:p>
        </w:tc>
        <w:tc>
          <w:tcPr>
            <w:tcW w:w="2404" w:type="dxa"/>
            <w:vMerge/>
          </w:tcPr>
          <w:p w:rsidR="00750FF7" w:rsidRPr="00B43788" w:rsidRDefault="00750FF7" w:rsidP="00750FF7">
            <w:pPr>
              <w:rPr>
                <w:rFonts w:ascii="Times New Roman" w:hAnsi="Times New Roman" w:cs="Times New Roman"/>
                <w:sz w:val="20"/>
                <w:szCs w:val="20"/>
              </w:rPr>
            </w:pPr>
          </w:p>
        </w:tc>
        <w:tc>
          <w:tcPr>
            <w:tcW w:w="991" w:type="dxa"/>
            <w:vMerge/>
          </w:tcPr>
          <w:p w:rsidR="00750FF7" w:rsidRPr="001F1AF8" w:rsidRDefault="00750FF7" w:rsidP="00750FF7">
            <w:pPr>
              <w:rPr>
                <w:rFonts w:ascii="Times New Roman" w:hAnsi="Times New Roman" w:cs="Times New Roman"/>
                <w:sz w:val="24"/>
                <w:szCs w:val="24"/>
              </w:rPr>
            </w:pPr>
          </w:p>
        </w:tc>
        <w:tc>
          <w:tcPr>
            <w:tcW w:w="1134" w:type="dxa"/>
            <w:vMerge/>
          </w:tcPr>
          <w:p w:rsidR="00750FF7" w:rsidRPr="001F1AF8" w:rsidRDefault="00750FF7" w:rsidP="00750FF7">
            <w:pPr>
              <w:rPr>
                <w:rFonts w:ascii="Times New Roman" w:hAnsi="Times New Roman" w:cs="Times New Roman"/>
                <w:sz w:val="24"/>
                <w:szCs w:val="24"/>
              </w:rPr>
            </w:pPr>
          </w:p>
        </w:tc>
        <w:tc>
          <w:tcPr>
            <w:tcW w:w="1418" w:type="dxa"/>
            <w:vMerge/>
          </w:tcPr>
          <w:p w:rsidR="00750FF7" w:rsidRPr="001F1AF8" w:rsidRDefault="00750FF7" w:rsidP="00750FF7">
            <w:pPr>
              <w:rPr>
                <w:rFonts w:ascii="Times New Roman" w:hAnsi="Times New Roman" w:cs="Times New Roman"/>
                <w:sz w:val="24"/>
                <w:szCs w:val="24"/>
              </w:rPr>
            </w:pPr>
          </w:p>
        </w:tc>
        <w:tc>
          <w:tcPr>
            <w:tcW w:w="1275" w:type="dxa"/>
            <w:gridSpan w:val="2"/>
            <w:vMerge/>
          </w:tcPr>
          <w:p w:rsidR="00750FF7" w:rsidRPr="001F1AF8" w:rsidRDefault="00750FF7" w:rsidP="00750FF7">
            <w:pPr>
              <w:rPr>
                <w:rFonts w:ascii="Times New Roman" w:hAnsi="Times New Roman" w:cs="Times New Roman"/>
                <w:sz w:val="24"/>
                <w:szCs w:val="24"/>
              </w:rPr>
            </w:pPr>
          </w:p>
        </w:tc>
        <w:tc>
          <w:tcPr>
            <w:tcW w:w="1002" w:type="dxa"/>
            <w:gridSpan w:val="3"/>
          </w:tcPr>
          <w:p w:rsidR="00750FF7" w:rsidRPr="001F1AF8" w:rsidRDefault="00750FF7"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818" w:type="dxa"/>
            <w:gridSpan w:val="3"/>
          </w:tcPr>
          <w:p w:rsidR="00750FF7" w:rsidRPr="001F1AF8" w:rsidRDefault="00750FF7"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993" w:type="dxa"/>
            <w:gridSpan w:val="2"/>
          </w:tcPr>
          <w:p w:rsidR="00750FF7" w:rsidRPr="001F1AF8" w:rsidRDefault="00750FF7"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851" w:type="dxa"/>
            <w:gridSpan w:val="2"/>
          </w:tcPr>
          <w:p w:rsidR="00750FF7" w:rsidRPr="001F1AF8" w:rsidRDefault="00750FF7"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887" w:type="dxa"/>
            <w:gridSpan w:val="3"/>
          </w:tcPr>
          <w:p w:rsidR="00750FF7" w:rsidRPr="001F1AF8" w:rsidRDefault="00750FF7"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418" w:type="dxa"/>
            <w:gridSpan w:val="2"/>
          </w:tcPr>
          <w:p w:rsidR="00750FF7" w:rsidRPr="007C3B78" w:rsidRDefault="00750FF7" w:rsidP="00750FF7">
            <w:pPr>
              <w:rPr>
                <w:rFonts w:ascii="Times New Roman" w:hAnsi="Times New Roman" w:cs="Times New Roman"/>
                <w:sz w:val="24"/>
                <w:szCs w:val="24"/>
              </w:rPr>
            </w:pPr>
          </w:p>
        </w:tc>
        <w:tc>
          <w:tcPr>
            <w:tcW w:w="1559" w:type="dxa"/>
            <w:gridSpan w:val="2"/>
          </w:tcPr>
          <w:p w:rsidR="00750FF7" w:rsidRPr="007C3B78" w:rsidRDefault="00750FF7" w:rsidP="00750FF7">
            <w:pPr>
              <w:rPr>
                <w:rFonts w:ascii="Times New Roman" w:hAnsi="Times New Roman" w:cs="Times New Roman"/>
                <w:sz w:val="24"/>
                <w:szCs w:val="24"/>
              </w:rPr>
            </w:pPr>
          </w:p>
        </w:tc>
      </w:tr>
      <w:tr w:rsidR="00750FF7" w:rsidRPr="002E32C6" w:rsidTr="00750FF7">
        <w:trPr>
          <w:tblHeader/>
        </w:trPr>
        <w:tc>
          <w:tcPr>
            <w:tcW w:w="667" w:type="dxa"/>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2404" w:type="dxa"/>
          </w:tcPr>
          <w:p w:rsidR="00750FF7" w:rsidRPr="00B43788" w:rsidRDefault="00750FF7" w:rsidP="00750FF7">
            <w:pPr>
              <w:pStyle w:val="ConsPlusNormal"/>
              <w:jc w:val="center"/>
              <w:rPr>
                <w:rFonts w:ascii="Times New Roman" w:hAnsi="Times New Roman" w:cs="Times New Roman"/>
                <w:sz w:val="20"/>
              </w:rPr>
            </w:pPr>
            <w:r w:rsidRPr="00B43788">
              <w:rPr>
                <w:rFonts w:ascii="Times New Roman" w:hAnsi="Times New Roman" w:cs="Times New Roman"/>
                <w:sz w:val="20"/>
              </w:rPr>
              <w:t>2</w:t>
            </w:r>
          </w:p>
        </w:tc>
        <w:tc>
          <w:tcPr>
            <w:tcW w:w="991" w:type="dxa"/>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134" w:type="dxa"/>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418" w:type="dxa"/>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275" w:type="dxa"/>
            <w:gridSpan w:val="2"/>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002" w:type="dxa"/>
            <w:gridSpan w:val="3"/>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818" w:type="dxa"/>
            <w:gridSpan w:val="3"/>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3" w:type="dxa"/>
            <w:gridSpan w:val="2"/>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851" w:type="dxa"/>
            <w:gridSpan w:val="2"/>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887" w:type="dxa"/>
            <w:gridSpan w:val="3"/>
          </w:tcPr>
          <w:p w:rsidR="00750FF7" w:rsidRPr="001F1AF8" w:rsidRDefault="00750FF7" w:rsidP="00750FF7">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418" w:type="dxa"/>
            <w:gridSpan w:val="2"/>
          </w:tcPr>
          <w:p w:rsidR="00750FF7" w:rsidRPr="007C3B78" w:rsidRDefault="00750FF7" w:rsidP="00750FF7">
            <w:pPr>
              <w:pStyle w:val="ConsPlusNormal"/>
              <w:jc w:val="center"/>
              <w:rPr>
                <w:rFonts w:ascii="Times New Roman" w:hAnsi="Times New Roman" w:cs="Times New Roman"/>
                <w:sz w:val="24"/>
                <w:szCs w:val="24"/>
              </w:rPr>
            </w:pPr>
            <w:r w:rsidRPr="007C3B78">
              <w:rPr>
                <w:rFonts w:ascii="Times New Roman" w:hAnsi="Times New Roman" w:cs="Times New Roman"/>
                <w:sz w:val="24"/>
                <w:szCs w:val="24"/>
              </w:rPr>
              <w:t>12</w:t>
            </w:r>
          </w:p>
        </w:tc>
        <w:tc>
          <w:tcPr>
            <w:tcW w:w="1559" w:type="dxa"/>
            <w:gridSpan w:val="2"/>
          </w:tcPr>
          <w:p w:rsidR="00750FF7" w:rsidRPr="007C3B78" w:rsidRDefault="00750FF7" w:rsidP="00750FF7">
            <w:pPr>
              <w:pStyle w:val="ConsPlusNormal"/>
              <w:jc w:val="center"/>
              <w:rPr>
                <w:rFonts w:ascii="Times New Roman" w:hAnsi="Times New Roman" w:cs="Times New Roman"/>
                <w:sz w:val="24"/>
                <w:szCs w:val="24"/>
              </w:rPr>
            </w:pPr>
            <w:r w:rsidRPr="007C3B78">
              <w:rPr>
                <w:rFonts w:ascii="Times New Roman" w:hAnsi="Times New Roman" w:cs="Times New Roman"/>
                <w:sz w:val="24"/>
                <w:szCs w:val="24"/>
              </w:rPr>
              <w:t>13</w:t>
            </w:r>
          </w:p>
        </w:tc>
      </w:tr>
      <w:tr w:rsidR="00750FF7" w:rsidRPr="00461069" w:rsidTr="00750FF7">
        <w:trPr>
          <w:gridAfter w:val="1"/>
          <w:wAfter w:w="7" w:type="dxa"/>
        </w:trPr>
        <w:tc>
          <w:tcPr>
            <w:tcW w:w="15410" w:type="dxa"/>
            <w:gridSpan w:val="23"/>
          </w:tcPr>
          <w:p w:rsidR="00750FF7" w:rsidRPr="007C3B78" w:rsidRDefault="00750FF7" w:rsidP="00750FF7">
            <w:pPr>
              <w:pStyle w:val="ConsPlusNormal"/>
              <w:numPr>
                <w:ilvl w:val="0"/>
                <w:numId w:val="2"/>
              </w:numPr>
              <w:jc w:val="center"/>
              <w:rPr>
                <w:rFonts w:ascii="Times New Roman" w:hAnsi="Times New Roman" w:cs="Times New Roman"/>
                <w:b/>
                <w:sz w:val="24"/>
                <w:szCs w:val="24"/>
              </w:rPr>
            </w:pPr>
            <w:r w:rsidRPr="00C57956">
              <w:rPr>
                <w:rFonts w:ascii="Times New Roman" w:hAnsi="Times New Roman" w:cs="Times New Roman"/>
                <w:b/>
                <w:sz w:val="24"/>
                <w:szCs w:val="24"/>
              </w:rPr>
              <w:t>Внедрение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tc>
      </w:tr>
      <w:tr w:rsidR="009B7685" w:rsidRPr="009B7685" w:rsidTr="00750FF7">
        <w:tc>
          <w:tcPr>
            <w:tcW w:w="667" w:type="dxa"/>
            <w:vMerge w:val="restart"/>
          </w:tcPr>
          <w:p w:rsidR="00AB7B58" w:rsidRPr="009B7685" w:rsidRDefault="00AB7B58"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1.</w:t>
            </w:r>
          </w:p>
        </w:tc>
        <w:tc>
          <w:tcPr>
            <w:tcW w:w="2404" w:type="dxa"/>
            <w:vMerge w:val="restart"/>
          </w:tcPr>
          <w:p w:rsidR="00AB7B58" w:rsidRPr="009B7685" w:rsidRDefault="00AB7B58" w:rsidP="00750FF7">
            <w:pPr>
              <w:pStyle w:val="ConsPlusCell"/>
              <w:jc w:val="both"/>
              <w:rPr>
                <w:b/>
                <w:i/>
                <w:sz w:val="24"/>
                <w:szCs w:val="24"/>
              </w:rPr>
            </w:pPr>
            <w:r w:rsidRPr="009B7685">
              <w:rPr>
                <w:b/>
                <w:i/>
                <w:sz w:val="24"/>
                <w:szCs w:val="24"/>
              </w:rPr>
              <w:t>Задача 1</w:t>
            </w:r>
          </w:p>
          <w:p w:rsidR="00AB7B58" w:rsidRPr="009B7685" w:rsidRDefault="00AB7B58" w:rsidP="00750FF7">
            <w:pPr>
              <w:pStyle w:val="ConsPlusCell"/>
              <w:jc w:val="both"/>
              <w:rPr>
                <w:sz w:val="24"/>
                <w:szCs w:val="24"/>
              </w:rPr>
            </w:pPr>
            <w:r w:rsidRPr="009B7685">
              <w:rPr>
                <w:sz w:val="24"/>
                <w:szCs w:val="24"/>
              </w:rPr>
              <w:t>Увеличение доли социально 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w:t>
            </w:r>
          </w:p>
        </w:tc>
        <w:tc>
          <w:tcPr>
            <w:tcW w:w="991" w:type="dxa"/>
            <w:vMerge w:val="restart"/>
          </w:tcPr>
          <w:p w:rsidR="00AB7B58" w:rsidRPr="009B7685" w:rsidRDefault="00AB7B58"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2017-2021</w:t>
            </w:r>
          </w:p>
        </w:tc>
        <w:tc>
          <w:tcPr>
            <w:tcW w:w="1134" w:type="dxa"/>
          </w:tcPr>
          <w:p w:rsidR="00AB7B58" w:rsidRPr="009B7685" w:rsidRDefault="00AB7B58" w:rsidP="00750FF7">
            <w:pPr>
              <w:pStyle w:val="ConsPlusNormal"/>
              <w:rPr>
                <w:rFonts w:ascii="Times New Roman" w:hAnsi="Times New Roman" w:cs="Times New Roman"/>
                <w:b/>
                <w:sz w:val="24"/>
                <w:szCs w:val="24"/>
              </w:rPr>
            </w:pPr>
            <w:r w:rsidRPr="009B7685">
              <w:rPr>
                <w:rFonts w:ascii="Times New Roman" w:hAnsi="Times New Roman" w:cs="Times New Roman"/>
                <w:b/>
                <w:sz w:val="24"/>
                <w:szCs w:val="24"/>
              </w:rPr>
              <w:t>Итого</w:t>
            </w:r>
          </w:p>
        </w:tc>
        <w:tc>
          <w:tcPr>
            <w:tcW w:w="1418" w:type="dxa"/>
          </w:tcPr>
          <w:p w:rsidR="00AB7B58" w:rsidRPr="009B7685" w:rsidRDefault="00AB7B58" w:rsidP="00750FF7">
            <w:pPr>
              <w:pStyle w:val="ConsPlusNormal"/>
              <w:jc w:val="center"/>
              <w:rPr>
                <w:rFonts w:ascii="Times New Roman" w:hAnsi="Times New Roman" w:cs="Times New Roman"/>
                <w:b/>
                <w:sz w:val="24"/>
                <w:szCs w:val="24"/>
              </w:rPr>
            </w:pPr>
            <w:r w:rsidRPr="009B7685">
              <w:rPr>
                <w:rFonts w:ascii="Times New Roman" w:hAnsi="Times New Roman" w:cs="Times New Roman"/>
                <w:b/>
                <w:sz w:val="24"/>
                <w:szCs w:val="24"/>
              </w:rPr>
              <w:t>3616</w:t>
            </w:r>
          </w:p>
        </w:tc>
        <w:tc>
          <w:tcPr>
            <w:tcW w:w="1275" w:type="dxa"/>
            <w:gridSpan w:val="2"/>
          </w:tcPr>
          <w:p w:rsidR="00AB7B58" w:rsidRPr="009B7685" w:rsidRDefault="0092778F" w:rsidP="00971BD6">
            <w:pPr>
              <w:pStyle w:val="ConsPlusNormal"/>
              <w:rPr>
                <w:rFonts w:ascii="Times New Roman" w:hAnsi="Times New Roman" w:cs="Times New Roman"/>
                <w:b/>
                <w:sz w:val="24"/>
                <w:szCs w:val="24"/>
              </w:rPr>
            </w:pPr>
            <w:r w:rsidRPr="009B7685">
              <w:rPr>
                <w:rFonts w:ascii="Times New Roman" w:hAnsi="Times New Roman" w:cs="Times New Roman"/>
                <w:b/>
                <w:sz w:val="24"/>
                <w:szCs w:val="24"/>
              </w:rPr>
              <w:t>69994</w:t>
            </w:r>
          </w:p>
        </w:tc>
        <w:tc>
          <w:tcPr>
            <w:tcW w:w="1002" w:type="dxa"/>
            <w:gridSpan w:val="3"/>
          </w:tcPr>
          <w:p w:rsidR="00AB7B58" w:rsidRPr="009B7685" w:rsidRDefault="001F2A01" w:rsidP="00514010">
            <w:pPr>
              <w:pStyle w:val="ConsPlusNormal"/>
              <w:rPr>
                <w:rFonts w:ascii="Times New Roman" w:hAnsi="Times New Roman" w:cs="Times New Roman"/>
                <w:b/>
                <w:sz w:val="24"/>
                <w:szCs w:val="24"/>
              </w:rPr>
            </w:pPr>
            <w:r w:rsidRPr="009B7685">
              <w:rPr>
                <w:rFonts w:ascii="Times New Roman" w:hAnsi="Times New Roman" w:cs="Times New Roman"/>
                <w:b/>
                <w:sz w:val="24"/>
                <w:szCs w:val="24"/>
              </w:rPr>
              <w:t>32</w:t>
            </w:r>
            <w:r w:rsidR="0092778F" w:rsidRPr="009B7685">
              <w:rPr>
                <w:rFonts w:ascii="Times New Roman" w:hAnsi="Times New Roman" w:cs="Times New Roman"/>
                <w:b/>
                <w:sz w:val="24"/>
                <w:szCs w:val="24"/>
              </w:rPr>
              <w:t>394</w:t>
            </w:r>
          </w:p>
        </w:tc>
        <w:tc>
          <w:tcPr>
            <w:tcW w:w="818" w:type="dxa"/>
            <w:gridSpan w:val="3"/>
          </w:tcPr>
          <w:p w:rsidR="00AB7B58" w:rsidRPr="009B7685" w:rsidRDefault="00AB7B58" w:rsidP="00750FF7">
            <w:pPr>
              <w:pStyle w:val="ConsPlusNormal"/>
              <w:rPr>
                <w:rFonts w:ascii="Times New Roman" w:hAnsi="Times New Roman" w:cs="Times New Roman"/>
                <w:b/>
                <w:sz w:val="24"/>
                <w:szCs w:val="24"/>
              </w:rPr>
            </w:pPr>
            <w:r w:rsidRPr="009B7685">
              <w:rPr>
                <w:rFonts w:ascii="Times New Roman" w:hAnsi="Times New Roman" w:cs="Times New Roman"/>
                <w:b/>
                <w:sz w:val="24"/>
                <w:szCs w:val="24"/>
              </w:rPr>
              <w:t>9400</w:t>
            </w:r>
          </w:p>
        </w:tc>
        <w:tc>
          <w:tcPr>
            <w:tcW w:w="993" w:type="dxa"/>
            <w:gridSpan w:val="2"/>
          </w:tcPr>
          <w:p w:rsidR="00AB7B58" w:rsidRPr="009B7685" w:rsidRDefault="00AB7B58" w:rsidP="00750FF7">
            <w:pPr>
              <w:pStyle w:val="ConsPlusNormal"/>
              <w:rPr>
                <w:rFonts w:ascii="Times New Roman" w:hAnsi="Times New Roman" w:cs="Times New Roman"/>
                <w:b/>
                <w:sz w:val="24"/>
                <w:szCs w:val="24"/>
              </w:rPr>
            </w:pPr>
            <w:r w:rsidRPr="009B7685">
              <w:rPr>
                <w:rFonts w:ascii="Times New Roman" w:hAnsi="Times New Roman" w:cs="Times New Roman"/>
                <w:b/>
                <w:sz w:val="24"/>
                <w:szCs w:val="24"/>
              </w:rPr>
              <w:t>9400</w:t>
            </w:r>
          </w:p>
        </w:tc>
        <w:tc>
          <w:tcPr>
            <w:tcW w:w="851" w:type="dxa"/>
            <w:gridSpan w:val="2"/>
          </w:tcPr>
          <w:p w:rsidR="00AB7B58" w:rsidRPr="009B7685" w:rsidRDefault="00AB7B58" w:rsidP="00750FF7">
            <w:pPr>
              <w:pStyle w:val="ConsPlusNormal"/>
              <w:rPr>
                <w:rFonts w:ascii="Times New Roman" w:hAnsi="Times New Roman" w:cs="Times New Roman"/>
                <w:b/>
                <w:sz w:val="24"/>
                <w:szCs w:val="24"/>
              </w:rPr>
            </w:pPr>
            <w:r w:rsidRPr="009B7685">
              <w:rPr>
                <w:rFonts w:ascii="Times New Roman" w:hAnsi="Times New Roman" w:cs="Times New Roman"/>
                <w:b/>
                <w:sz w:val="24"/>
                <w:szCs w:val="24"/>
              </w:rPr>
              <w:t>9400</w:t>
            </w:r>
          </w:p>
        </w:tc>
        <w:tc>
          <w:tcPr>
            <w:tcW w:w="887" w:type="dxa"/>
            <w:gridSpan w:val="3"/>
          </w:tcPr>
          <w:p w:rsidR="00AB7B58" w:rsidRPr="009B7685" w:rsidRDefault="00AB7B58" w:rsidP="00750FF7">
            <w:pPr>
              <w:pStyle w:val="ConsPlusNormal"/>
              <w:rPr>
                <w:rFonts w:ascii="Times New Roman" w:hAnsi="Times New Roman" w:cs="Times New Roman"/>
                <w:b/>
                <w:sz w:val="24"/>
                <w:szCs w:val="24"/>
              </w:rPr>
            </w:pPr>
            <w:r w:rsidRPr="009B7685">
              <w:rPr>
                <w:rFonts w:ascii="Times New Roman" w:hAnsi="Times New Roman" w:cs="Times New Roman"/>
                <w:b/>
                <w:sz w:val="24"/>
                <w:szCs w:val="24"/>
              </w:rPr>
              <w:t>9400</w:t>
            </w:r>
          </w:p>
        </w:tc>
        <w:tc>
          <w:tcPr>
            <w:tcW w:w="1418" w:type="dxa"/>
            <w:gridSpan w:val="2"/>
            <w:vMerge w:val="restart"/>
          </w:tcPr>
          <w:p w:rsidR="00AB7B58" w:rsidRPr="009B7685" w:rsidRDefault="00AB7B58" w:rsidP="00584E9D">
            <w:pPr>
              <w:pStyle w:val="ConsPlusCell"/>
              <w:rPr>
                <w:sz w:val="24"/>
                <w:szCs w:val="24"/>
              </w:rPr>
            </w:pPr>
            <w:proofErr w:type="spellStart"/>
            <w:proofErr w:type="gramStart"/>
            <w:r w:rsidRPr="009B7685">
              <w:rPr>
                <w:sz w:val="24"/>
                <w:szCs w:val="24"/>
              </w:rPr>
              <w:t>Адм.ГО,УК</w:t>
            </w:r>
            <w:proofErr w:type="gramEnd"/>
            <w:r w:rsidR="00584E9D" w:rsidRPr="009B7685">
              <w:rPr>
                <w:sz w:val="24"/>
                <w:szCs w:val="24"/>
              </w:rPr>
              <w:t>,КФ</w:t>
            </w:r>
            <w:r w:rsidRPr="009B7685">
              <w:rPr>
                <w:sz w:val="24"/>
                <w:szCs w:val="24"/>
              </w:rPr>
              <w:t>КС</w:t>
            </w:r>
            <w:proofErr w:type="spellEnd"/>
            <w:r w:rsidRPr="009B7685">
              <w:rPr>
                <w:sz w:val="24"/>
                <w:szCs w:val="24"/>
              </w:rPr>
              <w:t>, УО</w:t>
            </w:r>
          </w:p>
        </w:tc>
        <w:tc>
          <w:tcPr>
            <w:tcW w:w="1559" w:type="dxa"/>
            <w:gridSpan w:val="2"/>
            <w:vMerge w:val="restart"/>
          </w:tcPr>
          <w:p w:rsidR="00AB7B58" w:rsidRPr="009B7685" w:rsidRDefault="00AB7B58" w:rsidP="00750FF7">
            <w:pPr>
              <w:pStyle w:val="ConsPlusNormal"/>
              <w:widowControl/>
              <w:jc w:val="both"/>
              <w:rPr>
                <w:rFonts w:ascii="Times New Roman" w:hAnsi="Times New Roman" w:cs="Times New Roman"/>
                <w:sz w:val="24"/>
                <w:szCs w:val="24"/>
              </w:rPr>
            </w:pPr>
            <w:r w:rsidRPr="009B7685">
              <w:rPr>
                <w:rFonts w:ascii="Times New Roman" w:hAnsi="Times New Roman" w:cs="Times New Roman"/>
                <w:sz w:val="24"/>
                <w:szCs w:val="24"/>
              </w:rPr>
              <w:t xml:space="preserve">Доля объектов социальной сферы, мест с массовым пребыванием людей, оборудованных системами видеонаблюдения и подключенных к системе «Безопасный регион», в общем числе таковых, достигнет 100%. </w:t>
            </w:r>
          </w:p>
          <w:p w:rsidR="00AB7B58" w:rsidRPr="009B7685" w:rsidRDefault="00AB7B58" w:rsidP="00750FF7">
            <w:pPr>
              <w:pStyle w:val="a7"/>
              <w:jc w:val="both"/>
              <w:rPr>
                <w:sz w:val="22"/>
                <w:szCs w:val="22"/>
              </w:rPr>
            </w:pPr>
          </w:p>
        </w:tc>
      </w:tr>
      <w:tr w:rsidR="009B7685" w:rsidRPr="009B7685" w:rsidTr="00750FF7">
        <w:tc>
          <w:tcPr>
            <w:tcW w:w="667" w:type="dxa"/>
            <w:vMerge/>
          </w:tcPr>
          <w:p w:rsidR="00AB7B58" w:rsidRPr="009B7685" w:rsidRDefault="00AB7B58" w:rsidP="00750FF7">
            <w:pPr>
              <w:rPr>
                <w:rFonts w:ascii="Times New Roman" w:hAnsi="Times New Roman" w:cs="Times New Roman"/>
                <w:sz w:val="24"/>
                <w:szCs w:val="24"/>
              </w:rPr>
            </w:pPr>
          </w:p>
        </w:tc>
        <w:tc>
          <w:tcPr>
            <w:tcW w:w="2404" w:type="dxa"/>
            <w:vMerge/>
          </w:tcPr>
          <w:p w:rsidR="00AB7B58" w:rsidRPr="009B7685" w:rsidRDefault="00AB7B58" w:rsidP="00750FF7">
            <w:pPr>
              <w:rPr>
                <w:rFonts w:ascii="Times New Roman" w:hAnsi="Times New Roman" w:cs="Times New Roman"/>
                <w:sz w:val="24"/>
                <w:szCs w:val="24"/>
              </w:rPr>
            </w:pPr>
          </w:p>
        </w:tc>
        <w:tc>
          <w:tcPr>
            <w:tcW w:w="991" w:type="dxa"/>
            <w:vMerge/>
          </w:tcPr>
          <w:p w:rsidR="00AB7B58" w:rsidRPr="009B7685" w:rsidRDefault="00AB7B58" w:rsidP="00750FF7">
            <w:pPr>
              <w:rPr>
                <w:rFonts w:ascii="Times New Roman" w:hAnsi="Times New Roman" w:cs="Times New Roman"/>
                <w:sz w:val="24"/>
                <w:szCs w:val="24"/>
              </w:rPr>
            </w:pPr>
          </w:p>
        </w:tc>
        <w:tc>
          <w:tcPr>
            <w:tcW w:w="1134" w:type="dxa"/>
          </w:tcPr>
          <w:p w:rsidR="00AB7B58" w:rsidRPr="009B7685" w:rsidRDefault="00AB7B58"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Средства районного бюджета</w:t>
            </w:r>
          </w:p>
        </w:tc>
        <w:tc>
          <w:tcPr>
            <w:tcW w:w="1418" w:type="dxa"/>
          </w:tcPr>
          <w:p w:rsidR="00AB7B58" w:rsidRPr="009B7685" w:rsidRDefault="00AB7B58" w:rsidP="00750FF7">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3616</w:t>
            </w:r>
          </w:p>
        </w:tc>
        <w:tc>
          <w:tcPr>
            <w:tcW w:w="1275" w:type="dxa"/>
            <w:gridSpan w:val="2"/>
          </w:tcPr>
          <w:p w:rsidR="00AB7B58" w:rsidRPr="009B7685" w:rsidRDefault="00AB7B58" w:rsidP="009147C6">
            <w:pPr>
              <w:pStyle w:val="ConsPlusNormal"/>
              <w:rPr>
                <w:rFonts w:ascii="Times New Roman" w:hAnsi="Times New Roman" w:cs="Times New Roman"/>
                <w:sz w:val="24"/>
                <w:szCs w:val="24"/>
              </w:rPr>
            </w:pPr>
            <w:r w:rsidRPr="009B7685">
              <w:rPr>
                <w:rFonts w:ascii="Times New Roman" w:hAnsi="Times New Roman" w:cs="Times New Roman"/>
                <w:sz w:val="24"/>
                <w:szCs w:val="24"/>
              </w:rPr>
              <w:t>38000</w:t>
            </w:r>
          </w:p>
        </w:tc>
        <w:tc>
          <w:tcPr>
            <w:tcW w:w="1002" w:type="dxa"/>
            <w:gridSpan w:val="3"/>
          </w:tcPr>
          <w:p w:rsidR="00AB7B58" w:rsidRPr="009B7685" w:rsidRDefault="00AB7B58"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400</w:t>
            </w:r>
          </w:p>
        </w:tc>
        <w:tc>
          <w:tcPr>
            <w:tcW w:w="818" w:type="dxa"/>
            <w:gridSpan w:val="3"/>
          </w:tcPr>
          <w:p w:rsidR="00AB7B58" w:rsidRPr="009B7685" w:rsidRDefault="00AB7B58"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9400</w:t>
            </w:r>
          </w:p>
        </w:tc>
        <w:tc>
          <w:tcPr>
            <w:tcW w:w="993" w:type="dxa"/>
            <w:gridSpan w:val="2"/>
          </w:tcPr>
          <w:p w:rsidR="00AB7B58" w:rsidRPr="009B7685" w:rsidRDefault="00AB7B58"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9400</w:t>
            </w:r>
          </w:p>
        </w:tc>
        <w:tc>
          <w:tcPr>
            <w:tcW w:w="851" w:type="dxa"/>
            <w:gridSpan w:val="2"/>
          </w:tcPr>
          <w:p w:rsidR="00AB7B58" w:rsidRPr="009B7685" w:rsidRDefault="00AB7B58"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9400</w:t>
            </w:r>
          </w:p>
        </w:tc>
        <w:tc>
          <w:tcPr>
            <w:tcW w:w="887" w:type="dxa"/>
            <w:gridSpan w:val="3"/>
          </w:tcPr>
          <w:p w:rsidR="00AB7B58" w:rsidRPr="009B7685" w:rsidRDefault="00AB7B58"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9400</w:t>
            </w:r>
          </w:p>
        </w:tc>
        <w:tc>
          <w:tcPr>
            <w:tcW w:w="1418" w:type="dxa"/>
            <w:gridSpan w:val="2"/>
            <w:vMerge/>
          </w:tcPr>
          <w:p w:rsidR="00AB7B58" w:rsidRPr="009B7685" w:rsidRDefault="00AB7B58" w:rsidP="00750FF7">
            <w:pPr>
              <w:pStyle w:val="ConsPlusNormal"/>
              <w:rPr>
                <w:rFonts w:ascii="Times New Roman" w:hAnsi="Times New Roman" w:cs="Times New Roman"/>
                <w:sz w:val="24"/>
                <w:szCs w:val="24"/>
              </w:rPr>
            </w:pPr>
          </w:p>
        </w:tc>
        <w:tc>
          <w:tcPr>
            <w:tcW w:w="1559" w:type="dxa"/>
            <w:gridSpan w:val="2"/>
            <w:vMerge/>
          </w:tcPr>
          <w:p w:rsidR="00AB7B58" w:rsidRPr="009B7685" w:rsidRDefault="00AB7B58" w:rsidP="00750FF7">
            <w:pPr>
              <w:pStyle w:val="a7"/>
              <w:jc w:val="both"/>
              <w:rPr>
                <w:rFonts w:ascii="Times New Roman" w:hAnsi="Times New Roman" w:cs="Times New Roman"/>
              </w:rPr>
            </w:pPr>
          </w:p>
        </w:tc>
      </w:tr>
      <w:tr w:rsidR="009B7685" w:rsidRPr="009B7685" w:rsidTr="00750FF7">
        <w:tc>
          <w:tcPr>
            <w:tcW w:w="667" w:type="dxa"/>
            <w:vMerge/>
          </w:tcPr>
          <w:p w:rsidR="00AB7B58" w:rsidRPr="009B7685" w:rsidRDefault="00AB7B58" w:rsidP="00750FF7">
            <w:pPr>
              <w:rPr>
                <w:rFonts w:ascii="Times New Roman" w:hAnsi="Times New Roman" w:cs="Times New Roman"/>
                <w:sz w:val="24"/>
                <w:szCs w:val="24"/>
              </w:rPr>
            </w:pPr>
          </w:p>
        </w:tc>
        <w:tc>
          <w:tcPr>
            <w:tcW w:w="2404" w:type="dxa"/>
            <w:vMerge/>
          </w:tcPr>
          <w:p w:rsidR="00AB7B58" w:rsidRPr="009B7685" w:rsidRDefault="00AB7B58" w:rsidP="00750FF7">
            <w:pPr>
              <w:rPr>
                <w:rFonts w:ascii="Times New Roman" w:hAnsi="Times New Roman" w:cs="Times New Roman"/>
                <w:sz w:val="24"/>
                <w:szCs w:val="24"/>
              </w:rPr>
            </w:pPr>
          </w:p>
        </w:tc>
        <w:tc>
          <w:tcPr>
            <w:tcW w:w="991" w:type="dxa"/>
          </w:tcPr>
          <w:p w:rsidR="00AB7B58" w:rsidRPr="009B7685" w:rsidRDefault="00AB7B58" w:rsidP="00750FF7">
            <w:pPr>
              <w:rPr>
                <w:rFonts w:ascii="Times New Roman" w:hAnsi="Times New Roman" w:cs="Times New Roman"/>
                <w:sz w:val="24"/>
                <w:szCs w:val="24"/>
              </w:rPr>
            </w:pPr>
            <w:r w:rsidRPr="009B7685">
              <w:rPr>
                <w:rFonts w:ascii="Times New Roman" w:hAnsi="Times New Roman" w:cs="Times New Roman"/>
                <w:sz w:val="24"/>
                <w:szCs w:val="24"/>
              </w:rPr>
              <w:t>2017</w:t>
            </w:r>
          </w:p>
        </w:tc>
        <w:tc>
          <w:tcPr>
            <w:tcW w:w="1134" w:type="dxa"/>
          </w:tcPr>
          <w:p w:rsidR="00AB7B58" w:rsidRPr="009B7685" w:rsidRDefault="00AB7B58"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 xml:space="preserve">Средства бюджета </w:t>
            </w:r>
            <w:proofErr w:type="spellStart"/>
            <w:proofErr w:type="gramStart"/>
            <w:r w:rsidRPr="009B7685">
              <w:rPr>
                <w:rFonts w:ascii="Times New Roman" w:hAnsi="Times New Roman" w:cs="Times New Roman"/>
                <w:sz w:val="24"/>
                <w:szCs w:val="24"/>
              </w:rPr>
              <w:t>поселе</w:t>
            </w:r>
            <w:r w:rsidR="009611D9" w:rsidRPr="009B7685">
              <w:rPr>
                <w:rFonts w:ascii="Times New Roman" w:hAnsi="Times New Roman" w:cs="Times New Roman"/>
                <w:sz w:val="24"/>
                <w:szCs w:val="24"/>
              </w:rPr>
              <w:t>-</w:t>
            </w:r>
            <w:r w:rsidRPr="009B7685">
              <w:rPr>
                <w:rFonts w:ascii="Times New Roman" w:hAnsi="Times New Roman" w:cs="Times New Roman"/>
                <w:sz w:val="24"/>
                <w:szCs w:val="24"/>
              </w:rPr>
              <w:t>ний</w:t>
            </w:r>
            <w:proofErr w:type="spellEnd"/>
            <w:proofErr w:type="gramEnd"/>
            <w:r w:rsidR="009611D9" w:rsidRPr="009B7685">
              <w:rPr>
                <w:rFonts w:ascii="Times New Roman" w:hAnsi="Times New Roman" w:cs="Times New Roman"/>
                <w:sz w:val="24"/>
                <w:szCs w:val="24"/>
              </w:rPr>
              <w:t>**</w:t>
            </w:r>
          </w:p>
        </w:tc>
        <w:tc>
          <w:tcPr>
            <w:tcW w:w="1418" w:type="dxa"/>
          </w:tcPr>
          <w:p w:rsidR="00AB7B58" w:rsidRPr="009B7685" w:rsidRDefault="00AB7B58" w:rsidP="00750FF7">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0</w:t>
            </w:r>
          </w:p>
        </w:tc>
        <w:tc>
          <w:tcPr>
            <w:tcW w:w="1275" w:type="dxa"/>
            <w:gridSpan w:val="2"/>
          </w:tcPr>
          <w:p w:rsidR="00AB7B58" w:rsidRPr="009B7685" w:rsidRDefault="0092778F"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31994</w:t>
            </w:r>
          </w:p>
        </w:tc>
        <w:tc>
          <w:tcPr>
            <w:tcW w:w="1002" w:type="dxa"/>
            <w:gridSpan w:val="3"/>
          </w:tcPr>
          <w:p w:rsidR="00AB7B58" w:rsidRPr="009B7685" w:rsidRDefault="00514010" w:rsidP="0092778F">
            <w:pPr>
              <w:pStyle w:val="ConsPlusNormal"/>
              <w:rPr>
                <w:rFonts w:ascii="Times New Roman" w:hAnsi="Times New Roman" w:cs="Times New Roman"/>
                <w:sz w:val="24"/>
                <w:szCs w:val="24"/>
              </w:rPr>
            </w:pPr>
            <w:r w:rsidRPr="009B7685">
              <w:rPr>
                <w:rFonts w:ascii="Times New Roman" w:hAnsi="Times New Roman" w:cs="Times New Roman"/>
                <w:sz w:val="24"/>
                <w:szCs w:val="24"/>
              </w:rPr>
              <w:t>319</w:t>
            </w:r>
            <w:r w:rsidR="0092778F" w:rsidRPr="009B7685">
              <w:rPr>
                <w:rFonts w:ascii="Times New Roman" w:hAnsi="Times New Roman" w:cs="Times New Roman"/>
                <w:sz w:val="24"/>
                <w:szCs w:val="24"/>
              </w:rPr>
              <w:t>94</w:t>
            </w:r>
          </w:p>
        </w:tc>
        <w:tc>
          <w:tcPr>
            <w:tcW w:w="818" w:type="dxa"/>
            <w:gridSpan w:val="3"/>
          </w:tcPr>
          <w:p w:rsidR="00AB7B58" w:rsidRPr="009B7685" w:rsidRDefault="00AB7B58"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0</w:t>
            </w:r>
          </w:p>
        </w:tc>
        <w:tc>
          <w:tcPr>
            <w:tcW w:w="993" w:type="dxa"/>
            <w:gridSpan w:val="2"/>
          </w:tcPr>
          <w:p w:rsidR="00AB7B58" w:rsidRPr="009B7685" w:rsidRDefault="00AB7B58"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0</w:t>
            </w:r>
          </w:p>
        </w:tc>
        <w:tc>
          <w:tcPr>
            <w:tcW w:w="851" w:type="dxa"/>
            <w:gridSpan w:val="2"/>
          </w:tcPr>
          <w:p w:rsidR="00AB7B58" w:rsidRPr="009B7685" w:rsidRDefault="00AB7B58"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0</w:t>
            </w:r>
          </w:p>
        </w:tc>
        <w:tc>
          <w:tcPr>
            <w:tcW w:w="887" w:type="dxa"/>
            <w:gridSpan w:val="3"/>
          </w:tcPr>
          <w:p w:rsidR="00AB7B58" w:rsidRPr="009B7685" w:rsidRDefault="00AB7B58"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0</w:t>
            </w:r>
          </w:p>
        </w:tc>
        <w:tc>
          <w:tcPr>
            <w:tcW w:w="1418" w:type="dxa"/>
            <w:gridSpan w:val="2"/>
          </w:tcPr>
          <w:p w:rsidR="00AB7B58" w:rsidRPr="009B7685" w:rsidRDefault="00584E9D" w:rsidP="00584E9D">
            <w:pPr>
              <w:pStyle w:val="ConsPlusNormal"/>
              <w:rPr>
                <w:rFonts w:ascii="Times New Roman" w:hAnsi="Times New Roman" w:cs="Times New Roman"/>
                <w:sz w:val="24"/>
                <w:szCs w:val="24"/>
              </w:rPr>
            </w:pPr>
            <w:proofErr w:type="spellStart"/>
            <w:r w:rsidRPr="009B7685">
              <w:rPr>
                <w:rFonts w:ascii="Times New Roman" w:hAnsi="Times New Roman" w:cs="Times New Roman"/>
                <w:sz w:val="24"/>
                <w:szCs w:val="24"/>
              </w:rPr>
              <w:t>Адм.ГО</w:t>
            </w:r>
            <w:proofErr w:type="spellEnd"/>
          </w:p>
        </w:tc>
        <w:tc>
          <w:tcPr>
            <w:tcW w:w="1559" w:type="dxa"/>
            <w:gridSpan w:val="2"/>
            <w:vMerge/>
          </w:tcPr>
          <w:p w:rsidR="00AB7B58" w:rsidRPr="009B7685" w:rsidRDefault="00AB7B58" w:rsidP="00750FF7">
            <w:pPr>
              <w:pStyle w:val="a7"/>
              <w:jc w:val="both"/>
              <w:rPr>
                <w:rFonts w:ascii="Times New Roman" w:hAnsi="Times New Roman" w:cs="Times New Roman"/>
              </w:rPr>
            </w:pPr>
          </w:p>
        </w:tc>
      </w:tr>
      <w:tr w:rsidR="009B7685" w:rsidRPr="009B7685" w:rsidTr="00750FF7">
        <w:tc>
          <w:tcPr>
            <w:tcW w:w="667" w:type="dxa"/>
            <w:vMerge w:val="restart"/>
          </w:tcPr>
          <w:p w:rsidR="00514010" w:rsidRPr="009B7685" w:rsidRDefault="00514010" w:rsidP="009147C6">
            <w:pPr>
              <w:pStyle w:val="ConsPlusNormal"/>
              <w:rPr>
                <w:rFonts w:ascii="Times New Roman" w:hAnsi="Times New Roman" w:cs="Times New Roman"/>
                <w:sz w:val="24"/>
                <w:szCs w:val="24"/>
              </w:rPr>
            </w:pPr>
            <w:r w:rsidRPr="009B7685">
              <w:rPr>
                <w:rFonts w:ascii="Times New Roman" w:hAnsi="Times New Roman" w:cs="Times New Roman"/>
                <w:sz w:val="24"/>
                <w:szCs w:val="24"/>
              </w:rPr>
              <w:t>1.1.</w:t>
            </w:r>
          </w:p>
        </w:tc>
        <w:tc>
          <w:tcPr>
            <w:tcW w:w="2404" w:type="dxa"/>
            <w:vMerge w:val="restart"/>
          </w:tcPr>
          <w:p w:rsidR="00514010" w:rsidRPr="009B7685" w:rsidRDefault="00514010" w:rsidP="009147C6">
            <w:pPr>
              <w:pStyle w:val="ConsPlusNormal"/>
              <w:rPr>
                <w:rFonts w:ascii="Times New Roman" w:hAnsi="Times New Roman" w:cs="Times New Roman"/>
                <w:sz w:val="24"/>
                <w:szCs w:val="24"/>
              </w:rPr>
            </w:pPr>
            <w:r w:rsidRPr="009B7685">
              <w:rPr>
                <w:rFonts w:ascii="Times New Roman" w:hAnsi="Times New Roman" w:cs="Times New Roman"/>
                <w:sz w:val="24"/>
                <w:szCs w:val="24"/>
              </w:rPr>
              <w:t xml:space="preserve">Создание и развитие системы технологического обеспечения региональной общественной безопасности и оперативного </w:t>
            </w:r>
            <w:r w:rsidRPr="009B7685">
              <w:rPr>
                <w:rFonts w:ascii="Times New Roman" w:hAnsi="Times New Roman" w:cs="Times New Roman"/>
                <w:sz w:val="24"/>
                <w:szCs w:val="24"/>
              </w:rPr>
              <w:lastRenderedPageBreak/>
              <w:t>управления «Безопасный регион»</w:t>
            </w:r>
          </w:p>
        </w:tc>
        <w:tc>
          <w:tcPr>
            <w:tcW w:w="991" w:type="dxa"/>
            <w:vMerge w:val="restart"/>
          </w:tcPr>
          <w:p w:rsidR="00514010" w:rsidRPr="009B7685" w:rsidRDefault="00514010" w:rsidP="009147C6">
            <w:pPr>
              <w:pStyle w:val="ConsPlusNormal"/>
              <w:rPr>
                <w:rFonts w:ascii="Times New Roman" w:hAnsi="Times New Roman" w:cs="Times New Roman"/>
                <w:sz w:val="24"/>
                <w:szCs w:val="24"/>
              </w:rPr>
            </w:pPr>
            <w:r w:rsidRPr="009B7685">
              <w:rPr>
                <w:rFonts w:ascii="Times New Roman" w:hAnsi="Times New Roman" w:cs="Times New Roman"/>
                <w:sz w:val="24"/>
                <w:szCs w:val="24"/>
              </w:rPr>
              <w:lastRenderedPageBreak/>
              <w:t>2017-2021</w:t>
            </w:r>
          </w:p>
        </w:tc>
        <w:tc>
          <w:tcPr>
            <w:tcW w:w="1134" w:type="dxa"/>
          </w:tcPr>
          <w:p w:rsidR="00514010" w:rsidRPr="009B7685" w:rsidRDefault="00514010" w:rsidP="009147C6">
            <w:pPr>
              <w:pStyle w:val="ConsPlusNormal"/>
              <w:rPr>
                <w:rFonts w:ascii="Times New Roman" w:hAnsi="Times New Roman" w:cs="Times New Roman"/>
                <w:b/>
                <w:sz w:val="24"/>
                <w:szCs w:val="24"/>
              </w:rPr>
            </w:pPr>
            <w:r w:rsidRPr="009B7685">
              <w:rPr>
                <w:rFonts w:ascii="Times New Roman" w:hAnsi="Times New Roman" w:cs="Times New Roman"/>
                <w:b/>
                <w:sz w:val="24"/>
                <w:szCs w:val="24"/>
              </w:rPr>
              <w:t>Итого</w:t>
            </w:r>
          </w:p>
        </w:tc>
        <w:tc>
          <w:tcPr>
            <w:tcW w:w="1418" w:type="dxa"/>
          </w:tcPr>
          <w:p w:rsidR="00514010" w:rsidRPr="009B7685" w:rsidRDefault="00514010" w:rsidP="009147C6">
            <w:pPr>
              <w:pStyle w:val="ConsPlusNormal"/>
              <w:rPr>
                <w:rFonts w:ascii="Times New Roman" w:hAnsi="Times New Roman" w:cs="Times New Roman"/>
                <w:b/>
                <w:sz w:val="24"/>
                <w:szCs w:val="24"/>
              </w:rPr>
            </w:pPr>
            <w:r w:rsidRPr="009B7685">
              <w:rPr>
                <w:rFonts w:ascii="Times New Roman" w:hAnsi="Times New Roman" w:cs="Times New Roman"/>
                <w:b/>
                <w:sz w:val="24"/>
                <w:szCs w:val="24"/>
              </w:rPr>
              <w:t>3616</w:t>
            </w:r>
          </w:p>
        </w:tc>
        <w:tc>
          <w:tcPr>
            <w:tcW w:w="1275" w:type="dxa"/>
            <w:gridSpan w:val="2"/>
          </w:tcPr>
          <w:p w:rsidR="00514010" w:rsidRPr="009B7685" w:rsidRDefault="0092778F" w:rsidP="0005799C">
            <w:pPr>
              <w:pStyle w:val="ConsPlusNormal"/>
              <w:rPr>
                <w:rFonts w:ascii="Times New Roman" w:hAnsi="Times New Roman" w:cs="Times New Roman"/>
                <w:b/>
                <w:sz w:val="24"/>
                <w:szCs w:val="24"/>
              </w:rPr>
            </w:pPr>
            <w:r w:rsidRPr="009B7685">
              <w:rPr>
                <w:rFonts w:ascii="Times New Roman" w:hAnsi="Times New Roman" w:cs="Times New Roman"/>
                <w:b/>
                <w:sz w:val="24"/>
                <w:szCs w:val="24"/>
              </w:rPr>
              <w:t>69994</w:t>
            </w:r>
          </w:p>
        </w:tc>
        <w:tc>
          <w:tcPr>
            <w:tcW w:w="1002" w:type="dxa"/>
            <w:gridSpan w:val="3"/>
          </w:tcPr>
          <w:p w:rsidR="00514010" w:rsidRPr="009B7685" w:rsidRDefault="0092778F" w:rsidP="0005799C">
            <w:pPr>
              <w:pStyle w:val="ConsPlusNormal"/>
              <w:rPr>
                <w:rFonts w:ascii="Times New Roman" w:hAnsi="Times New Roman" w:cs="Times New Roman"/>
                <w:b/>
                <w:sz w:val="24"/>
                <w:szCs w:val="24"/>
              </w:rPr>
            </w:pPr>
            <w:r w:rsidRPr="009B7685">
              <w:rPr>
                <w:rFonts w:ascii="Times New Roman" w:hAnsi="Times New Roman" w:cs="Times New Roman"/>
                <w:b/>
                <w:sz w:val="24"/>
                <w:szCs w:val="24"/>
              </w:rPr>
              <w:t>32394</w:t>
            </w:r>
          </w:p>
        </w:tc>
        <w:tc>
          <w:tcPr>
            <w:tcW w:w="818" w:type="dxa"/>
            <w:gridSpan w:val="3"/>
          </w:tcPr>
          <w:p w:rsidR="00514010" w:rsidRPr="009B7685" w:rsidRDefault="00514010" w:rsidP="009147C6">
            <w:pPr>
              <w:pStyle w:val="ConsPlusNormal"/>
              <w:rPr>
                <w:rFonts w:ascii="Times New Roman" w:hAnsi="Times New Roman" w:cs="Times New Roman"/>
                <w:b/>
                <w:sz w:val="24"/>
                <w:szCs w:val="24"/>
              </w:rPr>
            </w:pPr>
            <w:r w:rsidRPr="009B7685">
              <w:rPr>
                <w:rFonts w:ascii="Times New Roman" w:hAnsi="Times New Roman" w:cs="Times New Roman"/>
                <w:b/>
                <w:sz w:val="24"/>
                <w:szCs w:val="24"/>
              </w:rPr>
              <w:t>9400</w:t>
            </w:r>
          </w:p>
        </w:tc>
        <w:tc>
          <w:tcPr>
            <w:tcW w:w="993" w:type="dxa"/>
            <w:gridSpan w:val="2"/>
          </w:tcPr>
          <w:p w:rsidR="00514010" w:rsidRPr="009B7685" w:rsidRDefault="00514010" w:rsidP="009147C6">
            <w:pPr>
              <w:pStyle w:val="ConsPlusNormal"/>
              <w:rPr>
                <w:rFonts w:ascii="Times New Roman" w:hAnsi="Times New Roman" w:cs="Times New Roman"/>
                <w:b/>
                <w:sz w:val="24"/>
                <w:szCs w:val="24"/>
              </w:rPr>
            </w:pPr>
            <w:r w:rsidRPr="009B7685">
              <w:rPr>
                <w:rFonts w:ascii="Times New Roman" w:hAnsi="Times New Roman" w:cs="Times New Roman"/>
                <w:b/>
                <w:sz w:val="24"/>
                <w:szCs w:val="24"/>
              </w:rPr>
              <w:t>9400</w:t>
            </w:r>
          </w:p>
        </w:tc>
        <w:tc>
          <w:tcPr>
            <w:tcW w:w="851" w:type="dxa"/>
            <w:gridSpan w:val="2"/>
          </w:tcPr>
          <w:p w:rsidR="00514010" w:rsidRPr="009B7685" w:rsidRDefault="00514010" w:rsidP="009147C6">
            <w:pPr>
              <w:pStyle w:val="ConsPlusNormal"/>
              <w:rPr>
                <w:rFonts w:ascii="Times New Roman" w:hAnsi="Times New Roman" w:cs="Times New Roman"/>
                <w:b/>
                <w:sz w:val="24"/>
                <w:szCs w:val="24"/>
              </w:rPr>
            </w:pPr>
            <w:r w:rsidRPr="009B7685">
              <w:rPr>
                <w:rFonts w:ascii="Times New Roman" w:hAnsi="Times New Roman" w:cs="Times New Roman"/>
                <w:b/>
                <w:sz w:val="24"/>
                <w:szCs w:val="24"/>
              </w:rPr>
              <w:t>9400</w:t>
            </w:r>
          </w:p>
        </w:tc>
        <w:tc>
          <w:tcPr>
            <w:tcW w:w="887" w:type="dxa"/>
            <w:gridSpan w:val="3"/>
          </w:tcPr>
          <w:p w:rsidR="00514010" w:rsidRPr="009B7685" w:rsidRDefault="00514010" w:rsidP="009147C6">
            <w:pPr>
              <w:pStyle w:val="ConsPlusNormal"/>
              <w:rPr>
                <w:rFonts w:ascii="Times New Roman" w:hAnsi="Times New Roman" w:cs="Times New Roman"/>
                <w:b/>
                <w:sz w:val="24"/>
                <w:szCs w:val="24"/>
              </w:rPr>
            </w:pPr>
            <w:r w:rsidRPr="009B7685">
              <w:rPr>
                <w:rFonts w:ascii="Times New Roman" w:hAnsi="Times New Roman" w:cs="Times New Roman"/>
                <w:b/>
                <w:sz w:val="24"/>
                <w:szCs w:val="24"/>
              </w:rPr>
              <w:t>9400</w:t>
            </w:r>
          </w:p>
        </w:tc>
        <w:tc>
          <w:tcPr>
            <w:tcW w:w="1418" w:type="dxa"/>
            <w:gridSpan w:val="2"/>
            <w:vMerge w:val="restart"/>
          </w:tcPr>
          <w:p w:rsidR="00514010" w:rsidRPr="009B7685" w:rsidRDefault="00514010" w:rsidP="00584E9D">
            <w:pPr>
              <w:pStyle w:val="ConsPlusNormal"/>
              <w:widowControl/>
              <w:jc w:val="both"/>
              <w:rPr>
                <w:rFonts w:ascii="Times New Roman" w:hAnsi="Times New Roman" w:cs="Times New Roman"/>
                <w:sz w:val="24"/>
                <w:szCs w:val="24"/>
              </w:rPr>
            </w:pPr>
            <w:proofErr w:type="spellStart"/>
            <w:r w:rsidRPr="009B7685">
              <w:rPr>
                <w:rFonts w:ascii="Times New Roman" w:hAnsi="Times New Roman" w:cs="Times New Roman"/>
                <w:sz w:val="24"/>
                <w:szCs w:val="24"/>
              </w:rPr>
              <w:t>Адм.ГО</w:t>
            </w:r>
            <w:proofErr w:type="spellEnd"/>
            <w:r w:rsidRPr="009B7685">
              <w:rPr>
                <w:rFonts w:ascii="Times New Roman" w:hAnsi="Times New Roman" w:cs="Times New Roman"/>
                <w:sz w:val="24"/>
                <w:szCs w:val="24"/>
              </w:rPr>
              <w:t xml:space="preserve">, </w:t>
            </w:r>
            <w:proofErr w:type="gramStart"/>
            <w:r w:rsidRPr="009B7685">
              <w:rPr>
                <w:rFonts w:ascii="Times New Roman" w:hAnsi="Times New Roman" w:cs="Times New Roman"/>
                <w:sz w:val="24"/>
                <w:szCs w:val="24"/>
              </w:rPr>
              <w:t>УК,КФКС</w:t>
            </w:r>
            <w:proofErr w:type="gramEnd"/>
            <w:r w:rsidRPr="009B7685">
              <w:rPr>
                <w:rFonts w:ascii="Times New Roman" w:hAnsi="Times New Roman" w:cs="Times New Roman"/>
                <w:sz w:val="24"/>
                <w:szCs w:val="24"/>
              </w:rPr>
              <w:t>, УО</w:t>
            </w:r>
          </w:p>
        </w:tc>
        <w:tc>
          <w:tcPr>
            <w:tcW w:w="1559" w:type="dxa"/>
            <w:gridSpan w:val="2"/>
            <w:vMerge/>
          </w:tcPr>
          <w:p w:rsidR="00514010" w:rsidRPr="009B7685" w:rsidRDefault="00514010" w:rsidP="009147C6">
            <w:pPr>
              <w:pStyle w:val="a7"/>
              <w:jc w:val="both"/>
              <w:rPr>
                <w:rFonts w:ascii="Times New Roman" w:hAnsi="Times New Roman" w:cs="Times New Roman"/>
              </w:rPr>
            </w:pPr>
          </w:p>
        </w:tc>
      </w:tr>
      <w:tr w:rsidR="009B7685" w:rsidRPr="009B7685" w:rsidTr="00750FF7">
        <w:tc>
          <w:tcPr>
            <w:tcW w:w="667" w:type="dxa"/>
            <w:vMerge/>
          </w:tcPr>
          <w:p w:rsidR="00AB7B58" w:rsidRPr="009B7685" w:rsidRDefault="00AB7B58" w:rsidP="009147C6">
            <w:pPr>
              <w:rPr>
                <w:rFonts w:ascii="Times New Roman" w:hAnsi="Times New Roman" w:cs="Times New Roman"/>
                <w:sz w:val="24"/>
                <w:szCs w:val="24"/>
              </w:rPr>
            </w:pPr>
          </w:p>
        </w:tc>
        <w:tc>
          <w:tcPr>
            <w:tcW w:w="2404" w:type="dxa"/>
            <w:vMerge/>
          </w:tcPr>
          <w:p w:rsidR="00AB7B58" w:rsidRPr="009B7685" w:rsidRDefault="00AB7B58" w:rsidP="009147C6">
            <w:pPr>
              <w:rPr>
                <w:rFonts w:ascii="Times New Roman" w:hAnsi="Times New Roman" w:cs="Times New Roman"/>
                <w:sz w:val="20"/>
                <w:szCs w:val="20"/>
              </w:rPr>
            </w:pPr>
          </w:p>
        </w:tc>
        <w:tc>
          <w:tcPr>
            <w:tcW w:w="991" w:type="dxa"/>
            <w:vMerge/>
          </w:tcPr>
          <w:p w:rsidR="00AB7B58" w:rsidRPr="009B7685" w:rsidRDefault="00AB7B58" w:rsidP="009147C6">
            <w:pPr>
              <w:rPr>
                <w:rFonts w:ascii="Times New Roman" w:hAnsi="Times New Roman" w:cs="Times New Roman"/>
                <w:sz w:val="24"/>
                <w:szCs w:val="24"/>
              </w:rPr>
            </w:pPr>
          </w:p>
        </w:tc>
        <w:tc>
          <w:tcPr>
            <w:tcW w:w="1134" w:type="dxa"/>
          </w:tcPr>
          <w:p w:rsidR="00AB7B58" w:rsidRPr="009B7685" w:rsidRDefault="00AB7B58" w:rsidP="009147C6">
            <w:pPr>
              <w:pStyle w:val="ConsPlusNormal"/>
              <w:rPr>
                <w:rFonts w:ascii="Times New Roman" w:hAnsi="Times New Roman" w:cs="Times New Roman"/>
                <w:sz w:val="24"/>
                <w:szCs w:val="24"/>
              </w:rPr>
            </w:pPr>
            <w:r w:rsidRPr="009B7685">
              <w:rPr>
                <w:rFonts w:ascii="Times New Roman" w:hAnsi="Times New Roman" w:cs="Times New Roman"/>
                <w:sz w:val="24"/>
                <w:szCs w:val="24"/>
              </w:rPr>
              <w:t>Средства районного бюджета</w:t>
            </w:r>
          </w:p>
        </w:tc>
        <w:tc>
          <w:tcPr>
            <w:tcW w:w="1418" w:type="dxa"/>
          </w:tcPr>
          <w:p w:rsidR="00AB7B58" w:rsidRPr="009B7685" w:rsidRDefault="00AB7B58" w:rsidP="009147C6">
            <w:pPr>
              <w:pStyle w:val="ConsPlusNormal"/>
              <w:rPr>
                <w:rFonts w:ascii="Times New Roman" w:hAnsi="Times New Roman" w:cs="Times New Roman"/>
                <w:sz w:val="24"/>
                <w:szCs w:val="24"/>
              </w:rPr>
            </w:pPr>
            <w:r w:rsidRPr="009B7685">
              <w:rPr>
                <w:rFonts w:ascii="Times New Roman" w:hAnsi="Times New Roman" w:cs="Times New Roman"/>
                <w:sz w:val="24"/>
                <w:szCs w:val="24"/>
              </w:rPr>
              <w:t>3616</w:t>
            </w:r>
          </w:p>
        </w:tc>
        <w:tc>
          <w:tcPr>
            <w:tcW w:w="1275" w:type="dxa"/>
            <w:gridSpan w:val="2"/>
          </w:tcPr>
          <w:p w:rsidR="00AB7B58" w:rsidRPr="009B7685" w:rsidRDefault="00AB7B58" w:rsidP="009147C6">
            <w:pPr>
              <w:pStyle w:val="ConsPlusNormal"/>
              <w:rPr>
                <w:rFonts w:ascii="Times New Roman" w:hAnsi="Times New Roman" w:cs="Times New Roman"/>
                <w:sz w:val="24"/>
                <w:szCs w:val="24"/>
              </w:rPr>
            </w:pPr>
            <w:r w:rsidRPr="009B7685">
              <w:rPr>
                <w:rFonts w:ascii="Times New Roman" w:hAnsi="Times New Roman" w:cs="Times New Roman"/>
                <w:sz w:val="24"/>
                <w:szCs w:val="24"/>
              </w:rPr>
              <w:t>38000</w:t>
            </w:r>
          </w:p>
        </w:tc>
        <w:tc>
          <w:tcPr>
            <w:tcW w:w="1002" w:type="dxa"/>
            <w:gridSpan w:val="3"/>
          </w:tcPr>
          <w:p w:rsidR="00AB7B58" w:rsidRPr="009B7685" w:rsidRDefault="00AB7B58" w:rsidP="009147C6">
            <w:pPr>
              <w:pStyle w:val="ConsPlusNormal"/>
              <w:rPr>
                <w:rFonts w:ascii="Times New Roman" w:hAnsi="Times New Roman" w:cs="Times New Roman"/>
                <w:sz w:val="24"/>
                <w:szCs w:val="24"/>
              </w:rPr>
            </w:pPr>
            <w:r w:rsidRPr="009B7685">
              <w:rPr>
                <w:rFonts w:ascii="Times New Roman" w:hAnsi="Times New Roman" w:cs="Times New Roman"/>
                <w:sz w:val="24"/>
                <w:szCs w:val="24"/>
              </w:rPr>
              <w:t>400</w:t>
            </w:r>
          </w:p>
        </w:tc>
        <w:tc>
          <w:tcPr>
            <w:tcW w:w="818" w:type="dxa"/>
            <w:gridSpan w:val="3"/>
          </w:tcPr>
          <w:p w:rsidR="00AB7B58" w:rsidRPr="009B7685" w:rsidRDefault="00AB7B58" w:rsidP="009147C6">
            <w:pPr>
              <w:pStyle w:val="ConsPlusNormal"/>
              <w:rPr>
                <w:rFonts w:ascii="Times New Roman" w:hAnsi="Times New Roman" w:cs="Times New Roman"/>
                <w:sz w:val="24"/>
                <w:szCs w:val="24"/>
              </w:rPr>
            </w:pPr>
            <w:r w:rsidRPr="009B7685">
              <w:rPr>
                <w:rFonts w:ascii="Times New Roman" w:hAnsi="Times New Roman" w:cs="Times New Roman"/>
                <w:sz w:val="24"/>
                <w:szCs w:val="24"/>
              </w:rPr>
              <w:t>9400</w:t>
            </w:r>
          </w:p>
        </w:tc>
        <w:tc>
          <w:tcPr>
            <w:tcW w:w="993" w:type="dxa"/>
            <w:gridSpan w:val="2"/>
          </w:tcPr>
          <w:p w:rsidR="00AB7B58" w:rsidRPr="009B7685" w:rsidRDefault="00AB7B58" w:rsidP="009147C6">
            <w:pPr>
              <w:pStyle w:val="ConsPlusNormal"/>
              <w:rPr>
                <w:rFonts w:ascii="Times New Roman" w:hAnsi="Times New Roman" w:cs="Times New Roman"/>
                <w:sz w:val="24"/>
                <w:szCs w:val="24"/>
              </w:rPr>
            </w:pPr>
            <w:r w:rsidRPr="009B7685">
              <w:rPr>
                <w:rFonts w:ascii="Times New Roman" w:hAnsi="Times New Roman" w:cs="Times New Roman"/>
                <w:sz w:val="24"/>
                <w:szCs w:val="24"/>
              </w:rPr>
              <w:t>9400</w:t>
            </w:r>
          </w:p>
        </w:tc>
        <w:tc>
          <w:tcPr>
            <w:tcW w:w="851" w:type="dxa"/>
            <w:gridSpan w:val="2"/>
          </w:tcPr>
          <w:p w:rsidR="00AB7B58" w:rsidRPr="009B7685" w:rsidRDefault="00AB7B58" w:rsidP="009147C6">
            <w:pPr>
              <w:pStyle w:val="ConsPlusNormal"/>
              <w:rPr>
                <w:rFonts w:ascii="Times New Roman" w:hAnsi="Times New Roman" w:cs="Times New Roman"/>
                <w:sz w:val="24"/>
                <w:szCs w:val="24"/>
              </w:rPr>
            </w:pPr>
            <w:r w:rsidRPr="009B7685">
              <w:rPr>
                <w:rFonts w:ascii="Times New Roman" w:hAnsi="Times New Roman" w:cs="Times New Roman"/>
                <w:sz w:val="24"/>
                <w:szCs w:val="24"/>
              </w:rPr>
              <w:t>9400</w:t>
            </w:r>
          </w:p>
        </w:tc>
        <w:tc>
          <w:tcPr>
            <w:tcW w:w="887" w:type="dxa"/>
            <w:gridSpan w:val="3"/>
          </w:tcPr>
          <w:p w:rsidR="00AB7B58" w:rsidRPr="009B7685" w:rsidRDefault="00AB7B58" w:rsidP="009147C6">
            <w:pPr>
              <w:pStyle w:val="ConsPlusNormal"/>
              <w:rPr>
                <w:rFonts w:ascii="Times New Roman" w:hAnsi="Times New Roman" w:cs="Times New Roman"/>
                <w:sz w:val="24"/>
                <w:szCs w:val="24"/>
              </w:rPr>
            </w:pPr>
            <w:r w:rsidRPr="009B7685">
              <w:rPr>
                <w:rFonts w:ascii="Times New Roman" w:hAnsi="Times New Roman" w:cs="Times New Roman"/>
                <w:sz w:val="24"/>
                <w:szCs w:val="24"/>
              </w:rPr>
              <w:t>9400</w:t>
            </w:r>
          </w:p>
        </w:tc>
        <w:tc>
          <w:tcPr>
            <w:tcW w:w="1418" w:type="dxa"/>
            <w:gridSpan w:val="2"/>
            <w:vMerge/>
          </w:tcPr>
          <w:p w:rsidR="00AB7B58" w:rsidRPr="009B7685" w:rsidRDefault="00AB7B58" w:rsidP="009147C6">
            <w:pPr>
              <w:pStyle w:val="ConsPlusNormal"/>
              <w:rPr>
                <w:rFonts w:ascii="Times New Roman" w:hAnsi="Times New Roman" w:cs="Times New Roman"/>
                <w:sz w:val="24"/>
                <w:szCs w:val="24"/>
              </w:rPr>
            </w:pPr>
          </w:p>
        </w:tc>
        <w:tc>
          <w:tcPr>
            <w:tcW w:w="1559" w:type="dxa"/>
            <w:gridSpan w:val="2"/>
            <w:vMerge/>
          </w:tcPr>
          <w:p w:rsidR="00AB7B58" w:rsidRPr="009B7685" w:rsidRDefault="00AB7B58" w:rsidP="009147C6">
            <w:pPr>
              <w:pStyle w:val="a7"/>
              <w:jc w:val="both"/>
              <w:rPr>
                <w:rFonts w:ascii="Times New Roman" w:hAnsi="Times New Roman" w:cs="Times New Roman"/>
              </w:rPr>
            </w:pPr>
          </w:p>
        </w:tc>
      </w:tr>
      <w:tr w:rsidR="009B7685" w:rsidRPr="009B7685" w:rsidTr="00750FF7">
        <w:tc>
          <w:tcPr>
            <w:tcW w:w="667" w:type="dxa"/>
            <w:vMerge/>
          </w:tcPr>
          <w:p w:rsidR="00AB7B58" w:rsidRPr="009B7685" w:rsidRDefault="00AB7B58" w:rsidP="009147C6">
            <w:pPr>
              <w:rPr>
                <w:rFonts w:ascii="Times New Roman" w:hAnsi="Times New Roman" w:cs="Times New Roman"/>
                <w:sz w:val="24"/>
                <w:szCs w:val="24"/>
              </w:rPr>
            </w:pPr>
          </w:p>
        </w:tc>
        <w:tc>
          <w:tcPr>
            <w:tcW w:w="2404" w:type="dxa"/>
            <w:vMerge/>
          </w:tcPr>
          <w:p w:rsidR="00AB7B58" w:rsidRPr="009B7685" w:rsidRDefault="00AB7B58" w:rsidP="009147C6">
            <w:pPr>
              <w:rPr>
                <w:rFonts w:ascii="Times New Roman" w:hAnsi="Times New Roman" w:cs="Times New Roman"/>
                <w:sz w:val="20"/>
                <w:szCs w:val="20"/>
              </w:rPr>
            </w:pPr>
          </w:p>
        </w:tc>
        <w:tc>
          <w:tcPr>
            <w:tcW w:w="991" w:type="dxa"/>
          </w:tcPr>
          <w:p w:rsidR="00AB7B58" w:rsidRPr="009B7685" w:rsidRDefault="00AB7B58" w:rsidP="009147C6">
            <w:pPr>
              <w:rPr>
                <w:rFonts w:ascii="Times New Roman" w:hAnsi="Times New Roman" w:cs="Times New Roman"/>
                <w:sz w:val="24"/>
                <w:szCs w:val="24"/>
              </w:rPr>
            </w:pPr>
            <w:r w:rsidRPr="009B7685">
              <w:rPr>
                <w:rFonts w:ascii="Times New Roman" w:hAnsi="Times New Roman" w:cs="Times New Roman"/>
                <w:sz w:val="24"/>
                <w:szCs w:val="24"/>
              </w:rPr>
              <w:t>2017</w:t>
            </w:r>
          </w:p>
        </w:tc>
        <w:tc>
          <w:tcPr>
            <w:tcW w:w="1134" w:type="dxa"/>
          </w:tcPr>
          <w:p w:rsidR="00AB7B58" w:rsidRPr="009B7685" w:rsidRDefault="00AB7B58" w:rsidP="009147C6">
            <w:pPr>
              <w:pStyle w:val="ConsPlusNormal"/>
              <w:rPr>
                <w:rFonts w:ascii="Times New Roman" w:hAnsi="Times New Roman" w:cs="Times New Roman"/>
                <w:sz w:val="24"/>
                <w:szCs w:val="24"/>
              </w:rPr>
            </w:pPr>
            <w:r w:rsidRPr="009B7685">
              <w:rPr>
                <w:rFonts w:ascii="Times New Roman" w:hAnsi="Times New Roman" w:cs="Times New Roman"/>
                <w:sz w:val="24"/>
                <w:szCs w:val="24"/>
              </w:rPr>
              <w:t xml:space="preserve">Средства бюджета </w:t>
            </w:r>
            <w:proofErr w:type="spellStart"/>
            <w:proofErr w:type="gramStart"/>
            <w:r w:rsidRPr="009B7685">
              <w:rPr>
                <w:rFonts w:ascii="Times New Roman" w:hAnsi="Times New Roman" w:cs="Times New Roman"/>
                <w:sz w:val="24"/>
                <w:szCs w:val="24"/>
              </w:rPr>
              <w:lastRenderedPageBreak/>
              <w:t>поселе</w:t>
            </w:r>
            <w:r w:rsidR="009611D9" w:rsidRPr="009B7685">
              <w:rPr>
                <w:rFonts w:ascii="Times New Roman" w:hAnsi="Times New Roman" w:cs="Times New Roman"/>
                <w:sz w:val="24"/>
                <w:szCs w:val="24"/>
              </w:rPr>
              <w:t>-</w:t>
            </w:r>
            <w:r w:rsidRPr="009B7685">
              <w:rPr>
                <w:rFonts w:ascii="Times New Roman" w:hAnsi="Times New Roman" w:cs="Times New Roman"/>
                <w:sz w:val="24"/>
                <w:szCs w:val="24"/>
              </w:rPr>
              <w:t>ний</w:t>
            </w:r>
            <w:proofErr w:type="spellEnd"/>
            <w:proofErr w:type="gramEnd"/>
            <w:r w:rsidR="009611D9" w:rsidRPr="009B7685">
              <w:rPr>
                <w:rFonts w:ascii="Times New Roman" w:hAnsi="Times New Roman" w:cs="Times New Roman"/>
                <w:sz w:val="24"/>
                <w:szCs w:val="24"/>
              </w:rPr>
              <w:t>**</w:t>
            </w:r>
          </w:p>
        </w:tc>
        <w:tc>
          <w:tcPr>
            <w:tcW w:w="1418" w:type="dxa"/>
          </w:tcPr>
          <w:p w:rsidR="00AB7B58" w:rsidRPr="009B7685" w:rsidRDefault="00AB7B58" w:rsidP="009147C6">
            <w:pPr>
              <w:pStyle w:val="ConsPlusNormal"/>
              <w:rPr>
                <w:rFonts w:ascii="Times New Roman" w:hAnsi="Times New Roman" w:cs="Times New Roman"/>
                <w:sz w:val="24"/>
                <w:szCs w:val="24"/>
              </w:rPr>
            </w:pPr>
            <w:r w:rsidRPr="009B7685">
              <w:rPr>
                <w:rFonts w:ascii="Times New Roman" w:hAnsi="Times New Roman" w:cs="Times New Roman"/>
                <w:sz w:val="24"/>
                <w:szCs w:val="24"/>
              </w:rPr>
              <w:lastRenderedPageBreak/>
              <w:t>0</w:t>
            </w:r>
          </w:p>
        </w:tc>
        <w:tc>
          <w:tcPr>
            <w:tcW w:w="1275" w:type="dxa"/>
            <w:gridSpan w:val="2"/>
          </w:tcPr>
          <w:p w:rsidR="00AB7B58" w:rsidRPr="009B7685" w:rsidRDefault="0092778F" w:rsidP="009147C6">
            <w:pPr>
              <w:pStyle w:val="ConsPlusNormal"/>
              <w:rPr>
                <w:rFonts w:ascii="Times New Roman" w:hAnsi="Times New Roman" w:cs="Times New Roman"/>
                <w:sz w:val="24"/>
                <w:szCs w:val="24"/>
              </w:rPr>
            </w:pPr>
            <w:r w:rsidRPr="009B7685">
              <w:rPr>
                <w:rFonts w:ascii="Times New Roman" w:hAnsi="Times New Roman" w:cs="Times New Roman"/>
                <w:sz w:val="24"/>
                <w:szCs w:val="24"/>
              </w:rPr>
              <w:t>31994</w:t>
            </w:r>
          </w:p>
        </w:tc>
        <w:tc>
          <w:tcPr>
            <w:tcW w:w="1002" w:type="dxa"/>
            <w:gridSpan w:val="3"/>
          </w:tcPr>
          <w:p w:rsidR="00AB7B58" w:rsidRPr="009B7685" w:rsidRDefault="00514010" w:rsidP="0092778F">
            <w:pPr>
              <w:pStyle w:val="ConsPlusNormal"/>
              <w:rPr>
                <w:rFonts w:ascii="Times New Roman" w:hAnsi="Times New Roman" w:cs="Times New Roman"/>
                <w:sz w:val="24"/>
                <w:szCs w:val="24"/>
              </w:rPr>
            </w:pPr>
            <w:r w:rsidRPr="009B7685">
              <w:rPr>
                <w:rFonts w:ascii="Times New Roman" w:hAnsi="Times New Roman" w:cs="Times New Roman"/>
                <w:sz w:val="24"/>
                <w:szCs w:val="24"/>
              </w:rPr>
              <w:t>319</w:t>
            </w:r>
            <w:r w:rsidR="0092778F" w:rsidRPr="009B7685">
              <w:rPr>
                <w:rFonts w:ascii="Times New Roman" w:hAnsi="Times New Roman" w:cs="Times New Roman"/>
                <w:sz w:val="24"/>
                <w:szCs w:val="24"/>
              </w:rPr>
              <w:t>94</w:t>
            </w:r>
          </w:p>
        </w:tc>
        <w:tc>
          <w:tcPr>
            <w:tcW w:w="818" w:type="dxa"/>
            <w:gridSpan w:val="3"/>
          </w:tcPr>
          <w:p w:rsidR="00AB7B58" w:rsidRPr="009B7685" w:rsidRDefault="00AB7B58" w:rsidP="009147C6">
            <w:pPr>
              <w:pStyle w:val="ConsPlusNormal"/>
              <w:rPr>
                <w:rFonts w:ascii="Times New Roman" w:hAnsi="Times New Roman" w:cs="Times New Roman"/>
                <w:sz w:val="24"/>
                <w:szCs w:val="24"/>
              </w:rPr>
            </w:pPr>
            <w:r w:rsidRPr="009B7685">
              <w:rPr>
                <w:rFonts w:ascii="Times New Roman" w:hAnsi="Times New Roman" w:cs="Times New Roman"/>
                <w:sz w:val="24"/>
                <w:szCs w:val="24"/>
              </w:rPr>
              <w:t>0</w:t>
            </w:r>
          </w:p>
        </w:tc>
        <w:tc>
          <w:tcPr>
            <w:tcW w:w="993" w:type="dxa"/>
            <w:gridSpan w:val="2"/>
          </w:tcPr>
          <w:p w:rsidR="00AB7B58" w:rsidRPr="009B7685" w:rsidRDefault="00AB7B58" w:rsidP="009147C6">
            <w:pPr>
              <w:pStyle w:val="ConsPlusNormal"/>
              <w:rPr>
                <w:rFonts w:ascii="Times New Roman" w:hAnsi="Times New Roman" w:cs="Times New Roman"/>
                <w:sz w:val="24"/>
                <w:szCs w:val="24"/>
              </w:rPr>
            </w:pPr>
            <w:r w:rsidRPr="009B7685">
              <w:rPr>
                <w:rFonts w:ascii="Times New Roman" w:hAnsi="Times New Roman" w:cs="Times New Roman"/>
                <w:sz w:val="24"/>
                <w:szCs w:val="24"/>
              </w:rPr>
              <w:t>0</w:t>
            </w:r>
          </w:p>
        </w:tc>
        <w:tc>
          <w:tcPr>
            <w:tcW w:w="851" w:type="dxa"/>
            <w:gridSpan w:val="2"/>
          </w:tcPr>
          <w:p w:rsidR="00AB7B58" w:rsidRPr="009B7685" w:rsidRDefault="00AB7B58" w:rsidP="009147C6">
            <w:pPr>
              <w:pStyle w:val="ConsPlusNormal"/>
              <w:rPr>
                <w:rFonts w:ascii="Times New Roman" w:hAnsi="Times New Roman" w:cs="Times New Roman"/>
                <w:sz w:val="24"/>
                <w:szCs w:val="24"/>
              </w:rPr>
            </w:pPr>
            <w:r w:rsidRPr="009B7685">
              <w:rPr>
                <w:rFonts w:ascii="Times New Roman" w:hAnsi="Times New Roman" w:cs="Times New Roman"/>
                <w:sz w:val="24"/>
                <w:szCs w:val="24"/>
              </w:rPr>
              <w:t>0</w:t>
            </w:r>
          </w:p>
        </w:tc>
        <w:tc>
          <w:tcPr>
            <w:tcW w:w="887" w:type="dxa"/>
            <w:gridSpan w:val="3"/>
          </w:tcPr>
          <w:p w:rsidR="00AB7B58" w:rsidRPr="009B7685" w:rsidRDefault="00AB7B58" w:rsidP="009147C6">
            <w:pPr>
              <w:pStyle w:val="ConsPlusNormal"/>
              <w:rPr>
                <w:rFonts w:ascii="Times New Roman" w:hAnsi="Times New Roman" w:cs="Times New Roman"/>
                <w:sz w:val="24"/>
                <w:szCs w:val="24"/>
              </w:rPr>
            </w:pPr>
            <w:r w:rsidRPr="009B7685">
              <w:rPr>
                <w:rFonts w:ascii="Times New Roman" w:hAnsi="Times New Roman" w:cs="Times New Roman"/>
                <w:sz w:val="24"/>
                <w:szCs w:val="24"/>
              </w:rPr>
              <w:t>0</w:t>
            </w:r>
          </w:p>
        </w:tc>
        <w:tc>
          <w:tcPr>
            <w:tcW w:w="1418" w:type="dxa"/>
            <w:gridSpan w:val="2"/>
          </w:tcPr>
          <w:p w:rsidR="00AB7B58" w:rsidRPr="009B7685" w:rsidRDefault="00AB7B58" w:rsidP="00584E9D">
            <w:pPr>
              <w:pStyle w:val="ConsPlusNormal"/>
              <w:rPr>
                <w:rFonts w:ascii="Times New Roman" w:hAnsi="Times New Roman" w:cs="Times New Roman"/>
                <w:sz w:val="24"/>
                <w:szCs w:val="24"/>
              </w:rPr>
            </w:pPr>
            <w:proofErr w:type="spellStart"/>
            <w:r w:rsidRPr="009B7685">
              <w:rPr>
                <w:rFonts w:ascii="Times New Roman" w:hAnsi="Times New Roman" w:cs="Times New Roman"/>
                <w:sz w:val="24"/>
                <w:szCs w:val="24"/>
              </w:rPr>
              <w:t>Адм.ГО</w:t>
            </w:r>
            <w:proofErr w:type="spellEnd"/>
          </w:p>
        </w:tc>
        <w:tc>
          <w:tcPr>
            <w:tcW w:w="1559" w:type="dxa"/>
            <w:gridSpan w:val="2"/>
            <w:vMerge/>
          </w:tcPr>
          <w:p w:rsidR="00AB7B58" w:rsidRPr="009B7685" w:rsidRDefault="00AB7B58" w:rsidP="009147C6">
            <w:pPr>
              <w:pStyle w:val="a7"/>
              <w:jc w:val="both"/>
              <w:rPr>
                <w:rFonts w:ascii="Times New Roman" w:hAnsi="Times New Roman" w:cs="Times New Roman"/>
              </w:rPr>
            </w:pPr>
          </w:p>
        </w:tc>
      </w:tr>
      <w:tr w:rsidR="00750FF7" w:rsidRPr="00200F02" w:rsidTr="00750FF7">
        <w:tc>
          <w:tcPr>
            <w:tcW w:w="667" w:type="dxa"/>
            <w:vMerge w:val="restart"/>
          </w:tcPr>
          <w:p w:rsidR="00750FF7" w:rsidRPr="00200F02" w:rsidRDefault="00750FF7"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1.1.1.</w:t>
            </w:r>
          </w:p>
        </w:tc>
        <w:tc>
          <w:tcPr>
            <w:tcW w:w="2404" w:type="dxa"/>
            <w:vMerge w:val="restart"/>
          </w:tcPr>
          <w:p w:rsidR="00750FF7" w:rsidRPr="0037098D" w:rsidRDefault="00750FF7" w:rsidP="00750FF7">
            <w:pPr>
              <w:pStyle w:val="ConsPlusNormal"/>
              <w:rPr>
                <w:rFonts w:ascii="Times New Roman" w:hAnsi="Times New Roman" w:cs="Times New Roman"/>
                <w:sz w:val="24"/>
                <w:szCs w:val="24"/>
              </w:rPr>
            </w:pPr>
            <w:r w:rsidRPr="0037098D">
              <w:rPr>
                <w:rFonts w:ascii="Times New Roman" w:hAnsi="Times New Roman" w:cs="Times New Roman"/>
                <w:sz w:val="24"/>
                <w:szCs w:val="24"/>
              </w:rPr>
              <w:t>Создание и содержание автоматизированных рабочих мест (закупка оборудования, услуг\работ, подключение, настройка, установка (монтаж), обслуживание и ремонт (модерни</w:t>
            </w:r>
            <w:r>
              <w:rPr>
                <w:rFonts w:ascii="Times New Roman" w:hAnsi="Times New Roman" w:cs="Times New Roman"/>
                <w:sz w:val="24"/>
                <w:szCs w:val="24"/>
              </w:rPr>
              <w:t>зация)</w:t>
            </w:r>
          </w:p>
        </w:tc>
        <w:tc>
          <w:tcPr>
            <w:tcW w:w="991" w:type="dxa"/>
            <w:vMerge w:val="restart"/>
          </w:tcPr>
          <w:p w:rsidR="00750FF7" w:rsidRPr="00200F02" w:rsidRDefault="00750FF7"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750FF7" w:rsidRPr="00200F02" w:rsidRDefault="00750FF7"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Итого</w:t>
            </w:r>
          </w:p>
        </w:tc>
        <w:tc>
          <w:tcPr>
            <w:tcW w:w="1418" w:type="dxa"/>
          </w:tcPr>
          <w:p w:rsidR="00750FF7" w:rsidRPr="004263D9" w:rsidRDefault="00750FF7" w:rsidP="00750FF7">
            <w:pPr>
              <w:pStyle w:val="ConsPlusNormal"/>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275" w:type="dxa"/>
            <w:gridSpan w:val="2"/>
          </w:tcPr>
          <w:p w:rsidR="00750FF7" w:rsidRPr="00200F02" w:rsidRDefault="00750FF7" w:rsidP="00750FF7">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002" w:type="dxa"/>
            <w:gridSpan w:val="3"/>
          </w:tcPr>
          <w:p w:rsidR="00750FF7" w:rsidRPr="00200F02" w:rsidRDefault="00750FF7" w:rsidP="00750FF7">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18" w:type="dxa"/>
            <w:gridSpan w:val="3"/>
          </w:tcPr>
          <w:p w:rsidR="00750FF7" w:rsidRPr="00200F02" w:rsidRDefault="00750FF7" w:rsidP="00750FF7">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3" w:type="dxa"/>
            <w:gridSpan w:val="2"/>
          </w:tcPr>
          <w:p w:rsidR="00750FF7" w:rsidRPr="00200F02" w:rsidRDefault="00750FF7" w:rsidP="00750FF7">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gridSpan w:val="2"/>
          </w:tcPr>
          <w:p w:rsidR="00750FF7" w:rsidRPr="00200F02" w:rsidRDefault="00750FF7" w:rsidP="00750FF7">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87" w:type="dxa"/>
            <w:gridSpan w:val="3"/>
          </w:tcPr>
          <w:p w:rsidR="00750FF7" w:rsidRPr="00200F02" w:rsidRDefault="00750FF7" w:rsidP="00750FF7">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418" w:type="dxa"/>
            <w:gridSpan w:val="2"/>
            <w:vMerge w:val="restart"/>
          </w:tcPr>
          <w:p w:rsidR="00750FF7" w:rsidRPr="007C3B78" w:rsidRDefault="002F5042" w:rsidP="00584E9D">
            <w:pPr>
              <w:pStyle w:val="ConsPlusNormal"/>
              <w:rPr>
                <w:rFonts w:ascii="Times New Roman" w:hAnsi="Times New Roman" w:cs="Times New Roman"/>
                <w:sz w:val="24"/>
                <w:szCs w:val="24"/>
              </w:rPr>
            </w:pPr>
            <w:proofErr w:type="spellStart"/>
            <w:proofErr w:type="gramStart"/>
            <w:r>
              <w:rPr>
                <w:rFonts w:ascii="Times New Roman" w:hAnsi="Times New Roman" w:cs="Times New Roman"/>
                <w:sz w:val="24"/>
                <w:szCs w:val="24"/>
              </w:rPr>
              <w:t>Адм.ГО</w:t>
            </w:r>
            <w:r w:rsidR="00584E9D">
              <w:rPr>
                <w:rFonts w:ascii="Times New Roman" w:hAnsi="Times New Roman" w:cs="Times New Roman"/>
                <w:sz w:val="24"/>
                <w:szCs w:val="24"/>
              </w:rPr>
              <w:t>,</w:t>
            </w:r>
            <w:r w:rsidR="00750FF7" w:rsidRPr="007C3B78">
              <w:rPr>
                <w:rFonts w:ascii="Times New Roman" w:hAnsi="Times New Roman" w:cs="Times New Roman"/>
                <w:sz w:val="24"/>
                <w:szCs w:val="24"/>
              </w:rPr>
              <w:t>УК</w:t>
            </w:r>
            <w:proofErr w:type="spellEnd"/>
            <w:proofErr w:type="gramEnd"/>
            <w:r w:rsidR="00584E9D">
              <w:rPr>
                <w:rFonts w:ascii="Times New Roman" w:hAnsi="Times New Roman" w:cs="Times New Roman"/>
                <w:sz w:val="24"/>
                <w:szCs w:val="24"/>
              </w:rPr>
              <w:t>, К</w:t>
            </w:r>
            <w:r w:rsidR="00750FF7" w:rsidRPr="007C3B78">
              <w:rPr>
                <w:rFonts w:ascii="Times New Roman" w:hAnsi="Times New Roman" w:cs="Times New Roman"/>
                <w:sz w:val="24"/>
                <w:szCs w:val="24"/>
              </w:rPr>
              <w:t>ФКС, УО</w:t>
            </w:r>
          </w:p>
        </w:tc>
        <w:tc>
          <w:tcPr>
            <w:tcW w:w="1559" w:type="dxa"/>
            <w:gridSpan w:val="2"/>
            <w:vMerge/>
          </w:tcPr>
          <w:p w:rsidR="00750FF7" w:rsidRPr="007C3B78" w:rsidRDefault="00750FF7" w:rsidP="00750FF7">
            <w:pPr>
              <w:pStyle w:val="a7"/>
              <w:jc w:val="both"/>
              <w:rPr>
                <w:rFonts w:ascii="Times New Roman" w:hAnsi="Times New Roman" w:cs="Times New Roman"/>
                <w:szCs w:val="22"/>
              </w:rPr>
            </w:pPr>
          </w:p>
        </w:tc>
      </w:tr>
      <w:tr w:rsidR="00750FF7" w:rsidRPr="00200F02" w:rsidTr="00750FF7">
        <w:tc>
          <w:tcPr>
            <w:tcW w:w="667" w:type="dxa"/>
            <w:vMerge/>
          </w:tcPr>
          <w:p w:rsidR="00750FF7" w:rsidRPr="00200F02" w:rsidRDefault="00750FF7" w:rsidP="00750FF7">
            <w:pPr>
              <w:rPr>
                <w:rFonts w:ascii="Times New Roman" w:hAnsi="Times New Roman" w:cs="Times New Roman"/>
                <w:sz w:val="24"/>
                <w:szCs w:val="24"/>
              </w:rPr>
            </w:pPr>
          </w:p>
        </w:tc>
        <w:tc>
          <w:tcPr>
            <w:tcW w:w="2404" w:type="dxa"/>
            <w:vMerge/>
          </w:tcPr>
          <w:p w:rsidR="00750FF7" w:rsidRPr="00B43788" w:rsidRDefault="00750FF7" w:rsidP="00750FF7">
            <w:pPr>
              <w:rPr>
                <w:rFonts w:ascii="Times New Roman" w:hAnsi="Times New Roman" w:cs="Times New Roman"/>
                <w:sz w:val="20"/>
                <w:szCs w:val="20"/>
              </w:rPr>
            </w:pPr>
          </w:p>
        </w:tc>
        <w:tc>
          <w:tcPr>
            <w:tcW w:w="991" w:type="dxa"/>
            <w:vMerge/>
          </w:tcPr>
          <w:p w:rsidR="00750FF7" w:rsidRPr="00200F02" w:rsidRDefault="00750FF7" w:rsidP="00750FF7">
            <w:pPr>
              <w:rPr>
                <w:rFonts w:ascii="Times New Roman" w:hAnsi="Times New Roman" w:cs="Times New Roman"/>
                <w:sz w:val="24"/>
                <w:szCs w:val="24"/>
              </w:rPr>
            </w:pPr>
          </w:p>
        </w:tc>
        <w:tc>
          <w:tcPr>
            <w:tcW w:w="1134" w:type="dxa"/>
          </w:tcPr>
          <w:p w:rsidR="00750FF7" w:rsidRPr="00200F02" w:rsidRDefault="00750FF7"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750FF7" w:rsidRPr="008B6C1C" w:rsidRDefault="00750FF7" w:rsidP="00750FF7">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tcPr>
          <w:p w:rsidR="00750FF7" w:rsidRPr="00200F02" w:rsidRDefault="00750FF7" w:rsidP="00750FF7">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002" w:type="dxa"/>
            <w:gridSpan w:val="3"/>
          </w:tcPr>
          <w:p w:rsidR="00750FF7" w:rsidRPr="00200F02" w:rsidRDefault="00750FF7" w:rsidP="00750FF7">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18" w:type="dxa"/>
            <w:gridSpan w:val="3"/>
          </w:tcPr>
          <w:p w:rsidR="00750FF7" w:rsidRPr="00200F02" w:rsidRDefault="00750FF7" w:rsidP="00750FF7">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3" w:type="dxa"/>
            <w:gridSpan w:val="2"/>
          </w:tcPr>
          <w:p w:rsidR="00750FF7" w:rsidRPr="00200F02" w:rsidRDefault="00750FF7" w:rsidP="00750FF7">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gridSpan w:val="2"/>
          </w:tcPr>
          <w:p w:rsidR="00750FF7" w:rsidRPr="00200F02" w:rsidRDefault="00750FF7" w:rsidP="00750FF7">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87" w:type="dxa"/>
            <w:gridSpan w:val="3"/>
          </w:tcPr>
          <w:p w:rsidR="00750FF7" w:rsidRPr="00200F02" w:rsidRDefault="00750FF7" w:rsidP="00750FF7">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418" w:type="dxa"/>
            <w:gridSpan w:val="2"/>
            <w:vMerge/>
          </w:tcPr>
          <w:p w:rsidR="00750FF7" w:rsidRPr="007C3B78" w:rsidRDefault="00750FF7" w:rsidP="00750FF7">
            <w:pPr>
              <w:pStyle w:val="ConsPlusNormal"/>
              <w:rPr>
                <w:rFonts w:ascii="Times New Roman" w:hAnsi="Times New Roman" w:cs="Times New Roman"/>
                <w:sz w:val="24"/>
                <w:szCs w:val="24"/>
              </w:rPr>
            </w:pPr>
          </w:p>
        </w:tc>
        <w:tc>
          <w:tcPr>
            <w:tcW w:w="1559" w:type="dxa"/>
            <w:gridSpan w:val="2"/>
            <w:vMerge/>
          </w:tcPr>
          <w:p w:rsidR="00750FF7" w:rsidRPr="007C3B78" w:rsidRDefault="00750FF7" w:rsidP="00750FF7">
            <w:pPr>
              <w:pStyle w:val="a7"/>
              <w:jc w:val="both"/>
              <w:rPr>
                <w:rFonts w:ascii="Times New Roman" w:hAnsi="Times New Roman" w:cs="Times New Roman"/>
              </w:rPr>
            </w:pPr>
          </w:p>
        </w:tc>
      </w:tr>
      <w:tr w:rsidR="009B7685" w:rsidRPr="009B7685" w:rsidTr="00750FF7">
        <w:tc>
          <w:tcPr>
            <w:tcW w:w="667" w:type="dxa"/>
            <w:vMerge w:val="restart"/>
          </w:tcPr>
          <w:p w:rsidR="00514010" w:rsidRPr="009B7685" w:rsidRDefault="00514010"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1.1.2.</w:t>
            </w:r>
          </w:p>
        </w:tc>
        <w:tc>
          <w:tcPr>
            <w:tcW w:w="2404" w:type="dxa"/>
            <w:vMerge w:val="restart"/>
          </w:tcPr>
          <w:p w:rsidR="00514010" w:rsidRPr="009B7685" w:rsidRDefault="00514010" w:rsidP="00971BD6">
            <w:pPr>
              <w:spacing w:after="0" w:line="240" w:lineRule="auto"/>
              <w:rPr>
                <w:rFonts w:ascii="Times New Roman" w:hAnsi="Times New Roman" w:cs="Times New Roman"/>
                <w:sz w:val="24"/>
                <w:szCs w:val="24"/>
              </w:rPr>
            </w:pPr>
            <w:r w:rsidRPr="009B7685">
              <w:rPr>
                <w:rFonts w:ascii="Times New Roman" w:hAnsi="Times New Roman" w:cs="Times New Roman"/>
                <w:sz w:val="24"/>
                <w:szCs w:val="24"/>
              </w:rPr>
              <w:t xml:space="preserve">Создание и содержание систем видеонаблюдения (закупка оборудования, услуг\работ, установка (монтаж), подключение, настройка, оплата каналов передачи видеоинформации, оплата услуг хранения видеоинформации, обслуживание и ремонт (модернизация), закупка услуги по </w:t>
            </w:r>
            <w:r w:rsidRPr="009B7685">
              <w:rPr>
                <w:rFonts w:ascii="Times New Roman" w:hAnsi="Times New Roman" w:cs="Times New Roman"/>
                <w:sz w:val="24"/>
                <w:szCs w:val="24"/>
              </w:rPr>
              <w:lastRenderedPageBreak/>
              <w:t>предоставлению видеоизображения (видеоинформации) для ее хранения, обработки и онлайн мониторинга)</w:t>
            </w:r>
          </w:p>
        </w:tc>
        <w:tc>
          <w:tcPr>
            <w:tcW w:w="991" w:type="dxa"/>
            <w:vMerge w:val="restart"/>
          </w:tcPr>
          <w:p w:rsidR="00514010" w:rsidRPr="009B7685" w:rsidRDefault="00514010"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lastRenderedPageBreak/>
              <w:t>2017-2021</w:t>
            </w:r>
          </w:p>
        </w:tc>
        <w:tc>
          <w:tcPr>
            <w:tcW w:w="1134" w:type="dxa"/>
          </w:tcPr>
          <w:p w:rsidR="00514010" w:rsidRPr="009B7685" w:rsidRDefault="00514010"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Итого</w:t>
            </w:r>
          </w:p>
        </w:tc>
        <w:tc>
          <w:tcPr>
            <w:tcW w:w="1418" w:type="dxa"/>
          </w:tcPr>
          <w:p w:rsidR="00514010" w:rsidRPr="009B7685" w:rsidRDefault="00514010" w:rsidP="00750FF7">
            <w:pPr>
              <w:pStyle w:val="ConsPlusNormal"/>
              <w:rPr>
                <w:rFonts w:ascii="Times New Roman" w:hAnsi="Times New Roman" w:cs="Times New Roman"/>
                <w:sz w:val="24"/>
                <w:szCs w:val="24"/>
                <w:lang w:val="en-US"/>
              </w:rPr>
            </w:pPr>
            <w:r w:rsidRPr="009B7685">
              <w:rPr>
                <w:rFonts w:ascii="Times New Roman" w:hAnsi="Times New Roman" w:cs="Times New Roman"/>
                <w:sz w:val="24"/>
                <w:szCs w:val="24"/>
                <w:lang w:val="en-US"/>
              </w:rPr>
              <w:t>3456</w:t>
            </w:r>
          </w:p>
        </w:tc>
        <w:tc>
          <w:tcPr>
            <w:tcW w:w="1275" w:type="dxa"/>
            <w:gridSpan w:val="2"/>
          </w:tcPr>
          <w:p w:rsidR="00514010" w:rsidRPr="009B7685" w:rsidRDefault="0092778F" w:rsidP="0092778F">
            <w:pPr>
              <w:pStyle w:val="ConsPlusNormal"/>
              <w:rPr>
                <w:rFonts w:ascii="Times New Roman" w:hAnsi="Times New Roman" w:cs="Times New Roman"/>
                <w:b/>
                <w:sz w:val="24"/>
                <w:szCs w:val="24"/>
              </w:rPr>
            </w:pPr>
            <w:r w:rsidRPr="009B7685">
              <w:rPr>
                <w:rFonts w:ascii="Times New Roman" w:hAnsi="Times New Roman" w:cs="Times New Roman"/>
                <w:b/>
                <w:sz w:val="24"/>
                <w:szCs w:val="24"/>
              </w:rPr>
              <w:t>69994</w:t>
            </w:r>
          </w:p>
        </w:tc>
        <w:tc>
          <w:tcPr>
            <w:tcW w:w="1002" w:type="dxa"/>
            <w:gridSpan w:val="3"/>
          </w:tcPr>
          <w:p w:rsidR="00514010" w:rsidRPr="009B7685" w:rsidRDefault="00514010" w:rsidP="0092778F">
            <w:pPr>
              <w:pStyle w:val="ConsPlusNormal"/>
              <w:rPr>
                <w:rFonts w:ascii="Times New Roman" w:hAnsi="Times New Roman" w:cs="Times New Roman"/>
                <w:b/>
                <w:sz w:val="24"/>
                <w:szCs w:val="24"/>
              </w:rPr>
            </w:pPr>
            <w:r w:rsidRPr="009B7685">
              <w:rPr>
                <w:rFonts w:ascii="Times New Roman" w:hAnsi="Times New Roman" w:cs="Times New Roman"/>
                <w:b/>
                <w:sz w:val="24"/>
                <w:szCs w:val="24"/>
              </w:rPr>
              <w:t>323</w:t>
            </w:r>
            <w:r w:rsidR="0092778F" w:rsidRPr="009B7685">
              <w:rPr>
                <w:rFonts w:ascii="Times New Roman" w:hAnsi="Times New Roman" w:cs="Times New Roman"/>
                <w:b/>
                <w:sz w:val="24"/>
                <w:szCs w:val="24"/>
              </w:rPr>
              <w:t>94</w:t>
            </w:r>
          </w:p>
        </w:tc>
        <w:tc>
          <w:tcPr>
            <w:tcW w:w="818" w:type="dxa"/>
            <w:gridSpan w:val="3"/>
          </w:tcPr>
          <w:p w:rsidR="00514010" w:rsidRPr="009B7685" w:rsidRDefault="00514010" w:rsidP="00971BD6">
            <w:pPr>
              <w:pStyle w:val="ConsPlusNormal"/>
              <w:rPr>
                <w:rFonts w:ascii="Times New Roman" w:hAnsi="Times New Roman" w:cs="Times New Roman"/>
                <w:sz w:val="24"/>
                <w:szCs w:val="24"/>
                <w:lang w:val="en-US"/>
              </w:rPr>
            </w:pPr>
            <w:r w:rsidRPr="009B7685">
              <w:rPr>
                <w:rFonts w:ascii="Times New Roman" w:hAnsi="Times New Roman" w:cs="Times New Roman"/>
                <w:sz w:val="24"/>
                <w:szCs w:val="24"/>
                <w:lang w:val="en-US"/>
              </w:rPr>
              <w:t>9</w:t>
            </w:r>
            <w:r w:rsidRPr="009B7685">
              <w:rPr>
                <w:rFonts w:ascii="Times New Roman" w:hAnsi="Times New Roman" w:cs="Times New Roman"/>
                <w:sz w:val="24"/>
                <w:szCs w:val="24"/>
              </w:rPr>
              <w:t>4</w:t>
            </w:r>
            <w:r w:rsidRPr="009B7685">
              <w:rPr>
                <w:rFonts w:ascii="Times New Roman" w:hAnsi="Times New Roman" w:cs="Times New Roman"/>
                <w:sz w:val="24"/>
                <w:szCs w:val="24"/>
                <w:lang w:val="en-US"/>
              </w:rPr>
              <w:t>00</w:t>
            </w:r>
          </w:p>
        </w:tc>
        <w:tc>
          <w:tcPr>
            <w:tcW w:w="993" w:type="dxa"/>
            <w:gridSpan w:val="2"/>
          </w:tcPr>
          <w:p w:rsidR="00514010" w:rsidRPr="009B7685" w:rsidRDefault="00514010" w:rsidP="00971BD6">
            <w:pPr>
              <w:pStyle w:val="ConsPlusNormal"/>
              <w:rPr>
                <w:rFonts w:ascii="Times New Roman" w:hAnsi="Times New Roman" w:cs="Times New Roman"/>
                <w:sz w:val="24"/>
                <w:szCs w:val="24"/>
                <w:lang w:val="en-US"/>
              </w:rPr>
            </w:pPr>
            <w:r w:rsidRPr="009B7685">
              <w:rPr>
                <w:rFonts w:ascii="Times New Roman" w:hAnsi="Times New Roman" w:cs="Times New Roman"/>
                <w:sz w:val="24"/>
                <w:szCs w:val="24"/>
                <w:lang w:val="en-US"/>
              </w:rPr>
              <w:t>9</w:t>
            </w:r>
            <w:r w:rsidRPr="009B7685">
              <w:rPr>
                <w:rFonts w:ascii="Times New Roman" w:hAnsi="Times New Roman" w:cs="Times New Roman"/>
                <w:sz w:val="24"/>
                <w:szCs w:val="24"/>
              </w:rPr>
              <w:t>4</w:t>
            </w:r>
            <w:r w:rsidRPr="009B7685">
              <w:rPr>
                <w:rFonts w:ascii="Times New Roman" w:hAnsi="Times New Roman" w:cs="Times New Roman"/>
                <w:sz w:val="24"/>
                <w:szCs w:val="24"/>
                <w:lang w:val="en-US"/>
              </w:rPr>
              <w:t>00</w:t>
            </w:r>
          </w:p>
        </w:tc>
        <w:tc>
          <w:tcPr>
            <w:tcW w:w="851" w:type="dxa"/>
            <w:gridSpan w:val="2"/>
          </w:tcPr>
          <w:p w:rsidR="00514010" w:rsidRPr="009B7685" w:rsidRDefault="00514010" w:rsidP="00971BD6">
            <w:pPr>
              <w:pStyle w:val="ConsPlusNormal"/>
              <w:rPr>
                <w:rFonts w:ascii="Times New Roman" w:hAnsi="Times New Roman" w:cs="Times New Roman"/>
                <w:sz w:val="24"/>
                <w:szCs w:val="24"/>
                <w:lang w:val="en-US"/>
              </w:rPr>
            </w:pPr>
            <w:r w:rsidRPr="009B7685">
              <w:rPr>
                <w:rFonts w:ascii="Times New Roman" w:hAnsi="Times New Roman" w:cs="Times New Roman"/>
                <w:sz w:val="24"/>
                <w:szCs w:val="24"/>
                <w:lang w:val="en-US"/>
              </w:rPr>
              <w:t>9</w:t>
            </w:r>
            <w:r w:rsidRPr="009B7685">
              <w:rPr>
                <w:rFonts w:ascii="Times New Roman" w:hAnsi="Times New Roman" w:cs="Times New Roman"/>
                <w:sz w:val="24"/>
                <w:szCs w:val="24"/>
              </w:rPr>
              <w:t>4</w:t>
            </w:r>
            <w:r w:rsidRPr="009B7685">
              <w:rPr>
                <w:rFonts w:ascii="Times New Roman" w:hAnsi="Times New Roman" w:cs="Times New Roman"/>
                <w:sz w:val="24"/>
                <w:szCs w:val="24"/>
                <w:lang w:val="en-US"/>
              </w:rPr>
              <w:t>00</w:t>
            </w:r>
          </w:p>
        </w:tc>
        <w:tc>
          <w:tcPr>
            <w:tcW w:w="887" w:type="dxa"/>
            <w:gridSpan w:val="3"/>
          </w:tcPr>
          <w:p w:rsidR="00514010" w:rsidRPr="009B7685" w:rsidRDefault="00514010" w:rsidP="00971BD6">
            <w:pPr>
              <w:pStyle w:val="ConsPlusNormal"/>
              <w:rPr>
                <w:rFonts w:ascii="Times New Roman" w:hAnsi="Times New Roman" w:cs="Times New Roman"/>
                <w:sz w:val="24"/>
                <w:szCs w:val="24"/>
                <w:lang w:val="en-US"/>
              </w:rPr>
            </w:pPr>
            <w:r w:rsidRPr="009B7685">
              <w:rPr>
                <w:rFonts w:ascii="Times New Roman" w:hAnsi="Times New Roman" w:cs="Times New Roman"/>
                <w:sz w:val="24"/>
                <w:szCs w:val="24"/>
                <w:lang w:val="en-US"/>
              </w:rPr>
              <w:t>9</w:t>
            </w:r>
            <w:r w:rsidRPr="009B7685">
              <w:rPr>
                <w:rFonts w:ascii="Times New Roman" w:hAnsi="Times New Roman" w:cs="Times New Roman"/>
                <w:sz w:val="24"/>
                <w:szCs w:val="24"/>
              </w:rPr>
              <w:t>4</w:t>
            </w:r>
            <w:r w:rsidRPr="009B7685">
              <w:rPr>
                <w:rFonts w:ascii="Times New Roman" w:hAnsi="Times New Roman" w:cs="Times New Roman"/>
                <w:sz w:val="24"/>
                <w:szCs w:val="24"/>
                <w:lang w:val="en-US"/>
              </w:rPr>
              <w:t>00</w:t>
            </w:r>
          </w:p>
        </w:tc>
        <w:tc>
          <w:tcPr>
            <w:tcW w:w="1418" w:type="dxa"/>
            <w:gridSpan w:val="2"/>
            <w:vMerge w:val="restart"/>
          </w:tcPr>
          <w:p w:rsidR="00514010" w:rsidRPr="009B7685" w:rsidRDefault="00514010" w:rsidP="00584E9D">
            <w:pPr>
              <w:pStyle w:val="ConsPlusNormal"/>
              <w:rPr>
                <w:rFonts w:ascii="Times New Roman" w:hAnsi="Times New Roman" w:cs="Times New Roman"/>
                <w:sz w:val="24"/>
                <w:szCs w:val="24"/>
              </w:rPr>
            </w:pPr>
            <w:proofErr w:type="spellStart"/>
            <w:r w:rsidRPr="009B7685">
              <w:rPr>
                <w:rFonts w:ascii="Times New Roman" w:hAnsi="Times New Roman" w:cs="Times New Roman"/>
                <w:sz w:val="24"/>
                <w:szCs w:val="24"/>
              </w:rPr>
              <w:t>Адм.ГО</w:t>
            </w:r>
            <w:proofErr w:type="spellEnd"/>
            <w:r w:rsidRPr="009B7685">
              <w:rPr>
                <w:rFonts w:ascii="Times New Roman" w:hAnsi="Times New Roman" w:cs="Times New Roman"/>
                <w:sz w:val="24"/>
                <w:szCs w:val="24"/>
              </w:rPr>
              <w:t>, УК, КФКС, УО</w:t>
            </w:r>
          </w:p>
        </w:tc>
        <w:tc>
          <w:tcPr>
            <w:tcW w:w="1559" w:type="dxa"/>
            <w:gridSpan w:val="2"/>
            <w:vMerge/>
          </w:tcPr>
          <w:p w:rsidR="00514010" w:rsidRPr="009B7685" w:rsidRDefault="00514010" w:rsidP="00750FF7">
            <w:pPr>
              <w:pStyle w:val="a7"/>
              <w:jc w:val="both"/>
              <w:rPr>
                <w:rFonts w:ascii="Times New Roman" w:hAnsi="Times New Roman" w:cs="Times New Roman"/>
              </w:rPr>
            </w:pPr>
          </w:p>
        </w:tc>
      </w:tr>
      <w:tr w:rsidR="009B7685" w:rsidRPr="009B7685" w:rsidTr="00750FF7">
        <w:tc>
          <w:tcPr>
            <w:tcW w:w="667" w:type="dxa"/>
            <w:vMerge/>
          </w:tcPr>
          <w:p w:rsidR="00AB7B58" w:rsidRPr="009B7685" w:rsidRDefault="00AB7B58" w:rsidP="00750FF7">
            <w:pPr>
              <w:rPr>
                <w:rFonts w:ascii="Times New Roman" w:hAnsi="Times New Roman" w:cs="Times New Roman"/>
                <w:sz w:val="24"/>
                <w:szCs w:val="24"/>
              </w:rPr>
            </w:pPr>
          </w:p>
        </w:tc>
        <w:tc>
          <w:tcPr>
            <w:tcW w:w="2404" w:type="dxa"/>
            <w:vMerge/>
          </w:tcPr>
          <w:p w:rsidR="00AB7B58" w:rsidRPr="009B7685" w:rsidRDefault="00AB7B58" w:rsidP="00750FF7">
            <w:pPr>
              <w:rPr>
                <w:rFonts w:ascii="Times New Roman" w:hAnsi="Times New Roman" w:cs="Times New Roman"/>
                <w:sz w:val="20"/>
                <w:szCs w:val="20"/>
              </w:rPr>
            </w:pPr>
          </w:p>
        </w:tc>
        <w:tc>
          <w:tcPr>
            <w:tcW w:w="991" w:type="dxa"/>
            <w:vMerge/>
          </w:tcPr>
          <w:p w:rsidR="00AB7B58" w:rsidRPr="009B7685" w:rsidRDefault="00AB7B58" w:rsidP="00750FF7">
            <w:pPr>
              <w:rPr>
                <w:rFonts w:ascii="Times New Roman" w:hAnsi="Times New Roman" w:cs="Times New Roman"/>
                <w:sz w:val="24"/>
                <w:szCs w:val="24"/>
              </w:rPr>
            </w:pPr>
          </w:p>
        </w:tc>
        <w:tc>
          <w:tcPr>
            <w:tcW w:w="1134" w:type="dxa"/>
          </w:tcPr>
          <w:p w:rsidR="00AB7B58" w:rsidRPr="009B7685" w:rsidRDefault="00AB7B58"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Средства районного бюджета</w:t>
            </w:r>
          </w:p>
        </w:tc>
        <w:tc>
          <w:tcPr>
            <w:tcW w:w="1418" w:type="dxa"/>
          </w:tcPr>
          <w:p w:rsidR="00AB7B58" w:rsidRPr="009B7685" w:rsidRDefault="00AB7B58" w:rsidP="00750FF7">
            <w:pPr>
              <w:pStyle w:val="ConsPlusNormal"/>
              <w:rPr>
                <w:rFonts w:ascii="Times New Roman" w:hAnsi="Times New Roman" w:cs="Times New Roman"/>
                <w:sz w:val="24"/>
                <w:szCs w:val="24"/>
                <w:lang w:val="en-US"/>
              </w:rPr>
            </w:pPr>
            <w:r w:rsidRPr="009B7685">
              <w:rPr>
                <w:rFonts w:ascii="Times New Roman" w:hAnsi="Times New Roman" w:cs="Times New Roman"/>
                <w:sz w:val="24"/>
                <w:szCs w:val="24"/>
                <w:lang w:val="en-US"/>
              </w:rPr>
              <w:t>3456</w:t>
            </w:r>
          </w:p>
        </w:tc>
        <w:tc>
          <w:tcPr>
            <w:tcW w:w="1275" w:type="dxa"/>
            <w:gridSpan w:val="2"/>
          </w:tcPr>
          <w:p w:rsidR="00AB7B58" w:rsidRPr="009B7685" w:rsidRDefault="00AB7B58" w:rsidP="00971BD6">
            <w:pPr>
              <w:pStyle w:val="ConsPlusNormal"/>
              <w:rPr>
                <w:rFonts w:ascii="Times New Roman" w:hAnsi="Times New Roman" w:cs="Times New Roman"/>
                <w:sz w:val="24"/>
                <w:szCs w:val="24"/>
              </w:rPr>
            </w:pPr>
            <w:r w:rsidRPr="009B7685">
              <w:rPr>
                <w:rFonts w:ascii="Times New Roman" w:hAnsi="Times New Roman" w:cs="Times New Roman"/>
                <w:sz w:val="24"/>
                <w:szCs w:val="24"/>
              </w:rPr>
              <w:t>38000</w:t>
            </w:r>
          </w:p>
        </w:tc>
        <w:tc>
          <w:tcPr>
            <w:tcW w:w="1002" w:type="dxa"/>
            <w:gridSpan w:val="3"/>
          </w:tcPr>
          <w:p w:rsidR="00AB7B58" w:rsidRPr="009B7685" w:rsidRDefault="00AB7B58"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400</w:t>
            </w:r>
          </w:p>
        </w:tc>
        <w:tc>
          <w:tcPr>
            <w:tcW w:w="818" w:type="dxa"/>
            <w:gridSpan w:val="3"/>
          </w:tcPr>
          <w:p w:rsidR="00AB7B58" w:rsidRPr="009B7685" w:rsidRDefault="00AB7B58" w:rsidP="00971BD6">
            <w:pPr>
              <w:pStyle w:val="ConsPlusNormal"/>
              <w:rPr>
                <w:rFonts w:ascii="Times New Roman" w:hAnsi="Times New Roman" w:cs="Times New Roman"/>
                <w:sz w:val="24"/>
                <w:szCs w:val="24"/>
                <w:lang w:val="en-US"/>
              </w:rPr>
            </w:pPr>
            <w:r w:rsidRPr="009B7685">
              <w:rPr>
                <w:rFonts w:ascii="Times New Roman" w:hAnsi="Times New Roman" w:cs="Times New Roman"/>
                <w:sz w:val="24"/>
                <w:szCs w:val="24"/>
                <w:lang w:val="en-US"/>
              </w:rPr>
              <w:t>9</w:t>
            </w:r>
            <w:r w:rsidRPr="009B7685">
              <w:rPr>
                <w:rFonts w:ascii="Times New Roman" w:hAnsi="Times New Roman" w:cs="Times New Roman"/>
                <w:sz w:val="24"/>
                <w:szCs w:val="24"/>
              </w:rPr>
              <w:t>4</w:t>
            </w:r>
            <w:r w:rsidRPr="009B7685">
              <w:rPr>
                <w:rFonts w:ascii="Times New Roman" w:hAnsi="Times New Roman" w:cs="Times New Roman"/>
                <w:sz w:val="24"/>
                <w:szCs w:val="24"/>
                <w:lang w:val="en-US"/>
              </w:rPr>
              <w:t>00</w:t>
            </w:r>
          </w:p>
        </w:tc>
        <w:tc>
          <w:tcPr>
            <w:tcW w:w="993" w:type="dxa"/>
            <w:gridSpan w:val="2"/>
          </w:tcPr>
          <w:p w:rsidR="00AB7B58" w:rsidRPr="009B7685" w:rsidRDefault="00AB7B58" w:rsidP="00971BD6">
            <w:pPr>
              <w:pStyle w:val="ConsPlusNormal"/>
              <w:rPr>
                <w:rFonts w:ascii="Times New Roman" w:hAnsi="Times New Roman" w:cs="Times New Roman"/>
                <w:sz w:val="24"/>
                <w:szCs w:val="24"/>
                <w:lang w:val="en-US"/>
              </w:rPr>
            </w:pPr>
            <w:r w:rsidRPr="009B7685">
              <w:rPr>
                <w:rFonts w:ascii="Times New Roman" w:hAnsi="Times New Roman" w:cs="Times New Roman"/>
                <w:sz w:val="24"/>
                <w:szCs w:val="24"/>
                <w:lang w:val="en-US"/>
              </w:rPr>
              <w:t>9</w:t>
            </w:r>
            <w:r w:rsidRPr="009B7685">
              <w:rPr>
                <w:rFonts w:ascii="Times New Roman" w:hAnsi="Times New Roman" w:cs="Times New Roman"/>
                <w:sz w:val="24"/>
                <w:szCs w:val="24"/>
              </w:rPr>
              <w:t>4</w:t>
            </w:r>
            <w:r w:rsidRPr="009B7685">
              <w:rPr>
                <w:rFonts w:ascii="Times New Roman" w:hAnsi="Times New Roman" w:cs="Times New Roman"/>
                <w:sz w:val="24"/>
                <w:szCs w:val="24"/>
                <w:lang w:val="en-US"/>
              </w:rPr>
              <w:t>00</w:t>
            </w:r>
          </w:p>
        </w:tc>
        <w:tc>
          <w:tcPr>
            <w:tcW w:w="851" w:type="dxa"/>
            <w:gridSpan w:val="2"/>
          </w:tcPr>
          <w:p w:rsidR="00AB7B58" w:rsidRPr="009B7685" w:rsidRDefault="00AB7B58" w:rsidP="00971BD6">
            <w:pPr>
              <w:pStyle w:val="ConsPlusNormal"/>
              <w:rPr>
                <w:rFonts w:ascii="Times New Roman" w:hAnsi="Times New Roman" w:cs="Times New Roman"/>
                <w:sz w:val="24"/>
                <w:szCs w:val="24"/>
                <w:lang w:val="en-US"/>
              </w:rPr>
            </w:pPr>
            <w:r w:rsidRPr="009B7685">
              <w:rPr>
                <w:rFonts w:ascii="Times New Roman" w:hAnsi="Times New Roman" w:cs="Times New Roman"/>
                <w:sz w:val="24"/>
                <w:szCs w:val="24"/>
                <w:lang w:val="en-US"/>
              </w:rPr>
              <w:t>9</w:t>
            </w:r>
            <w:r w:rsidRPr="009B7685">
              <w:rPr>
                <w:rFonts w:ascii="Times New Roman" w:hAnsi="Times New Roman" w:cs="Times New Roman"/>
                <w:sz w:val="24"/>
                <w:szCs w:val="24"/>
              </w:rPr>
              <w:t>4</w:t>
            </w:r>
            <w:r w:rsidRPr="009B7685">
              <w:rPr>
                <w:rFonts w:ascii="Times New Roman" w:hAnsi="Times New Roman" w:cs="Times New Roman"/>
                <w:sz w:val="24"/>
                <w:szCs w:val="24"/>
                <w:lang w:val="en-US"/>
              </w:rPr>
              <w:t>00</w:t>
            </w:r>
          </w:p>
        </w:tc>
        <w:tc>
          <w:tcPr>
            <w:tcW w:w="887" w:type="dxa"/>
            <w:gridSpan w:val="3"/>
          </w:tcPr>
          <w:p w:rsidR="00AB7B58" w:rsidRPr="009B7685" w:rsidRDefault="00AB7B58" w:rsidP="00971BD6">
            <w:pPr>
              <w:pStyle w:val="ConsPlusNormal"/>
              <w:rPr>
                <w:rFonts w:ascii="Times New Roman" w:hAnsi="Times New Roman" w:cs="Times New Roman"/>
                <w:sz w:val="24"/>
                <w:szCs w:val="24"/>
                <w:lang w:val="en-US"/>
              </w:rPr>
            </w:pPr>
            <w:r w:rsidRPr="009B7685">
              <w:rPr>
                <w:rFonts w:ascii="Times New Roman" w:hAnsi="Times New Roman" w:cs="Times New Roman"/>
                <w:sz w:val="24"/>
                <w:szCs w:val="24"/>
                <w:lang w:val="en-US"/>
              </w:rPr>
              <w:t>9</w:t>
            </w:r>
            <w:r w:rsidRPr="009B7685">
              <w:rPr>
                <w:rFonts w:ascii="Times New Roman" w:hAnsi="Times New Roman" w:cs="Times New Roman"/>
                <w:sz w:val="24"/>
                <w:szCs w:val="24"/>
              </w:rPr>
              <w:t>4</w:t>
            </w:r>
            <w:r w:rsidRPr="009B7685">
              <w:rPr>
                <w:rFonts w:ascii="Times New Roman" w:hAnsi="Times New Roman" w:cs="Times New Roman"/>
                <w:sz w:val="24"/>
                <w:szCs w:val="24"/>
                <w:lang w:val="en-US"/>
              </w:rPr>
              <w:t>00</w:t>
            </w:r>
          </w:p>
        </w:tc>
        <w:tc>
          <w:tcPr>
            <w:tcW w:w="1418" w:type="dxa"/>
            <w:gridSpan w:val="2"/>
            <w:vMerge/>
          </w:tcPr>
          <w:p w:rsidR="00AB7B58" w:rsidRPr="009B7685" w:rsidRDefault="00AB7B58" w:rsidP="00750FF7">
            <w:pPr>
              <w:pStyle w:val="ConsPlusNormal"/>
              <w:rPr>
                <w:rFonts w:ascii="Times New Roman" w:hAnsi="Times New Roman" w:cs="Times New Roman"/>
                <w:sz w:val="24"/>
                <w:szCs w:val="24"/>
              </w:rPr>
            </w:pPr>
          </w:p>
        </w:tc>
        <w:tc>
          <w:tcPr>
            <w:tcW w:w="1559" w:type="dxa"/>
            <w:gridSpan w:val="2"/>
            <w:vMerge/>
          </w:tcPr>
          <w:p w:rsidR="00AB7B58" w:rsidRPr="009B7685" w:rsidRDefault="00AB7B58" w:rsidP="00750FF7">
            <w:pPr>
              <w:pStyle w:val="ConsPlusNormal"/>
              <w:rPr>
                <w:rFonts w:ascii="Times New Roman" w:hAnsi="Times New Roman" w:cs="Times New Roman"/>
                <w:sz w:val="24"/>
                <w:szCs w:val="24"/>
              </w:rPr>
            </w:pPr>
          </w:p>
        </w:tc>
      </w:tr>
      <w:tr w:rsidR="009B7685" w:rsidRPr="009B7685" w:rsidTr="00750FF7">
        <w:tc>
          <w:tcPr>
            <w:tcW w:w="667" w:type="dxa"/>
            <w:vMerge/>
          </w:tcPr>
          <w:p w:rsidR="00AB7B58" w:rsidRPr="009B7685" w:rsidRDefault="00AB7B58" w:rsidP="00750FF7">
            <w:pPr>
              <w:rPr>
                <w:rFonts w:ascii="Times New Roman" w:hAnsi="Times New Roman" w:cs="Times New Roman"/>
                <w:sz w:val="24"/>
                <w:szCs w:val="24"/>
              </w:rPr>
            </w:pPr>
          </w:p>
        </w:tc>
        <w:tc>
          <w:tcPr>
            <w:tcW w:w="2404" w:type="dxa"/>
            <w:vMerge/>
          </w:tcPr>
          <w:p w:rsidR="00AB7B58" w:rsidRPr="009B7685" w:rsidRDefault="00AB7B58" w:rsidP="00750FF7">
            <w:pPr>
              <w:rPr>
                <w:rFonts w:ascii="Times New Roman" w:hAnsi="Times New Roman" w:cs="Times New Roman"/>
                <w:sz w:val="20"/>
                <w:szCs w:val="20"/>
              </w:rPr>
            </w:pPr>
          </w:p>
        </w:tc>
        <w:tc>
          <w:tcPr>
            <w:tcW w:w="991" w:type="dxa"/>
          </w:tcPr>
          <w:p w:rsidR="00AB7B58" w:rsidRPr="009B7685" w:rsidRDefault="00AB7B58" w:rsidP="00750FF7">
            <w:pPr>
              <w:rPr>
                <w:rFonts w:ascii="Times New Roman" w:hAnsi="Times New Roman" w:cs="Times New Roman"/>
                <w:sz w:val="24"/>
                <w:szCs w:val="24"/>
              </w:rPr>
            </w:pPr>
            <w:r w:rsidRPr="009B7685">
              <w:rPr>
                <w:rFonts w:ascii="Times New Roman" w:hAnsi="Times New Roman" w:cs="Times New Roman"/>
                <w:sz w:val="24"/>
                <w:szCs w:val="24"/>
              </w:rPr>
              <w:t>2017</w:t>
            </w:r>
          </w:p>
        </w:tc>
        <w:tc>
          <w:tcPr>
            <w:tcW w:w="1134" w:type="dxa"/>
          </w:tcPr>
          <w:p w:rsidR="00AB7B58" w:rsidRPr="009B7685" w:rsidRDefault="00AB7B58"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 xml:space="preserve">Средства бюджета </w:t>
            </w:r>
            <w:proofErr w:type="spellStart"/>
            <w:proofErr w:type="gramStart"/>
            <w:r w:rsidRPr="009B7685">
              <w:rPr>
                <w:rFonts w:ascii="Times New Roman" w:hAnsi="Times New Roman" w:cs="Times New Roman"/>
                <w:sz w:val="24"/>
                <w:szCs w:val="24"/>
              </w:rPr>
              <w:t>поселе</w:t>
            </w:r>
            <w:r w:rsidR="009611D9" w:rsidRPr="009B7685">
              <w:rPr>
                <w:rFonts w:ascii="Times New Roman" w:hAnsi="Times New Roman" w:cs="Times New Roman"/>
                <w:sz w:val="24"/>
                <w:szCs w:val="24"/>
              </w:rPr>
              <w:t>-</w:t>
            </w:r>
            <w:r w:rsidRPr="009B7685">
              <w:rPr>
                <w:rFonts w:ascii="Times New Roman" w:hAnsi="Times New Roman" w:cs="Times New Roman"/>
                <w:sz w:val="24"/>
                <w:szCs w:val="24"/>
              </w:rPr>
              <w:t>ний</w:t>
            </w:r>
            <w:proofErr w:type="spellEnd"/>
            <w:proofErr w:type="gramEnd"/>
            <w:r w:rsidR="009611D9" w:rsidRPr="009B7685">
              <w:rPr>
                <w:rFonts w:ascii="Times New Roman" w:hAnsi="Times New Roman" w:cs="Times New Roman"/>
                <w:sz w:val="24"/>
                <w:szCs w:val="24"/>
              </w:rPr>
              <w:t>**</w:t>
            </w:r>
          </w:p>
        </w:tc>
        <w:tc>
          <w:tcPr>
            <w:tcW w:w="1418" w:type="dxa"/>
          </w:tcPr>
          <w:p w:rsidR="00AB7B58" w:rsidRPr="009B7685" w:rsidRDefault="00AB7B58"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0</w:t>
            </w:r>
          </w:p>
        </w:tc>
        <w:tc>
          <w:tcPr>
            <w:tcW w:w="1275" w:type="dxa"/>
            <w:gridSpan w:val="2"/>
          </w:tcPr>
          <w:p w:rsidR="00AB7B58" w:rsidRPr="009B7685" w:rsidRDefault="00514010" w:rsidP="0092778F">
            <w:pPr>
              <w:pStyle w:val="ConsPlusNormal"/>
              <w:rPr>
                <w:rFonts w:ascii="Times New Roman" w:hAnsi="Times New Roman" w:cs="Times New Roman"/>
                <w:sz w:val="24"/>
                <w:szCs w:val="24"/>
              </w:rPr>
            </w:pPr>
            <w:r w:rsidRPr="009B7685">
              <w:rPr>
                <w:rFonts w:ascii="Times New Roman" w:hAnsi="Times New Roman" w:cs="Times New Roman"/>
                <w:sz w:val="24"/>
                <w:szCs w:val="24"/>
              </w:rPr>
              <w:t>319</w:t>
            </w:r>
            <w:r w:rsidR="0092778F" w:rsidRPr="009B7685">
              <w:rPr>
                <w:rFonts w:ascii="Times New Roman" w:hAnsi="Times New Roman" w:cs="Times New Roman"/>
                <w:sz w:val="24"/>
                <w:szCs w:val="24"/>
              </w:rPr>
              <w:t>94</w:t>
            </w:r>
          </w:p>
        </w:tc>
        <w:tc>
          <w:tcPr>
            <w:tcW w:w="1002" w:type="dxa"/>
            <w:gridSpan w:val="3"/>
          </w:tcPr>
          <w:p w:rsidR="00AB7B58" w:rsidRPr="009B7685" w:rsidRDefault="00514010" w:rsidP="0092778F">
            <w:pPr>
              <w:pStyle w:val="ConsPlusNormal"/>
              <w:rPr>
                <w:rFonts w:ascii="Times New Roman" w:hAnsi="Times New Roman" w:cs="Times New Roman"/>
                <w:sz w:val="24"/>
                <w:szCs w:val="24"/>
              </w:rPr>
            </w:pPr>
            <w:r w:rsidRPr="009B7685">
              <w:rPr>
                <w:rFonts w:ascii="Times New Roman" w:hAnsi="Times New Roman" w:cs="Times New Roman"/>
                <w:sz w:val="24"/>
                <w:szCs w:val="24"/>
              </w:rPr>
              <w:t>319</w:t>
            </w:r>
            <w:r w:rsidR="0092778F" w:rsidRPr="009B7685">
              <w:rPr>
                <w:rFonts w:ascii="Times New Roman" w:hAnsi="Times New Roman" w:cs="Times New Roman"/>
                <w:sz w:val="24"/>
                <w:szCs w:val="24"/>
              </w:rPr>
              <w:t>94</w:t>
            </w:r>
          </w:p>
        </w:tc>
        <w:tc>
          <w:tcPr>
            <w:tcW w:w="818" w:type="dxa"/>
            <w:gridSpan w:val="3"/>
          </w:tcPr>
          <w:p w:rsidR="00AB7B58" w:rsidRPr="009B7685" w:rsidRDefault="00AB7B58"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0</w:t>
            </w:r>
          </w:p>
        </w:tc>
        <w:tc>
          <w:tcPr>
            <w:tcW w:w="993" w:type="dxa"/>
            <w:gridSpan w:val="2"/>
          </w:tcPr>
          <w:p w:rsidR="00AB7B58" w:rsidRPr="009B7685" w:rsidRDefault="00AB7B58"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0</w:t>
            </w:r>
          </w:p>
        </w:tc>
        <w:tc>
          <w:tcPr>
            <w:tcW w:w="851" w:type="dxa"/>
            <w:gridSpan w:val="2"/>
          </w:tcPr>
          <w:p w:rsidR="00AB7B58" w:rsidRPr="009B7685" w:rsidRDefault="00AB7B58"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0</w:t>
            </w:r>
          </w:p>
        </w:tc>
        <w:tc>
          <w:tcPr>
            <w:tcW w:w="887" w:type="dxa"/>
            <w:gridSpan w:val="3"/>
          </w:tcPr>
          <w:p w:rsidR="00AB7B58" w:rsidRPr="009B7685" w:rsidRDefault="00AB7B58"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0</w:t>
            </w:r>
          </w:p>
        </w:tc>
        <w:tc>
          <w:tcPr>
            <w:tcW w:w="1418" w:type="dxa"/>
            <w:gridSpan w:val="2"/>
          </w:tcPr>
          <w:p w:rsidR="00AB7B58" w:rsidRPr="009B7685" w:rsidRDefault="00AB7B58" w:rsidP="00584E9D">
            <w:pPr>
              <w:pStyle w:val="ConsPlusNormal"/>
              <w:rPr>
                <w:rFonts w:ascii="Times New Roman" w:hAnsi="Times New Roman" w:cs="Times New Roman"/>
                <w:sz w:val="24"/>
                <w:szCs w:val="24"/>
              </w:rPr>
            </w:pPr>
            <w:proofErr w:type="spellStart"/>
            <w:r w:rsidRPr="009B7685">
              <w:rPr>
                <w:rFonts w:ascii="Times New Roman" w:hAnsi="Times New Roman" w:cs="Times New Roman"/>
                <w:sz w:val="24"/>
                <w:szCs w:val="24"/>
              </w:rPr>
              <w:t>Адм.ГО</w:t>
            </w:r>
            <w:proofErr w:type="spellEnd"/>
            <w:r w:rsidRPr="009B7685">
              <w:rPr>
                <w:rFonts w:ascii="Times New Roman" w:hAnsi="Times New Roman" w:cs="Times New Roman"/>
                <w:sz w:val="24"/>
                <w:szCs w:val="24"/>
              </w:rPr>
              <w:t xml:space="preserve"> </w:t>
            </w:r>
          </w:p>
        </w:tc>
        <w:tc>
          <w:tcPr>
            <w:tcW w:w="1559" w:type="dxa"/>
            <w:gridSpan w:val="2"/>
            <w:vMerge/>
          </w:tcPr>
          <w:p w:rsidR="00AB7B58" w:rsidRPr="009B7685" w:rsidRDefault="00AB7B58" w:rsidP="00750FF7">
            <w:pPr>
              <w:pStyle w:val="ConsPlusNormal"/>
              <w:rPr>
                <w:rFonts w:ascii="Times New Roman" w:hAnsi="Times New Roman" w:cs="Times New Roman"/>
                <w:sz w:val="24"/>
                <w:szCs w:val="24"/>
              </w:rPr>
            </w:pPr>
          </w:p>
        </w:tc>
      </w:tr>
      <w:tr w:rsidR="00971BD6" w:rsidRPr="00200F02" w:rsidTr="00750FF7">
        <w:trPr>
          <w:gridAfter w:val="1"/>
          <w:wAfter w:w="7" w:type="dxa"/>
        </w:trPr>
        <w:tc>
          <w:tcPr>
            <w:tcW w:w="667"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1.2</w:t>
            </w:r>
          </w:p>
        </w:tc>
        <w:tc>
          <w:tcPr>
            <w:tcW w:w="2404" w:type="dxa"/>
          </w:tcPr>
          <w:p w:rsidR="00971BD6" w:rsidRPr="005D2F11" w:rsidRDefault="00971BD6" w:rsidP="00750FF7">
            <w:pPr>
              <w:spacing w:after="0" w:line="240" w:lineRule="auto"/>
              <w:rPr>
                <w:rFonts w:ascii="Times New Roman" w:hAnsi="Times New Roman" w:cs="Times New Roman"/>
                <w:sz w:val="24"/>
                <w:szCs w:val="24"/>
              </w:rPr>
            </w:pPr>
            <w:r w:rsidRPr="005D2F11">
              <w:rPr>
                <w:rFonts w:ascii="Times New Roman" w:hAnsi="Times New Roman" w:cs="Times New Roman"/>
                <w:sz w:val="24"/>
                <w:szCs w:val="24"/>
              </w:rPr>
              <w:t xml:space="preserve">Проведение через </w:t>
            </w:r>
            <w:proofErr w:type="gramStart"/>
            <w:r w:rsidRPr="005D2F11">
              <w:rPr>
                <w:rFonts w:ascii="Times New Roman" w:hAnsi="Times New Roman" w:cs="Times New Roman"/>
                <w:sz w:val="24"/>
                <w:szCs w:val="24"/>
              </w:rPr>
              <w:t>СМИ  профилактической</w:t>
            </w:r>
            <w:proofErr w:type="gramEnd"/>
            <w:r w:rsidRPr="005D2F11">
              <w:rPr>
                <w:rFonts w:ascii="Times New Roman" w:hAnsi="Times New Roman" w:cs="Times New Roman"/>
                <w:sz w:val="24"/>
                <w:szCs w:val="24"/>
              </w:rPr>
              <w:t xml:space="preserve"> работы среди населения Красногорского района с целью предупреждения преступлений и правонарушений</w:t>
            </w:r>
          </w:p>
        </w:tc>
        <w:tc>
          <w:tcPr>
            <w:tcW w:w="991"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551" w:type="dxa"/>
            <w:gridSpan w:val="13"/>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 xml:space="preserve">В пределах </w:t>
            </w:r>
            <w:proofErr w:type="spellStart"/>
            <w:proofErr w:type="gramStart"/>
            <w:r w:rsidRPr="00200F02">
              <w:rPr>
                <w:rFonts w:ascii="Times New Roman" w:hAnsi="Times New Roman" w:cs="Times New Roman"/>
                <w:sz w:val="24"/>
                <w:szCs w:val="24"/>
              </w:rPr>
              <w:t>средств,предусматриваемых</w:t>
            </w:r>
            <w:proofErr w:type="spellEnd"/>
            <w:proofErr w:type="gramEnd"/>
            <w:r w:rsidRPr="00200F02">
              <w:rPr>
                <w:rFonts w:ascii="Times New Roman" w:hAnsi="Times New Roman" w:cs="Times New Roman"/>
                <w:sz w:val="24"/>
                <w:szCs w:val="24"/>
              </w:rPr>
              <w:t xml:space="preserve"> на основную деятельность</w:t>
            </w:r>
          </w:p>
        </w:tc>
        <w:tc>
          <w:tcPr>
            <w:tcW w:w="1411" w:type="dxa"/>
          </w:tcPr>
          <w:p w:rsidR="00971BD6" w:rsidRPr="007C3B78" w:rsidRDefault="002F5042" w:rsidP="00584E9D">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Адм.ГО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тер.упр.</w:t>
            </w:r>
            <w:r w:rsidR="00971BD6" w:rsidRPr="007C3B78">
              <w:rPr>
                <w:rFonts w:ascii="Times New Roman" w:hAnsi="Times New Roman" w:cs="Times New Roman"/>
                <w:sz w:val="24"/>
                <w:szCs w:val="24"/>
              </w:rPr>
              <w:t>поселени</w:t>
            </w:r>
            <w:r>
              <w:rPr>
                <w:rFonts w:ascii="Times New Roman" w:hAnsi="Times New Roman" w:cs="Times New Roman"/>
                <w:sz w:val="24"/>
                <w:szCs w:val="24"/>
              </w:rPr>
              <w:t>й</w:t>
            </w:r>
            <w:proofErr w:type="spellEnd"/>
          </w:p>
        </w:tc>
        <w:tc>
          <w:tcPr>
            <w:tcW w:w="1559" w:type="dxa"/>
            <w:gridSpan w:val="2"/>
          </w:tcPr>
          <w:p w:rsidR="00971BD6" w:rsidRPr="007C3B78" w:rsidRDefault="00971BD6" w:rsidP="00750FF7">
            <w:pPr>
              <w:pStyle w:val="ConsPlusNormal"/>
              <w:rPr>
                <w:rFonts w:ascii="Times New Roman" w:hAnsi="Times New Roman" w:cs="Times New Roman"/>
                <w:sz w:val="24"/>
                <w:szCs w:val="24"/>
              </w:rPr>
            </w:pPr>
          </w:p>
        </w:tc>
      </w:tr>
      <w:tr w:rsidR="00971BD6" w:rsidRPr="00200F02" w:rsidTr="00750FF7">
        <w:trPr>
          <w:gridAfter w:val="1"/>
          <w:wAfter w:w="7" w:type="dxa"/>
        </w:trPr>
        <w:tc>
          <w:tcPr>
            <w:tcW w:w="15410" w:type="dxa"/>
            <w:gridSpan w:val="23"/>
          </w:tcPr>
          <w:p w:rsidR="00971BD6" w:rsidRPr="007C3B78" w:rsidRDefault="00971BD6" w:rsidP="00750FF7">
            <w:pPr>
              <w:pStyle w:val="ConsPlusNormal"/>
              <w:jc w:val="center"/>
              <w:rPr>
                <w:rFonts w:ascii="Times New Roman" w:hAnsi="Times New Roman" w:cs="Times New Roman"/>
                <w:b/>
                <w:sz w:val="24"/>
                <w:szCs w:val="24"/>
              </w:rPr>
            </w:pPr>
            <w:r w:rsidRPr="007C3B78">
              <w:rPr>
                <w:rFonts w:ascii="Times New Roman" w:hAnsi="Times New Roman" w:cs="Times New Roman"/>
                <w:b/>
                <w:sz w:val="24"/>
                <w:szCs w:val="24"/>
                <w:lang w:val="en-US"/>
              </w:rPr>
              <w:t>II</w:t>
            </w:r>
            <w:r w:rsidRPr="007C3B78">
              <w:rPr>
                <w:rFonts w:ascii="Times New Roman" w:hAnsi="Times New Roman" w:cs="Times New Roman"/>
                <w:b/>
                <w:sz w:val="24"/>
                <w:szCs w:val="24"/>
              </w:rPr>
              <w:t xml:space="preserve">. </w:t>
            </w:r>
            <w:r w:rsidRPr="003D1572">
              <w:rPr>
                <w:rFonts w:ascii="Times New Roman" w:hAnsi="Times New Roman" w:cs="Times New Roman"/>
                <w:b/>
                <w:sz w:val="24"/>
                <w:szCs w:val="24"/>
              </w:rPr>
              <w:t>Профилактика и предупреждение проявлений экстремизма</w:t>
            </w:r>
          </w:p>
        </w:tc>
      </w:tr>
      <w:tr w:rsidR="00971BD6" w:rsidRPr="007C3B78" w:rsidTr="00750FF7">
        <w:trPr>
          <w:gridAfter w:val="1"/>
          <w:wAfter w:w="7" w:type="dxa"/>
        </w:trPr>
        <w:tc>
          <w:tcPr>
            <w:tcW w:w="667" w:type="dxa"/>
            <w:vMerge w:val="restart"/>
          </w:tcPr>
          <w:p w:rsidR="00971BD6" w:rsidRPr="007C3B78" w:rsidRDefault="00971BD6" w:rsidP="00750FF7">
            <w:pPr>
              <w:pStyle w:val="ConsPlusNormal"/>
              <w:rPr>
                <w:rFonts w:ascii="Times New Roman" w:hAnsi="Times New Roman" w:cs="Times New Roman"/>
                <w:sz w:val="24"/>
                <w:szCs w:val="24"/>
              </w:rPr>
            </w:pPr>
            <w:r w:rsidRPr="007C3B78">
              <w:rPr>
                <w:rFonts w:ascii="Times New Roman" w:hAnsi="Times New Roman" w:cs="Times New Roman"/>
                <w:sz w:val="24"/>
                <w:szCs w:val="24"/>
              </w:rPr>
              <w:t>2</w:t>
            </w:r>
          </w:p>
        </w:tc>
        <w:tc>
          <w:tcPr>
            <w:tcW w:w="2404" w:type="dxa"/>
            <w:vMerge w:val="restart"/>
          </w:tcPr>
          <w:p w:rsidR="00971BD6" w:rsidRPr="007C3B78" w:rsidRDefault="00971BD6" w:rsidP="00750FF7">
            <w:pPr>
              <w:pStyle w:val="ConsPlusCell"/>
              <w:jc w:val="both"/>
              <w:rPr>
                <w:b/>
                <w:i/>
                <w:sz w:val="24"/>
                <w:szCs w:val="24"/>
              </w:rPr>
            </w:pPr>
            <w:r w:rsidRPr="007C3B78">
              <w:rPr>
                <w:b/>
                <w:i/>
                <w:sz w:val="24"/>
                <w:szCs w:val="24"/>
              </w:rPr>
              <w:t>Задача 2</w:t>
            </w:r>
          </w:p>
          <w:p w:rsidR="00971BD6" w:rsidRPr="007C3B78" w:rsidRDefault="00971BD6" w:rsidP="00750FF7">
            <w:pPr>
              <w:spacing w:after="0" w:line="240" w:lineRule="auto"/>
              <w:rPr>
                <w:rFonts w:ascii="Times New Roman" w:hAnsi="Times New Roman" w:cs="Times New Roman"/>
                <w:sz w:val="24"/>
                <w:szCs w:val="24"/>
              </w:rPr>
            </w:pPr>
            <w:r>
              <w:rPr>
                <w:rFonts w:ascii="Times New Roman" w:hAnsi="Times New Roman" w:cs="Times New Roman"/>
                <w:sz w:val="24"/>
                <w:szCs w:val="24"/>
              </w:rPr>
              <w:t>Снижение преступлений экстремистского характера</w:t>
            </w:r>
          </w:p>
        </w:tc>
        <w:tc>
          <w:tcPr>
            <w:tcW w:w="991" w:type="dxa"/>
            <w:vMerge w:val="restart"/>
          </w:tcPr>
          <w:p w:rsidR="00971BD6" w:rsidRPr="007C3B78" w:rsidRDefault="00971BD6" w:rsidP="00750FF7">
            <w:pPr>
              <w:pStyle w:val="ConsPlusNormal"/>
              <w:rPr>
                <w:rFonts w:ascii="Times New Roman" w:hAnsi="Times New Roman" w:cs="Times New Roman"/>
                <w:sz w:val="24"/>
                <w:szCs w:val="24"/>
              </w:rPr>
            </w:pPr>
            <w:r w:rsidRPr="007C3B78">
              <w:rPr>
                <w:rFonts w:ascii="Times New Roman" w:hAnsi="Times New Roman" w:cs="Times New Roman"/>
                <w:sz w:val="24"/>
                <w:szCs w:val="24"/>
              </w:rPr>
              <w:t>2017-2021</w:t>
            </w:r>
          </w:p>
        </w:tc>
        <w:tc>
          <w:tcPr>
            <w:tcW w:w="1134" w:type="dxa"/>
          </w:tcPr>
          <w:p w:rsidR="00971BD6" w:rsidRPr="007C3B78" w:rsidRDefault="00971BD6" w:rsidP="00750FF7">
            <w:pPr>
              <w:pStyle w:val="ConsPlusNormal"/>
              <w:rPr>
                <w:rFonts w:ascii="Times New Roman" w:hAnsi="Times New Roman" w:cs="Times New Roman"/>
                <w:b/>
                <w:sz w:val="24"/>
                <w:szCs w:val="24"/>
              </w:rPr>
            </w:pPr>
            <w:r w:rsidRPr="007C3B78">
              <w:rPr>
                <w:rFonts w:ascii="Times New Roman" w:hAnsi="Times New Roman" w:cs="Times New Roman"/>
                <w:b/>
                <w:sz w:val="24"/>
                <w:szCs w:val="24"/>
              </w:rPr>
              <w:t>Итого</w:t>
            </w:r>
          </w:p>
        </w:tc>
        <w:tc>
          <w:tcPr>
            <w:tcW w:w="1418" w:type="dxa"/>
          </w:tcPr>
          <w:p w:rsidR="00971BD6" w:rsidRPr="007C3B78" w:rsidRDefault="00971BD6" w:rsidP="00750FF7">
            <w:pPr>
              <w:pStyle w:val="ConsPlusNormal"/>
              <w:jc w:val="center"/>
              <w:rPr>
                <w:rFonts w:ascii="Times New Roman" w:hAnsi="Times New Roman" w:cs="Times New Roman"/>
                <w:b/>
                <w:sz w:val="24"/>
                <w:szCs w:val="24"/>
              </w:rPr>
            </w:pPr>
            <w:r w:rsidRPr="007C3B78">
              <w:rPr>
                <w:rFonts w:ascii="Times New Roman" w:hAnsi="Times New Roman" w:cs="Times New Roman"/>
                <w:b/>
                <w:sz w:val="24"/>
                <w:szCs w:val="24"/>
              </w:rPr>
              <w:t>0</w:t>
            </w:r>
          </w:p>
        </w:tc>
        <w:tc>
          <w:tcPr>
            <w:tcW w:w="1275" w:type="dxa"/>
            <w:gridSpan w:val="2"/>
          </w:tcPr>
          <w:p w:rsidR="00971BD6" w:rsidRPr="007C3B78" w:rsidRDefault="00971BD6" w:rsidP="00750FF7">
            <w:pPr>
              <w:pStyle w:val="ConsPlusNormal"/>
              <w:jc w:val="center"/>
              <w:rPr>
                <w:rFonts w:ascii="Times New Roman" w:hAnsi="Times New Roman" w:cs="Times New Roman"/>
                <w:b/>
                <w:sz w:val="24"/>
                <w:szCs w:val="24"/>
              </w:rPr>
            </w:pPr>
            <w:r w:rsidRPr="007C3B78">
              <w:rPr>
                <w:rFonts w:ascii="Times New Roman" w:hAnsi="Times New Roman" w:cs="Times New Roman"/>
                <w:b/>
                <w:sz w:val="24"/>
                <w:szCs w:val="24"/>
              </w:rPr>
              <w:t>1350</w:t>
            </w:r>
          </w:p>
        </w:tc>
        <w:tc>
          <w:tcPr>
            <w:tcW w:w="1036" w:type="dxa"/>
            <w:gridSpan w:val="5"/>
          </w:tcPr>
          <w:p w:rsidR="00971BD6" w:rsidRPr="007C3B78" w:rsidRDefault="00971BD6" w:rsidP="00750FF7">
            <w:pPr>
              <w:pStyle w:val="ConsPlusNormal"/>
              <w:jc w:val="center"/>
              <w:rPr>
                <w:rFonts w:ascii="Times New Roman" w:hAnsi="Times New Roman" w:cs="Times New Roman"/>
                <w:b/>
                <w:sz w:val="24"/>
                <w:szCs w:val="24"/>
              </w:rPr>
            </w:pPr>
            <w:r w:rsidRPr="007C3B78">
              <w:rPr>
                <w:rFonts w:ascii="Times New Roman" w:hAnsi="Times New Roman" w:cs="Times New Roman"/>
                <w:b/>
                <w:sz w:val="24"/>
                <w:szCs w:val="24"/>
              </w:rPr>
              <w:t>270</w:t>
            </w:r>
          </w:p>
        </w:tc>
        <w:tc>
          <w:tcPr>
            <w:tcW w:w="784" w:type="dxa"/>
          </w:tcPr>
          <w:p w:rsidR="00971BD6" w:rsidRPr="007C3B78" w:rsidRDefault="00971BD6" w:rsidP="00750FF7">
            <w:pPr>
              <w:pStyle w:val="ConsPlusNormal"/>
              <w:jc w:val="center"/>
              <w:rPr>
                <w:rFonts w:ascii="Times New Roman" w:hAnsi="Times New Roman" w:cs="Times New Roman"/>
                <w:b/>
                <w:sz w:val="24"/>
                <w:szCs w:val="24"/>
              </w:rPr>
            </w:pPr>
            <w:r w:rsidRPr="007C3B78">
              <w:rPr>
                <w:rFonts w:ascii="Times New Roman" w:hAnsi="Times New Roman" w:cs="Times New Roman"/>
                <w:b/>
                <w:sz w:val="24"/>
                <w:szCs w:val="24"/>
              </w:rPr>
              <w:t>270</w:t>
            </w:r>
          </w:p>
        </w:tc>
        <w:tc>
          <w:tcPr>
            <w:tcW w:w="993" w:type="dxa"/>
            <w:gridSpan w:val="2"/>
          </w:tcPr>
          <w:p w:rsidR="00971BD6" w:rsidRPr="007C3B78" w:rsidRDefault="00971BD6" w:rsidP="00750FF7">
            <w:pPr>
              <w:pStyle w:val="ConsPlusNormal"/>
              <w:jc w:val="center"/>
              <w:rPr>
                <w:rFonts w:ascii="Times New Roman" w:hAnsi="Times New Roman" w:cs="Times New Roman"/>
                <w:b/>
                <w:sz w:val="24"/>
                <w:szCs w:val="24"/>
              </w:rPr>
            </w:pPr>
            <w:r w:rsidRPr="007C3B78">
              <w:rPr>
                <w:rFonts w:ascii="Times New Roman" w:hAnsi="Times New Roman" w:cs="Times New Roman"/>
                <w:b/>
                <w:sz w:val="24"/>
                <w:szCs w:val="24"/>
              </w:rPr>
              <w:t>270</w:t>
            </w:r>
          </w:p>
        </w:tc>
        <w:tc>
          <w:tcPr>
            <w:tcW w:w="851" w:type="dxa"/>
            <w:gridSpan w:val="2"/>
          </w:tcPr>
          <w:p w:rsidR="00971BD6" w:rsidRPr="007C3B78" w:rsidRDefault="00971BD6" w:rsidP="00750FF7">
            <w:pPr>
              <w:pStyle w:val="ConsPlusNormal"/>
              <w:jc w:val="center"/>
              <w:rPr>
                <w:rFonts w:ascii="Times New Roman" w:hAnsi="Times New Roman" w:cs="Times New Roman"/>
                <w:b/>
                <w:sz w:val="24"/>
                <w:szCs w:val="24"/>
              </w:rPr>
            </w:pPr>
            <w:r w:rsidRPr="007C3B78">
              <w:rPr>
                <w:rFonts w:ascii="Times New Roman" w:hAnsi="Times New Roman" w:cs="Times New Roman"/>
                <w:b/>
                <w:sz w:val="24"/>
                <w:szCs w:val="24"/>
              </w:rPr>
              <w:t>270</w:t>
            </w:r>
          </w:p>
        </w:tc>
        <w:tc>
          <w:tcPr>
            <w:tcW w:w="887" w:type="dxa"/>
            <w:gridSpan w:val="3"/>
          </w:tcPr>
          <w:p w:rsidR="00971BD6" w:rsidRPr="007C3B78" w:rsidRDefault="00971BD6" w:rsidP="00750FF7">
            <w:pPr>
              <w:pStyle w:val="ConsPlusNormal"/>
              <w:jc w:val="center"/>
              <w:rPr>
                <w:rFonts w:ascii="Times New Roman" w:hAnsi="Times New Roman" w:cs="Times New Roman"/>
                <w:b/>
                <w:sz w:val="24"/>
                <w:szCs w:val="24"/>
              </w:rPr>
            </w:pPr>
            <w:r w:rsidRPr="007C3B78">
              <w:rPr>
                <w:rFonts w:ascii="Times New Roman" w:hAnsi="Times New Roman" w:cs="Times New Roman"/>
                <w:b/>
                <w:sz w:val="24"/>
                <w:szCs w:val="24"/>
              </w:rPr>
              <w:t>270</w:t>
            </w:r>
          </w:p>
        </w:tc>
        <w:tc>
          <w:tcPr>
            <w:tcW w:w="1411" w:type="dxa"/>
          </w:tcPr>
          <w:p w:rsidR="00971BD6" w:rsidRPr="007C3B78" w:rsidRDefault="00971BD6" w:rsidP="00750FF7">
            <w:pPr>
              <w:pStyle w:val="ConsPlusNormal"/>
              <w:rPr>
                <w:rFonts w:ascii="Times New Roman" w:hAnsi="Times New Roman" w:cs="Times New Roman"/>
                <w:sz w:val="24"/>
                <w:szCs w:val="24"/>
              </w:rPr>
            </w:pPr>
          </w:p>
        </w:tc>
        <w:tc>
          <w:tcPr>
            <w:tcW w:w="1559" w:type="dxa"/>
            <w:gridSpan w:val="2"/>
            <w:vMerge w:val="restart"/>
          </w:tcPr>
          <w:p w:rsidR="00971BD6" w:rsidRPr="001B71C5" w:rsidRDefault="00971BD6" w:rsidP="00750FF7">
            <w:pPr>
              <w:pStyle w:val="ConsPlusNormal"/>
              <w:rPr>
                <w:rFonts w:ascii="Times New Roman" w:hAnsi="Times New Roman" w:cs="Times New Roman"/>
                <w:sz w:val="24"/>
                <w:szCs w:val="24"/>
              </w:rPr>
            </w:pPr>
            <w:r w:rsidRPr="001B71C5">
              <w:rPr>
                <w:rFonts w:ascii="Times New Roman" w:hAnsi="Times New Roman" w:cs="Times New Roman"/>
                <w:sz w:val="24"/>
                <w:szCs w:val="24"/>
              </w:rPr>
              <w:t xml:space="preserve">Количество мероприятий </w:t>
            </w:r>
            <w:proofErr w:type="spellStart"/>
            <w:r w:rsidRPr="001B71C5">
              <w:rPr>
                <w:rFonts w:ascii="Times New Roman" w:hAnsi="Times New Roman" w:cs="Times New Roman"/>
                <w:sz w:val="24"/>
                <w:szCs w:val="24"/>
              </w:rPr>
              <w:t>антиэкстремистской</w:t>
            </w:r>
            <w:proofErr w:type="spellEnd"/>
            <w:r w:rsidRPr="001B71C5">
              <w:rPr>
                <w:rFonts w:ascii="Times New Roman" w:hAnsi="Times New Roman" w:cs="Times New Roman"/>
                <w:sz w:val="24"/>
                <w:szCs w:val="24"/>
              </w:rPr>
              <w:t xml:space="preserve"> направленности достигнет 150% и преступлений </w:t>
            </w:r>
            <w:r w:rsidRPr="001B71C5">
              <w:rPr>
                <w:rFonts w:ascii="Times New Roman" w:hAnsi="Times New Roman" w:cs="Times New Roman"/>
                <w:sz w:val="24"/>
                <w:szCs w:val="24"/>
              </w:rPr>
              <w:lastRenderedPageBreak/>
              <w:t>экстремистского характера не будет допущено.</w:t>
            </w:r>
          </w:p>
          <w:p w:rsidR="00971BD6" w:rsidRDefault="00971BD6" w:rsidP="00750FF7">
            <w:pPr>
              <w:pStyle w:val="ConsPlusNormal"/>
              <w:rPr>
                <w:rFonts w:ascii="Times New Roman" w:hAnsi="Times New Roman" w:cs="Times New Roman"/>
                <w:sz w:val="24"/>
                <w:szCs w:val="24"/>
              </w:rPr>
            </w:pPr>
          </w:p>
          <w:p w:rsidR="00971BD6" w:rsidRDefault="00971BD6" w:rsidP="00750FF7">
            <w:pPr>
              <w:pStyle w:val="ConsPlusNormal"/>
              <w:rPr>
                <w:rFonts w:ascii="Times New Roman" w:hAnsi="Times New Roman" w:cs="Times New Roman"/>
                <w:sz w:val="24"/>
                <w:szCs w:val="24"/>
              </w:rPr>
            </w:pPr>
          </w:p>
          <w:p w:rsidR="00971BD6" w:rsidRDefault="00971BD6" w:rsidP="00750FF7">
            <w:pPr>
              <w:pStyle w:val="ConsPlusNormal"/>
              <w:rPr>
                <w:rFonts w:ascii="Times New Roman" w:hAnsi="Times New Roman" w:cs="Times New Roman"/>
                <w:sz w:val="24"/>
                <w:szCs w:val="24"/>
              </w:rPr>
            </w:pPr>
          </w:p>
          <w:p w:rsidR="00971BD6" w:rsidRPr="001B71C5" w:rsidRDefault="00971BD6" w:rsidP="00750FF7">
            <w:pPr>
              <w:pStyle w:val="ConsPlusNormal"/>
              <w:rPr>
                <w:rFonts w:ascii="Times New Roman" w:hAnsi="Times New Roman" w:cs="Times New Roman"/>
                <w:sz w:val="24"/>
                <w:szCs w:val="24"/>
              </w:rPr>
            </w:pPr>
            <w:r w:rsidRPr="001B71C5">
              <w:rPr>
                <w:rFonts w:ascii="Times New Roman" w:hAnsi="Times New Roman" w:cs="Times New Roman"/>
                <w:sz w:val="24"/>
                <w:szCs w:val="24"/>
              </w:rPr>
              <w:t xml:space="preserve">Недопущение преступлений </w:t>
            </w:r>
            <w:proofErr w:type="spellStart"/>
            <w:r w:rsidRPr="001B71C5">
              <w:rPr>
                <w:rFonts w:ascii="Times New Roman" w:hAnsi="Times New Roman" w:cs="Times New Roman"/>
                <w:sz w:val="24"/>
                <w:szCs w:val="24"/>
              </w:rPr>
              <w:t>антиэкстремистской</w:t>
            </w:r>
            <w:proofErr w:type="spellEnd"/>
            <w:r w:rsidRPr="001B71C5">
              <w:rPr>
                <w:rFonts w:ascii="Times New Roman" w:hAnsi="Times New Roman" w:cs="Times New Roman"/>
                <w:sz w:val="24"/>
                <w:szCs w:val="24"/>
              </w:rPr>
              <w:t xml:space="preserve"> направленности на территории района</w:t>
            </w:r>
          </w:p>
          <w:p w:rsidR="00971BD6" w:rsidRDefault="00971BD6" w:rsidP="00750FF7">
            <w:pPr>
              <w:pStyle w:val="ConsPlusNormal"/>
              <w:rPr>
                <w:rFonts w:ascii="Times New Roman" w:hAnsi="Times New Roman" w:cs="Times New Roman"/>
                <w:sz w:val="24"/>
                <w:szCs w:val="24"/>
              </w:rPr>
            </w:pPr>
          </w:p>
          <w:p w:rsidR="00971BD6" w:rsidRDefault="00971BD6" w:rsidP="00750FF7">
            <w:pPr>
              <w:pStyle w:val="ConsPlusNormal"/>
              <w:rPr>
                <w:rFonts w:ascii="Times New Roman" w:hAnsi="Times New Roman" w:cs="Times New Roman"/>
                <w:sz w:val="24"/>
                <w:szCs w:val="24"/>
              </w:rPr>
            </w:pPr>
          </w:p>
          <w:p w:rsidR="00971BD6" w:rsidRDefault="00971BD6" w:rsidP="00750FF7">
            <w:pPr>
              <w:pStyle w:val="ConsPlusNormal"/>
              <w:rPr>
                <w:rFonts w:ascii="Times New Roman" w:hAnsi="Times New Roman" w:cs="Times New Roman"/>
                <w:sz w:val="24"/>
                <w:szCs w:val="24"/>
              </w:rPr>
            </w:pPr>
          </w:p>
          <w:p w:rsidR="00971BD6" w:rsidRPr="007C3B78" w:rsidRDefault="00971BD6" w:rsidP="00750FF7">
            <w:pPr>
              <w:pStyle w:val="ConsPlusNormal"/>
              <w:rPr>
                <w:rFonts w:ascii="Times New Roman" w:hAnsi="Times New Roman" w:cs="Times New Roman"/>
                <w:sz w:val="24"/>
                <w:szCs w:val="24"/>
              </w:rPr>
            </w:pPr>
          </w:p>
        </w:tc>
      </w:tr>
      <w:tr w:rsidR="00971BD6" w:rsidRPr="00200F02" w:rsidTr="00750FF7">
        <w:trPr>
          <w:gridAfter w:val="1"/>
          <w:wAfter w:w="7" w:type="dxa"/>
        </w:trPr>
        <w:tc>
          <w:tcPr>
            <w:tcW w:w="667" w:type="dxa"/>
            <w:vMerge/>
          </w:tcPr>
          <w:p w:rsidR="00971BD6" w:rsidRPr="00200F02" w:rsidRDefault="00971BD6" w:rsidP="00750FF7">
            <w:pPr>
              <w:rPr>
                <w:rFonts w:ascii="Times New Roman" w:hAnsi="Times New Roman" w:cs="Times New Roman"/>
                <w:sz w:val="24"/>
                <w:szCs w:val="24"/>
              </w:rPr>
            </w:pPr>
          </w:p>
        </w:tc>
        <w:tc>
          <w:tcPr>
            <w:tcW w:w="2404" w:type="dxa"/>
            <w:vMerge/>
          </w:tcPr>
          <w:p w:rsidR="00971BD6" w:rsidRPr="00B43788" w:rsidRDefault="00971BD6" w:rsidP="00750FF7">
            <w:pPr>
              <w:rPr>
                <w:rFonts w:ascii="Times New Roman" w:hAnsi="Times New Roman" w:cs="Times New Roman"/>
                <w:sz w:val="20"/>
                <w:szCs w:val="20"/>
              </w:rPr>
            </w:pPr>
          </w:p>
        </w:tc>
        <w:tc>
          <w:tcPr>
            <w:tcW w:w="991" w:type="dxa"/>
            <w:vMerge/>
          </w:tcPr>
          <w:p w:rsidR="00971BD6" w:rsidRPr="00200F02" w:rsidRDefault="00971BD6" w:rsidP="00750FF7">
            <w:pPr>
              <w:rPr>
                <w:rFonts w:ascii="Times New Roman" w:hAnsi="Times New Roman" w:cs="Times New Roman"/>
                <w:sz w:val="24"/>
                <w:szCs w:val="24"/>
              </w:rPr>
            </w:pP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BE404E" w:rsidRDefault="00971BD6" w:rsidP="00750FF7">
            <w:pPr>
              <w:pStyle w:val="ConsPlusNormal"/>
              <w:jc w:val="center"/>
              <w:rPr>
                <w:rFonts w:ascii="Times New Roman" w:hAnsi="Times New Roman" w:cs="Times New Roman"/>
                <w:sz w:val="24"/>
                <w:szCs w:val="24"/>
              </w:rPr>
            </w:pPr>
            <w:r w:rsidRPr="00BE404E">
              <w:rPr>
                <w:rFonts w:ascii="Times New Roman" w:hAnsi="Times New Roman" w:cs="Times New Roman"/>
                <w:sz w:val="24"/>
                <w:szCs w:val="24"/>
              </w:rPr>
              <w:t>0</w:t>
            </w:r>
          </w:p>
        </w:tc>
        <w:tc>
          <w:tcPr>
            <w:tcW w:w="1275" w:type="dxa"/>
            <w:gridSpan w:val="2"/>
          </w:tcPr>
          <w:p w:rsidR="00971BD6" w:rsidRPr="00BE404E"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135</w:t>
            </w:r>
            <w:r w:rsidRPr="00BE404E">
              <w:rPr>
                <w:rFonts w:ascii="Times New Roman" w:hAnsi="Times New Roman" w:cs="Times New Roman"/>
                <w:sz w:val="24"/>
                <w:szCs w:val="24"/>
              </w:rPr>
              <w:t>0</w:t>
            </w:r>
          </w:p>
        </w:tc>
        <w:tc>
          <w:tcPr>
            <w:tcW w:w="1036" w:type="dxa"/>
            <w:gridSpan w:val="5"/>
          </w:tcPr>
          <w:p w:rsidR="00971BD6" w:rsidRPr="00BE404E" w:rsidRDefault="00971BD6" w:rsidP="00750FF7">
            <w:pPr>
              <w:pStyle w:val="ConsPlusNormal"/>
              <w:ind w:left="-169" w:firstLine="169"/>
              <w:jc w:val="center"/>
              <w:rPr>
                <w:rFonts w:ascii="Times New Roman" w:hAnsi="Times New Roman" w:cs="Times New Roman"/>
                <w:sz w:val="24"/>
                <w:szCs w:val="24"/>
              </w:rPr>
            </w:pPr>
            <w:r w:rsidRPr="00BE404E">
              <w:rPr>
                <w:rFonts w:ascii="Times New Roman" w:hAnsi="Times New Roman" w:cs="Times New Roman"/>
                <w:sz w:val="24"/>
                <w:szCs w:val="24"/>
              </w:rPr>
              <w:t>270</w:t>
            </w:r>
          </w:p>
        </w:tc>
        <w:tc>
          <w:tcPr>
            <w:tcW w:w="784" w:type="dxa"/>
          </w:tcPr>
          <w:p w:rsidR="00971BD6" w:rsidRPr="00BE404E"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270</w:t>
            </w:r>
          </w:p>
        </w:tc>
        <w:tc>
          <w:tcPr>
            <w:tcW w:w="993" w:type="dxa"/>
            <w:gridSpan w:val="2"/>
          </w:tcPr>
          <w:p w:rsidR="00971BD6" w:rsidRPr="00BE404E"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270</w:t>
            </w:r>
          </w:p>
        </w:tc>
        <w:tc>
          <w:tcPr>
            <w:tcW w:w="851" w:type="dxa"/>
            <w:gridSpan w:val="2"/>
          </w:tcPr>
          <w:p w:rsidR="00971BD6" w:rsidRPr="00BE404E"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270</w:t>
            </w:r>
          </w:p>
        </w:tc>
        <w:tc>
          <w:tcPr>
            <w:tcW w:w="887" w:type="dxa"/>
            <w:gridSpan w:val="3"/>
          </w:tcPr>
          <w:p w:rsidR="00971BD6" w:rsidRPr="00BE404E"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270</w:t>
            </w:r>
          </w:p>
        </w:tc>
        <w:tc>
          <w:tcPr>
            <w:tcW w:w="1411" w:type="dxa"/>
          </w:tcPr>
          <w:p w:rsidR="00971BD6" w:rsidRPr="007C3B78" w:rsidRDefault="00971BD6" w:rsidP="00750FF7">
            <w:pPr>
              <w:pStyle w:val="ConsPlusNormal"/>
              <w:rPr>
                <w:rFonts w:ascii="Times New Roman" w:hAnsi="Times New Roman" w:cs="Times New Roman"/>
                <w:sz w:val="24"/>
                <w:szCs w:val="24"/>
              </w:rPr>
            </w:pPr>
          </w:p>
        </w:tc>
        <w:tc>
          <w:tcPr>
            <w:tcW w:w="1559" w:type="dxa"/>
            <w:gridSpan w:val="2"/>
            <w:vMerge/>
          </w:tcPr>
          <w:p w:rsidR="00971BD6" w:rsidRPr="007C3B78" w:rsidRDefault="00971BD6" w:rsidP="00750FF7">
            <w:pPr>
              <w:pStyle w:val="ConsPlusNormal"/>
              <w:rPr>
                <w:rFonts w:ascii="Times New Roman" w:hAnsi="Times New Roman" w:cs="Times New Roman"/>
                <w:sz w:val="24"/>
                <w:szCs w:val="24"/>
              </w:rPr>
            </w:pPr>
          </w:p>
        </w:tc>
      </w:tr>
      <w:tr w:rsidR="00971BD6" w:rsidRPr="00200F02" w:rsidTr="00750FF7">
        <w:trPr>
          <w:gridAfter w:val="1"/>
          <w:wAfter w:w="7" w:type="dxa"/>
        </w:trPr>
        <w:tc>
          <w:tcPr>
            <w:tcW w:w="667"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2.1</w:t>
            </w:r>
          </w:p>
        </w:tc>
        <w:tc>
          <w:tcPr>
            <w:tcW w:w="2404" w:type="dxa"/>
          </w:tcPr>
          <w:p w:rsidR="00971BD6" w:rsidRPr="00BE404E" w:rsidRDefault="00971BD6" w:rsidP="00750FF7">
            <w:pPr>
              <w:spacing w:after="0" w:line="240" w:lineRule="auto"/>
              <w:rPr>
                <w:rFonts w:ascii="Times New Roman" w:hAnsi="Times New Roman" w:cs="Times New Roman"/>
                <w:sz w:val="24"/>
                <w:szCs w:val="24"/>
              </w:rPr>
            </w:pPr>
            <w:r w:rsidRPr="00BE404E">
              <w:rPr>
                <w:rFonts w:ascii="Times New Roman" w:hAnsi="Times New Roman" w:cs="Times New Roman"/>
                <w:color w:val="000000"/>
                <w:sz w:val="24"/>
                <w:szCs w:val="24"/>
              </w:rPr>
              <w:t>Проведение совместных проверок состояния   условий и охраны труда в орга</w:t>
            </w:r>
            <w:r w:rsidRPr="00BE404E">
              <w:rPr>
                <w:rFonts w:ascii="Times New Roman" w:hAnsi="Times New Roman" w:cs="Times New Roman"/>
                <w:color w:val="000000"/>
                <w:sz w:val="24"/>
                <w:szCs w:val="24"/>
              </w:rPr>
              <w:lastRenderedPageBreak/>
              <w:t xml:space="preserve">низациях, </w:t>
            </w:r>
            <w:proofErr w:type="gramStart"/>
            <w:r w:rsidRPr="00BE404E">
              <w:rPr>
                <w:rFonts w:ascii="Times New Roman" w:hAnsi="Times New Roman" w:cs="Times New Roman"/>
                <w:color w:val="000000"/>
                <w:sz w:val="24"/>
                <w:szCs w:val="24"/>
              </w:rPr>
              <w:t>привлекающих  иностранную</w:t>
            </w:r>
            <w:proofErr w:type="gramEnd"/>
            <w:r w:rsidRPr="00BE404E">
              <w:rPr>
                <w:rFonts w:ascii="Times New Roman" w:hAnsi="Times New Roman" w:cs="Times New Roman"/>
                <w:color w:val="000000"/>
                <w:sz w:val="24"/>
                <w:szCs w:val="24"/>
              </w:rPr>
              <w:t xml:space="preserve"> рабочую  силу                 </w:t>
            </w:r>
          </w:p>
        </w:tc>
        <w:tc>
          <w:tcPr>
            <w:tcW w:w="991"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lastRenderedPageBreak/>
              <w:t>2017-2021</w:t>
            </w: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551" w:type="dxa"/>
            <w:gridSpan w:val="13"/>
          </w:tcPr>
          <w:p w:rsidR="00971BD6" w:rsidRPr="00200F02" w:rsidRDefault="00971BD6" w:rsidP="00750FF7">
            <w:pPr>
              <w:pStyle w:val="ConsPlusNormal"/>
              <w:rPr>
                <w:rFonts w:ascii="Times New Roman" w:hAnsi="Times New Roman" w:cs="Times New Roman"/>
                <w:sz w:val="24"/>
                <w:szCs w:val="24"/>
              </w:rPr>
            </w:pPr>
            <w:r w:rsidRPr="00D15912">
              <w:rPr>
                <w:rFonts w:ascii="Times New Roman" w:hAnsi="Times New Roman"/>
                <w:color w:val="000000"/>
                <w:sz w:val="24"/>
                <w:szCs w:val="24"/>
              </w:rPr>
              <w:t xml:space="preserve">В пределах </w:t>
            </w:r>
            <w:proofErr w:type="spellStart"/>
            <w:proofErr w:type="gramStart"/>
            <w:r w:rsidRPr="00D15912">
              <w:rPr>
                <w:rFonts w:ascii="Times New Roman" w:hAnsi="Times New Roman"/>
                <w:color w:val="000000"/>
                <w:sz w:val="24"/>
                <w:szCs w:val="24"/>
              </w:rPr>
              <w:t>средств,предусматриваемых</w:t>
            </w:r>
            <w:proofErr w:type="spellEnd"/>
            <w:proofErr w:type="gramEnd"/>
            <w:r w:rsidRPr="00D15912">
              <w:rPr>
                <w:rFonts w:ascii="Times New Roman" w:hAnsi="Times New Roman"/>
                <w:color w:val="000000"/>
                <w:sz w:val="24"/>
                <w:szCs w:val="24"/>
              </w:rPr>
              <w:t xml:space="preserve"> на основную деятельность</w:t>
            </w:r>
          </w:p>
        </w:tc>
        <w:tc>
          <w:tcPr>
            <w:tcW w:w="1411" w:type="dxa"/>
          </w:tcPr>
          <w:p w:rsidR="00971BD6" w:rsidRPr="007C3B78" w:rsidRDefault="002F5042" w:rsidP="00584E9D">
            <w:pPr>
              <w:pStyle w:val="ConsPlusNormal"/>
              <w:widowControl/>
              <w:jc w:val="both"/>
              <w:rPr>
                <w:rFonts w:ascii="Times New Roman" w:hAnsi="Times New Roman" w:cs="Times New Roman"/>
                <w:sz w:val="24"/>
                <w:szCs w:val="24"/>
              </w:rPr>
            </w:pPr>
            <w:proofErr w:type="spellStart"/>
            <w:r>
              <w:rPr>
                <w:rFonts w:ascii="Times New Roman" w:hAnsi="Times New Roman" w:cs="Times New Roman"/>
                <w:sz w:val="24"/>
                <w:szCs w:val="24"/>
              </w:rPr>
              <w:t>Адм.ГО</w:t>
            </w:r>
            <w:proofErr w:type="spellEnd"/>
            <w:r>
              <w:rPr>
                <w:rFonts w:ascii="Times New Roman" w:hAnsi="Times New Roman" w:cs="Times New Roman"/>
                <w:sz w:val="24"/>
                <w:szCs w:val="24"/>
              </w:rPr>
              <w:t xml:space="preserve">, </w:t>
            </w:r>
            <w:r w:rsidR="00971BD6">
              <w:rPr>
                <w:rFonts w:ascii="Times New Roman" w:hAnsi="Times New Roman" w:cs="Times New Roman"/>
                <w:sz w:val="24"/>
                <w:szCs w:val="24"/>
              </w:rPr>
              <w:t>Отдел по охране труда</w:t>
            </w:r>
          </w:p>
        </w:tc>
        <w:tc>
          <w:tcPr>
            <w:tcW w:w="1559" w:type="dxa"/>
            <w:gridSpan w:val="2"/>
            <w:vMerge/>
          </w:tcPr>
          <w:p w:rsidR="00971BD6" w:rsidRPr="007C3B78" w:rsidRDefault="00971BD6" w:rsidP="00750FF7">
            <w:pPr>
              <w:pStyle w:val="ConsPlusNormal"/>
              <w:rPr>
                <w:rFonts w:ascii="Times New Roman" w:hAnsi="Times New Roman" w:cs="Times New Roman"/>
                <w:sz w:val="24"/>
                <w:szCs w:val="24"/>
              </w:rPr>
            </w:pPr>
          </w:p>
        </w:tc>
      </w:tr>
      <w:tr w:rsidR="00971BD6" w:rsidRPr="00200F02" w:rsidTr="00750FF7">
        <w:trPr>
          <w:gridAfter w:val="1"/>
          <w:wAfter w:w="7" w:type="dxa"/>
        </w:trPr>
        <w:tc>
          <w:tcPr>
            <w:tcW w:w="667" w:type="dxa"/>
          </w:tcPr>
          <w:p w:rsidR="00971BD6" w:rsidRPr="00200F02" w:rsidRDefault="00971BD6" w:rsidP="00750FF7">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2404" w:type="dxa"/>
          </w:tcPr>
          <w:p w:rsidR="00971BD6" w:rsidRPr="00BE404E" w:rsidRDefault="00971BD6" w:rsidP="00750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и проведении мероприятий, направленных на предупреждение проявлений экстремизма, формирование </w:t>
            </w:r>
            <w:proofErr w:type="spellStart"/>
            <w:r>
              <w:rPr>
                <w:rFonts w:ascii="Times New Roman" w:hAnsi="Times New Roman" w:cs="Times New Roman"/>
                <w:color w:val="000000"/>
                <w:sz w:val="24"/>
                <w:szCs w:val="24"/>
              </w:rPr>
              <w:t>мультикультурности</w:t>
            </w:r>
            <w:proofErr w:type="spellEnd"/>
            <w:r>
              <w:rPr>
                <w:rFonts w:ascii="Times New Roman" w:hAnsi="Times New Roman" w:cs="Times New Roman"/>
                <w:color w:val="000000"/>
                <w:sz w:val="24"/>
                <w:szCs w:val="24"/>
              </w:rPr>
              <w:t xml:space="preserve"> и толерантности в молодежной среде</w:t>
            </w:r>
          </w:p>
        </w:tc>
        <w:tc>
          <w:tcPr>
            <w:tcW w:w="991"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551" w:type="dxa"/>
            <w:gridSpan w:val="13"/>
          </w:tcPr>
          <w:p w:rsidR="00971BD6" w:rsidRPr="00D84BD9" w:rsidRDefault="00971BD6" w:rsidP="00750FF7">
            <w:pPr>
              <w:pStyle w:val="ConsPlusNormal"/>
              <w:rPr>
                <w:rFonts w:ascii="Times New Roman" w:hAnsi="Times New Roman"/>
                <w:sz w:val="24"/>
                <w:szCs w:val="24"/>
              </w:rPr>
            </w:pPr>
            <w:r w:rsidRPr="00D84BD9">
              <w:rPr>
                <w:rFonts w:ascii="Times New Roman" w:hAnsi="Times New Roman"/>
                <w:sz w:val="24"/>
                <w:szCs w:val="24"/>
              </w:rPr>
              <w:t>В пределах средств, предусматриваемых на деятельность Управлению по культуре, делам молодежи, физической культуре и спорту по муниципальным программам «Дети и молодежь» и «Развитие физической культуры и спорта» на 2017-2021 годы</w:t>
            </w:r>
          </w:p>
        </w:tc>
        <w:tc>
          <w:tcPr>
            <w:tcW w:w="1411" w:type="dxa"/>
          </w:tcPr>
          <w:p w:rsidR="00971BD6" w:rsidRPr="007C3B78" w:rsidRDefault="00971BD6" w:rsidP="00750FF7">
            <w:pPr>
              <w:pStyle w:val="ConsPlusNormal"/>
              <w:widowControl/>
              <w:jc w:val="both"/>
              <w:rPr>
                <w:rFonts w:ascii="Times New Roman" w:hAnsi="Times New Roman" w:cs="Times New Roman"/>
                <w:sz w:val="24"/>
                <w:szCs w:val="24"/>
              </w:rPr>
            </w:pPr>
          </w:p>
        </w:tc>
        <w:tc>
          <w:tcPr>
            <w:tcW w:w="1559" w:type="dxa"/>
            <w:gridSpan w:val="2"/>
            <w:vMerge/>
          </w:tcPr>
          <w:p w:rsidR="00971BD6" w:rsidRPr="007C3B78" w:rsidRDefault="00971BD6" w:rsidP="00750FF7">
            <w:pPr>
              <w:pStyle w:val="ConsPlusNormal"/>
              <w:rPr>
                <w:rFonts w:ascii="Times New Roman" w:hAnsi="Times New Roman" w:cs="Times New Roman"/>
                <w:sz w:val="24"/>
                <w:szCs w:val="24"/>
              </w:rPr>
            </w:pPr>
          </w:p>
        </w:tc>
      </w:tr>
      <w:tr w:rsidR="00971BD6" w:rsidRPr="00200F02" w:rsidTr="00750FF7">
        <w:trPr>
          <w:gridAfter w:val="1"/>
          <w:wAfter w:w="7" w:type="dxa"/>
        </w:trPr>
        <w:tc>
          <w:tcPr>
            <w:tcW w:w="667"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w:t>
            </w:r>
            <w:r>
              <w:rPr>
                <w:rFonts w:ascii="Times New Roman" w:hAnsi="Times New Roman" w:cs="Times New Roman"/>
                <w:sz w:val="24"/>
                <w:szCs w:val="24"/>
              </w:rPr>
              <w:t>3</w:t>
            </w:r>
          </w:p>
        </w:tc>
        <w:tc>
          <w:tcPr>
            <w:tcW w:w="2404" w:type="dxa"/>
          </w:tcPr>
          <w:p w:rsidR="00971BD6" w:rsidRPr="00BE404E" w:rsidRDefault="00971BD6" w:rsidP="00750FF7">
            <w:pPr>
              <w:spacing w:after="0" w:line="240" w:lineRule="auto"/>
              <w:rPr>
                <w:rFonts w:ascii="Times New Roman" w:hAnsi="Times New Roman" w:cs="Times New Roman"/>
                <w:sz w:val="24"/>
                <w:szCs w:val="24"/>
              </w:rPr>
            </w:pPr>
            <w:r w:rsidRPr="00BE404E">
              <w:rPr>
                <w:rFonts w:ascii="Times New Roman" w:hAnsi="Times New Roman" w:cs="Times New Roman"/>
                <w:color w:val="000000"/>
                <w:sz w:val="24"/>
                <w:szCs w:val="24"/>
              </w:rPr>
              <w:t>Организация проведения профилактических рейдовых мероприятий по преду</w:t>
            </w:r>
            <w:r>
              <w:rPr>
                <w:rFonts w:ascii="Times New Roman" w:hAnsi="Times New Roman" w:cs="Times New Roman"/>
                <w:color w:val="000000"/>
                <w:sz w:val="24"/>
                <w:szCs w:val="24"/>
              </w:rPr>
              <w:t>пре</w:t>
            </w:r>
            <w:r w:rsidRPr="00BE404E">
              <w:rPr>
                <w:rFonts w:ascii="Times New Roman" w:hAnsi="Times New Roman" w:cs="Times New Roman"/>
                <w:color w:val="000000"/>
                <w:sz w:val="24"/>
                <w:szCs w:val="24"/>
              </w:rPr>
              <w:t xml:space="preserve">ждению и пресечению нарушений в сфере миграции и трудового законодательства и перевозка </w:t>
            </w:r>
          </w:p>
        </w:tc>
        <w:tc>
          <w:tcPr>
            <w:tcW w:w="991"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551" w:type="dxa"/>
            <w:gridSpan w:val="13"/>
          </w:tcPr>
          <w:p w:rsidR="00971BD6" w:rsidRPr="00200F02" w:rsidRDefault="00971BD6" w:rsidP="00750FF7">
            <w:pPr>
              <w:pStyle w:val="ConsPlusNormal"/>
              <w:rPr>
                <w:rFonts w:ascii="Times New Roman" w:hAnsi="Times New Roman" w:cs="Times New Roman"/>
                <w:sz w:val="24"/>
                <w:szCs w:val="24"/>
              </w:rPr>
            </w:pPr>
            <w:r w:rsidRPr="00D15912">
              <w:rPr>
                <w:rFonts w:ascii="Times New Roman" w:hAnsi="Times New Roman"/>
                <w:color w:val="000000"/>
                <w:sz w:val="24"/>
                <w:szCs w:val="24"/>
              </w:rPr>
              <w:t xml:space="preserve">В пределах </w:t>
            </w:r>
            <w:proofErr w:type="spellStart"/>
            <w:proofErr w:type="gramStart"/>
            <w:r w:rsidRPr="00D15912">
              <w:rPr>
                <w:rFonts w:ascii="Times New Roman" w:hAnsi="Times New Roman"/>
                <w:color w:val="000000"/>
                <w:sz w:val="24"/>
                <w:szCs w:val="24"/>
              </w:rPr>
              <w:t>средств,предусматриваемых</w:t>
            </w:r>
            <w:proofErr w:type="spellEnd"/>
            <w:proofErr w:type="gramEnd"/>
            <w:r w:rsidRPr="00D15912">
              <w:rPr>
                <w:rFonts w:ascii="Times New Roman" w:hAnsi="Times New Roman"/>
                <w:color w:val="000000"/>
                <w:sz w:val="24"/>
                <w:szCs w:val="24"/>
              </w:rPr>
              <w:t xml:space="preserve"> на основную деятельность</w:t>
            </w:r>
          </w:p>
        </w:tc>
        <w:tc>
          <w:tcPr>
            <w:tcW w:w="1411" w:type="dxa"/>
          </w:tcPr>
          <w:p w:rsidR="00971BD6" w:rsidRPr="007C3B78" w:rsidRDefault="002F5042" w:rsidP="00584E9D">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Адм.ГО</w:t>
            </w:r>
            <w:proofErr w:type="spellEnd"/>
            <w:r>
              <w:rPr>
                <w:rFonts w:ascii="Times New Roman" w:hAnsi="Times New Roman" w:cs="Times New Roman"/>
                <w:sz w:val="24"/>
                <w:szCs w:val="24"/>
              </w:rPr>
              <w:t xml:space="preserve"> </w:t>
            </w:r>
          </w:p>
        </w:tc>
        <w:tc>
          <w:tcPr>
            <w:tcW w:w="1559" w:type="dxa"/>
            <w:gridSpan w:val="2"/>
            <w:vMerge/>
          </w:tcPr>
          <w:p w:rsidR="00971BD6" w:rsidRPr="007C3B78" w:rsidRDefault="00971BD6" w:rsidP="00750FF7">
            <w:pPr>
              <w:pStyle w:val="ConsPlusNormal"/>
              <w:rPr>
                <w:rFonts w:ascii="Times New Roman" w:hAnsi="Times New Roman" w:cs="Times New Roman"/>
                <w:sz w:val="24"/>
                <w:szCs w:val="24"/>
              </w:rPr>
            </w:pPr>
          </w:p>
        </w:tc>
      </w:tr>
      <w:tr w:rsidR="00971BD6" w:rsidRPr="00200F02" w:rsidTr="00750FF7">
        <w:trPr>
          <w:gridAfter w:val="1"/>
          <w:wAfter w:w="7" w:type="dxa"/>
        </w:trPr>
        <w:tc>
          <w:tcPr>
            <w:tcW w:w="667" w:type="dxa"/>
          </w:tcPr>
          <w:p w:rsidR="00971BD6" w:rsidRPr="00200F02" w:rsidRDefault="00971BD6" w:rsidP="00750FF7">
            <w:pPr>
              <w:pStyle w:val="ConsPlusNormal"/>
              <w:rPr>
                <w:rFonts w:ascii="Times New Roman" w:hAnsi="Times New Roman" w:cs="Times New Roman"/>
                <w:sz w:val="24"/>
                <w:szCs w:val="24"/>
              </w:rPr>
            </w:pPr>
            <w:r>
              <w:rPr>
                <w:rFonts w:ascii="Times New Roman" w:hAnsi="Times New Roman" w:cs="Times New Roman"/>
                <w:sz w:val="24"/>
                <w:szCs w:val="24"/>
              </w:rPr>
              <w:t>2.4</w:t>
            </w:r>
          </w:p>
        </w:tc>
        <w:tc>
          <w:tcPr>
            <w:tcW w:w="2404" w:type="dxa"/>
          </w:tcPr>
          <w:p w:rsidR="00971BD6" w:rsidRPr="00BE404E" w:rsidRDefault="00971BD6" w:rsidP="00750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Участие в организации и проведении мероприятий, посвящен</w:t>
            </w:r>
            <w:r>
              <w:rPr>
                <w:rFonts w:ascii="Times New Roman" w:hAnsi="Times New Roman" w:cs="Times New Roman"/>
                <w:color w:val="000000"/>
                <w:sz w:val="24"/>
                <w:szCs w:val="24"/>
              </w:rPr>
              <w:lastRenderedPageBreak/>
              <w:t>ных Дню солидарности в борьбе с терроризмом</w:t>
            </w:r>
          </w:p>
        </w:tc>
        <w:tc>
          <w:tcPr>
            <w:tcW w:w="991"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lastRenderedPageBreak/>
              <w:t>2017-2021</w:t>
            </w: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4551" w:type="dxa"/>
            <w:gridSpan w:val="13"/>
          </w:tcPr>
          <w:p w:rsidR="00971BD6" w:rsidRPr="00D84BD9" w:rsidRDefault="00971BD6" w:rsidP="00750FF7">
            <w:pPr>
              <w:pStyle w:val="ConsPlusNormal"/>
              <w:rPr>
                <w:rFonts w:ascii="Times New Roman" w:hAnsi="Times New Roman"/>
                <w:sz w:val="24"/>
                <w:szCs w:val="24"/>
              </w:rPr>
            </w:pPr>
            <w:r w:rsidRPr="00D84BD9">
              <w:rPr>
                <w:rFonts w:ascii="Times New Roman" w:hAnsi="Times New Roman"/>
                <w:sz w:val="24"/>
                <w:szCs w:val="24"/>
              </w:rPr>
              <w:t xml:space="preserve">В пределах средств, предусматриваемых на деятельность Управлениям образования </w:t>
            </w:r>
            <w:proofErr w:type="gramStart"/>
            <w:r w:rsidRPr="00D84BD9">
              <w:rPr>
                <w:rFonts w:ascii="Times New Roman" w:hAnsi="Times New Roman"/>
                <w:sz w:val="24"/>
                <w:szCs w:val="24"/>
              </w:rPr>
              <w:t>и  по</w:t>
            </w:r>
            <w:proofErr w:type="gramEnd"/>
            <w:r w:rsidRPr="00D84BD9">
              <w:rPr>
                <w:rFonts w:ascii="Times New Roman" w:hAnsi="Times New Roman"/>
                <w:sz w:val="24"/>
                <w:szCs w:val="24"/>
              </w:rPr>
              <w:t xml:space="preserve"> культуре, делам молодежи, физической культуре и спорту по муниципальным про</w:t>
            </w:r>
            <w:r w:rsidRPr="00D84BD9">
              <w:rPr>
                <w:rFonts w:ascii="Times New Roman" w:hAnsi="Times New Roman"/>
                <w:sz w:val="24"/>
                <w:szCs w:val="24"/>
              </w:rPr>
              <w:lastRenderedPageBreak/>
              <w:t>граммам «Образование», «Дети и молодежь» и «Развитие физической культуры и спорта» на 2017-2021 годы</w:t>
            </w:r>
          </w:p>
        </w:tc>
        <w:tc>
          <w:tcPr>
            <w:tcW w:w="1411" w:type="dxa"/>
          </w:tcPr>
          <w:p w:rsidR="00971BD6" w:rsidRPr="007C3B78" w:rsidRDefault="00971BD6" w:rsidP="00750FF7">
            <w:pPr>
              <w:pStyle w:val="ConsPlusNormal"/>
              <w:widowControl/>
              <w:jc w:val="both"/>
              <w:rPr>
                <w:rFonts w:ascii="Times New Roman" w:hAnsi="Times New Roman" w:cs="Times New Roman"/>
                <w:sz w:val="24"/>
                <w:szCs w:val="24"/>
              </w:rPr>
            </w:pPr>
          </w:p>
        </w:tc>
        <w:tc>
          <w:tcPr>
            <w:tcW w:w="1559" w:type="dxa"/>
            <w:gridSpan w:val="2"/>
            <w:vMerge/>
          </w:tcPr>
          <w:p w:rsidR="00971BD6" w:rsidRPr="007C3B78" w:rsidRDefault="00971BD6" w:rsidP="00750FF7">
            <w:pPr>
              <w:pStyle w:val="ConsPlusNormal"/>
              <w:rPr>
                <w:rFonts w:ascii="Times New Roman" w:hAnsi="Times New Roman" w:cs="Times New Roman"/>
                <w:sz w:val="24"/>
                <w:szCs w:val="24"/>
              </w:rPr>
            </w:pPr>
          </w:p>
        </w:tc>
      </w:tr>
      <w:tr w:rsidR="009B7685" w:rsidRPr="009B7685" w:rsidTr="00AB7B58">
        <w:trPr>
          <w:gridAfter w:val="1"/>
          <w:wAfter w:w="7" w:type="dxa"/>
        </w:trPr>
        <w:tc>
          <w:tcPr>
            <w:tcW w:w="667" w:type="dxa"/>
          </w:tcPr>
          <w:p w:rsidR="00971BD6" w:rsidRPr="009B7685" w:rsidRDefault="00971BD6"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2.5</w:t>
            </w:r>
          </w:p>
        </w:tc>
        <w:tc>
          <w:tcPr>
            <w:tcW w:w="2404" w:type="dxa"/>
          </w:tcPr>
          <w:p w:rsidR="00971BD6" w:rsidRPr="009B7685" w:rsidRDefault="00971BD6" w:rsidP="00750FF7">
            <w:pPr>
              <w:spacing w:after="0" w:line="240" w:lineRule="auto"/>
              <w:rPr>
                <w:rFonts w:ascii="Times New Roman" w:hAnsi="Times New Roman" w:cs="Times New Roman"/>
                <w:sz w:val="24"/>
                <w:szCs w:val="24"/>
              </w:rPr>
            </w:pPr>
            <w:r w:rsidRPr="009B7685">
              <w:rPr>
                <w:rFonts w:ascii="Times New Roman" w:hAnsi="Times New Roman" w:cs="Times New Roman"/>
                <w:sz w:val="24"/>
                <w:szCs w:val="24"/>
              </w:rPr>
              <w:t>Организация перевозок нарушителей в сфере миграции и трудового законодательства</w:t>
            </w:r>
          </w:p>
        </w:tc>
        <w:tc>
          <w:tcPr>
            <w:tcW w:w="991" w:type="dxa"/>
          </w:tcPr>
          <w:p w:rsidR="00971BD6" w:rsidRPr="009B7685" w:rsidRDefault="00971BD6"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2017-2021</w:t>
            </w:r>
          </w:p>
        </w:tc>
        <w:tc>
          <w:tcPr>
            <w:tcW w:w="1134" w:type="dxa"/>
          </w:tcPr>
          <w:p w:rsidR="00971BD6" w:rsidRPr="009B7685" w:rsidRDefault="00971BD6"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 xml:space="preserve">Средства районного бюджета </w:t>
            </w:r>
          </w:p>
        </w:tc>
        <w:tc>
          <w:tcPr>
            <w:tcW w:w="1418" w:type="dxa"/>
          </w:tcPr>
          <w:p w:rsidR="00971BD6" w:rsidRPr="009B7685" w:rsidRDefault="00971BD6" w:rsidP="00750FF7">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0</w:t>
            </w:r>
          </w:p>
        </w:tc>
        <w:tc>
          <w:tcPr>
            <w:tcW w:w="1275" w:type="dxa"/>
            <w:gridSpan w:val="2"/>
          </w:tcPr>
          <w:p w:rsidR="00971BD6" w:rsidRPr="009B7685" w:rsidRDefault="00971BD6" w:rsidP="003206FF">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1025</w:t>
            </w:r>
          </w:p>
        </w:tc>
        <w:tc>
          <w:tcPr>
            <w:tcW w:w="1008" w:type="dxa"/>
            <w:gridSpan w:val="4"/>
          </w:tcPr>
          <w:p w:rsidR="00971BD6" w:rsidRPr="009B7685" w:rsidRDefault="00971BD6" w:rsidP="00750FF7">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145</w:t>
            </w:r>
          </w:p>
        </w:tc>
        <w:tc>
          <w:tcPr>
            <w:tcW w:w="812" w:type="dxa"/>
            <w:gridSpan w:val="2"/>
          </w:tcPr>
          <w:p w:rsidR="00971BD6" w:rsidRPr="009B7685" w:rsidRDefault="00971BD6" w:rsidP="00750FF7">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220</w:t>
            </w:r>
          </w:p>
        </w:tc>
        <w:tc>
          <w:tcPr>
            <w:tcW w:w="993" w:type="dxa"/>
            <w:gridSpan w:val="2"/>
          </w:tcPr>
          <w:p w:rsidR="00971BD6" w:rsidRPr="009B7685" w:rsidRDefault="00971BD6" w:rsidP="00750FF7">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220</w:t>
            </w:r>
          </w:p>
        </w:tc>
        <w:tc>
          <w:tcPr>
            <w:tcW w:w="851" w:type="dxa"/>
            <w:gridSpan w:val="2"/>
          </w:tcPr>
          <w:p w:rsidR="00971BD6" w:rsidRPr="009B7685" w:rsidRDefault="00971BD6" w:rsidP="00750FF7">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220</w:t>
            </w:r>
          </w:p>
        </w:tc>
        <w:tc>
          <w:tcPr>
            <w:tcW w:w="887" w:type="dxa"/>
            <w:gridSpan w:val="3"/>
          </w:tcPr>
          <w:p w:rsidR="00971BD6" w:rsidRPr="009B7685" w:rsidRDefault="00971BD6" w:rsidP="00750FF7">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220</w:t>
            </w:r>
          </w:p>
        </w:tc>
        <w:tc>
          <w:tcPr>
            <w:tcW w:w="1411" w:type="dxa"/>
          </w:tcPr>
          <w:p w:rsidR="00971BD6" w:rsidRPr="009B7685" w:rsidRDefault="000206F6" w:rsidP="00750FF7">
            <w:pPr>
              <w:pStyle w:val="ConsPlusNormal"/>
              <w:widowControl/>
              <w:jc w:val="both"/>
              <w:rPr>
                <w:rFonts w:ascii="Times New Roman" w:hAnsi="Times New Roman" w:cs="Times New Roman"/>
                <w:sz w:val="24"/>
                <w:szCs w:val="24"/>
              </w:rPr>
            </w:pPr>
            <w:proofErr w:type="spellStart"/>
            <w:r w:rsidRPr="009B7685">
              <w:rPr>
                <w:rFonts w:ascii="Times New Roman" w:hAnsi="Times New Roman" w:cs="Times New Roman"/>
                <w:sz w:val="24"/>
                <w:szCs w:val="24"/>
              </w:rPr>
              <w:t>Адм.ГО</w:t>
            </w:r>
            <w:proofErr w:type="spellEnd"/>
            <w:r w:rsidRPr="009B7685">
              <w:rPr>
                <w:rFonts w:ascii="Times New Roman" w:hAnsi="Times New Roman" w:cs="Times New Roman"/>
                <w:sz w:val="24"/>
                <w:szCs w:val="24"/>
              </w:rPr>
              <w:t xml:space="preserve">, </w:t>
            </w:r>
            <w:proofErr w:type="spellStart"/>
            <w:r w:rsidR="00971BD6" w:rsidRPr="009B7685">
              <w:rPr>
                <w:rFonts w:ascii="Times New Roman" w:hAnsi="Times New Roman" w:cs="Times New Roman"/>
                <w:sz w:val="24"/>
                <w:szCs w:val="24"/>
              </w:rPr>
              <w:t>ОТСиДД</w:t>
            </w:r>
            <w:proofErr w:type="spellEnd"/>
          </w:p>
          <w:p w:rsidR="00971BD6" w:rsidRPr="009B7685" w:rsidRDefault="00971BD6" w:rsidP="00750FF7">
            <w:pPr>
              <w:pStyle w:val="ConsPlusNormal"/>
              <w:rPr>
                <w:rFonts w:ascii="Times New Roman" w:hAnsi="Times New Roman" w:cs="Times New Roman"/>
                <w:sz w:val="24"/>
                <w:szCs w:val="24"/>
              </w:rPr>
            </w:pPr>
          </w:p>
        </w:tc>
        <w:tc>
          <w:tcPr>
            <w:tcW w:w="1559" w:type="dxa"/>
            <w:gridSpan w:val="2"/>
            <w:vMerge/>
          </w:tcPr>
          <w:p w:rsidR="00971BD6" w:rsidRPr="009B7685" w:rsidRDefault="00971BD6" w:rsidP="00750FF7">
            <w:pPr>
              <w:pStyle w:val="ConsPlusNormal"/>
              <w:rPr>
                <w:rFonts w:ascii="Times New Roman" w:hAnsi="Times New Roman" w:cs="Times New Roman"/>
                <w:sz w:val="24"/>
                <w:szCs w:val="24"/>
              </w:rPr>
            </w:pPr>
          </w:p>
        </w:tc>
      </w:tr>
      <w:tr w:rsidR="00971BD6" w:rsidRPr="00200F02" w:rsidTr="00750FF7">
        <w:trPr>
          <w:gridAfter w:val="1"/>
          <w:wAfter w:w="7" w:type="dxa"/>
        </w:trPr>
        <w:tc>
          <w:tcPr>
            <w:tcW w:w="667"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w:t>
            </w:r>
            <w:r>
              <w:rPr>
                <w:rFonts w:ascii="Times New Roman" w:hAnsi="Times New Roman" w:cs="Times New Roman"/>
                <w:sz w:val="24"/>
                <w:szCs w:val="24"/>
              </w:rPr>
              <w:t>6</w:t>
            </w:r>
          </w:p>
        </w:tc>
        <w:tc>
          <w:tcPr>
            <w:tcW w:w="2404" w:type="dxa"/>
          </w:tcPr>
          <w:p w:rsidR="00971BD6" w:rsidRPr="00BE404E" w:rsidRDefault="00971BD6" w:rsidP="00750FF7">
            <w:pPr>
              <w:spacing w:after="0" w:line="240" w:lineRule="auto"/>
              <w:rPr>
                <w:rFonts w:ascii="Times New Roman" w:hAnsi="Times New Roman" w:cs="Times New Roman"/>
                <w:sz w:val="24"/>
                <w:szCs w:val="24"/>
              </w:rPr>
            </w:pPr>
            <w:r w:rsidRPr="00BE404E">
              <w:rPr>
                <w:rFonts w:ascii="Times New Roman" w:hAnsi="Times New Roman" w:cs="Times New Roman"/>
                <w:color w:val="000000"/>
                <w:sz w:val="24"/>
                <w:szCs w:val="24"/>
              </w:rPr>
              <w:t xml:space="preserve">Постоянный мониторинг религиозной ситуации и анализ деятельности религиозных объединений с целью своевременного выявления </w:t>
            </w:r>
            <w:proofErr w:type="gramStart"/>
            <w:r w:rsidRPr="00BE404E">
              <w:rPr>
                <w:rFonts w:ascii="Times New Roman" w:hAnsi="Times New Roman" w:cs="Times New Roman"/>
                <w:color w:val="000000"/>
                <w:sz w:val="24"/>
                <w:szCs w:val="24"/>
              </w:rPr>
              <w:t>возможных  конфликтов</w:t>
            </w:r>
            <w:proofErr w:type="gramEnd"/>
            <w:r w:rsidRPr="00BE404E">
              <w:rPr>
                <w:rFonts w:ascii="Times New Roman" w:hAnsi="Times New Roman" w:cs="Times New Roman"/>
                <w:color w:val="000000"/>
                <w:sz w:val="24"/>
                <w:szCs w:val="24"/>
              </w:rPr>
              <w:t xml:space="preserve"> на религиозной почве. Выработка предложений по предупреждению проявлений религиозного экстремизма, удержанию возникших конфликтных ситуаций в правовом поле.</w:t>
            </w:r>
          </w:p>
        </w:tc>
        <w:tc>
          <w:tcPr>
            <w:tcW w:w="991"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200F02" w:rsidRDefault="00971BD6" w:rsidP="00750FF7">
            <w:pPr>
              <w:pStyle w:val="ConsPlusNormal"/>
              <w:rPr>
                <w:rFonts w:ascii="Times New Roman" w:hAnsi="Times New Roman" w:cs="Times New Roman"/>
                <w:sz w:val="24"/>
                <w:szCs w:val="24"/>
              </w:rPr>
            </w:pPr>
          </w:p>
        </w:tc>
        <w:tc>
          <w:tcPr>
            <w:tcW w:w="1275" w:type="dxa"/>
            <w:gridSpan w:val="2"/>
          </w:tcPr>
          <w:p w:rsidR="00971BD6" w:rsidRPr="00200F02" w:rsidRDefault="00971BD6" w:rsidP="00750FF7">
            <w:pPr>
              <w:pStyle w:val="ConsPlusNormal"/>
              <w:rPr>
                <w:rFonts w:ascii="Times New Roman" w:hAnsi="Times New Roman" w:cs="Times New Roman"/>
                <w:sz w:val="24"/>
                <w:szCs w:val="24"/>
              </w:rPr>
            </w:pPr>
          </w:p>
        </w:tc>
        <w:tc>
          <w:tcPr>
            <w:tcW w:w="4551" w:type="dxa"/>
            <w:gridSpan w:val="13"/>
          </w:tcPr>
          <w:p w:rsidR="00971BD6" w:rsidRPr="00200F02" w:rsidRDefault="00971BD6" w:rsidP="00750FF7">
            <w:pPr>
              <w:pStyle w:val="ConsPlusNormal"/>
              <w:rPr>
                <w:rFonts w:ascii="Times New Roman" w:hAnsi="Times New Roman" w:cs="Times New Roman"/>
                <w:sz w:val="24"/>
                <w:szCs w:val="24"/>
              </w:rPr>
            </w:pPr>
            <w:r w:rsidRPr="00D15912">
              <w:rPr>
                <w:rFonts w:ascii="Times New Roman" w:hAnsi="Times New Roman"/>
                <w:color w:val="000000"/>
                <w:sz w:val="24"/>
                <w:szCs w:val="24"/>
              </w:rPr>
              <w:t xml:space="preserve">В пределах </w:t>
            </w:r>
            <w:proofErr w:type="spellStart"/>
            <w:proofErr w:type="gramStart"/>
            <w:r w:rsidRPr="00D15912">
              <w:rPr>
                <w:rFonts w:ascii="Times New Roman" w:hAnsi="Times New Roman"/>
                <w:color w:val="000000"/>
                <w:sz w:val="24"/>
                <w:szCs w:val="24"/>
              </w:rPr>
              <w:t>средств,предусматриваемых</w:t>
            </w:r>
            <w:proofErr w:type="spellEnd"/>
            <w:proofErr w:type="gramEnd"/>
            <w:r w:rsidRPr="00D15912">
              <w:rPr>
                <w:rFonts w:ascii="Times New Roman" w:hAnsi="Times New Roman"/>
                <w:color w:val="000000"/>
                <w:sz w:val="24"/>
                <w:szCs w:val="24"/>
              </w:rPr>
              <w:t xml:space="preserve"> на основную деятельность</w:t>
            </w:r>
          </w:p>
        </w:tc>
        <w:tc>
          <w:tcPr>
            <w:tcW w:w="1411" w:type="dxa"/>
          </w:tcPr>
          <w:p w:rsidR="00971BD6" w:rsidRPr="007C3B78" w:rsidRDefault="000206F6" w:rsidP="00584E9D">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Адм.ГО</w:t>
            </w:r>
            <w:proofErr w:type="spellEnd"/>
            <w:r>
              <w:rPr>
                <w:rFonts w:ascii="Times New Roman" w:hAnsi="Times New Roman" w:cs="Times New Roman"/>
                <w:sz w:val="24"/>
                <w:szCs w:val="24"/>
              </w:rPr>
              <w:t xml:space="preserve"> </w:t>
            </w:r>
          </w:p>
        </w:tc>
        <w:tc>
          <w:tcPr>
            <w:tcW w:w="1559" w:type="dxa"/>
            <w:gridSpan w:val="2"/>
            <w:vMerge/>
          </w:tcPr>
          <w:p w:rsidR="00971BD6" w:rsidRPr="007C3B78" w:rsidRDefault="00971BD6" w:rsidP="00750FF7">
            <w:pPr>
              <w:pStyle w:val="ConsPlusNormal"/>
              <w:rPr>
                <w:rFonts w:ascii="Times New Roman" w:hAnsi="Times New Roman" w:cs="Times New Roman"/>
                <w:sz w:val="24"/>
                <w:szCs w:val="24"/>
              </w:rPr>
            </w:pPr>
          </w:p>
        </w:tc>
      </w:tr>
      <w:tr w:rsidR="00971BD6" w:rsidRPr="00200F02" w:rsidTr="00750FF7">
        <w:trPr>
          <w:gridAfter w:val="1"/>
          <w:wAfter w:w="7" w:type="dxa"/>
        </w:trPr>
        <w:tc>
          <w:tcPr>
            <w:tcW w:w="667" w:type="dxa"/>
          </w:tcPr>
          <w:p w:rsidR="00971BD6" w:rsidRPr="00200F02" w:rsidRDefault="00971BD6" w:rsidP="00750FF7">
            <w:pPr>
              <w:pStyle w:val="ConsPlusNormal"/>
              <w:rPr>
                <w:rFonts w:ascii="Times New Roman" w:hAnsi="Times New Roman" w:cs="Times New Roman"/>
                <w:sz w:val="24"/>
                <w:szCs w:val="24"/>
              </w:rPr>
            </w:pPr>
            <w:r>
              <w:rPr>
                <w:rFonts w:ascii="Times New Roman" w:hAnsi="Times New Roman" w:cs="Times New Roman"/>
                <w:sz w:val="24"/>
                <w:szCs w:val="24"/>
              </w:rPr>
              <w:lastRenderedPageBreak/>
              <w:t>2.7</w:t>
            </w:r>
          </w:p>
        </w:tc>
        <w:tc>
          <w:tcPr>
            <w:tcW w:w="2404" w:type="dxa"/>
          </w:tcPr>
          <w:p w:rsidR="00971BD6" w:rsidRPr="00BE404E" w:rsidRDefault="00971BD6" w:rsidP="00750FF7">
            <w:pPr>
              <w:spacing w:after="0" w:line="240" w:lineRule="auto"/>
              <w:rPr>
                <w:rFonts w:ascii="Times New Roman" w:hAnsi="Times New Roman" w:cs="Times New Roman"/>
                <w:sz w:val="24"/>
                <w:szCs w:val="24"/>
              </w:rPr>
            </w:pPr>
            <w:r w:rsidRPr="00BE404E">
              <w:rPr>
                <w:rFonts w:ascii="Times New Roman" w:hAnsi="Times New Roman" w:cs="Times New Roman"/>
                <w:color w:val="000000"/>
                <w:sz w:val="24"/>
                <w:szCs w:val="24"/>
              </w:rPr>
              <w:t>Содействие работе уголовно-исполнительной инспекции №4 управления Федеральной службы исполнения наказаний по Московской области в части определения перечня объектов для отбывания наказания в виде исправительных работ</w:t>
            </w:r>
          </w:p>
        </w:tc>
        <w:tc>
          <w:tcPr>
            <w:tcW w:w="991"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200F02" w:rsidRDefault="00971BD6" w:rsidP="00750FF7">
            <w:pPr>
              <w:pStyle w:val="ConsPlusNormal"/>
              <w:rPr>
                <w:rFonts w:ascii="Times New Roman" w:hAnsi="Times New Roman" w:cs="Times New Roman"/>
                <w:sz w:val="24"/>
                <w:szCs w:val="24"/>
              </w:rPr>
            </w:pPr>
          </w:p>
        </w:tc>
        <w:tc>
          <w:tcPr>
            <w:tcW w:w="1275" w:type="dxa"/>
            <w:gridSpan w:val="2"/>
          </w:tcPr>
          <w:p w:rsidR="00971BD6" w:rsidRPr="00200F02" w:rsidRDefault="00971BD6" w:rsidP="00750FF7">
            <w:pPr>
              <w:pStyle w:val="ConsPlusNormal"/>
              <w:rPr>
                <w:rFonts w:ascii="Times New Roman" w:hAnsi="Times New Roman" w:cs="Times New Roman"/>
                <w:sz w:val="24"/>
                <w:szCs w:val="24"/>
              </w:rPr>
            </w:pPr>
          </w:p>
        </w:tc>
        <w:tc>
          <w:tcPr>
            <w:tcW w:w="4551" w:type="dxa"/>
            <w:gridSpan w:val="13"/>
          </w:tcPr>
          <w:p w:rsidR="00971BD6" w:rsidRPr="00200F02" w:rsidRDefault="00971BD6" w:rsidP="00750FF7">
            <w:pPr>
              <w:pStyle w:val="ConsPlusNormal"/>
              <w:rPr>
                <w:rFonts w:ascii="Times New Roman" w:hAnsi="Times New Roman" w:cs="Times New Roman"/>
                <w:sz w:val="24"/>
                <w:szCs w:val="24"/>
              </w:rPr>
            </w:pPr>
            <w:r w:rsidRPr="00D15912">
              <w:rPr>
                <w:rFonts w:ascii="Times New Roman" w:hAnsi="Times New Roman"/>
                <w:color w:val="000000"/>
                <w:sz w:val="24"/>
                <w:szCs w:val="24"/>
              </w:rPr>
              <w:t xml:space="preserve">В пределах </w:t>
            </w:r>
            <w:proofErr w:type="spellStart"/>
            <w:proofErr w:type="gramStart"/>
            <w:r w:rsidRPr="00D15912">
              <w:rPr>
                <w:rFonts w:ascii="Times New Roman" w:hAnsi="Times New Roman"/>
                <w:color w:val="000000"/>
                <w:sz w:val="24"/>
                <w:szCs w:val="24"/>
              </w:rPr>
              <w:t>средств,предусматриваемых</w:t>
            </w:r>
            <w:proofErr w:type="spellEnd"/>
            <w:proofErr w:type="gramEnd"/>
            <w:r w:rsidRPr="00D15912">
              <w:rPr>
                <w:rFonts w:ascii="Times New Roman" w:hAnsi="Times New Roman"/>
                <w:color w:val="000000"/>
                <w:sz w:val="24"/>
                <w:szCs w:val="24"/>
              </w:rPr>
              <w:t xml:space="preserve"> на основную деятельность</w:t>
            </w:r>
          </w:p>
        </w:tc>
        <w:tc>
          <w:tcPr>
            <w:tcW w:w="1411" w:type="dxa"/>
          </w:tcPr>
          <w:p w:rsidR="00971BD6" w:rsidRPr="007C3B78" w:rsidRDefault="00584E9D" w:rsidP="00584E9D">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Адм.ГО</w:t>
            </w:r>
            <w:proofErr w:type="spellEnd"/>
            <w:r>
              <w:rPr>
                <w:rFonts w:ascii="Times New Roman" w:hAnsi="Times New Roman" w:cs="Times New Roman"/>
                <w:sz w:val="24"/>
                <w:szCs w:val="24"/>
              </w:rPr>
              <w:t xml:space="preserve">, </w:t>
            </w:r>
            <w:r w:rsidR="00971BD6" w:rsidRPr="007C3B78">
              <w:rPr>
                <w:rFonts w:ascii="Times New Roman" w:hAnsi="Times New Roman" w:cs="Times New Roman"/>
                <w:sz w:val="24"/>
                <w:szCs w:val="24"/>
              </w:rPr>
              <w:t>Управление ЖКХ</w:t>
            </w:r>
          </w:p>
        </w:tc>
        <w:tc>
          <w:tcPr>
            <w:tcW w:w="1559" w:type="dxa"/>
            <w:gridSpan w:val="2"/>
            <w:vMerge/>
          </w:tcPr>
          <w:p w:rsidR="00971BD6" w:rsidRPr="007C3B78" w:rsidRDefault="00971BD6" w:rsidP="00750FF7">
            <w:pPr>
              <w:pStyle w:val="ConsPlusNormal"/>
              <w:rPr>
                <w:rFonts w:ascii="Times New Roman" w:hAnsi="Times New Roman" w:cs="Times New Roman"/>
                <w:sz w:val="24"/>
                <w:szCs w:val="24"/>
              </w:rPr>
            </w:pPr>
          </w:p>
        </w:tc>
      </w:tr>
      <w:tr w:rsidR="00971BD6" w:rsidRPr="00200F02" w:rsidTr="00750FF7">
        <w:trPr>
          <w:gridAfter w:val="1"/>
          <w:wAfter w:w="7" w:type="dxa"/>
        </w:trPr>
        <w:tc>
          <w:tcPr>
            <w:tcW w:w="667"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w:t>
            </w:r>
            <w:r>
              <w:rPr>
                <w:rFonts w:ascii="Times New Roman" w:hAnsi="Times New Roman" w:cs="Times New Roman"/>
                <w:sz w:val="24"/>
                <w:szCs w:val="24"/>
              </w:rPr>
              <w:t>8</w:t>
            </w:r>
          </w:p>
        </w:tc>
        <w:tc>
          <w:tcPr>
            <w:tcW w:w="2404" w:type="dxa"/>
          </w:tcPr>
          <w:p w:rsidR="00971BD6" w:rsidRPr="00BE404E" w:rsidRDefault="00971BD6" w:rsidP="00750FF7">
            <w:pPr>
              <w:pStyle w:val="ConsPlusNormal"/>
              <w:widowControl/>
              <w:jc w:val="both"/>
              <w:rPr>
                <w:rFonts w:ascii="Times New Roman" w:hAnsi="Times New Roman" w:cs="Times New Roman"/>
                <w:sz w:val="24"/>
                <w:szCs w:val="24"/>
              </w:rPr>
            </w:pPr>
            <w:r w:rsidRPr="00BE404E">
              <w:rPr>
                <w:rFonts w:ascii="Times New Roman" w:hAnsi="Times New Roman" w:cs="Times New Roman"/>
                <w:color w:val="000000"/>
                <w:sz w:val="24"/>
                <w:szCs w:val="24"/>
              </w:rPr>
              <w:t>Разработка и реализация стимулирующих мер для работодателей, квотирую</w:t>
            </w:r>
            <w:r>
              <w:rPr>
                <w:rFonts w:ascii="Times New Roman" w:hAnsi="Times New Roman" w:cs="Times New Roman"/>
                <w:color w:val="000000"/>
                <w:sz w:val="24"/>
                <w:szCs w:val="24"/>
              </w:rPr>
              <w:t>щих ра</w:t>
            </w:r>
            <w:r w:rsidRPr="00BE404E">
              <w:rPr>
                <w:rFonts w:ascii="Times New Roman" w:hAnsi="Times New Roman" w:cs="Times New Roman"/>
                <w:color w:val="000000"/>
                <w:sz w:val="24"/>
                <w:szCs w:val="24"/>
              </w:rPr>
              <w:t xml:space="preserve">бочих места для лиц, освободившихся из мест лишения свободы, бывших </w:t>
            </w:r>
            <w:proofErr w:type="spellStart"/>
            <w:r w:rsidRPr="00BE404E">
              <w:rPr>
                <w:rFonts w:ascii="Times New Roman" w:hAnsi="Times New Roman" w:cs="Times New Roman"/>
                <w:color w:val="000000"/>
                <w:sz w:val="24"/>
                <w:szCs w:val="24"/>
              </w:rPr>
              <w:t>наркопотреб</w:t>
            </w:r>
            <w:r>
              <w:rPr>
                <w:rFonts w:ascii="Times New Roman" w:hAnsi="Times New Roman" w:cs="Times New Roman"/>
                <w:color w:val="000000"/>
                <w:sz w:val="24"/>
                <w:szCs w:val="24"/>
              </w:rPr>
              <w:t>и</w:t>
            </w:r>
            <w:r w:rsidRPr="00BE404E">
              <w:rPr>
                <w:rFonts w:ascii="Times New Roman" w:hAnsi="Times New Roman" w:cs="Times New Roman"/>
                <w:color w:val="000000"/>
                <w:sz w:val="24"/>
                <w:szCs w:val="24"/>
              </w:rPr>
              <w:t>те</w:t>
            </w:r>
            <w:r>
              <w:rPr>
                <w:rFonts w:ascii="Times New Roman" w:hAnsi="Times New Roman" w:cs="Times New Roman"/>
                <w:color w:val="000000"/>
                <w:sz w:val="24"/>
                <w:szCs w:val="24"/>
              </w:rPr>
              <w:t>лей</w:t>
            </w:r>
            <w:proofErr w:type="spellEnd"/>
            <w:r>
              <w:rPr>
                <w:rFonts w:ascii="Times New Roman" w:hAnsi="Times New Roman" w:cs="Times New Roman"/>
                <w:color w:val="000000"/>
                <w:sz w:val="24"/>
                <w:szCs w:val="24"/>
              </w:rPr>
              <w:t>, а также иных кате</w:t>
            </w:r>
            <w:r w:rsidRPr="00BE404E">
              <w:rPr>
                <w:rFonts w:ascii="Times New Roman" w:hAnsi="Times New Roman" w:cs="Times New Roman"/>
                <w:color w:val="000000"/>
                <w:sz w:val="24"/>
                <w:szCs w:val="24"/>
              </w:rPr>
              <w:t>горий граждан, находящихся в трудной жизненной ситуации</w:t>
            </w:r>
          </w:p>
        </w:tc>
        <w:tc>
          <w:tcPr>
            <w:tcW w:w="991"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200F02" w:rsidRDefault="00971BD6" w:rsidP="00750FF7">
            <w:pPr>
              <w:pStyle w:val="ConsPlusNormal"/>
              <w:rPr>
                <w:rFonts w:ascii="Times New Roman" w:hAnsi="Times New Roman" w:cs="Times New Roman"/>
                <w:sz w:val="24"/>
                <w:szCs w:val="24"/>
              </w:rPr>
            </w:pPr>
          </w:p>
        </w:tc>
        <w:tc>
          <w:tcPr>
            <w:tcW w:w="1275" w:type="dxa"/>
            <w:gridSpan w:val="2"/>
          </w:tcPr>
          <w:p w:rsidR="00971BD6" w:rsidRPr="00200F02" w:rsidRDefault="00971BD6" w:rsidP="00750FF7">
            <w:pPr>
              <w:pStyle w:val="ConsPlusNormal"/>
              <w:rPr>
                <w:rFonts w:ascii="Times New Roman" w:hAnsi="Times New Roman" w:cs="Times New Roman"/>
                <w:sz w:val="24"/>
                <w:szCs w:val="24"/>
              </w:rPr>
            </w:pPr>
          </w:p>
        </w:tc>
        <w:tc>
          <w:tcPr>
            <w:tcW w:w="4551" w:type="dxa"/>
            <w:gridSpan w:val="13"/>
          </w:tcPr>
          <w:p w:rsidR="00971BD6" w:rsidRPr="00200F02" w:rsidRDefault="00971BD6" w:rsidP="00750FF7">
            <w:pPr>
              <w:pStyle w:val="ConsPlusNormal"/>
              <w:rPr>
                <w:rFonts w:ascii="Times New Roman" w:hAnsi="Times New Roman" w:cs="Times New Roman"/>
                <w:sz w:val="24"/>
                <w:szCs w:val="24"/>
              </w:rPr>
            </w:pPr>
            <w:r w:rsidRPr="00D15912">
              <w:rPr>
                <w:rFonts w:ascii="Times New Roman" w:hAnsi="Times New Roman"/>
                <w:color w:val="000000"/>
                <w:sz w:val="24"/>
                <w:szCs w:val="24"/>
              </w:rPr>
              <w:t xml:space="preserve">В пределах </w:t>
            </w:r>
            <w:proofErr w:type="spellStart"/>
            <w:proofErr w:type="gramStart"/>
            <w:r w:rsidRPr="00D15912">
              <w:rPr>
                <w:rFonts w:ascii="Times New Roman" w:hAnsi="Times New Roman"/>
                <w:color w:val="000000"/>
                <w:sz w:val="24"/>
                <w:szCs w:val="24"/>
              </w:rPr>
              <w:t>средств,предусматриваемых</w:t>
            </w:r>
            <w:proofErr w:type="spellEnd"/>
            <w:proofErr w:type="gramEnd"/>
            <w:r w:rsidRPr="00D15912">
              <w:rPr>
                <w:rFonts w:ascii="Times New Roman" w:hAnsi="Times New Roman"/>
                <w:color w:val="000000"/>
                <w:sz w:val="24"/>
                <w:szCs w:val="24"/>
              </w:rPr>
              <w:t xml:space="preserve"> на основную деятельность</w:t>
            </w:r>
          </w:p>
        </w:tc>
        <w:tc>
          <w:tcPr>
            <w:tcW w:w="1411" w:type="dxa"/>
          </w:tcPr>
          <w:p w:rsidR="00971BD6" w:rsidRPr="007C3B78" w:rsidRDefault="000206F6" w:rsidP="00584E9D">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Адм.ГО</w:t>
            </w:r>
            <w:proofErr w:type="spellEnd"/>
            <w:r>
              <w:rPr>
                <w:rFonts w:ascii="Times New Roman" w:hAnsi="Times New Roman" w:cs="Times New Roman"/>
                <w:sz w:val="24"/>
                <w:szCs w:val="24"/>
              </w:rPr>
              <w:t xml:space="preserve">, </w:t>
            </w:r>
            <w:r w:rsidR="00971BD6" w:rsidRPr="007C3B78">
              <w:rPr>
                <w:rFonts w:ascii="Times New Roman" w:hAnsi="Times New Roman" w:cs="Times New Roman"/>
                <w:sz w:val="24"/>
                <w:szCs w:val="24"/>
              </w:rPr>
              <w:t>Управление ЖКХ</w:t>
            </w:r>
          </w:p>
        </w:tc>
        <w:tc>
          <w:tcPr>
            <w:tcW w:w="1559" w:type="dxa"/>
            <w:gridSpan w:val="2"/>
            <w:vMerge/>
          </w:tcPr>
          <w:p w:rsidR="00971BD6" w:rsidRPr="007C3B78" w:rsidRDefault="00971BD6" w:rsidP="00750FF7">
            <w:pPr>
              <w:pStyle w:val="ConsPlusNormal"/>
              <w:rPr>
                <w:rFonts w:ascii="Times New Roman" w:hAnsi="Times New Roman" w:cs="Times New Roman"/>
                <w:sz w:val="24"/>
                <w:szCs w:val="24"/>
              </w:rPr>
            </w:pPr>
          </w:p>
        </w:tc>
      </w:tr>
      <w:tr w:rsidR="00971BD6" w:rsidRPr="00200F02" w:rsidTr="00750FF7">
        <w:trPr>
          <w:gridAfter w:val="1"/>
          <w:wAfter w:w="7" w:type="dxa"/>
        </w:trPr>
        <w:tc>
          <w:tcPr>
            <w:tcW w:w="667"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lastRenderedPageBreak/>
              <w:t>2.</w:t>
            </w:r>
            <w:r>
              <w:rPr>
                <w:rFonts w:ascii="Times New Roman" w:hAnsi="Times New Roman" w:cs="Times New Roman"/>
                <w:sz w:val="24"/>
                <w:szCs w:val="24"/>
              </w:rPr>
              <w:t>9</w:t>
            </w:r>
          </w:p>
        </w:tc>
        <w:tc>
          <w:tcPr>
            <w:tcW w:w="2404" w:type="dxa"/>
          </w:tcPr>
          <w:p w:rsidR="00971BD6" w:rsidRPr="00BE404E" w:rsidRDefault="00971BD6" w:rsidP="00750FF7">
            <w:pPr>
              <w:pStyle w:val="Default"/>
            </w:pPr>
            <w:r w:rsidRPr="00BE404E">
              <w:t xml:space="preserve">Организация просветительской работы по вопросам истории мировых религий, основам вероучения, религиозных традиций и праздников </w:t>
            </w:r>
          </w:p>
        </w:tc>
        <w:tc>
          <w:tcPr>
            <w:tcW w:w="991"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 xml:space="preserve">Средства районного бюджета </w:t>
            </w:r>
          </w:p>
        </w:tc>
        <w:tc>
          <w:tcPr>
            <w:tcW w:w="1418" w:type="dxa"/>
          </w:tcPr>
          <w:p w:rsidR="00971BD6" w:rsidRPr="00200F02" w:rsidRDefault="00971BD6" w:rsidP="00750FF7">
            <w:pPr>
              <w:pStyle w:val="ConsPlusNormal"/>
              <w:rPr>
                <w:rFonts w:ascii="Times New Roman" w:hAnsi="Times New Roman" w:cs="Times New Roman"/>
                <w:sz w:val="24"/>
                <w:szCs w:val="24"/>
              </w:rPr>
            </w:pPr>
          </w:p>
        </w:tc>
        <w:tc>
          <w:tcPr>
            <w:tcW w:w="1275" w:type="dxa"/>
            <w:gridSpan w:val="2"/>
          </w:tcPr>
          <w:p w:rsidR="00971BD6" w:rsidRPr="00200F02" w:rsidRDefault="00971BD6" w:rsidP="00750FF7">
            <w:pPr>
              <w:pStyle w:val="ConsPlusNormal"/>
              <w:rPr>
                <w:rFonts w:ascii="Times New Roman" w:hAnsi="Times New Roman" w:cs="Times New Roman"/>
                <w:sz w:val="24"/>
                <w:szCs w:val="24"/>
              </w:rPr>
            </w:pPr>
          </w:p>
        </w:tc>
        <w:tc>
          <w:tcPr>
            <w:tcW w:w="4551" w:type="dxa"/>
            <w:gridSpan w:val="13"/>
          </w:tcPr>
          <w:p w:rsidR="00971BD6" w:rsidRPr="00200F02" w:rsidRDefault="00971BD6" w:rsidP="00750FF7">
            <w:pPr>
              <w:pStyle w:val="ConsPlusNormal"/>
              <w:rPr>
                <w:rFonts w:ascii="Times New Roman" w:hAnsi="Times New Roman" w:cs="Times New Roman"/>
                <w:sz w:val="24"/>
                <w:szCs w:val="24"/>
              </w:rPr>
            </w:pPr>
            <w:r>
              <w:rPr>
                <w:rFonts w:ascii="Times New Roman" w:hAnsi="Times New Roman"/>
                <w:color w:val="000000"/>
                <w:sz w:val="24"/>
                <w:szCs w:val="24"/>
              </w:rPr>
              <w:t xml:space="preserve">В пределах средств, </w:t>
            </w:r>
            <w:r w:rsidRPr="00D15912">
              <w:rPr>
                <w:rFonts w:ascii="Times New Roman" w:hAnsi="Times New Roman"/>
                <w:color w:val="000000"/>
                <w:sz w:val="24"/>
                <w:szCs w:val="24"/>
              </w:rPr>
              <w:t>предусматриваемых на основную деятельность</w:t>
            </w:r>
          </w:p>
        </w:tc>
        <w:tc>
          <w:tcPr>
            <w:tcW w:w="1411" w:type="dxa"/>
          </w:tcPr>
          <w:p w:rsidR="00971BD6" w:rsidRDefault="00971BD6" w:rsidP="00750FF7">
            <w:pPr>
              <w:pStyle w:val="ConsPlusNormal"/>
              <w:rPr>
                <w:rFonts w:ascii="Times New Roman" w:hAnsi="Times New Roman" w:cs="Times New Roman"/>
                <w:sz w:val="24"/>
                <w:szCs w:val="24"/>
              </w:rPr>
            </w:pPr>
            <w:r w:rsidRPr="007C3B78">
              <w:rPr>
                <w:rFonts w:ascii="Times New Roman" w:hAnsi="Times New Roman" w:cs="Times New Roman"/>
                <w:sz w:val="24"/>
                <w:szCs w:val="24"/>
              </w:rPr>
              <w:t>УО</w:t>
            </w:r>
          </w:p>
          <w:p w:rsidR="00971BD6" w:rsidRPr="007C3B78" w:rsidRDefault="00971BD6" w:rsidP="00584E9D">
            <w:pPr>
              <w:pStyle w:val="ConsPlusNormal"/>
              <w:rPr>
                <w:rFonts w:ascii="Times New Roman" w:hAnsi="Times New Roman" w:cs="Times New Roman"/>
                <w:sz w:val="24"/>
                <w:szCs w:val="24"/>
              </w:rPr>
            </w:pPr>
            <w:r>
              <w:rPr>
                <w:rFonts w:ascii="Times New Roman" w:hAnsi="Times New Roman" w:cs="Times New Roman"/>
                <w:sz w:val="24"/>
                <w:szCs w:val="24"/>
              </w:rPr>
              <w:t>УК</w:t>
            </w:r>
            <w:r w:rsidR="00584E9D">
              <w:rPr>
                <w:rFonts w:ascii="Times New Roman" w:hAnsi="Times New Roman" w:cs="Times New Roman"/>
                <w:sz w:val="24"/>
                <w:szCs w:val="24"/>
              </w:rPr>
              <w:t>, К</w:t>
            </w:r>
            <w:r>
              <w:rPr>
                <w:rFonts w:ascii="Times New Roman" w:hAnsi="Times New Roman" w:cs="Times New Roman"/>
                <w:sz w:val="24"/>
                <w:szCs w:val="24"/>
              </w:rPr>
              <w:t>ФКС</w:t>
            </w:r>
          </w:p>
        </w:tc>
        <w:tc>
          <w:tcPr>
            <w:tcW w:w="1559" w:type="dxa"/>
            <w:gridSpan w:val="2"/>
            <w:vMerge/>
          </w:tcPr>
          <w:p w:rsidR="00971BD6" w:rsidRPr="007C3B78" w:rsidRDefault="00971BD6" w:rsidP="00750FF7">
            <w:pPr>
              <w:pStyle w:val="ConsPlusNormal"/>
              <w:rPr>
                <w:rFonts w:ascii="Times New Roman" w:hAnsi="Times New Roman" w:cs="Times New Roman"/>
                <w:sz w:val="24"/>
                <w:szCs w:val="24"/>
              </w:rPr>
            </w:pPr>
          </w:p>
        </w:tc>
      </w:tr>
      <w:tr w:rsidR="00971BD6" w:rsidRPr="00200F02" w:rsidTr="00750FF7">
        <w:trPr>
          <w:gridAfter w:val="1"/>
          <w:wAfter w:w="7" w:type="dxa"/>
          <w:trHeight w:val="3876"/>
        </w:trPr>
        <w:tc>
          <w:tcPr>
            <w:tcW w:w="667"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w:t>
            </w:r>
            <w:r>
              <w:rPr>
                <w:rFonts w:ascii="Times New Roman" w:hAnsi="Times New Roman" w:cs="Times New Roman"/>
                <w:sz w:val="24"/>
                <w:szCs w:val="24"/>
              </w:rPr>
              <w:t>10</w:t>
            </w:r>
          </w:p>
        </w:tc>
        <w:tc>
          <w:tcPr>
            <w:tcW w:w="2404" w:type="dxa"/>
          </w:tcPr>
          <w:p w:rsidR="00971BD6" w:rsidRPr="00BE404E" w:rsidRDefault="00971BD6" w:rsidP="00750FF7">
            <w:pPr>
              <w:pStyle w:val="Default"/>
              <w:jc w:val="both"/>
            </w:pPr>
            <w:r w:rsidRPr="00BE404E">
              <w:t xml:space="preserve">Организация работы по освещению </w:t>
            </w:r>
          </w:p>
          <w:p w:rsidR="00971BD6" w:rsidRPr="00BE404E" w:rsidRDefault="00971BD6" w:rsidP="00750FF7">
            <w:pPr>
              <w:pStyle w:val="Default"/>
              <w:jc w:val="both"/>
            </w:pPr>
            <w:r w:rsidRPr="00BE404E">
              <w:t>персонифицированных сверок данных о подростках, совершивших преступления на территории района, в том числе преступлений на национальной или религиозной почве, с целью выработки направлений профи</w:t>
            </w:r>
            <w:r>
              <w:t xml:space="preserve">лактической работы </w:t>
            </w:r>
          </w:p>
        </w:tc>
        <w:tc>
          <w:tcPr>
            <w:tcW w:w="991"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200F02" w:rsidRDefault="00971BD6" w:rsidP="00750FF7">
            <w:pPr>
              <w:pStyle w:val="ConsPlusNormal"/>
              <w:rPr>
                <w:rFonts w:ascii="Times New Roman" w:hAnsi="Times New Roman" w:cs="Times New Roman"/>
                <w:sz w:val="24"/>
                <w:szCs w:val="24"/>
              </w:rPr>
            </w:pPr>
          </w:p>
        </w:tc>
        <w:tc>
          <w:tcPr>
            <w:tcW w:w="1275" w:type="dxa"/>
            <w:gridSpan w:val="2"/>
          </w:tcPr>
          <w:p w:rsidR="00971BD6" w:rsidRPr="00200F02" w:rsidRDefault="00971BD6" w:rsidP="00750FF7">
            <w:pPr>
              <w:pStyle w:val="ConsPlusNormal"/>
              <w:rPr>
                <w:rFonts w:ascii="Times New Roman" w:hAnsi="Times New Roman" w:cs="Times New Roman"/>
                <w:sz w:val="24"/>
                <w:szCs w:val="24"/>
              </w:rPr>
            </w:pPr>
          </w:p>
        </w:tc>
        <w:tc>
          <w:tcPr>
            <w:tcW w:w="4551" w:type="dxa"/>
            <w:gridSpan w:val="13"/>
          </w:tcPr>
          <w:p w:rsidR="00971BD6" w:rsidRPr="00200F02" w:rsidRDefault="00971BD6" w:rsidP="00750FF7">
            <w:pPr>
              <w:pStyle w:val="ConsPlusNormal"/>
              <w:rPr>
                <w:rFonts w:ascii="Times New Roman" w:hAnsi="Times New Roman" w:cs="Times New Roman"/>
                <w:sz w:val="24"/>
                <w:szCs w:val="24"/>
              </w:rPr>
            </w:pPr>
            <w:r>
              <w:rPr>
                <w:rFonts w:ascii="Times New Roman" w:hAnsi="Times New Roman"/>
                <w:color w:val="000000"/>
                <w:sz w:val="24"/>
                <w:szCs w:val="24"/>
              </w:rPr>
              <w:t xml:space="preserve">В пределах средств, </w:t>
            </w:r>
            <w:r w:rsidRPr="00D15912">
              <w:rPr>
                <w:rFonts w:ascii="Times New Roman" w:hAnsi="Times New Roman"/>
                <w:color w:val="000000"/>
                <w:sz w:val="24"/>
                <w:szCs w:val="24"/>
              </w:rPr>
              <w:t>предусматриваемых на основную деятельность</w:t>
            </w:r>
          </w:p>
        </w:tc>
        <w:tc>
          <w:tcPr>
            <w:tcW w:w="1411" w:type="dxa"/>
          </w:tcPr>
          <w:p w:rsidR="00971BD6" w:rsidRPr="007C3B78" w:rsidRDefault="00971BD6" w:rsidP="00750FF7">
            <w:pPr>
              <w:pStyle w:val="ConsPlusNormal"/>
              <w:rPr>
                <w:rFonts w:ascii="Times New Roman" w:hAnsi="Times New Roman" w:cs="Times New Roman"/>
                <w:sz w:val="24"/>
                <w:szCs w:val="24"/>
              </w:rPr>
            </w:pPr>
            <w:r w:rsidRPr="007C3B78">
              <w:rPr>
                <w:rFonts w:ascii="Times New Roman" w:hAnsi="Times New Roman" w:cs="Times New Roman"/>
                <w:sz w:val="24"/>
                <w:szCs w:val="24"/>
              </w:rPr>
              <w:t>УО</w:t>
            </w:r>
          </w:p>
          <w:p w:rsidR="00971BD6" w:rsidRPr="007C3B78" w:rsidRDefault="00971BD6" w:rsidP="00750FF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О</w:t>
            </w:r>
            <w:r w:rsidRPr="007C3B78">
              <w:rPr>
                <w:rFonts w:ascii="Times New Roman" w:hAnsi="Times New Roman" w:cs="Times New Roman"/>
                <w:sz w:val="24"/>
                <w:szCs w:val="24"/>
              </w:rPr>
              <w:t>ДН</w:t>
            </w:r>
            <w:r>
              <w:rPr>
                <w:rFonts w:ascii="Times New Roman" w:hAnsi="Times New Roman" w:cs="Times New Roman"/>
                <w:sz w:val="24"/>
                <w:szCs w:val="24"/>
              </w:rPr>
              <w:t>иЗП</w:t>
            </w:r>
            <w:proofErr w:type="spellEnd"/>
          </w:p>
          <w:p w:rsidR="00971BD6" w:rsidRPr="007C3B78" w:rsidRDefault="000206F6" w:rsidP="00584E9D">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Адм.ГО</w:t>
            </w:r>
            <w:proofErr w:type="spellEnd"/>
            <w:r>
              <w:rPr>
                <w:rFonts w:ascii="Times New Roman" w:hAnsi="Times New Roman" w:cs="Times New Roman"/>
                <w:sz w:val="24"/>
                <w:szCs w:val="24"/>
              </w:rPr>
              <w:t xml:space="preserve"> </w:t>
            </w:r>
          </w:p>
        </w:tc>
        <w:tc>
          <w:tcPr>
            <w:tcW w:w="1559" w:type="dxa"/>
            <w:gridSpan w:val="2"/>
            <w:vMerge/>
          </w:tcPr>
          <w:p w:rsidR="00971BD6" w:rsidRPr="007C3B78" w:rsidRDefault="00971BD6" w:rsidP="00750FF7">
            <w:pPr>
              <w:pStyle w:val="ConsPlusNormal"/>
              <w:rPr>
                <w:rFonts w:ascii="Times New Roman" w:hAnsi="Times New Roman" w:cs="Times New Roman"/>
                <w:sz w:val="24"/>
                <w:szCs w:val="24"/>
              </w:rPr>
            </w:pPr>
          </w:p>
        </w:tc>
      </w:tr>
      <w:tr w:rsidR="00971BD6" w:rsidRPr="00200F02" w:rsidTr="00750FF7">
        <w:trPr>
          <w:gridAfter w:val="1"/>
          <w:wAfter w:w="7" w:type="dxa"/>
        </w:trPr>
        <w:tc>
          <w:tcPr>
            <w:tcW w:w="667"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w:t>
            </w:r>
            <w:r>
              <w:rPr>
                <w:rFonts w:ascii="Times New Roman" w:hAnsi="Times New Roman" w:cs="Times New Roman"/>
                <w:sz w:val="24"/>
                <w:szCs w:val="24"/>
              </w:rPr>
              <w:t>11</w:t>
            </w:r>
          </w:p>
        </w:tc>
        <w:tc>
          <w:tcPr>
            <w:tcW w:w="2404" w:type="dxa"/>
          </w:tcPr>
          <w:p w:rsidR="00971BD6" w:rsidRPr="00BE404E" w:rsidRDefault="00971BD6" w:rsidP="00750FF7">
            <w:pPr>
              <w:pStyle w:val="Default"/>
              <w:jc w:val="both"/>
            </w:pPr>
            <w:r w:rsidRPr="00BE404E">
              <w:t xml:space="preserve">Организация работы по освещению </w:t>
            </w:r>
          </w:p>
          <w:p w:rsidR="00971BD6" w:rsidRPr="00BE404E" w:rsidRDefault="00971BD6" w:rsidP="00750FF7">
            <w:pPr>
              <w:pStyle w:val="Default"/>
              <w:jc w:val="both"/>
            </w:pPr>
            <w:r w:rsidRPr="00BE404E">
              <w:t xml:space="preserve">истории становления Российского государства (межэтнический, </w:t>
            </w:r>
            <w:r w:rsidRPr="00BE404E">
              <w:lastRenderedPageBreak/>
              <w:t xml:space="preserve">межконфессиональный и культурный аспекты), поддержанию межэтнического и межконфессионального согласия, профилактике подросткового экстремизма на национальной и религиозной почве. </w:t>
            </w:r>
          </w:p>
        </w:tc>
        <w:tc>
          <w:tcPr>
            <w:tcW w:w="991"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lastRenderedPageBreak/>
              <w:t>2017-2021</w:t>
            </w: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200F02" w:rsidRDefault="00971BD6" w:rsidP="00750FF7">
            <w:pPr>
              <w:pStyle w:val="ConsPlusNormal"/>
              <w:rPr>
                <w:rFonts w:ascii="Times New Roman" w:hAnsi="Times New Roman" w:cs="Times New Roman"/>
                <w:sz w:val="24"/>
                <w:szCs w:val="24"/>
              </w:rPr>
            </w:pPr>
          </w:p>
        </w:tc>
        <w:tc>
          <w:tcPr>
            <w:tcW w:w="1275" w:type="dxa"/>
            <w:gridSpan w:val="2"/>
          </w:tcPr>
          <w:p w:rsidR="00971BD6" w:rsidRPr="00200F02" w:rsidRDefault="00971BD6" w:rsidP="00750FF7">
            <w:pPr>
              <w:pStyle w:val="ConsPlusNormal"/>
              <w:rPr>
                <w:rFonts w:ascii="Times New Roman" w:hAnsi="Times New Roman" w:cs="Times New Roman"/>
                <w:sz w:val="24"/>
                <w:szCs w:val="24"/>
              </w:rPr>
            </w:pPr>
          </w:p>
        </w:tc>
        <w:tc>
          <w:tcPr>
            <w:tcW w:w="4551" w:type="dxa"/>
            <w:gridSpan w:val="13"/>
          </w:tcPr>
          <w:p w:rsidR="00971BD6" w:rsidRPr="00200F02" w:rsidRDefault="00971BD6" w:rsidP="00750FF7">
            <w:pPr>
              <w:pStyle w:val="ConsPlusNormal"/>
              <w:rPr>
                <w:rFonts w:ascii="Times New Roman" w:hAnsi="Times New Roman" w:cs="Times New Roman"/>
                <w:sz w:val="24"/>
                <w:szCs w:val="24"/>
              </w:rPr>
            </w:pPr>
            <w:r>
              <w:rPr>
                <w:rFonts w:ascii="Times New Roman" w:hAnsi="Times New Roman"/>
                <w:color w:val="000000"/>
                <w:sz w:val="24"/>
                <w:szCs w:val="24"/>
              </w:rPr>
              <w:t xml:space="preserve">В пределах средств, </w:t>
            </w:r>
            <w:r w:rsidRPr="00D15912">
              <w:rPr>
                <w:rFonts w:ascii="Times New Roman" w:hAnsi="Times New Roman"/>
                <w:color w:val="000000"/>
                <w:sz w:val="24"/>
                <w:szCs w:val="24"/>
              </w:rPr>
              <w:t>предусматриваемых на основную деятельность</w:t>
            </w:r>
          </w:p>
        </w:tc>
        <w:tc>
          <w:tcPr>
            <w:tcW w:w="1411" w:type="dxa"/>
          </w:tcPr>
          <w:p w:rsidR="00971BD6" w:rsidRPr="007C3B78" w:rsidRDefault="00971BD6" w:rsidP="00750FF7">
            <w:pPr>
              <w:pStyle w:val="ConsPlusNormal"/>
              <w:widowControl/>
              <w:jc w:val="both"/>
              <w:rPr>
                <w:rFonts w:ascii="Times New Roman" w:hAnsi="Times New Roman" w:cs="Times New Roman"/>
                <w:sz w:val="24"/>
                <w:szCs w:val="24"/>
              </w:rPr>
            </w:pPr>
            <w:r w:rsidRPr="007C3B78">
              <w:rPr>
                <w:rFonts w:ascii="Times New Roman" w:hAnsi="Times New Roman" w:cs="Times New Roman"/>
                <w:sz w:val="24"/>
                <w:szCs w:val="24"/>
              </w:rPr>
              <w:t>УО</w:t>
            </w:r>
          </w:p>
          <w:p w:rsidR="00971BD6" w:rsidRPr="007C3B78" w:rsidRDefault="000206F6" w:rsidP="00584E9D">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Адм.ГО</w:t>
            </w:r>
            <w:proofErr w:type="spellEnd"/>
            <w:r>
              <w:rPr>
                <w:rFonts w:ascii="Times New Roman" w:hAnsi="Times New Roman" w:cs="Times New Roman"/>
                <w:sz w:val="24"/>
                <w:szCs w:val="24"/>
              </w:rPr>
              <w:t xml:space="preserve">, </w:t>
            </w:r>
          </w:p>
        </w:tc>
        <w:tc>
          <w:tcPr>
            <w:tcW w:w="1559" w:type="dxa"/>
            <w:gridSpan w:val="2"/>
            <w:vMerge/>
          </w:tcPr>
          <w:p w:rsidR="00971BD6" w:rsidRPr="007C3B78" w:rsidRDefault="00971BD6" w:rsidP="00750FF7">
            <w:pPr>
              <w:pStyle w:val="ConsPlusNormal"/>
              <w:rPr>
                <w:rFonts w:ascii="Times New Roman" w:hAnsi="Times New Roman" w:cs="Times New Roman"/>
                <w:sz w:val="24"/>
                <w:szCs w:val="24"/>
              </w:rPr>
            </w:pPr>
          </w:p>
        </w:tc>
      </w:tr>
      <w:tr w:rsidR="009B7685" w:rsidRPr="009B7685" w:rsidTr="00750FF7">
        <w:trPr>
          <w:gridAfter w:val="1"/>
          <w:wAfter w:w="7" w:type="dxa"/>
        </w:trPr>
        <w:tc>
          <w:tcPr>
            <w:tcW w:w="667" w:type="dxa"/>
            <w:vMerge w:val="restart"/>
          </w:tcPr>
          <w:p w:rsidR="00971BD6" w:rsidRPr="009B7685" w:rsidRDefault="00971BD6"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2.12</w:t>
            </w:r>
          </w:p>
        </w:tc>
        <w:tc>
          <w:tcPr>
            <w:tcW w:w="2404" w:type="dxa"/>
            <w:vMerge w:val="restart"/>
          </w:tcPr>
          <w:p w:rsidR="00971BD6" w:rsidRPr="009B7685" w:rsidRDefault="00971BD6" w:rsidP="00750FF7">
            <w:pPr>
              <w:spacing w:line="240" w:lineRule="auto"/>
              <w:rPr>
                <w:rFonts w:ascii="Times New Roman" w:hAnsi="Times New Roman" w:cs="Times New Roman"/>
                <w:sz w:val="24"/>
                <w:szCs w:val="24"/>
              </w:rPr>
            </w:pPr>
            <w:r w:rsidRPr="009B7685">
              <w:rPr>
                <w:rFonts w:ascii="Times New Roman" w:hAnsi="Times New Roman"/>
                <w:sz w:val="24"/>
                <w:szCs w:val="24"/>
              </w:rPr>
              <w:t xml:space="preserve">Изготовление буклетов, брошюр (печатной продукции), баннеров по идеологии </w:t>
            </w:r>
            <w:r w:rsidRPr="009B7685">
              <w:rPr>
                <w:rFonts w:ascii="Times New Roman" w:hAnsi="Times New Roman" w:cs="Times New Roman"/>
                <w:sz w:val="24"/>
                <w:szCs w:val="24"/>
              </w:rPr>
              <w:t>предупреждения проявлений экстремизма, расовой и национальной неприязни, формированию толерантных межнациональных отношений</w:t>
            </w:r>
          </w:p>
        </w:tc>
        <w:tc>
          <w:tcPr>
            <w:tcW w:w="991" w:type="dxa"/>
            <w:vMerge w:val="restart"/>
          </w:tcPr>
          <w:p w:rsidR="00971BD6" w:rsidRPr="009B7685" w:rsidRDefault="00971BD6"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2017-2021</w:t>
            </w:r>
          </w:p>
        </w:tc>
        <w:tc>
          <w:tcPr>
            <w:tcW w:w="1134" w:type="dxa"/>
          </w:tcPr>
          <w:p w:rsidR="00971BD6" w:rsidRPr="009B7685" w:rsidRDefault="00971BD6"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Итого</w:t>
            </w:r>
          </w:p>
        </w:tc>
        <w:tc>
          <w:tcPr>
            <w:tcW w:w="1418" w:type="dxa"/>
          </w:tcPr>
          <w:p w:rsidR="00971BD6" w:rsidRPr="009B7685" w:rsidRDefault="00971BD6" w:rsidP="00750FF7">
            <w:pPr>
              <w:pStyle w:val="ConsPlusNormal"/>
              <w:jc w:val="center"/>
              <w:rPr>
                <w:rFonts w:ascii="Times New Roman" w:hAnsi="Times New Roman" w:cs="Times New Roman"/>
                <w:b/>
                <w:i/>
                <w:sz w:val="24"/>
                <w:szCs w:val="24"/>
              </w:rPr>
            </w:pPr>
            <w:r w:rsidRPr="009B7685">
              <w:rPr>
                <w:rFonts w:ascii="Times New Roman" w:hAnsi="Times New Roman" w:cs="Times New Roman"/>
                <w:b/>
                <w:i/>
                <w:sz w:val="24"/>
                <w:szCs w:val="24"/>
              </w:rPr>
              <w:t>0</w:t>
            </w:r>
          </w:p>
        </w:tc>
        <w:tc>
          <w:tcPr>
            <w:tcW w:w="1275" w:type="dxa"/>
            <w:gridSpan w:val="2"/>
          </w:tcPr>
          <w:p w:rsidR="00971BD6" w:rsidRPr="009B7685" w:rsidRDefault="00971BD6" w:rsidP="00750FF7">
            <w:pPr>
              <w:pStyle w:val="ConsPlusNormal"/>
              <w:jc w:val="center"/>
              <w:rPr>
                <w:rFonts w:ascii="Times New Roman" w:hAnsi="Times New Roman" w:cs="Times New Roman"/>
                <w:b/>
                <w:i/>
                <w:sz w:val="24"/>
                <w:szCs w:val="24"/>
              </w:rPr>
            </w:pPr>
            <w:r w:rsidRPr="009B7685">
              <w:rPr>
                <w:rFonts w:ascii="Times New Roman" w:hAnsi="Times New Roman" w:cs="Times New Roman"/>
                <w:b/>
                <w:i/>
                <w:sz w:val="24"/>
                <w:szCs w:val="24"/>
              </w:rPr>
              <w:t>325</w:t>
            </w:r>
          </w:p>
        </w:tc>
        <w:tc>
          <w:tcPr>
            <w:tcW w:w="993" w:type="dxa"/>
            <w:gridSpan w:val="2"/>
          </w:tcPr>
          <w:p w:rsidR="00971BD6" w:rsidRPr="009B7685" w:rsidRDefault="00971BD6" w:rsidP="00750FF7">
            <w:pPr>
              <w:pStyle w:val="ConsPlusNormal"/>
              <w:jc w:val="center"/>
              <w:rPr>
                <w:rFonts w:ascii="Times New Roman" w:hAnsi="Times New Roman" w:cs="Times New Roman"/>
                <w:b/>
                <w:i/>
                <w:sz w:val="24"/>
                <w:szCs w:val="24"/>
              </w:rPr>
            </w:pPr>
            <w:r w:rsidRPr="009B7685">
              <w:rPr>
                <w:rFonts w:ascii="Times New Roman" w:hAnsi="Times New Roman" w:cs="Times New Roman"/>
                <w:b/>
                <w:i/>
                <w:sz w:val="24"/>
                <w:szCs w:val="24"/>
              </w:rPr>
              <w:t>125</w:t>
            </w:r>
          </w:p>
        </w:tc>
        <w:tc>
          <w:tcPr>
            <w:tcW w:w="827" w:type="dxa"/>
            <w:gridSpan w:val="4"/>
          </w:tcPr>
          <w:p w:rsidR="00971BD6" w:rsidRPr="009B7685" w:rsidRDefault="00971BD6" w:rsidP="00750FF7">
            <w:pPr>
              <w:pStyle w:val="ConsPlusNormal"/>
              <w:jc w:val="center"/>
              <w:rPr>
                <w:rFonts w:ascii="Times New Roman" w:hAnsi="Times New Roman" w:cs="Times New Roman"/>
                <w:b/>
                <w:i/>
                <w:sz w:val="24"/>
                <w:szCs w:val="24"/>
              </w:rPr>
            </w:pPr>
            <w:r w:rsidRPr="009B7685">
              <w:rPr>
                <w:rFonts w:ascii="Times New Roman" w:hAnsi="Times New Roman" w:cs="Times New Roman"/>
                <w:b/>
                <w:i/>
                <w:sz w:val="24"/>
                <w:szCs w:val="24"/>
              </w:rPr>
              <w:t>50</w:t>
            </w:r>
          </w:p>
        </w:tc>
        <w:tc>
          <w:tcPr>
            <w:tcW w:w="993" w:type="dxa"/>
            <w:gridSpan w:val="2"/>
          </w:tcPr>
          <w:p w:rsidR="00971BD6" w:rsidRPr="009B7685" w:rsidRDefault="00971BD6" w:rsidP="00750FF7">
            <w:pPr>
              <w:pStyle w:val="ConsPlusNormal"/>
              <w:jc w:val="center"/>
              <w:rPr>
                <w:rFonts w:ascii="Times New Roman" w:hAnsi="Times New Roman" w:cs="Times New Roman"/>
                <w:b/>
                <w:i/>
                <w:sz w:val="24"/>
                <w:szCs w:val="24"/>
              </w:rPr>
            </w:pPr>
            <w:r w:rsidRPr="009B7685">
              <w:rPr>
                <w:rFonts w:ascii="Times New Roman" w:hAnsi="Times New Roman" w:cs="Times New Roman"/>
                <w:b/>
                <w:i/>
                <w:sz w:val="24"/>
                <w:szCs w:val="24"/>
              </w:rPr>
              <w:t>50</w:t>
            </w:r>
          </w:p>
        </w:tc>
        <w:tc>
          <w:tcPr>
            <w:tcW w:w="851" w:type="dxa"/>
            <w:gridSpan w:val="2"/>
          </w:tcPr>
          <w:p w:rsidR="00971BD6" w:rsidRPr="009B7685" w:rsidRDefault="00971BD6" w:rsidP="00750FF7">
            <w:pPr>
              <w:pStyle w:val="ConsPlusNormal"/>
              <w:jc w:val="center"/>
              <w:rPr>
                <w:rFonts w:ascii="Times New Roman" w:hAnsi="Times New Roman" w:cs="Times New Roman"/>
                <w:b/>
                <w:i/>
                <w:sz w:val="24"/>
                <w:szCs w:val="24"/>
              </w:rPr>
            </w:pPr>
            <w:r w:rsidRPr="009B7685">
              <w:rPr>
                <w:rFonts w:ascii="Times New Roman" w:hAnsi="Times New Roman" w:cs="Times New Roman"/>
                <w:b/>
                <w:i/>
                <w:sz w:val="24"/>
                <w:szCs w:val="24"/>
              </w:rPr>
              <w:t>50</w:t>
            </w:r>
          </w:p>
        </w:tc>
        <w:tc>
          <w:tcPr>
            <w:tcW w:w="887" w:type="dxa"/>
            <w:gridSpan w:val="3"/>
          </w:tcPr>
          <w:p w:rsidR="00971BD6" w:rsidRPr="009B7685" w:rsidRDefault="00971BD6" w:rsidP="00750FF7">
            <w:pPr>
              <w:pStyle w:val="ConsPlusNormal"/>
              <w:jc w:val="center"/>
              <w:rPr>
                <w:rFonts w:ascii="Times New Roman" w:hAnsi="Times New Roman" w:cs="Times New Roman"/>
                <w:b/>
                <w:i/>
                <w:sz w:val="24"/>
                <w:szCs w:val="24"/>
              </w:rPr>
            </w:pPr>
            <w:r w:rsidRPr="009B7685">
              <w:rPr>
                <w:rFonts w:ascii="Times New Roman" w:hAnsi="Times New Roman" w:cs="Times New Roman"/>
                <w:b/>
                <w:i/>
                <w:sz w:val="24"/>
                <w:szCs w:val="24"/>
              </w:rPr>
              <w:t>50</w:t>
            </w:r>
          </w:p>
        </w:tc>
        <w:tc>
          <w:tcPr>
            <w:tcW w:w="1411" w:type="dxa"/>
          </w:tcPr>
          <w:p w:rsidR="00971BD6" w:rsidRPr="009B7685" w:rsidRDefault="00971BD6" w:rsidP="00584E9D">
            <w:pPr>
              <w:pStyle w:val="ConsPlusNormal"/>
              <w:rPr>
                <w:rFonts w:ascii="Times New Roman" w:hAnsi="Times New Roman" w:cs="Times New Roman"/>
                <w:sz w:val="24"/>
                <w:szCs w:val="24"/>
              </w:rPr>
            </w:pPr>
            <w:r w:rsidRPr="009B7685">
              <w:rPr>
                <w:rFonts w:ascii="Times New Roman" w:hAnsi="Times New Roman" w:cs="Times New Roman"/>
                <w:sz w:val="24"/>
                <w:szCs w:val="24"/>
              </w:rPr>
              <w:t>УК</w:t>
            </w:r>
            <w:r w:rsidR="00584E9D" w:rsidRPr="009B7685">
              <w:rPr>
                <w:rFonts w:ascii="Times New Roman" w:hAnsi="Times New Roman" w:cs="Times New Roman"/>
                <w:sz w:val="24"/>
                <w:szCs w:val="24"/>
              </w:rPr>
              <w:t>, УО</w:t>
            </w:r>
          </w:p>
        </w:tc>
        <w:tc>
          <w:tcPr>
            <w:tcW w:w="1559" w:type="dxa"/>
            <w:gridSpan w:val="2"/>
            <w:vMerge/>
          </w:tcPr>
          <w:p w:rsidR="00971BD6" w:rsidRPr="009B7685" w:rsidRDefault="00971BD6" w:rsidP="00750FF7">
            <w:pPr>
              <w:pStyle w:val="ConsPlusNormal"/>
              <w:rPr>
                <w:rFonts w:ascii="Times New Roman" w:hAnsi="Times New Roman" w:cs="Times New Roman"/>
                <w:sz w:val="24"/>
                <w:szCs w:val="24"/>
              </w:rPr>
            </w:pPr>
          </w:p>
        </w:tc>
      </w:tr>
      <w:tr w:rsidR="009B7685" w:rsidRPr="009B7685" w:rsidTr="00750FF7">
        <w:trPr>
          <w:gridAfter w:val="1"/>
          <w:wAfter w:w="7" w:type="dxa"/>
        </w:trPr>
        <w:tc>
          <w:tcPr>
            <w:tcW w:w="667" w:type="dxa"/>
            <w:vMerge/>
          </w:tcPr>
          <w:p w:rsidR="00971BD6" w:rsidRPr="009B7685" w:rsidRDefault="00971BD6" w:rsidP="00750FF7">
            <w:pPr>
              <w:pStyle w:val="ConsPlusNormal"/>
              <w:rPr>
                <w:rFonts w:ascii="Times New Roman" w:hAnsi="Times New Roman" w:cs="Times New Roman"/>
                <w:sz w:val="24"/>
                <w:szCs w:val="24"/>
              </w:rPr>
            </w:pPr>
          </w:p>
        </w:tc>
        <w:tc>
          <w:tcPr>
            <w:tcW w:w="2404" w:type="dxa"/>
            <w:vMerge/>
          </w:tcPr>
          <w:p w:rsidR="00971BD6" w:rsidRPr="009B7685" w:rsidRDefault="00971BD6" w:rsidP="00750FF7">
            <w:pPr>
              <w:rPr>
                <w:rFonts w:ascii="Times New Roman" w:hAnsi="Times New Roman"/>
                <w:sz w:val="24"/>
                <w:szCs w:val="24"/>
              </w:rPr>
            </w:pPr>
          </w:p>
        </w:tc>
        <w:tc>
          <w:tcPr>
            <w:tcW w:w="991" w:type="dxa"/>
            <w:vMerge/>
          </w:tcPr>
          <w:p w:rsidR="00971BD6" w:rsidRPr="009B7685" w:rsidRDefault="00971BD6" w:rsidP="00750FF7">
            <w:pPr>
              <w:pStyle w:val="ConsPlusNormal"/>
              <w:rPr>
                <w:rFonts w:ascii="Times New Roman" w:hAnsi="Times New Roman" w:cs="Times New Roman"/>
                <w:sz w:val="24"/>
                <w:szCs w:val="24"/>
              </w:rPr>
            </w:pPr>
          </w:p>
        </w:tc>
        <w:tc>
          <w:tcPr>
            <w:tcW w:w="1134" w:type="dxa"/>
            <w:vMerge w:val="restart"/>
          </w:tcPr>
          <w:p w:rsidR="00971BD6" w:rsidRPr="009B7685" w:rsidRDefault="00971BD6" w:rsidP="00750FF7">
            <w:pPr>
              <w:pStyle w:val="ConsPlusNormal"/>
              <w:rPr>
                <w:rFonts w:ascii="Times New Roman" w:hAnsi="Times New Roman" w:cs="Times New Roman"/>
                <w:sz w:val="24"/>
                <w:szCs w:val="24"/>
              </w:rPr>
            </w:pPr>
            <w:r w:rsidRPr="009B7685">
              <w:rPr>
                <w:rFonts w:ascii="Times New Roman" w:hAnsi="Times New Roman" w:cs="Times New Roman"/>
                <w:sz w:val="24"/>
                <w:szCs w:val="24"/>
              </w:rPr>
              <w:t>Средства районного бюджета</w:t>
            </w:r>
          </w:p>
        </w:tc>
        <w:tc>
          <w:tcPr>
            <w:tcW w:w="1418" w:type="dxa"/>
          </w:tcPr>
          <w:p w:rsidR="00971BD6" w:rsidRPr="009B7685" w:rsidRDefault="00971BD6" w:rsidP="00750FF7">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0</w:t>
            </w:r>
          </w:p>
        </w:tc>
        <w:tc>
          <w:tcPr>
            <w:tcW w:w="1275" w:type="dxa"/>
            <w:gridSpan w:val="2"/>
          </w:tcPr>
          <w:p w:rsidR="00971BD6" w:rsidRPr="009B7685" w:rsidRDefault="00971BD6" w:rsidP="003206FF">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165</w:t>
            </w:r>
          </w:p>
        </w:tc>
        <w:tc>
          <w:tcPr>
            <w:tcW w:w="993" w:type="dxa"/>
            <w:gridSpan w:val="2"/>
          </w:tcPr>
          <w:p w:rsidR="00971BD6" w:rsidRPr="009B7685" w:rsidRDefault="00971BD6" w:rsidP="00750FF7">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65</w:t>
            </w:r>
          </w:p>
        </w:tc>
        <w:tc>
          <w:tcPr>
            <w:tcW w:w="827" w:type="dxa"/>
            <w:gridSpan w:val="4"/>
          </w:tcPr>
          <w:p w:rsidR="00971BD6" w:rsidRPr="009B7685" w:rsidRDefault="00971BD6" w:rsidP="00750FF7">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25</w:t>
            </w:r>
          </w:p>
        </w:tc>
        <w:tc>
          <w:tcPr>
            <w:tcW w:w="993" w:type="dxa"/>
            <w:gridSpan w:val="2"/>
          </w:tcPr>
          <w:p w:rsidR="00971BD6" w:rsidRPr="009B7685" w:rsidRDefault="00971BD6" w:rsidP="00750FF7">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25</w:t>
            </w:r>
          </w:p>
        </w:tc>
        <w:tc>
          <w:tcPr>
            <w:tcW w:w="851" w:type="dxa"/>
            <w:gridSpan w:val="2"/>
          </w:tcPr>
          <w:p w:rsidR="00971BD6" w:rsidRPr="009B7685" w:rsidRDefault="00971BD6" w:rsidP="00750FF7">
            <w:r w:rsidRPr="009B7685">
              <w:rPr>
                <w:rFonts w:ascii="Times New Roman" w:hAnsi="Times New Roman" w:cs="Times New Roman"/>
                <w:sz w:val="24"/>
                <w:szCs w:val="24"/>
              </w:rPr>
              <w:t>25</w:t>
            </w:r>
          </w:p>
        </w:tc>
        <w:tc>
          <w:tcPr>
            <w:tcW w:w="887" w:type="dxa"/>
            <w:gridSpan w:val="3"/>
          </w:tcPr>
          <w:p w:rsidR="00971BD6" w:rsidRPr="009B7685" w:rsidRDefault="00971BD6" w:rsidP="00750FF7">
            <w:r w:rsidRPr="009B7685">
              <w:rPr>
                <w:rFonts w:ascii="Times New Roman" w:hAnsi="Times New Roman" w:cs="Times New Roman"/>
                <w:sz w:val="24"/>
                <w:szCs w:val="24"/>
              </w:rPr>
              <w:t>25</w:t>
            </w:r>
          </w:p>
        </w:tc>
        <w:tc>
          <w:tcPr>
            <w:tcW w:w="1411" w:type="dxa"/>
          </w:tcPr>
          <w:p w:rsidR="00971BD6" w:rsidRPr="009B7685" w:rsidRDefault="00971BD6" w:rsidP="00584E9D">
            <w:pPr>
              <w:pStyle w:val="ConsPlusNormal"/>
              <w:rPr>
                <w:rFonts w:ascii="Times New Roman" w:hAnsi="Times New Roman" w:cs="Times New Roman"/>
                <w:sz w:val="24"/>
                <w:szCs w:val="24"/>
              </w:rPr>
            </w:pPr>
            <w:r w:rsidRPr="009B7685">
              <w:rPr>
                <w:rFonts w:ascii="Times New Roman" w:hAnsi="Times New Roman" w:cs="Times New Roman"/>
                <w:sz w:val="24"/>
                <w:szCs w:val="24"/>
              </w:rPr>
              <w:t>УК</w:t>
            </w:r>
          </w:p>
        </w:tc>
        <w:tc>
          <w:tcPr>
            <w:tcW w:w="1559" w:type="dxa"/>
            <w:gridSpan w:val="2"/>
            <w:vMerge/>
          </w:tcPr>
          <w:p w:rsidR="00971BD6" w:rsidRPr="009B7685" w:rsidRDefault="00971BD6" w:rsidP="00750FF7">
            <w:pPr>
              <w:pStyle w:val="ConsPlusNormal"/>
              <w:rPr>
                <w:rFonts w:ascii="Times New Roman" w:hAnsi="Times New Roman" w:cs="Times New Roman"/>
                <w:sz w:val="24"/>
                <w:szCs w:val="24"/>
              </w:rPr>
            </w:pPr>
          </w:p>
        </w:tc>
      </w:tr>
      <w:tr w:rsidR="009B7685" w:rsidRPr="009B7685" w:rsidTr="00750FF7">
        <w:trPr>
          <w:gridAfter w:val="1"/>
          <w:wAfter w:w="7" w:type="dxa"/>
        </w:trPr>
        <w:tc>
          <w:tcPr>
            <w:tcW w:w="667" w:type="dxa"/>
            <w:vMerge/>
          </w:tcPr>
          <w:p w:rsidR="00971BD6" w:rsidRPr="009B7685" w:rsidRDefault="00971BD6" w:rsidP="00750FF7">
            <w:pPr>
              <w:pStyle w:val="ConsPlusNormal"/>
              <w:rPr>
                <w:rFonts w:ascii="Times New Roman" w:hAnsi="Times New Roman" w:cs="Times New Roman"/>
                <w:sz w:val="24"/>
                <w:szCs w:val="24"/>
              </w:rPr>
            </w:pPr>
          </w:p>
        </w:tc>
        <w:tc>
          <w:tcPr>
            <w:tcW w:w="2404" w:type="dxa"/>
            <w:vMerge/>
          </w:tcPr>
          <w:p w:rsidR="00971BD6" w:rsidRPr="009B7685" w:rsidRDefault="00971BD6" w:rsidP="00750FF7">
            <w:pPr>
              <w:rPr>
                <w:rFonts w:ascii="Times New Roman" w:hAnsi="Times New Roman"/>
                <w:sz w:val="24"/>
                <w:szCs w:val="24"/>
              </w:rPr>
            </w:pPr>
          </w:p>
        </w:tc>
        <w:tc>
          <w:tcPr>
            <w:tcW w:w="991" w:type="dxa"/>
            <w:vMerge/>
          </w:tcPr>
          <w:p w:rsidR="00971BD6" w:rsidRPr="009B7685" w:rsidRDefault="00971BD6" w:rsidP="00750FF7">
            <w:pPr>
              <w:pStyle w:val="ConsPlusNormal"/>
              <w:rPr>
                <w:rFonts w:ascii="Times New Roman" w:hAnsi="Times New Roman" w:cs="Times New Roman"/>
                <w:sz w:val="24"/>
                <w:szCs w:val="24"/>
              </w:rPr>
            </w:pPr>
          </w:p>
        </w:tc>
        <w:tc>
          <w:tcPr>
            <w:tcW w:w="1134" w:type="dxa"/>
            <w:vMerge/>
          </w:tcPr>
          <w:p w:rsidR="00971BD6" w:rsidRPr="009B7685" w:rsidRDefault="00971BD6" w:rsidP="00750FF7">
            <w:pPr>
              <w:pStyle w:val="ConsPlusNormal"/>
              <w:rPr>
                <w:rFonts w:ascii="Times New Roman" w:hAnsi="Times New Roman" w:cs="Times New Roman"/>
                <w:sz w:val="24"/>
                <w:szCs w:val="24"/>
              </w:rPr>
            </w:pPr>
          </w:p>
        </w:tc>
        <w:tc>
          <w:tcPr>
            <w:tcW w:w="1418" w:type="dxa"/>
          </w:tcPr>
          <w:p w:rsidR="00971BD6" w:rsidRPr="009B7685" w:rsidRDefault="00971BD6" w:rsidP="00750FF7">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0</w:t>
            </w:r>
          </w:p>
        </w:tc>
        <w:tc>
          <w:tcPr>
            <w:tcW w:w="1275" w:type="dxa"/>
            <w:gridSpan w:val="2"/>
          </w:tcPr>
          <w:p w:rsidR="00971BD6" w:rsidRPr="009B7685" w:rsidRDefault="00971BD6" w:rsidP="003206FF">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160</w:t>
            </w:r>
          </w:p>
        </w:tc>
        <w:tc>
          <w:tcPr>
            <w:tcW w:w="993" w:type="dxa"/>
            <w:gridSpan w:val="2"/>
          </w:tcPr>
          <w:p w:rsidR="00971BD6" w:rsidRPr="009B7685" w:rsidRDefault="00971BD6" w:rsidP="00750FF7">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60</w:t>
            </w:r>
          </w:p>
        </w:tc>
        <w:tc>
          <w:tcPr>
            <w:tcW w:w="827" w:type="dxa"/>
            <w:gridSpan w:val="4"/>
          </w:tcPr>
          <w:p w:rsidR="00971BD6" w:rsidRPr="009B7685" w:rsidRDefault="00971BD6" w:rsidP="00750FF7">
            <w:pPr>
              <w:pStyle w:val="ConsPlusNormal"/>
              <w:jc w:val="center"/>
              <w:rPr>
                <w:rFonts w:ascii="Times New Roman" w:hAnsi="Times New Roman" w:cs="Times New Roman"/>
                <w:sz w:val="24"/>
                <w:szCs w:val="24"/>
              </w:rPr>
            </w:pPr>
            <w:r w:rsidRPr="009B7685">
              <w:rPr>
                <w:rFonts w:ascii="Times New Roman" w:hAnsi="Times New Roman" w:cs="Times New Roman"/>
                <w:sz w:val="24"/>
                <w:szCs w:val="24"/>
              </w:rPr>
              <w:t>25</w:t>
            </w:r>
          </w:p>
        </w:tc>
        <w:tc>
          <w:tcPr>
            <w:tcW w:w="993" w:type="dxa"/>
            <w:gridSpan w:val="2"/>
          </w:tcPr>
          <w:p w:rsidR="00971BD6" w:rsidRPr="009B7685" w:rsidRDefault="00971BD6" w:rsidP="00750FF7">
            <w:pPr>
              <w:jc w:val="center"/>
            </w:pPr>
            <w:r w:rsidRPr="009B7685">
              <w:rPr>
                <w:rFonts w:ascii="Times New Roman" w:hAnsi="Times New Roman" w:cs="Times New Roman"/>
                <w:sz w:val="24"/>
                <w:szCs w:val="24"/>
              </w:rPr>
              <w:t>25</w:t>
            </w:r>
          </w:p>
        </w:tc>
        <w:tc>
          <w:tcPr>
            <w:tcW w:w="851" w:type="dxa"/>
            <w:gridSpan w:val="2"/>
          </w:tcPr>
          <w:p w:rsidR="00971BD6" w:rsidRPr="009B7685" w:rsidRDefault="00971BD6" w:rsidP="00750FF7">
            <w:r w:rsidRPr="009B7685">
              <w:rPr>
                <w:rFonts w:ascii="Times New Roman" w:hAnsi="Times New Roman" w:cs="Times New Roman"/>
                <w:sz w:val="24"/>
                <w:szCs w:val="24"/>
              </w:rPr>
              <w:t>25</w:t>
            </w:r>
          </w:p>
        </w:tc>
        <w:tc>
          <w:tcPr>
            <w:tcW w:w="887" w:type="dxa"/>
            <w:gridSpan w:val="3"/>
          </w:tcPr>
          <w:p w:rsidR="00971BD6" w:rsidRPr="009B7685" w:rsidRDefault="00971BD6" w:rsidP="00750FF7">
            <w:r w:rsidRPr="009B7685">
              <w:rPr>
                <w:rFonts w:ascii="Times New Roman" w:hAnsi="Times New Roman" w:cs="Times New Roman"/>
                <w:sz w:val="24"/>
                <w:szCs w:val="24"/>
              </w:rPr>
              <w:t>25</w:t>
            </w:r>
          </w:p>
        </w:tc>
        <w:tc>
          <w:tcPr>
            <w:tcW w:w="1411" w:type="dxa"/>
          </w:tcPr>
          <w:p w:rsidR="00971BD6" w:rsidRPr="009B7685" w:rsidRDefault="00971BD6" w:rsidP="00750FF7">
            <w:pPr>
              <w:pStyle w:val="ConsPlusNormal"/>
              <w:widowControl/>
              <w:jc w:val="both"/>
              <w:rPr>
                <w:rFonts w:ascii="Times New Roman" w:hAnsi="Times New Roman" w:cs="Times New Roman"/>
                <w:sz w:val="24"/>
                <w:szCs w:val="24"/>
              </w:rPr>
            </w:pPr>
            <w:r w:rsidRPr="009B7685">
              <w:rPr>
                <w:rFonts w:ascii="Times New Roman" w:hAnsi="Times New Roman" w:cs="Times New Roman"/>
                <w:sz w:val="24"/>
                <w:szCs w:val="24"/>
              </w:rPr>
              <w:t>УО</w:t>
            </w:r>
          </w:p>
        </w:tc>
        <w:tc>
          <w:tcPr>
            <w:tcW w:w="1559" w:type="dxa"/>
            <w:gridSpan w:val="2"/>
            <w:vMerge/>
          </w:tcPr>
          <w:p w:rsidR="00971BD6" w:rsidRPr="009B7685" w:rsidRDefault="00971BD6" w:rsidP="00750FF7">
            <w:pPr>
              <w:pStyle w:val="ConsPlusNormal"/>
              <w:rPr>
                <w:rFonts w:ascii="Times New Roman" w:hAnsi="Times New Roman" w:cs="Times New Roman"/>
                <w:sz w:val="24"/>
                <w:szCs w:val="24"/>
              </w:rPr>
            </w:pPr>
          </w:p>
        </w:tc>
      </w:tr>
      <w:tr w:rsidR="00971BD6" w:rsidRPr="00200F02" w:rsidTr="00750FF7">
        <w:trPr>
          <w:gridAfter w:val="1"/>
          <w:wAfter w:w="7" w:type="dxa"/>
        </w:trPr>
        <w:tc>
          <w:tcPr>
            <w:tcW w:w="15410" w:type="dxa"/>
            <w:gridSpan w:val="23"/>
          </w:tcPr>
          <w:p w:rsidR="00971BD6" w:rsidRPr="007C3B78" w:rsidRDefault="00971BD6" w:rsidP="00750FF7">
            <w:pPr>
              <w:pStyle w:val="ConsPlusNormal"/>
              <w:numPr>
                <w:ilvl w:val="0"/>
                <w:numId w:val="3"/>
              </w:numPr>
              <w:jc w:val="center"/>
              <w:rPr>
                <w:rFonts w:ascii="Times New Roman" w:hAnsi="Times New Roman" w:cs="Times New Roman"/>
                <w:b/>
                <w:sz w:val="24"/>
                <w:szCs w:val="24"/>
              </w:rPr>
            </w:pPr>
            <w:r w:rsidRPr="007C3B78">
              <w:rPr>
                <w:rFonts w:ascii="Times New Roman" w:hAnsi="Times New Roman" w:cs="Times New Roman"/>
                <w:b/>
                <w:sz w:val="24"/>
                <w:szCs w:val="24"/>
              </w:rPr>
              <w:t xml:space="preserve">Профилактика безнадзорности, наркомании, токсикомании, алкоголизма, </w:t>
            </w:r>
          </w:p>
          <w:p w:rsidR="00971BD6" w:rsidRPr="007C3B78" w:rsidRDefault="00971BD6" w:rsidP="00750FF7">
            <w:pPr>
              <w:pStyle w:val="ConsPlusNormal"/>
              <w:ind w:left="1080"/>
              <w:jc w:val="center"/>
              <w:rPr>
                <w:rFonts w:ascii="Times New Roman" w:hAnsi="Times New Roman" w:cs="Times New Roman"/>
                <w:b/>
                <w:sz w:val="24"/>
                <w:szCs w:val="24"/>
              </w:rPr>
            </w:pPr>
            <w:r w:rsidRPr="007C3B78">
              <w:rPr>
                <w:rFonts w:ascii="Times New Roman" w:hAnsi="Times New Roman" w:cs="Times New Roman"/>
                <w:b/>
                <w:sz w:val="24"/>
                <w:szCs w:val="24"/>
              </w:rPr>
              <w:t>правонарушений и преступлений среди несовершеннолетних</w:t>
            </w:r>
          </w:p>
        </w:tc>
      </w:tr>
      <w:tr w:rsidR="00971BD6" w:rsidRPr="00200F02" w:rsidTr="00750FF7">
        <w:tc>
          <w:tcPr>
            <w:tcW w:w="667" w:type="dxa"/>
            <w:vMerge w:val="restart"/>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3.</w:t>
            </w:r>
          </w:p>
        </w:tc>
        <w:tc>
          <w:tcPr>
            <w:tcW w:w="2404" w:type="dxa"/>
            <w:vMerge w:val="restart"/>
          </w:tcPr>
          <w:p w:rsidR="00971BD6" w:rsidRPr="00AF3F48" w:rsidRDefault="00971BD6" w:rsidP="00750FF7">
            <w:pPr>
              <w:pStyle w:val="ConsPlusNormal"/>
              <w:rPr>
                <w:rFonts w:ascii="Times New Roman" w:hAnsi="Times New Roman" w:cs="Times New Roman"/>
                <w:b/>
                <w:i/>
                <w:color w:val="000000"/>
                <w:sz w:val="24"/>
                <w:szCs w:val="24"/>
              </w:rPr>
            </w:pPr>
            <w:r w:rsidRPr="00AF3F48">
              <w:rPr>
                <w:rFonts w:ascii="Times New Roman" w:hAnsi="Times New Roman" w:cs="Times New Roman"/>
                <w:b/>
                <w:i/>
                <w:color w:val="000000"/>
                <w:sz w:val="24"/>
                <w:szCs w:val="24"/>
              </w:rPr>
              <w:t>Задача 3</w:t>
            </w:r>
          </w:p>
          <w:p w:rsidR="00971BD6" w:rsidRPr="00AF3F48" w:rsidRDefault="00971BD6" w:rsidP="00750FF7">
            <w:pPr>
              <w:pStyle w:val="ConsPlusNormal"/>
              <w:rPr>
                <w:rFonts w:ascii="Times New Roman" w:hAnsi="Times New Roman" w:cs="Times New Roman"/>
                <w:sz w:val="24"/>
                <w:szCs w:val="24"/>
              </w:rPr>
            </w:pPr>
            <w:r w:rsidRPr="00AF3F48">
              <w:rPr>
                <w:rFonts w:ascii="Times New Roman" w:hAnsi="Times New Roman" w:cs="Times New Roman"/>
                <w:color w:val="000000"/>
                <w:sz w:val="24"/>
                <w:szCs w:val="24"/>
              </w:rPr>
              <w:lastRenderedPageBreak/>
              <w:t xml:space="preserve">Увеличение количества лиц с диагнозом потребление наркотических средств с вредными последствиями, поставленных на диспансерный учет и профилактика безнадзорности, наркомании, токсикомании, алкоголизма, правонарушений, преступлений среди несовершеннолетних  </w:t>
            </w:r>
          </w:p>
        </w:tc>
        <w:tc>
          <w:tcPr>
            <w:tcW w:w="991" w:type="dxa"/>
            <w:vMerge w:val="restart"/>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lastRenderedPageBreak/>
              <w:t>2017-2021</w:t>
            </w:r>
          </w:p>
        </w:tc>
        <w:tc>
          <w:tcPr>
            <w:tcW w:w="1134" w:type="dxa"/>
          </w:tcPr>
          <w:p w:rsidR="00971BD6" w:rsidRPr="00011E85" w:rsidRDefault="00971BD6" w:rsidP="00750FF7">
            <w:pPr>
              <w:pStyle w:val="ConsPlusNormal"/>
              <w:rPr>
                <w:rFonts w:ascii="Times New Roman" w:hAnsi="Times New Roman" w:cs="Times New Roman"/>
                <w:b/>
                <w:sz w:val="24"/>
                <w:szCs w:val="24"/>
              </w:rPr>
            </w:pPr>
            <w:r w:rsidRPr="00011E85">
              <w:rPr>
                <w:rFonts w:ascii="Times New Roman" w:hAnsi="Times New Roman" w:cs="Times New Roman"/>
                <w:b/>
                <w:sz w:val="24"/>
                <w:szCs w:val="24"/>
              </w:rPr>
              <w:t>Итого</w:t>
            </w:r>
          </w:p>
        </w:tc>
        <w:tc>
          <w:tcPr>
            <w:tcW w:w="1418" w:type="dxa"/>
          </w:tcPr>
          <w:p w:rsidR="00971BD6" w:rsidRPr="00011E85" w:rsidRDefault="00971BD6" w:rsidP="00750FF7">
            <w:pPr>
              <w:pStyle w:val="ConsPlusNormal"/>
              <w:jc w:val="center"/>
              <w:rPr>
                <w:rFonts w:ascii="Times New Roman" w:hAnsi="Times New Roman" w:cs="Times New Roman"/>
                <w:b/>
                <w:sz w:val="24"/>
                <w:szCs w:val="24"/>
              </w:rPr>
            </w:pPr>
            <w:r w:rsidRPr="00011E85">
              <w:rPr>
                <w:rFonts w:ascii="Times New Roman" w:hAnsi="Times New Roman" w:cs="Times New Roman"/>
                <w:b/>
                <w:sz w:val="24"/>
                <w:szCs w:val="24"/>
              </w:rPr>
              <w:t>1402</w:t>
            </w:r>
          </w:p>
        </w:tc>
        <w:tc>
          <w:tcPr>
            <w:tcW w:w="1275" w:type="dxa"/>
            <w:gridSpan w:val="2"/>
          </w:tcPr>
          <w:p w:rsidR="00971BD6" w:rsidRPr="00B025EE" w:rsidRDefault="00971BD6" w:rsidP="00750FF7">
            <w:pPr>
              <w:pStyle w:val="ConsPlusNormal"/>
              <w:jc w:val="center"/>
              <w:rPr>
                <w:rFonts w:ascii="Times New Roman" w:hAnsi="Times New Roman" w:cs="Times New Roman"/>
                <w:b/>
                <w:sz w:val="24"/>
                <w:szCs w:val="24"/>
              </w:rPr>
            </w:pPr>
            <w:r w:rsidRPr="00B025EE">
              <w:rPr>
                <w:rFonts w:ascii="Times New Roman" w:hAnsi="Times New Roman" w:cs="Times New Roman"/>
                <w:b/>
                <w:sz w:val="24"/>
                <w:szCs w:val="24"/>
              </w:rPr>
              <w:t>8100</w:t>
            </w:r>
          </w:p>
        </w:tc>
        <w:tc>
          <w:tcPr>
            <w:tcW w:w="993" w:type="dxa"/>
            <w:gridSpan w:val="2"/>
          </w:tcPr>
          <w:p w:rsidR="00971BD6" w:rsidRPr="00B025EE" w:rsidRDefault="00971BD6" w:rsidP="00750FF7">
            <w:pPr>
              <w:pStyle w:val="ConsPlusNormal"/>
              <w:jc w:val="center"/>
              <w:rPr>
                <w:rFonts w:ascii="Times New Roman" w:hAnsi="Times New Roman" w:cs="Times New Roman"/>
                <w:b/>
                <w:sz w:val="24"/>
                <w:szCs w:val="24"/>
              </w:rPr>
            </w:pPr>
            <w:r w:rsidRPr="00B025EE">
              <w:rPr>
                <w:rFonts w:ascii="Times New Roman" w:hAnsi="Times New Roman" w:cs="Times New Roman"/>
                <w:b/>
                <w:sz w:val="24"/>
                <w:szCs w:val="24"/>
              </w:rPr>
              <w:t>1620</w:t>
            </w:r>
          </w:p>
        </w:tc>
        <w:tc>
          <w:tcPr>
            <w:tcW w:w="827" w:type="dxa"/>
            <w:gridSpan w:val="4"/>
          </w:tcPr>
          <w:p w:rsidR="00971BD6" w:rsidRPr="00011E85" w:rsidRDefault="00971BD6" w:rsidP="00750FF7">
            <w:pPr>
              <w:pStyle w:val="ConsPlusNormal"/>
              <w:jc w:val="center"/>
              <w:rPr>
                <w:rFonts w:ascii="Times New Roman" w:hAnsi="Times New Roman" w:cs="Times New Roman"/>
                <w:b/>
                <w:sz w:val="24"/>
                <w:szCs w:val="24"/>
              </w:rPr>
            </w:pPr>
            <w:r w:rsidRPr="00011E85">
              <w:rPr>
                <w:rFonts w:ascii="Times New Roman" w:hAnsi="Times New Roman" w:cs="Times New Roman"/>
                <w:b/>
                <w:sz w:val="24"/>
                <w:szCs w:val="24"/>
              </w:rPr>
              <w:t>16</w:t>
            </w:r>
            <w:r>
              <w:rPr>
                <w:rFonts w:ascii="Times New Roman" w:hAnsi="Times New Roman" w:cs="Times New Roman"/>
                <w:b/>
                <w:sz w:val="24"/>
                <w:szCs w:val="24"/>
              </w:rPr>
              <w:t>2</w:t>
            </w:r>
            <w:r w:rsidRPr="00011E85">
              <w:rPr>
                <w:rFonts w:ascii="Times New Roman" w:hAnsi="Times New Roman" w:cs="Times New Roman"/>
                <w:b/>
                <w:sz w:val="24"/>
                <w:szCs w:val="24"/>
              </w:rPr>
              <w:t>0</w:t>
            </w:r>
          </w:p>
        </w:tc>
        <w:tc>
          <w:tcPr>
            <w:tcW w:w="969" w:type="dxa"/>
          </w:tcPr>
          <w:p w:rsidR="00971BD6" w:rsidRPr="00011E85" w:rsidRDefault="00971BD6" w:rsidP="00750FF7">
            <w:pPr>
              <w:pStyle w:val="ConsPlusNormal"/>
              <w:jc w:val="center"/>
              <w:rPr>
                <w:rFonts w:ascii="Times New Roman" w:hAnsi="Times New Roman" w:cs="Times New Roman"/>
                <w:b/>
                <w:sz w:val="24"/>
                <w:szCs w:val="24"/>
              </w:rPr>
            </w:pPr>
            <w:r w:rsidRPr="00011E85">
              <w:rPr>
                <w:rFonts w:ascii="Times New Roman" w:hAnsi="Times New Roman" w:cs="Times New Roman"/>
                <w:b/>
                <w:sz w:val="24"/>
                <w:szCs w:val="24"/>
              </w:rPr>
              <w:t>1</w:t>
            </w:r>
            <w:r>
              <w:rPr>
                <w:rFonts w:ascii="Times New Roman" w:hAnsi="Times New Roman" w:cs="Times New Roman"/>
                <w:b/>
                <w:sz w:val="24"/>
                <w:szCs w:val="24"/>
              </w:rPr>
              <w:t>620</w:t>
            </w:r>
          </w:p>
        </w:tc>
        <w:tc>
          <w:tcPr>
            <w:tcW w:w="905" w:type="dxa"/>
            <w:gridSpan w:val="4"/>
          </w:tcPr>
          <w:p w:rsidR="00971BD6" w:rsidRPr="00011E85" w:rsidRDefault="00971BD6" w:rsidP="00750FF7">
            <w:pPr>
              <w:pStyle w:val="ConsPlusNormal"/>
              <w:jc w:val="center"/>
              <w:rPr>
                <w:rFonts w:ascii="Times New Roman" w:hAnsi="Times New Roman" w:cs="Times New Roman"/>
                <w:b/>
                <w:sz w:val="24"/>
                <w:szCs w:val="24"/>
              </w:rPr>
            </w:pPr>
            <w:r w:rsidRPr="00011E85">
              <w:rPr>
                <w:rFonts w:ascii="Times New Roman" w:hAnsi="Times New Roman" w:cs="Times New Roman"/>
                <w:b/>
                <w:sz w:val="24"/>
                <w:szCs w:val="24"/>
              </w:rPr>
              <w:t>1</w:t>
            </w:r>
            <w:r>
              <w:rPr>
                <w:rFonts w:ascii="Times New Roman" w:hAnsi="Times New Roman" w:cs="Times New Roman"/>
                <w:b/>
                <w:sz w:val="24"/>
                <w:szCs w:val="24"/>
              </w:rPr>
              <w:t>620</w:t>
            </w:r>
          </w:p>
        </w:tc>
        <w:tc>
          <w:tcPr>
            <w:tcW w:w="857" w:type="dxa"/>
            <w:gridSpan w:val="2"/>
          </w:tcPr>
          <w:p w:rsidR="00971BD6" w:rsidRPr="00011E85" w:rsidRDefault="00971BD6" w:rsidP="00750FF7">
            <w:pPr>
              <w:pStyle w:val="ConsPlusNormal"/>
              <w:jc w:val="center"/>
              <w:rPr>
                <w:rFonts w:ascii="Times New Roman" w:hAnsi="Times New Roman" w:cs="Times New Roman"/>
                <w:b/>
                <w:sz w:val="24"/>
                <w:szCs w:val="24"/>
              </w:rPr>
            </w:pPr>
            <w:r>
              <w:rPr>
                <w:rFonts w:ascii="Times New Roman" w:hAnsi="Times New Roman" w:cs="Times New Roman"/>
                <w:b/>
                <w:sz w:val="24"/>
                <w:szCs w:val="24"/>
              </w:rPr>
              <w:t>1620</w:t>
            </w:r>
          </w:p>
        </w:tc>
        <w:tc>
          <w:tcPr>
            <w:tcW w:w="1418" w:type="dxa"/>
            <w:gridSpan w:val="2"/>
            <w:vMerge w:val="restart"/>
          </w:tcPr>
          <w:p w:rsidR="00971BD6" w:rsidRPr="007C3B78" w:rsidRDefault="00971BD6" w:rsidP="00750FF7">
            <w:pPr>
              <w:pStyle w:val="ConsPlusCell"/>
              <w:rPr>
                <w:sz w:val="24"/>
                <w:szCs w:val="24"/>
              </w:rPr>
            </w:pPr>
            <w:r w:rsidRPr="007C3B78">
              <w:rPr>
                <w:sz w:val="24"/>
                <w:szCs w:val="24"/>
              </w:rPr>
              <w:t>отдел по де</w:t>
            </w:r>
            <w:r w:rsidRPr="007C3B78">
              <w:rPr>
                <w:sz w:val="24"/>
                <w:szCs w:val="24"/>
              </w:rPr>
              <w:lastRenderedPageBreak/>
              <w:t>лам несовершеннолетних и защите их прав</w:t>
            </w:r>
            <w:r w:rsidRPr="007C3B78">
              <w:rPr>
                <w:rStyle w:val="aa"/>
                <w:sz w:val="24"/>
                <w:szCs w:val="24"/>
              </w:rPr>
              <w:footnoteReference w:id="1"/>
            </w:r>
            <w:r w:rsidRPr="007C3B78">
              <w:rPr>
                <w:sz w:val="24"/>
                <w:szCs w:val="24"/>
              </w:rPr>
              <w:t xml:space="preserve">, </w:t>
            </w:r>
          </w:p>
          <w:p w:rsidR="00971BD6" w:rsidRPr="007C3B78" w:rsidRDefault="00971BD6" w:rsidP="00750FF7">
            <w:pPr>
              <w:pStyle w:val="ConsPlusNormal"/>
              <w:rPr>
                <w:rFonts w:ascii="Times New Roman" w:hAnsi="Times New Roman" w:cs="Times New Roman"/>
                <w:sz w:val="24"/>
                <w:szCs w:val="24"/>
              </w:rPr>
            </w:pPr>
            <w:r w:rsidRPr="007C3B78">
              <w:rPr>
                <w:rFonts w:ascii="Times New Roman" w:hAnsi="Times New Roman" w:cs="Times New Roman"/>
                <w:sz w:val="24"/>
                <w:szCs w:val="24"/>
              </w:rPr>
              <w:t>УО</w:t>
            </w:r>
          </w:p>
        </w:tc>
        <w:tc>
          <w:tcPr>
            <w:tcW w:w="1559" w:type="dxa"/>
            <w:gridSpan w:val="2"/>
            <w:vMerge w:val="restart"/>
          </w:tcPr>
          <w:p w:rsidR="00971BD6" w:rsidRPr="001B71C5" w:rsidRDefault="00971BD6" w:rsidP="00750FF7">
            <w:pPr>
              <w:pStyle w:val="ConsPlusNormal"/>
              <w:rPr>
                <w:rFonts w:ascii="Times New Roman" w:hAnsi="Times New Roman" w:cs="Times New Roman"/>
                <w:sz w:val="24"/>
                <w:szCs w:val="24"/>
              </w:rPr>
            </w:pPr>
            <w:r w:rsidRPr="001B71C5">
              <w:rPr>
                <w:rFonts w:ascii="Times New Roman" w:hAnsi="Times New Roman" w:cs="Times New Roman"/>
                <w:color w:val="000000"/>
                <w:sz w:val="24"/>
                <w:szCs w:val="24"/>
              </w:rPr>
              <w:lastRenderedPageBreak/>
              <w:t xml:space="preserve">Увеличение количества </w:t>
            </w:r>
            <w:r w:rsidRPr="001B71C5">
              <w:rPr>
                <w:rFonts w:ascii="Times New Roman" w:hAnsi="Times New Roman" w:cs="Times New Roman"/>
                <w:color w:val="000000"/>
                <w:sz w:val="24"/>
                <w:szCs w:val="24"/>
              </w:rPr>
              <w:lastRenderedPageBreak/>
              <w:t>лиц с диагнозом потребление наркотических средств с вредными последствиями, поставленных на диспансерный учет до 20%</w:t>
            </w:r>
          </w:p>
        </w:tc>
      </w:tr>
      <w:tr w:rsidR="00971BD6" w:rsidRPr="00200F02" w:rsidTr="00750FF7">
        <w:tc>
          <w:tcPr>
            <w:tcW w:w="667" w:type="dxa"/>
            <w:vMerge/>
          </w:tcPr>
          <w:p w:rsidR="00971BD6" w:rsidRPr="00200F02" w:rsidRDefault="00971BD6" w:rsidP="00750FF7">
            <w:pPr>
              <w:rPr>
                <w:rFonts w:ascii="Times New Roman" w:hAnsi="Times New Roman" w:cs="Times New Roman"/>
                <w:sz w:val="24"/>
                <w:szCs w:val="24"/>
              </w:rPr>
            </w:pPr>
          </w:p>
        </w:tc>
        <w:tc>
          <w:tcPr>
            <w:tcW w:w="2404" w:type="dxa"/>
            <w:vMerge/>
          </w:tcPr>
          <w:p w:rsidR="00971BD6" w:rsidRPr="00AF3F48" w:rsidRDefault="00971BD6" w:rsidP="00750FF7">
            <w:pPr>
              <w:rPr>
                <w:rFonts w:ascii="Times New Roman" w:hAnsi="Times New Roman" w:cs="Times New Roman"/>
                <w:sz w:val="24"/>
                <w:szCs w:val="24"/>
              </w:rPr>
            </w:pPr>
          </w:p>
        </w:tc>
        <w:tc>
          <w:tcPr>
            <w:tcW w:w="991" w:type="dxa"/>
            <w:vMerge/>
          </w:tcPr>
          <w:p w:rsidR="00971BD6" w:rsidRPr="00200F02" w:rsidRDefault="00971BD6" w:rsidP="00750FF7">
            <w:pPr>
              <w:rPr>
                <w:rFonts w:ascii="Times New Roman" w:hAnsi="Times New Roman" w:cs="Times New Roman"/>
                <w:sz w:val="24"/>
                <w:szCs w:val="24"/>
              </w:rPr>
            </w:pP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 xml:space="preserve">Средства </w:t>
            </w:r>
            <w:r w:rsidRPr="00200F02">
              <w:rPr>
                <w:rFonts w:ascii="Times New Roman" w:hAnsi="Times New Roman" w:cs="Times New Roman"/>
                <w:sz w:val="24"/>
                <w:szCs w:val="24"/>
              </w:rPr>
              <w:lastRenderedPageBreak/>
              <w:t>районного бюджета</w:t>
            </w:r>
          </w:p>
        </w:tc>
        <w:tc>
          <w:tcPr>
            <w:tcW w:w="1418"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1402</w:t>
            </w:r>
          </w:p>
        </w:tc>
        <w:tc>
          <w:tcPr>
            <w:tcW w:w="1275" w:type="dxa"/>
            <w:gridSpan w:val="2"/>
          </w:tcPr>
          <w:p w:rsidR="00971BD6" w:rsidRPr="00B025EE" w:rsidRDefault="00971BD6" w:rsidP="00750FF7">
            <w:pPr>
              <w:pStyle w:val="ConsPlusNormal"/>
              <w:jc w:val="center"/>
              <w:rPr>
                <w:rFonts w:ascii="Times New Roman" w:hAnsi="Times New Roman" w:cs="Times New Roman"/>
                <w:sz w:val="24"/>
                <w:szCs w:val="24"/>
              </w:rPr>
            </w:pPr>
            <w:r w:rsidRPr="00B025EE">
              <w:rPr>
                <w:rFonts w:ascii="Times New Roman" w:hAnsi="Times New Roman" w:cs="Times New Roman"/>
                <w:sz w:val="24"/>
                <w:szCs w:val="24"/>
              </w:rPr>
              <w:t>8100</w:t>
            </w:r>
          </w:p>
        </w:tc>
        <w:tc>
          <w:tcPr>
            <w:tcW w:w="993" w:type="dxa"/>
            <w:gridSpan w:val="2"/>
          </w:tcPr>
          <w:p w:rsidR="00971BD6" w:rsidRPr="00B025EE" w:rsidRDefault="00971BD6" w:rsidP="00750FF7">
            <w:pPr>
              <w:pStyle w:val="ConsPlusNormal"/>
              <w:jc w:val="center"/>
              <w:rPr>
                <w:rFonts w:ascii="Times New Roman" w:hAnsi="Times New Roman" w:cs="Times New Roman"/>
                <w:sz w:val="24"/>
                <w:szCs w:val="24"/>
              </w:rPr>
            </w:pPr>
            <w:r w:rsidRPr="00B025EE">
              <w:rPr>
                <w:rFonts w:ascii="Times New Roman" w:hAnsi="Times New Roman" w:cs="Times New Roman"/>
                <w:sz w:val="24"/>
                <w:szCs w:val="24"/>
              </w:rPr>
              <w:t>1620</w:t>
            </w:r>
          </w:p>
        </w:tc>
        <w:tc>
          <w:tcPr>
            <w:tcW w:w="827" w:type="dxa"/>
            <w:gridSpan w:val="4"/>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1620</w:t>
            </w:r>
          </w:p>
        </w:tc>
        <w:tc>
          <w:tcPr>
            <w:tcW w:w="969"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1620</w:t>
            </w:r>
          </w:p>
        </w:tc>
        <w:tc>
          <w:tcPr>
            <w:tcW w:w="905" w:type="dxa"/>
            <w:gridSpan w:val="4"/>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1620</w:t>
            </w:r>
          </w:p>
        </w:tc>
        <w:tc>
          <w:tcPr>
            <w:tcW w:w="857"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1620</w:t>
            </w:r>
          </w:p>
        </w:tc>
        <w:tc>
          <w:tcPr>
            <w:tcW w:w="1418" w:type="dxa"/>
            <w:gridSpan w:val="2"/>
            <w:vMerge/>
          </w:tcPr>
          <w:p w:rsidR="00971BD6" w:rsidRPr="007C3B78" w:rsidRDefault="00971BD6" w:rsidP="00750FF7">
            <w:pPr>
              <w:pStyle w:val="ConsPlusNormal"/>
              <w:rPr>
                <w:rFonts w:ascii="Times New Roman" w:hAnsi="Times New Roman" w:cs="Times New Roman"/>
                <w:sz w:val="24"/>
                <w:szCs w:val="24"/>
              </w:rPr>
            </w:pPr>
          </w:p>
        </w:tc>
        <w:tc>
          <w:tcPr>
            <w:tcW w:w="1559" w:type="dxa"/>
            <w:gridSpan w:val="2"/>
            <w:vMerge/>
          </w:tcPr>
          <w:p w:rsidR="00971BD6" w:rsidRPr="00AF3F48" w:rsidRDefault="00971BD6" w:rsidP="00750FF7">
            <w:pPr>
              <w:pStyle w:val="ConsPlusNormal"/>
              <w:rPr>
                <w:rFonts w:ascii="Times New Roman" w:hAnsi="Times New Roman" w:cs="Times New Roman"/>
                <w:szCs w:val="22"/>
              </w:rPr>
            </w:pPr>
          </w:p>
        </w:tc>
      </w:tr>
      <w:tr w:rsidR="00971BD6" w:rsidRPr="00200F02" w:rsidTr="00750FF7">
        <w:tc>
          <w:tcPr>
            <w:tcW w:w="667" w:type="dxa"/>
            <w:vMerge w:val="restart"/>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3.1.</w:t>
            </w:r>
          </w:p>
        </w:tc>
        <w:tc>
          <w:tcPr>
            <w:tcW w:w="2404" w:type="dxa"/>
            <w:vMerge w:val="restart"/>
          </w:tcPr>
          <w:p w:rsidR="00971BD6" w:rsidRPr="00AF3F48" w:rsidRDefault="00971BD6" w:rsidP="00750FF7">
            <w:pPr>
              <w:pStyle w:val="ConsPlusNormal"/>
              <w:rPr>
                <w:rFonts w:ascii="Times New Roman" w:hAnsi="Times New Roman" w:cs="Times New Roman"/>
                <w:sz w:val="24"/>
                <w:szCs w:val="24"/>
              </w:rPr>
            </w:pPr>
            <w:r w:rsidRPr="00AF3F48">
              <w:rPr>
                <w:rFonts w:ascii="Times New Roman" w:hAnsi="Times New Roman" w:cs="Times New Roman"/>
                <w:b/>
                <w:color w:val="000000"/>
                <w:sz w:val="24"/>
                <w:szCs w:val="24"/>
              </w:rPr>
              <w:t>Обеспечение занятости несовершеннолетних</w:t>
            </w:r>
            <w:r w:rsidRPr="00AF3F48">
              <w:rPr>
                <w:rStyle w:val="aa"/>
                <w:rFonts w:ascii="Times New Roman" w:hAnsi="Times New Roman" w:cs="Times New Roman"/>
                <w:b/>
                <w:color w:val="000000"/>
                <w:sz w:val="24"/>
                <w:szCs w:val="24"/>
              </w:rPr>
              <w:footnoteReference w:id="2"/>
            </w:r>
            <w:r w:rsidRPr="00AF3F48">
              <w:rPr>
                <w:rFonts w:ascii="Times New Roman" w:hAnsi="Times New Roman" w:cs="Times New Roman"/>
                <w:b/>
                <w:color w:val="000000"/>
                <w:sz w:val="24"/>
                <w:szCs w:val="24"/>
              </w:rPr>
              <w:t xml:space="preserve"> в целях профилактики их противоправного поведения</w:t>
            </w:r>
          </w:p>
        </w:tc>
        <w:tc>
          <w:tcPr>
            <w:tcW w:w="991" w:type="dxa"/>
            <w:vMerge w:val="restart"/>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971BD6" w:rsidRPr="000D1A8D" w:rsidRDefault="00971BD6" w:rsidP="00750FF7">
            <w:pPr>
              <w:pStyle w:val="ConsPlusNormal"/>
              <w:rPr>
                <w:rFonts w:ascii="Times New Roman" w:hAnsi="Times New Roman" w:cs="Times New Roman"/>
                <w:b/>
                <w:sz w:val="24"/>
                <w:szCs w:val="24"/>
              </w:rPr>
            </w:pPr>
            <w:r w:rsidRPr="000D1A8D">
              <w:rPr>
                <w:rFonts w:ascii="Times New Roman" w:hAnsi="Times New Roman" w:cs="Times New Roman"/>
                <w:b/>
                <w:sz w:val="24"/>
                <w:szCs w:val="24"/>
              </w:rPr>
              <w:t>Итого</w:t>
            </w:r>
          </w:p>
        </w:tc>
        <w:tc>
          <w:tcPr>
            <w:tcW w:w="1418" w:type="dxa"/>
          </w:tcPr>
          <w:p w:rsidR="00971BD6" w:rsidRPr="000D1A8D" w:rsidRDefault="00971BD6" w:rsidP="00750FF7">
            <w:pPr>
              <w:pStyle w:val="ConsPlusNormal"/>
              <w:jc w:val="center"/>
              <w:rPr>
                <w:rFonts w:ascii="Times New Roman" w:hAnsi="Times New Roman" w:cs="Times New Roman"/>
                <w:b/>
                <w:sz w:val="24"/>
                <w:szCs w:val="24"/>
              </w:rPr>
            </w:pPr>
            <w:r w:rsidRPr="000D1A8D">
              <w:rPr>
                <w:rFonts w:ascii="Times New Roman" w:hAnsi="Times New Roman" w:cs="Times New Roman"/>
                <w:b/>
                <w:sz w:val="24"/>
                <w:szCs w:val="24"/>
              </w:rPr>
              <w:t>540</w:t>
            </w:r>
          </w:p>
        </w:tc>
        <w:tc>
          <w:tcPr>
            <w:tcW w:w="1275" w:type="dxa"/>
            <w:gridSpan w:val="2"/>
          </w:tcPr>
          <w:p w:rsidR="00971BD6" w:rsidRPr="000D1A8D" w:rsidRDefault="00971BD6" w:rsidP="00750FF7">
            <w:pPr>
              <w:pStyle w:val="ConsPlusNormal"/>
              <w:jc w:val="center"/>
              <w:rPr>
                <w:rFonts w:ascii="Times New Roman" w:hAnsi="Times New Roman" w:cs="Times New Roman"/>
                <w:b/>
                <w:sz w:val="24"/>
                <w:szCs w:val="24"/>
              </w:rPr>
            </w:pPr>
            <w:r>
              <w:rPr>
                <w:rFonts w:ascii="Times New Roman" w:hAnsi="Times New Roman" w:cs="Times New Roman"/>
                <w:b/>
                <w:sz w:val="24"/>
                <w:szCs w:val="24"/>
              </w:rPr>
              <w:t>270</w:t>
            </w:r>
            <w:r w:rsidRPr="000D1A8D">
              <w:rPr>
                <w:rFonts w:ascii="Times New Roman" w:hAnsi="Times New Roman" w:cs="Times New Roman"/>
                <w:b/>
                <w:sz w:val="24"/>
                <w:szCs w:val="24"/>
              </w:rPr>
              <w:t>0</w:t>
            </w:r>
          </w:p>
        </w:tc>
        <w:tc>
          <w:tcPr>
            <w:tcW w:w="993" w:type="dxa"/>
            <w:gridSpan w:val="2"/>
          </w:tcPr>
          <w:p w:rsidR="00971BD6" w:rsidRPr="000D1A8D" w:rsidRDefault="00971BD6" w:rsidP="00750FF7">
            <w:pPr>
              <w:pStyle w:val="ConsPlusNormal"/>
              <w:jc w:val="center"/>
              <w:rPr>
                <w:rFonts w:ascii="Times New Roman" w:hAnsi="Times New Roman" w:cs="Times New Roman"/>
                <w:b/>
                <w:sz w:val="24"/>
                <w:szCs w:val="24"/>
              </w:rPr>
            </w:pPr>
            <w:r>
              <w:rPr>
                <w:rFonts w:ascii="Times New Roman" w:hAnsi="Times New Roman" w:cs="Times New Roman"/>
                <w:b/>
                <w:sz w:val="24"/>
                <w:szCs w:val="24"/>
              </w:rPr>
              <w:t>540</w:t>
            </w:r>
          </w:p>
        </w:tc>
        <w:tc>
          <w:tcPr>
            <w:tcW w:w="827" w:type="dxa"/>
            <w:gridSpan w:val="4"/>
          </w:tcPr>
          <w:p w:rsidR="00971BD6" w:rsidRPr="000D1A8D" w:rsidRDefault="00971BD6" w:rsidP="00750FF7">
            <w:pPr>
              <w:pStyle w:val="ConsPlusNormal"/>
              <w:jc w:val="center"/>
              <w:rPr>
                <w:rFonts w:ascii="Times New Roman" w:hAnsi="Times New Roman" w:cs="Times New Roman"/>
                <w:b/>
                <w:sz w:val="24"/>
                <w:szCs w:val="24"/>
              </w:rPr>
            </w:pPr>
            <w:r>
              <w:rPr>
                <w:rFonts w:ascii="Times New Roman" w:hAnsi="Times New Roman" w:cs="Times New Roman"/>
                <w:b/>
                <w:sz w:val="24"/>
                <w:szCs w:val="24"/>
              </w:rPr>
              <w:t>540</w:t>
            </w:r>
          </w:p>
        </w:tc>
        <w:tc>
          <w:tcPr>
            <w:tcW w:w="969" w:type="dxa"/>
          </w:tcPr>
          <w:p w:rsidR="00971BD6" w:rsidRPr="000D1A8D" w:rsidRDefault="00971BD6" w:rsidP="00750FF7">
            <w:pPr>
              <w:pStyle w:val="ConsPlusNormal"/>
              <w:jc w:val="center"/>
              <w:rPr>
                <w:rFonts w:ascii="Times New Roman" w:hAnsi="Times New Roman" w:cs="Times New Roman"/>
                <w:b/>
                <w:sz w:val="24"/>
                <w:szCs w:val="24"/>
              </w:rPr>
            </w:pPr>
            <w:r>
              <w:rPr>
                <w:rFonts w:ascii="Times New Roman" w:hAnsi="Times New Roman" w:cs="Times New Roman"/>
                <w:b/>
                <w:sz w:val="24"/>
                <w:szCs w:val="24"/>
              </w:rPr>
              <w:t>540</w:t>
            </w:r>
          </w:p>
        </w:tc>
        <w:tc>
          <w:tcPr>
            <w:tcW w:w="905" w:type="dxa"/>
            <w:gridSpan w:val="4"/>
          </w:tcPr>
          <w:p w:rsidR="00971BD6" w:rsidRPr="000D1A8D" w:rsidRDefault="00971BD6" w:rsidP="00750FF7">
            <w:pPr>
              <w:pStyle w:val="ConsPlusNormal"/>
              <w:jc w:val="center"/>
              <w:rPr>
                <w:rFonts w:ascii="Times New Roman" w:hAnsi="Times New Roman" w:cs="Times New Roman"/>
                <w:b/>
                <w:sz w:val="24"/>
                <w:szCs w:val="24"/>
              </w:rPr>
            </w:pPr>
            <w:r>
              <w:rPr>
                <w:rFonts w:ascii="Times New Roman" w:hAnsi="Times New Roman" w:cs="Times New Roman"/>
                <w:b/>
                <w:sz w:val="24"/>
                <w:szCs w:val="24"/>
              </w:rPr>
              <w:t>540</w:t>
            </w:r>
          </w:p>
        </w:tc>
        <w:tc>
          <w:tcPr>
            <w:tcW w:w="857" w:type="dxa"/>
            <w:gridSpan w:val="2"/>
          </w:tcPr>
          <w:p w:rsidR="00971BD6" w:rsidRPr="000D1A8D" w:rsidRDefault="00971BD6" w:rsidP="00750FF7">
            <w:pPr>
              <w:pStyle w:val="ConsPlusNormal"/>
              <w:jc w:val="center"/>
              <w:rPr>
                <w:rFonts w:ascii="Times New Roman" w:hAnsi="Times New Roman" w:cs="Times New Roman"/>
                <w:b/>
                <w:sz w:val="24"/>
                <w:szCs w:val="24"/>
              </w:rPr>
            </w:pPr>
            <w:r>
              <w:rPr>
                <w:rFonts w:ascii="Times New Roman" w:hAnsi="Times New Roman" w:cs="Times New Roman"/>
                <w:b/>
                <w:sz w:val="24"/>
                <w:szCs w:val="24"/>
              </w:rPr>
              <w:t>540</w:t>
            </w:r>
          </w:p>
        </w:tc>
        <w:tc>
          <w:tcPr>
            <w:tcW w:w="1418" w:type="dxa"/>
            <w:gridSpan w:val="2"/>
            <w:vMerge w:val="restart"/>
          </w:tcPr>
          <w:p w:rsidR="00971BD6" w:rsidRPr="007C3B78" w:rsidRDefault="00971BD6" w:rsidP="00750FF7">
            <w:pPr>
              <w:pStyle w:val="ConsPlusNormal"/>
              <w:rPr>
                <w:rFonts w:ascii="Times New Roman" w:hAnsi="Times New Roman" w:cs="Times New Roman"/>
                <w:sz w:val="24"/>
                <w:szCs w:val="24"/>
              </w:rPr>
            </w:pPr>
            <w:r w:rsidRPr="007C3B78">
              <w:rPr>
                <w:rFonts w:ascii="Times New Roman" w:hAnsi="Times New Roman" w:cs="Times New Roman"/>
                <w:sz w:val="24"/>
                <w:szCs w:val="24"/>
              </w:rPr>
              <w:t>УО</w:t>
            </w:r>
          </w:p>
          <w:p w:rsidR="00971BD6" w:rsidRPr="007C3B78" w:rsidRDefault="00971BD6" w:rsidP="00750FF7">
            <w:pPr>
              <w:pStyle w:val="ConsPlusNormal"/>
              <w:rPr>
                <w:rFonts w:ascii="Times New Roman" w:hAnsi="Times New Roman" w:cs="Times New Roman"/>
                <w:sz w:val="24"/>
                <w:szCs w:val="24"/>
              </w:rPr>
            </w:pPr>
            <w:proofErr w:type="spellStart"/>
            <w:r w:rsidRPr="007C3B78">
              <w:rPr>
                <w:rFonts w:ascii="Times New Roman" w:hAnsi="Times New Roman" w:cs="Times New Roman"/>
                <w:sz w:val="24"/>
                <w:szCs w:val="24"/>
              </w:rPr>
              <w:t>ОДНиЗП</w:t>
            </w:r>
            <w:proofErr w:type="spellEnd"/>
          </w:p>
        </w:tc>
        <w:tc>
          <w:tcPr>
            <w:tcW w:w="1559" w:type="dxa"/>
            <w:gridSpan w:val="2"/>
            <w:vMerge w:val="restart"/>
          </w:tcPr>
          <w:p w:rsidR="00971BD6" w:rsidRPr="00AF3F48" w:rsidRDefault="00971BD6" w:rsidP="00750FF7">
            <w:pPr>
              <w:pStyle w:val="ConsPlusNormal"/>
              <w:rPr>
                <w:rFonts w:ascii="Times New Roman" w:hAnsi="Times New Roman" w:cs="Times New Roman"/>
                <w:szCs w:val="22"/>
              </w:rPr>
            </w:pPr>
          </w:p>
        </w:tc>
      </w:tr>
      <w:tr w:rsidR="00971BD6" w:rsidRPr="00200F02" w:rsidTr="00750FF7">
        <w:tc>
          <w:tcPr>
            <w:tcW w:w="667" w:type="dxa"/>
            <w:vMerge/>
          </w:tcPr>
          <w:p w:rsidR="00971BD6" w:rsidRPr="00200F02" w:rsidRDefault="00971BD6" w:rsidP="00750FF7">
            <w:pPr>
              <w:rPr>
                <w:rFonts w:ascii="Times New Roman" w:hAnsi="Times New Roman" w:cs="Times New Roman"/>
                <w:sz w:val="24"/>
                <w:szCs w:val="24"/>
              </w:rPr>
            </w:pPr>
          </w:p>
        </w:tc>
        <w:tc>
          <w:tcPr>
            <w:tcW w:w="2404" w:type="dxa"/>
            <w:vMerge/>
          </w:tcPr>
          <w:p w:rsidR="00971BD6" w:rsidRPr="00AF3F48" w:rsidRDefault="00971BD6" w:rsidP="00750FF7">
            <w:pPr>
              <w:rPr>
                <w:rFonts w:ascii="Times New Roman" w:hAnsi="Times New Roman" w:cs="Times New Roman"/>
                <w:sz w:val="24"/>
                <w:szCs w:val="24"/>
              </w:rPr>
            </w:pPr>
          </w:p>
        </w:tc>
        <w:tc>
          <w:tcPr>
            <w:tcW w:w="991" w:type="dxa"/>
            <w:vMerge/>
          </w:tcPr>
          <w:p w:rsidR="00971BD6" w:rsidRPr="00200F02" w:rsidRDefault="00971BD6" w:rsidP="00750FF7">
            <w:pPr>
              <w:rPr>
                <w:rFonts w:ascii="Times New Roman" w:hAnsi="Times New Roman" w:cs="Times New Roman"/>
                <w:sz w:val="24"/>
                <w:szCs w:val="24"/>
              </w:rPr>
            </w:pP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540</w:t>
            </w:r>
          </w:p>
        </w:tc>
        <w:tc>
          <w:tcPr>
            <w:tcW w:w="1275"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2700</w:t>
            </w:r>
          </w:p>
        </w:tc>
        <w:tc>
          <w:tcPr>
            <w:tcW w:w="993"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540</w:t>
            </w:r>
          </w:p>
        </w:tc>
        <w:tc>
          <w:tcPr>
            <w:tcW w:w="827" w:type="dxa"/>
            <w:gridSpan w:val="4"/>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540</w:t>
            </w:r>
          </w:p>
        </w:tc>
        <w:tc>
          <w:tcPr>
            <w:tcW w:w="969"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540</w:t>
            </w:r>
          </w:p>
        </w:tc>
        <w:tc>
          <w:tcPr>
            <w:tcW w:w="905" w:type="dxa"/>
            <w:gridSpan w:val="4"/>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540</w:t>
            </w:r>
          </w:p>
        </w:tc>
        <w:tc>
          <w:tcPr>
            <w:tcW w:w="857"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540</w:t>
            </w:r>
          </w:p>
        </w:tc>
        <w:tc>
          <w:tcPr>
            <w:tcW w:w="1418" w:type="dxa"/>
            <w:gridSpan w:val="2"/>
            <w:vMerge/>
          </w:tcPr>
          <w:p w:rsidR="00971BD6" w:rsidRPr="007C3B78" w:rsidRDefault="00971BD6" w:rsidP="00750FF7">
            <w:pPr>
              <w:pStyle w:val="ConsPlusNormal"/>
              <w:rPr>
                <w:rFonts w:ascii="Times New Roman" w:hAnsi="Times New Roman" w:cs="Times New Roman"/>
                <w:sz w:val="24"/>
                <w:szCs w:val="24"/>
              </w:rPr>
            </w:pPr>
          </w:p>
        </w:tc>
        <w:tc>
          <w:tcPr>
            <w:tcW w:w="1559" w:type="dxa"/>
            <w:gridSpan w:val="2"/>
            <w:vMerge/>
          </w:tcPr>
          <w:p w:rsidR="00971BD6" w:rsidRPr="00AF3F48" w:rsidRDefault="00971BD6" w:rsidP="00750FF7">
            <w:pPr>
              <w:pStyle w:val="ConsPlusNormal"/>
              <w:rPr>
                <w:rFonts w:ascii="Times New Roman" w:hAnsi="Times New Roman" w:cs="Times New Roman"/>
                <w:szCs w:val="22"/>
              </w:rPr>
            </w:pPr>
          </w:p>
        </w:tc>
      </w:tr>
      <w:tr w:rsidR="00971BD6" w:rsidRPr="00200F02" w:rsidTr="00750FF7">
        <w:tc>
          <w:tcPr>
            <w:tcW w:w="667"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3.1.1.</w:t>
            </w:r>
          </w:p>
        </w:tc>
        <w:tc>
          <w:tcPr>
            <w:tcW w:w="2404" w:type="dxa"/>
          </w:tcPr>
          <w:p w:rsidR="00971BD6" w:rsidRPr="00AF3F48" w:rsidRDefault="00971BD6" w:rsidP="00750FF7">
            <w:pPr>
              <w:pStyle w:val="ConsPlusNormal"/>
              <w:rPr>
                <w:rFonts w:ascii="Times New Roman" w:hAnsi="Times New Roman" w:cs="Times New Roman"/>
                <w:sz w:val="24"/>
                <w:szCs w:val="24"/>
              </w:rPr>
            </w:pPr>
            <w:r w:rsidRPr="00AF3F48">
              <w:rPr>
                <w:rFonts w:ascii="Times New Roman" w:hAnsi="Times New Roman" w:cs="Times New Roman"/>
                <w:color w:val="000000"/>
                <w:sz w:val="24"/>
                <w:szCs w:val="24"/>
              </w:rPr>
              <w:t>Организация и проведение районных смот</w:t>
            </w:r>
            <w:r w:rsidRPr="00AF3F48">
              <w:rPr>
                <w:rFonts w:ascii="Times New Roman" w:hAnsi="Times New Roman" w:cs="Times New Roman"/>
                <w:color w:val="000000"/>
                <w:sz w:val="24"/>
                <w:szCs w:val="24"/>
              </w:rPr>
              <w:lastRenderedPageBreak/>
              <w:t>ров-конкурсов на лучшую организацию работы по профилактике безнадзорности и правонарушений н/летних, формирование законопослушного поведения н/летних.</w:t>
            </w:r>
          </w:p>
        </w:tc>
        <w:tc>
          <w:tcPr>
            <w:tcW w:w="991"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lastRenderedPageBreak/>
              <w:t>2017-2021</w:t>
            </w:r>
          </w:p>
        </w:tc>
        <w:tc>
          <w:tcPr>
            <w:tcW w:w="1134" w:type="dxa"/>
          </w:tcPr>
          <w:p w:rsidR="00971BD6" w:rsidRPr="006D34C4" w:rsidRDefault="00971BD6" w:rsidP="00750FF7">
            <w:pPr>
              <w:pStyle w:val="ConsPlusNormal"/>
              <w:rPr>
                <w:rFonts w:ascii="Times New Roman" w:hAnsi="Times New Roman" w:cs="Times New Roman"/>
                <w:b/>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FC0042" w:rsidRDefault="00971BD6" w:rsidP="00750FF7">
            <w:pPr>
              <w:pStyle w:val="ConsPlusNormal"/>
              <w:jc w:val="center"/>
              <w:rPr>
                <w:rFonts w:ascii="Times New Roman" w:hAnsi="Times New Roman" w:cs="Times New Roman"/>
                <w:sz w:val="24"/>
                <w:szCs w:val="24"/>
              </w:rPr>
            </w:pPr>
            <w:r w:rsidRPr="00FC0042">
              <w:rPr>
                <w:rFonts w:ascii="Times New Roman" w:hAnsi="Times New Roman" w:cs="Times New Roman"/>
                <w:sz w:val="24"/>
                <w:szCs w:val="24"/>
              </w:rPr>
              <w:t>70</w:t>
            </w:r>
          </w:p>
        </w:tc>
        <w:tc>
          <w:tcPr>
            <w:tcW w:w="1275" w:type="dxa"/>
            <w:gridSpan w:val="2"/>
          </w:tcPr>
          <w:p w:rsidR="00971BD6" w:rsidRPr="00FC004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993" w:type="dxa"/>
            <w:gridSpan w:val="2"/>
          </w:tcPr>
          <w:p w:rsidR="00971BD6" w:rsidRPr="00FC004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27" w:type="dxa"/>
            <w:gridSpan w:val="4"/>
          </w:tcPr>
          <w:p w:rsidR="00971BD6" w:rsidRPr="00FC004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69" w:type="dxa"/>
          </w:tcPr>
          <w:p w:rsidR="00971BD6" w:rsidRPr="00FC004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05" w:type="dxa"/>
            <w:gridSpan w:val="4"/>
          </w:tcPr>
          <w:p w:rsidR="00971BD6" w:rsidRPr="00FC004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7" w:type="dxa"/>
            <w:gridSpan w:val="2"/>
          </w:tcPr>
          <w:p w:rsidR="00971BD6" w:rsidRPr="00FC004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gridSpan w:val="2"/>
          </w:tcPr>
          <w:p w:rsidR="00971BD6" w:rsidRPr="007C3B78" w:rsidRDefault="00971BD6" w:rsidP="00750FF7">
            <w:pPr>
              <w:pStyle w:val="ConsPlusNormal"/>
              <w:rPr>
                <w:rFonts w:ascii="Times New Roman" w:hAnsi="Times New Roman" w:cs="Times New Roman"/>
                <w:b/>
                <w:sz w:val="24"/>
                <w:szCs w:val="24"/>
              </w:rPr>
            </w:pPr>
            <w:r w:rsidRPr="007C3B78">
              <w:rPr>
                <w:rFonts w:ascii="Times New Roman" w:hAnsi="Times New Roman" w:cs="Times New Roman"/>
                <w:sz w:val="24"/>
                <w:szCs w:val="24"/>
              </w:rPr>
              <w:t>УО</w:t>
            </w:r>
          </w:p>
        </w:tc>
        <w:tc>
          <w:tcPr>
            <w:tcW w:w="1559" w:type="dxa"/>
            <w:gridSpan w:val="2"/>
          </w:tcPr>
          <w:p w:rsidR="00971BD6" w:rsidRPr="001B71C5" w:rsidRDefault="00971BD6" w:rsidP="00750FF7">
            <w:pPr>
              <w:pStyle w:val="ConsPlusNormal"/>
              <w:rPr>
                <w:rFonts w:ascii="Times New Roman" w:hAnsi="Times New Roman" w:cs="Times New Roman"/>
                <w:sz w:val="24"/>
                <w:szCs w:val="24"/>
              </w:rPr>
            </w:pPr>
            <w:r w:rsidRPr="001B71C5">
              <w:rPr>
                <w:rFonts w:ascii="Times New Roman" w:hAnsi="Times New Roman" w:cs="Times New Roman"/>
                <w:sz w:val="24"/>
                <w:szCs w:val="24"/>
              </w:rPr>
              <w:t xml:space="preserve">Увеличение количества н/летних, </w:t>
            </w:r>
            <w:r w:rsidRPr="001B71C5">
              <w:rPr>
                <w:rFonts w:ascii="Times New Roman" w:hAnsi="Times New Roman" w:cs="Times New Roman"/>
                <w:sz w:val="24"/>
                <w:szCs w:val="24"/>
              </w:rPr>
              <w:lastRenderedPageBreak/>
              <w:t>участвующих в районных конкурсах</w:t>
            </w:r>
          </w:p>
        </w:tc>
      </w:tr>
      <w:tr w:rsidR="00971BD6" w:rsidRPr="00200F02" w:rsidTr="00750FF7">
        <w:tc>
          <w:tcPr>
            <w:tcW w:w="667"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lastRenderedPageBreak/>
              <w:t>3.1.2.</w:t>
            </w:r>
          </w:p>
        </w:tc>
        <w:tc>
          <w:tcPr>
            <w:tcW w:w="2404" w:type="dxa"/>
          </w:tcPr>
          <w:p w:rsidR="00971BD6" w:rsidRPr="00AF3F48" w:rsidRDefault="00971BD6" w:rsidP="00750FF7">
            <w:pPr>
              <w:pStyle w:val="ConsPlusNormal"/>
              <w:rPr>
                <w:rFonts w:ascii="Times New Roman" w:hAnsi="Times New Roman" w:cs="Times New Roman"/>
                <w:sz w:val="24"/>
                <w:szCs w:val="24"/>
              </w:rPr>
            </w:pPr>
            <w:r w:rsidRPr="00AF3F48">
              <w:rPr>
                <w:rFonts w:ascii="Times New Roman" w:hAnsi="Times New Roman" w:cs="Times New Roman"/>
                <w:color w:val="000000"/>
                <w:sz w:val="24"/>
                <w:szCs w:val="24"/>
              </w:rPr>
              <w:t>Проведение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дней здоровья и спорта, соревнований по профессионально-прикладной подготовке и т.д.).</w:t>
            </w:r>
          </w:p>
        </w:tc>
        <w:tc>
          <w:tcPr>
            <w:tcW w:w="991"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971BD6" w:rsidRPr="00246FF5" w:rsidRDefault="00971BD6" w:rsidP="00750FF7">
            <w:pPr>
              <w:pStyle w:val="ConsPlusNormal"/>
              <w:rPr>
                <w:rFonts w:ascii="Times New Roman" w:hAnsi="Times New Roman" w:cs="Times New Roman"/>
                <w:b/>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FC0042" w:rsidRDefault="00971BD6" w:rsidP="00750FF7">
            <w:pPr>
              <w:pStyle w:val="ConsPlusNormal"/>
              <w:jc w:val="center"/>
              <w:rPr>
                <w:rFonts w:ascii="Times New Roman" w:hAnsi="Times New Roman" w:cs="Times New Roman"/>
                <w:sz w:val="24"/>
                <w:szCs w:val="24"/>
              </w:rPr>
            </w:pPr>
            <w:r w:rsidRPr="00FC0042">
              <w:rPr>
                <w:rFonts w:ascii="Times New Roman" w:hAnsi="Times New Roman" w:cs="Times New Roman"/>
                <w:sz w:val="24"/>
                <w:szCs w:val="24"/>
              </w:rPr>
              <w:t>75</w:t>
            </w:r>
          </w:p>
        </w:tc>
        <w:tc>
          <w:tcPr>
            <w:tcW w:w="1275" w:type="dxa"/>
            <w:gridSpan w:val="2"/>
          </w:tcPr>
          <w:p w:rsidR="00971BD6" w:rsidRPr="00FC0042" w:rsidRDefault="00971BD6" w:rsidP="00750FF7">
            <w:pPr>
              <w:pStyle w:val="ConsPlusNormal"/>
              <w:jc w:val="center"/>
              <w:rPr>
                <w:rFonts w:ascii="Times New Roman" w:hAnsi="Times New Roman" w:cs="Times New Roman"/>
                <w:sz w:val="24"/>
                <w:szCs w:val="24"/>
              </w:rPr>
            </w:pPr>
            <w:r w:rsidRPr="00FC0042">
              <w:rPr>
                <w:rFonts w:ascii="Times New Roman" w:hAnsi="Times New Roman" w:cs="Times New Roman"/>
                <w:sz w:val="24"/>
                <w:szCs w:val="24"/>
              </w:rPr>
              <w:t>4</w:t>
            </w:r>
            <w:r>
              <w:rPr>
                <w:rFonts w:ascii="Times New Roman" w:hAnsi="Times New Roman" w:cs="Times New Roman"/>
                <w:sz w:val="24"/>
                <w:szCs w:val="24"/>
              </w:rPr>
              <w:t>0</w:t>
            </w:r>
            <w:r w:rsidRPr="00FC0042">
              <w:rPr>
                <w:rFonts w:ascii="Times New Roman" w:hAnsi="Times New Roman" w:cs="Times New Roman"/>
                <w:sz w:val="24"/>
                <w:szCs w:val="24"/>
              </w:rPr>
              <w:t>0</w:t>
            </w:r>
          </w:p>
        </w:tc>
        <w:tc>
          <w:tcPr>
            <w:tcW w:w="993" w:type="dxa"/>
            <w:gridSpan w:val="2"/>
          </w:tcPr>
          <w:p w:rsidR="00971BD6" w:rsidRPr="00FC0042" w:rsidRDefault="00971BD6" w:rsidP="00750FF7">
            <w:pPr>
              <w:pStyle w:val="ConsPlusNormal"/>
              <w:jc w:val="center"/>
              <w:rPr>
                <w:rFonts w:ascii="Times New Roman" w:hAnsi="Times New Roman" w:cs="Times New Roman"/>
                <w:sz w:val="24"/>
                <w:szCs w:val="24"/>
              </w:rPr>
            </w:pPr>
            <w:r w:rsidRPr="00FC0042">
              <w:rPr>
                <w:rFonts w:ascii="Times New Roman" w:hAnsi="Times New Roman" w:cs="Times New Roman"/>
                <w:sz w:val="24"/>
                <w:szCs w:val="24"/>
              </w:rPr>
              <w:t>80</w:t>
            </w:r>
          </w:p>
        </w:tc>
        <w:tc>
          <w:tcPr>
            <w:tcW w:w="827" w:type="dxa"/>
            <w:gridSpan w:val="4"/>
          </w:tcPr>
          <w:p w:rsidR="00971BD6" w:rsidRPr="00FC004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969" w:type="dxa"/>
          </w:tcPr>
          <w:p w:rsidR="00971BD6" w:rsidRPr="00FC004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905" w:type="dxa"/>
            <w:gridSpan w:val="4"/>
          </w:tcPr>
          <w:p w:rsidR="00971BD6" w:rsidRPr="00FC004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857" w:type="dxa"/>
            <w:gridSpan w:val="2"/>
          </w:tcPr>
          <w:p w:rsidR="00971BD6" w:rsidRPr="00FC004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1418" w:type="dxa"/>
            <w:gridSpan w:val="2"/>
          </w:tcPr>
          <w:p w:rsidR="00971BD6" w:rsidRPr="007C3B78" w:rsidRDefault="00971BD6" w:rsidP="00750FF7">
            <w:pPr>
              <w:pStyle w:val="ConsPlusNormal"/>
              <w:rPr>
                <w:rFonts w:ascii="Times New Roman" w:hAnsi="Times New Roman" w:cs="Times New Roman"/>
                <w:sz w:val="24"/>
                <w:szCs w:val="24"/>
              </w:rPr>
            </w:pPr>
            <w:r w:rsidRPr="007C3B78">
              <w:rPr>
                <w:rFonts w:ascii="Times New Roman" w:hAnsi="Times New Roman" w:cs="Times New Roman"/>
                <w:sz w:val="24"/>
                <w:szCs w:val="24"/>
              </w:rPr>
              <w:t>УО</w:t>
            </w:r>
          </w:p>
        </w:tc>
        <w:tc>
          <w:tcPr>
            <w:tcW w:w="1559" w:type="dxa"/>
            <w:gridSpan w:val="2"/>
          </w:tcPr>
          <w:p w:rsidR="00971BD6" w:rsidRPr="001B71C5" w:rsidRDefault="00971BD6" w:rsidP="00750FF7">
            <w:pPr>
              <w:pStyle w:val="ConsPlusNormal"/>
              <w:rPr>
                <w:rFonts w:ascii="Times New Roman" w:hAnsi="Times New Roman" w:cs="Times New Roman"/>
                <w:sz w:val="24"/>
                <w:szCs w:val="24"/>
              </w:rPr>
            </w:pPr>
            <w:r w:rsidRPr="001B71C5">
              <w:rPr>
                <w:rFonts w:ascii="Times New Roman" w:hAnsi="Times New Roman" w:cs="Times New Roman"/>
                <w:sz w:val="24"/>
                <w:szCs w:val="24"/>
              </w:rPr>
              <w:t>Увеличение количества н/летних, участвующих в различных мероприятиях</w:t>
            </w:r>
          </w:p>
        </w:tc>
      </w:tr>
      <w:tr w:rsidR="00971BD6" w:rsidRPr="00200F02" w:rsidTr="00750FF7">
        <w:tc>
          <w:tcPr>
            <w:tcW w:w="667"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lastRenderedPageBreak/>
              <w:t>3.1.3</w:t>
            </w:r>
          </w:p>
        </w:tc>
        <w:tc>
          <w:tcPr>
            <w:tcW w:w="2404" w:type="dxa"/>
          </w:tcPr>
          <w:p w:rsidR="00971BD6" w:rsidRPr="00AF3F48" w:rsidRDefault="00971BD6" w:rsidP="00750FF7">
            <w:pPr>
              <w:spacing w:after="0" w:line="240" w:lineRule="auto"/>
              <w:jc w:val="both"/>
              <w:rPr>
                <w:rFonts w:ascii="Times New Roman" w:hAnsi="Times New Roman" w:cs="Times New Roman"/>
                <w:color w:val="000000"/>
                <w:sz w:val="24"/>
                <w:szCs w:val="24"/>
              </w:rPr>
            </w:pPr>
            <w:r w:rsidRPr="00AF3F48">
              <w:rPr>
                <w:rFonts w:ascii="Times New Roman" w:hAnsi="Times New Roman" w:cs="Times New Roman"/>
                <w:bCs/>
                <w:color w:val="000000"/>
                <w:sz w:val="24"/>
                <w:szCs w:val="24"/>
              </w:rPr>
              <w:t>Оказание содействия детским и молодежным общественным объединениям, учреждениям и организациям, деятельность которых связана с осуществлением мер по профилактике безнадзорности и правонарушений н/</w:t>
            </w:r>
            <w:proofErr w:type="gramStart"/>
            <w:r w:rsidRPr="00AF3F48">
              <w:rPr>
                <w:rFonts w:ascii="Times New Roman" w:hAnsi="Times New Roman" w:cs="Times New Roman"/>
                <w:bCs/>
                <w:color w:val="000000"/>
                <w:sz w:val="24"/>
                <w:szCs w:val="24"/>
              </w:rPr>
              <w:t>летних,  пропагандой</w:t>
            </w:r>
            <w:proofErr w:type="gramEnd"/>
            <w:r w:rsidRPr="00AF3F48">
              <w:rPr>
                <w:rFonts w:ascii="Times New Roman" w:hAnsi="Times New Roman" w:cs="Times New Roman"/>
                <w:bCs/>
                <w:color w:val="000000"/>
                <w:sz w:val="24"/>
                <w:szCs w:val="24"/>
              </w:rPr>
              <w:t xml:space="preserve"> здорового образа жизни:</w:t>
            </w:r>
          </w:p>
          <w:p w:rsidR="00971BD6" w:rsidRPr="00AF3F48" w:rsidRDefault="00971BD6" w:rsidP="00750FF7">
            <w:pPr>
              <w:spacing w:after="0" w:line="240" w:lineRule="auto"/>
              <w:jc w:val="both"/>
              <w:rPr>
                <w:rFonts w:ascii="Times New Roman" w:hAnsi="Times New Roman" w:cs="Times New Roman"/>
                <w:color w:val="000000"/>
                <w:sz w:val="24"/>
                <w:szCs w:val="24"/>
              </w:rPr>
            </w:pPr>
            <w:r w:rsidRPr="00AF3F48">
              <w:rPr>
                <w:rFonts w:ascii="Times New Roman" w:hAnsi="Times New Roman" w:cs="Times New Roman"/>
                <w:color w:val="000000"/>
                <w:sz w:val="24"/>
                <w:szCs w:val="24"/>
              </w:rPr>
              <w:t>- патриотические клубы и объединения;</w:t>
            </w:r>
          </w:p>
          <w:p w:rsidR="00971BD6" w:rsidRPr="00AF3F48" w:rsidRDefault="00971BD6" w:rsidP="00750FF7">
            <w:pPr>
              <w:spacing w:after="0" w:line="240" w:lineRule="auto"/>
              <w:jc w:val="both"/>
              <w:rPr>
                <w:rFonts w:ascii="Times New Roman" w:hAnsi="Times New Roman" w:cs="Times New Roman"/>
                <w:color w:val="000000"/>
                <w:sz w:val="24"/>
                <w:szCs w:val="24"/>
              </w:rPr>
            </w:pPr>
            <w:r w:rsidRPr="00AF3F48">
              <w:rPr>
                <w:rFonts w:ascii="Times New Roman" w:hAnsi="Times New Roman" w:cs="Times New Roman"/>
                <w:color w:val="000000"/>
                <w:sz w:val="24"/>
                <w:szCs w:val="24"/>
              </w:rPr>
              <w:t>- объединения «Юные друзья полиции»;</w:t>
            </w:r>
          </w:p>
          <w:p w:rsidR="00971BD6" w:rsidRPr="00AF3F48" w:rsidRDefault="00971BD6" w:rsidP="00750FF7">
            <w:pPr>
              <w:spacing w:after="0" w:line="240" w:lineRule="auto"/>
              <w:jc w:val="both"/>
              <w:rPr>
                <w:rFonts w:ascii="Times New Roman" w:hAnsi="Times New Roman" w:cs="Times New Roman"/>
                <w:color w:val="000000"/>
                <w:sz w:val="24"/>
                <w:szCs w:val="24"/>
              </w:rPr>
            </w:pPr>
            <w:r w:rsidRPr="00AF3F48">
              <w:rPr>
                <w:rFonts w:ascii="Times New Roman" w:hAnsi="Times New Roman" w:cs="Times New Roman"/>
                <w:color w:val="000000"/>
                <w:sz w:val="24"/>
                <w:szCs w:val="24"/>
              </w:rPr>
              <w:t>- объединения «Юные инспектора движения»;</w:t>
            </w:r>
          </w:p>
          <w:p w:rsidR="00971BD6" w:rsidRPr="00AF3F48" w:rsidRDefault="00971BD6" w:rsidP="00750FF7">
            <w:pPr>
              <w:spacing w:after="0" w:line="240" w:lineRule="auto"/>
              <w:jc w:val="both"/>
              <w:rPr>
                <w:rFonts w:ascii="Times New Roman" w:hAnsi="Times New Roman" w:cs="Times New Roman"/>
                <w:color w:val="000000"/>
                <w:sz w:val="24"/>
                <w:szCs w:val="24"/>
              </w:rPr>
            </w:pPr>
            <w:r w:rsidRPr="00AF3F48">
              <w:rPr>
                <w:rFonts w:ascii="Times New Roman" w:hAnsi="Times New Roman" w:cs="Times New Roman"/>
                <w:color w:val="000000"/>
                <w:sz w:val="24"/>
                <w:szCs w:val="24"/>
              </w:rPr>
              <w:t>- спортивные клубы;</w:t>
            </w:r>
          </w:p>
          <w:p w:rsidR="00971BD6" w:rsidRPr="00AF3F48" w:rsidRDefault="00971BD6" w:rsidP="00750FF7">
            <w:pPr>
              <w:pStyle w:val="ConsPlusNormal"/>
              <w:rPr>
                <w:rFonts w:ascii="Times New Roman" w:hAnsi="Times New Roman" w:cs="Times New Roman"/>
                <w:sz w:val="24"/>
                <w:szCs w:val="24"/>
              </w:rPr>
            </w:pPr>
            <w:r w:rsidRPr="00AF3F48">
              <w:rPr>
                <w:rFonts w:ascii="Times New Roman" w:hAnsi="Times New Roman" w:cs="Times New Roman"/>
                <w:color w:val="000000"/>
                <w:sz w:val="24"/>
                <w:szCs w:val="24"/>
              </w:rPr>
              <w:t>- дружины юных пожарников и т.д.</w:t>
            </w:r>
          </w:p>
        </w:tc>
        <w:tc>
          <w:tcPr>
            <w:tcW w:w="991"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 xml:space="preserve">Средства районного бюджета </w:t>
            </w:r>
          </w:p>
        </w:tc>
        <w:tc>
          <w:tcPr>
            <w:tcW w:w="1418" w:type="dxa"/>
          </w:tcPr>
          <w:p w:rsidR="00971BD6" w:rsidRPr="00FC0042" w:rsidRDefault="00971BD6" w:rsidP="00750FF7">
            <w:pPr>
              <w:pStyle w:val="ConsPlusNormal"/>
              <w:jc w:val="center"/>
              <w:rPr>
                <w:rFonts w:ascii="Times New Roman" w:hAnsi="Times New Roman" w:cs="Times New Roman"/>
                <w:sz w:val="24"/>
                <w:szCs w:val="24"/>
              </w:rPr>
            </w:pPr>
            <w:r w:rsidRPr="00FC0042">
              <w:rPr>
                <w:rFonts w:ascii="Times New Roman" w:hAnsi="Times New Roman" w:cs="Times New Roman"/>
                <w:sz w:val="24"/>
                <w:szCs w:val="24"/>
              </w:rPr>
              <w:t>75</w:t>
            </w:r>
          </w:p>
        </w:tc>
        <w:tc>
          <w:tcPr>
            <w:tcW w:w="1275" w:type="dxa"/>
            <w:gridSpan w:val="2"/>
          </w:tcPr>
          <w:p w:rsidR="00971BD6" w:rsidRPr="00FC004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40</w:t>
            </w:r>
            <w:r w:rsidRPr="00FC0042">
              <w:rPr>
                <w:rFonts w:ascii="Times New Roman" w:hAnsi="Times New Roman" w:cs="Times New Roman"/>
                <w:sz w:val="24"/>
                <w:szCs w:val="24"/>
              </w:rPr>
              <w:t>0</w:t>
            </w:r>
          </w:p>
        </w:tc>
        <w:tc>
          <w:tcPr>
            <w:tcW w:w="993" w:type="dxa"/>
            <w:gridSpan w:val="2"/>
          </w:tcPr>
          <w:p w:rsidR="00971BD6" w:rsidRPr="00FC0042" w:rsidRDefault="00971BD6" w:rsidP="00750FF7">
            <w:pPr>
              <w:pStyle w:val="ConsPlusNormal"/>
              <w:jc w:val="center"/>
              <w:rPr>
                <w:rFonts w:ascii="Times New Roman" w:hAnsi="Times New Roman" w:cs="Times New Roman"/>
                <w:sz w:val="24"/>
                <w:szCs w:val="24"/>
              </w:rPr>
            </w:pPr>
            <w:r w:rsidRPr="00FC0042">
              <w:rPr>
                <w:rFonts w:ascii="Times New Roman" w:hAnsi="Times New Roman" w:cs="Times New Roman"/>
                <w:sz w:val="24"/>
                <w:szCs w:val="24"/>
              </w:rPr>
              <w:t>80</w:t>
            </w:r>
          </w:p>
        </w:tc>
        <w:tc>
          <w:tcPr>
            <w:tcW w:w="827" w:type="dxa"/>
            <w:gridSpan w:val="4"/>
          </w:tcPr>
          <w:p w:rsidR="00971BD6" w:rsidRPr="00FC004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969" w:type="dxa"/>
          </w:tcPr>
          <w:p w:rsidR="00971BD6" w:rsidRPr="00FC004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905" w:type="dxa"/>
            <w:gridSpan w:val="4"/>
          </w:tcPr>
          <w:p w:rsidR="00971BD6" w:rsidRPr="00FC004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857" w:type="dxa"/>
            <w:gridSpan w:val="2"/>
          </w:tcPr>
          <w:p w:rsidR="00971BD6" w:rsidRPr="00FC004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Pr="00FC0042">
              <w:rPr>
                <w:rFonts w:ascii="Times New Roman" w:hAnsi="Times New Roman" w:cs="Times New Roman"/>
                <w:sz w:val="24"/>
                <w:szCs w:val="24"/>
              </w:rPr>
              <w:t>0</w:t>
            </w:r>
          </w:p>
        </w:tc>
        <w:tc>
          <w:tcPr>
            <w:tcW w:w="1418" w:type="dxa"/>
            <w:gridSpan w:val="2"/>
          </w:tcPr>
          <w:p w:rsidR="00971BD6" w:rsidRPr="00AF3F48" w:rsidRDefault="00971BD6" w:rsidP="00750FF7">
            <w:pPr>
              <w:pStyle w:val="ConsPlusNormal"/>
              <w:rPr>
                <w:rFonts w:ascii="Times New Roman" w:hAnsi="Times New Roman" w:cs="Times New Roman"/>
                <w:szCs w:val="22"/>
              </w:rPr>
            </w:pPr>
            <w:r w:rsidRPr="00AF3F48">
              <w:rPr>
                <w:rFonts w:ascii="Times New Roman" w:hAnsi="Times New Roman" w:cs="Times New Roman"/>
                <w:szCs w:val="22"/>
              </w:rPr>
              <w:t>УО</w:t>
            </w:r>
          </w:p>
        </w:tc>
        <w:tc>
          <w:tcPr>
            <w:tcW w:w="1559" w:type="dxa"/>
            <w:gridSpan w:val="2"/>
          </w:tcPr>
          <w:p w:rsidR="00971BD6" w:rsidRPr="001B71C5" w:rsidRDefault="00971BD6" w:rsidP="00750FF7">
            <w:pPr>
              <w:pStyle w:val="ConsPlusNormal"/>
              <w:rPr>
                <w:rFonts w:ascii="Times New Roman" w:hAnsi="Times New Roman" w:cs="Times New Roman"/>
                <w:sz w:val="24"/>
                <w:szCs w:val="24"/>
              </w:rPr>
            </w:pPr>
            <w:r w:rsidRPr="001B71C5">
              <w:rPr>
                <w:rFonts w:ascii="Times New Roman" w:hAnsi="Times New Roman" w:cs="Times New Roman"/>
                <w:sz w:val="24"/>
                <w:szCs w:val="24"/>
              </w:rPr>
              <w:t>Увеличение количества организаций, осуществляющие деятельность по профилактики безнадзорности и преступлений среди н/летних</w:t>
            </w:r>
          </w:p>
        </w:tc>
      </w:tr>
      <w:tr w:rsidR="00971BD6" w:rsidRPr="00200F02" w:rsidTr="00750FF7">
        <w:tc>
          <w:tcPr>
            <w:tcW w:w="667"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3.1.</w:t>
            </w:r>
            <w:r>
              <w:rPr>
                <w:rFonts w:ascii="Times New Roman" w:hAnsi="Times New Roman" w:cs="Times New Roman"/>
                <w:sz w:val="24"/>
                <w:szCs w:val="24"/>
              </w:rPr>
              <w:t>4</w:t>
            </w:r>
          </w:p>
        </w:tc>
        <w:tc>
          <w:tcPr>
            <w:tcW w:w="2404" w:type="dxa"/>
          </w:tcPr>
          <w:p w:rsidR="00971BD6" w:rsidRPr="00AF3F48" w:rsidRDefault="00971BD6" w:rsidP="00750FF7">
            <w:pPr>
              <w:pStyle w:val="ConsPlusNormal"/>
              <w:rPr>
                <w:rFonts w:ascii="Times New Roman" w:hAnsi="Times New Roman" w:cs="Times New Roman"/>
                <w:sz w:val="24"/>
                <w:szCs w:val="24"/>
              </w:rPr>
            </w:pPr>
            <w:r w:rsidRPr="00AF3F48">
              <w:rPr>
                <w:rFonts w:ascii="Times New Roman" w:hAnsi="Times New Roman"/>
                <w:color w:val="000000"/>
                <w:sz w:val="24"/>
                <w:szCs w:val="24"/>
              </w:rPr>
              <w:t xml:space="preserve">Проведение мероприятий по организации </w:t>
            </w:r>
            <w:r w:rsidRPr="00AF3F48">
              <w:rPr>
                <w:rFonts w:ascii="Times New Roman" w:hAnsi="Times New Roman"/>
                <w:color w:val="000000"/>
                <w:sz w:val="24"/>
                <w:szCs w:val="24"/>
              </w:rPr>
              <w:lastRenderedPageBreak/>
              <w:t xml:space="preserve">трудовой </w:t>
            </w:r>
            <w:proofErr w:type="spellStart"/>
            <w:r w:rsidRPr="00AF3F48">
              <w:rPr>
                <w:rFonts w:ascii="Times New Roman" w:hAnsi="Times New Roman"/>
                <w:color w:val="000000"/>
                <w:sz w:val="24"/>
                <w:szCs w:val="24"/>
              </w:rPr>
              <w:t>заня-тостиподростков</w:t>
            </w:r>
            <w:proofErr w:type="spellEnd"/>
            <w:r w:rsidRPr="00AF3F48">
              <w:rPr>
                <w:rFonts w:ascii="Times New Roman" w:hAnsi="Times New Roman"/>
                <w:color w:val="000000"/>
                <w:sz w:val="24"/>
                <w:szCs w:val="24"/>
              </w:rPr>
              <w:t xml:space="preserve"> в каникулярное, свободное от учебы время в целях профилактики правонарушений н/летних</w:t>
            </w:r>
          </w:p>
        </w:tc>
        <w:tc>
          <w:tcPr>
            <w:tcW w:w="991"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lastRenderedPageBreak/>
              <w:t>2017-2021</w:t>
            </w:r>
          </w:p>
        </w:tc>
        <w:tc>
          <w:tcPr>
            <w:tcW w:w="1134" w:type="dxa"/>
          </w:tcPr>
          <w:p w:rsidR="00971BD6" w:rsidRPr="00246FF5" w:rsidRDefault="00971BD6" w:rsidP="00750FF7">
            <w:pPr>
              <w:pStyle w:val="ConsPlusNormal"/>
              <w:rPr>
                <w:rFonts w:ascii="Times New Roman" w:hAnsi="Times New Roman" w:cs="Times New Roman"/>
                <w:b/>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FC0042" w:rsidRDefault="00971BD6" w:rsidP="00750FF7">
            <w:pPr>
              <w:pStyle w:val="ConsPlusNormal"/>
              <w:rPr>
                <w:rFonts w:ascii="Times New Roman" w:hAnsi="Times New Roman" w:cs="Times New Roman"/>
                <w:sz w:val="24"/>
                <w:szCs w:val="24"/>
              </w:rPr>
            </w:pPr>
            <w:r w:rsidRPr="00FC0042">
              <w:rPr>
                <w:rFonts w:ascii="Times New Roman" w:hAnsi="Times New Roman" w:cs="Times New Roman"/>
                <w:sz w:val="24"/>
                <w:szCs w:val="24"/>
              </w:rPr>
              <w:t>60</w:t>
            </w:r>
          </w:p>
        </w:tc>
        <w:tc>
          <w:tcPr>
            <w:tcW w:w="1275" w:type="dxa"/>
            <w:gridSpan w:val="2"/>
          </w:tcPr>
          <w:p w:rsidR="00971BD6" w:rsidRPr="00FC0042" w:rsidRDefault="00971BD6" w:rsidP="00750FF7">
            <w:pPr>
              <w:pStyle w:val="ConsPlusNormal"/>
              <w:rPr>
                <w:rFonts w:ascii="Times New Roman" w:hAnsi="Times New Roman" w:cs="Times New Roman"/>
                <w:sz w:val="24"/>
                <w:szCs w:val="24"/>
              </w:rPr>
            </w:pPr>
            <w:r>
              <w:rPr>
                <w:rFonts w:ascii="Times New Roman" w:hAnsi="Times New Roman" w:cs="Times New Roman"/>
                <w:sz w:val="24"/>
                <w:szCs w:val="24"/>
              </w:rPr>
              <w:t>200</w:t>
            </w:r>
          </w:p>
        </w:tc>
        <w:tc>
          <w:tcPr>
            <w:tcW w:w="993" w:type="dxa"/>
            <w:gridSpan w:val="2"/>
          </w:tcPr>
          <w:p w:rsidR="00971BD6" w:rsidRPr="00FC0042" w:rsidRDefault="00971BD6" w:rsidP="00750FF7">
            <w:pPr>
              <w:pStyle w:val="ConsPlusNormal"/>
              <w:rPr>
                <w:rFonts w:ascii="Times New Roman" w:hAnsi="Times New Roman" w:cs="Times New Roman"/>
                <w:sz w:val="24"/>
                <w:szCs w:val="24"/>
              </w:rPr>
            </w:pPr>
            <w:r w:rsidRPr="00FC0042">
              <w:rPr>
                <w:rFonts w:ascii="Times New Roman" w:hAnsi="Times New Roman" w:cs="Times New Roman"/>
                <w:sz w:val="24"/>
                <w:szCs w:val="24"/>
              </w:rPr>
              <w:t>40</w:t>
            </w:r>
          </w:p>
        </w:tc>
        <w:tc>
          <w:tcPr>
            <w:tcW w:w="827" w:type="dxa"/>
            <w:gridSpan w:val="4"/>
          </w:tcPr>
          <w:p w:rsidR="00971BD6" w:rsidRPr="00FC0042" w:rsidRDefault="00971BD6" w:rsidP="00750FF7">
            <w:pPr>
              <w:pStyle w:val="ConsPlusNormal"/>
              <w:rPr>
                <w:rFonts w:ascii="Times New Roman" w:hAnsi="Times New Roman" w:cs="Times New Roman"/>
                <w:sz w:val="24"/>
                <w:szCs w:val="24"/>
              </w:rPr>
            </w:pPr>
            <w:r>
              <w:rPr>
                <w:rFonts w:ascii="Times New Roman" w:hAnsi="Times New Roman" w:cs="Times New Roman"/>
                <w:sz w:val="24"/>
                <w:szCs w:val="24"/>
              </w:rPr>
              <w:t>40</w:t>
            </w:r>
          </w:p>
        </w:tc>
        <w:tc>
          <w:tcPr>
            <w:tcW w:w="969" w:type="dxa"/>
          </w:tcPr>
          <w:p w:rsidR="00971BD6" w:rsidRPr="00FC0042" w:rsidRDefault="00971BD6" w:rsidP="00750FF7">
            <w:pPr>
              <w:pStyle w:val="ConsPlusNormal"/>
              <w:rPr>
                <w:rFonts w:ascii="Times New Roman" w:hAnsi="Times New Roman" w:cs="Times New Roman"/>
                <w:sz w:val="24"/>
                <w:szCs w:val="24"/>
              </w:rPr>
            </w:pPr>
            <w:r>
              <w:rPr>
                <w:rFonts w:ascii="Times New Roman" w:hAnsi="Times New Roman" w:cs="Times New Roman"/>
                <w:sz w:val="24"/>
                <w:szCs w:val="24"/>
              </w:rPr>
              <w:t>40</w:t>
            </w:r>
          </w:p>
        </w:tc>
        <w:tc>
          <w:tcPr>
            <w:tcW w:w="905" w:type="dxa"/>
            <w:gridSpan w:val="4"/>
          </w:tcPr>
          <w:p w:rsidR="00971BD6" w:rsidRPr="00FC0042" w:rsidRDefault="00971BD6" w:rsidP="00750FF7">
            <w:pPr>
              <w:pStyle w:val="ConsPlusNormal"/>
              <w:rPr>
                <w:rFonts w:ascii="Times New Roman" w:hAnsi="Times New Roman" w:cs="Times New Roman"/>
                <w:sz w:val="24"/>
                <w:szCs w:val="24"/>
              </w:rPr>
            </w:pPr>
            <w:r>
              <w:rPr>
                <w:rFonts w:ascii="Times New Roman" w:hAnsi="Times New Roman" w:cs="Times New Roman"/>
                <w:sz w:val="24"/>
                <w:szCs w:val="24"/>
              </w:rPr>
              <w:t>40</w:t>
            </w:r>
          </w:p>
        </w:tc>
        <w:tc>
          <w:tcPr>
            <w:tcW w:w="857" w:type="dxa"/>
            <w:gridSpan w:val="2"/>
          </w:tcPr>
          <w:p w:rsidR="00971BD6" w:rsidRPr="00FC0042" w:rsidRDefault="00971BD6" w:rsidP="00750FF7">
            <w:pPr>
              <w:pStyle w:val="ConsPlusNormal"/>
              <w:rPr>
                <w:rFonts w:ascii="Times New Roman" w:hAnsi="Times New Roman" w:cs="Times New Roman"/>
                <w:sz w:val="24"/>
                <w:szCs w:val="24"/>
              </w:rPr>
            </w:pPr>
            <w:r>
              <w:rPr>
                <w:rFonts w:ascii="Times New Roman" w:hAnsi="Times New Roman" w:cs="Times New Roman"/>
                <w:sz w:val="24"/>
                <w:szCs w:val="24"/>
              </w:rPr>
              <w:t>40</w:t>
            </w:r>
          </w:p>
        </w:tc>
        <w:tc>
          <w:tcPr>
            <w:tcW w:w="1418" w:type="dxa"/>
            <w:gridSpan w:val="2"/>
          </w:tcPr>
          <w:p w:rsidR="00971BD6" w:rsidRPr="00AF3F48" w:rsidRDefault="00971BD6" w:rsidP="00750FF7">
            <w:pPr>
              <w:pStyle w:val="ConsPlusNormal"/>
              <w:rPr>
                <w:rFonts w:ascii="Times New Roman" w:hAnsi="Times New Roman" w:cs="Times New Roman"/>
                <w:szCs w:val="22"/>
              </w:rPr>
            </w:pPr>
            <w:r w:rsidRPr="00AF3F48">
              <w:rPr>
                <w:rFonts w:ascii="Times New Roman" w:hAnsi="Times New Roman" w:cs="Times New Roman"/>
                <w:szCs w:val="22"/>
              </w:rPr>
              <w:t>УО</w:t>
            </w:r>
          </w:p>
        </w:tc>
        <w:tc>
          <w:tcPr>
            <w:tcW w:w="1559" w:type="dxa"/>
            <w:gridSpan w:val="2"/>
          </w:tcPr>
          <w:p w:rsidR="00971BD6" w:rsidRPr="001B71C5" w:rsidRDefault="00971BD6" w:rsidP="00750FF7">
            <w:pPr>
              <w:pStyle w:val="Default"/>
              <w:rPr>
                <w:color w:val="auto"/>
              </w:rPr>
            </w:pPr>
            <w:r w:rsidRPr="001B71C5">
              <w:rPr>
                <w:color w:val="auto"/>
              </w:rPr>
              <w:t xml:space="preserve">Организация занятости </w:t>
            </w:r>
            <w:r w:rsidRPr="001B71C5">
              <w:rPr>
                <w:color w:val="auto"/>
              </w:rPr>
              <w:lastRenderedPageBreak/>
              <w:t xml:space="preserve">несовершеннолетних. Снижение уровня правонарушений, совершаемых </w:t>
            </w:r>
            <w:proofErr w:type="gramStart"/>
            <w:r w:rsidRPr="001B71C5">
              <w:rPr>
                <w:color w:val="auto"/>
              </w:rPr>
              <w:t>несовершеннолетними  до</w:t>
            </w:r>
            <w:proofErr w:type="gramEnd"/>
            <w:r w:rsidRPr="001B71C5">
              <w:rPr>
                <w:color w:val="auto"/>
              </w:rPr>
              <w:t xml:space="preserve"> 77,5%</w:t>
            </w:r>
          </w:p>
          <w:p w:rsidR="00971BD6" w:rsidRPr="001B71C5" w:rsidRDefault="00971BD6" w:rsidP="00750FF7">
            <w:pPr>
              <w:pStyle w:val="ConsPlusNormal"/>
              <w:rPr>
                <w:rFonts w:ascii="Times New Roman" w:hAnsi="Times New Roman" w:cs="Times New Roman"/>
                <w:sz w:val="24"/>
                <w:szCs w:val="24"/>
              </w:rPr>
            </w:pPr>
          </w:p>
        </w:tc>
      </w:tr>
      <w:tr w:rsidR="00971BD6" w:rsidRPr="00200F02" w:rsidTr="00750FF7">
        <w:tc>
          <w:tcPr>
            <w:tcW w:w="667"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lastRenderedPageBreak/>
              <w:t>3.1.5.</w:t>
            </w:r>
          </w:p>
        </w:tc>
        <w:tc>
          <w:tcPr>
            <w:tcW w:w="2404" w:type="dxa"/>
          </w:tcPr>
          <w:p w:rsidR="00971BD6" w:rsidRPr="00AF3F48" w:rsidRDefault="00971BD6" w:rsidP="00750FF7">
            <w:pPr>
              <w:pStyle w:val="ConsPlusNormal"/>
              <w:rPr>
                <w:rFonts w:ascii="Times New Roman" w:hAnsi="Times New Roman" w:cs="Times New Roman"/>
                <w:sz w:val="24"/>
                <w:szCs w:val="24"/>
              </w:rPr>
            </w:pPr>
            <w:r w:rsidRPr="00AF3F48">
              <w:rPr>
                <w:rFonts w:ascii="Times New Roman" w:hAnsi="Times New Roman" w:cs="Times New Roman"/>
                <w:bCs/>
                <w:sz w:val="24"/>
                <w:szCs w:val="24"/>
              </w:rPr>
              <w:t xml:space="preserve">Посещение исторических мест и зданий, организация культурных программ и др.  н/летними, состоящими на учете в органах и учреждениях системы профилактики, детей из малообеспеченных и многодетных семей в целях приобщения к ценностям отечественной и мировой культуры. </w:t>
            </w:r>
            <w:r w:rsidRPr="00AF3F48">
              <w:rPr>
                <w:rFonts w:ascii="Times New Roman" w:hAnsi="Times New Roman" w:cs="Times New Roman"/>
                <w:bCs/>
                <w:color w:val="000000"/>
                <w:sz w:val="24"/>
                <w:szCs w:val="24"/>
              </w:rPr>
              <w:t>Способствовать при</w:t>
            </w:r>
            <w:r w:rsidRPr="00AF3F48">
              <w:rPr>
                <w:rFonts w:ascii="Times New Roman" w:hAnsi="Times New Roman" w:cs="Times New Roman"/>
                <w:bCs/>
                <w:color w:val="000000"/>
                <w:sz w:val="24"/>
                <w:szCs w:val="24"/>
              </w:rPr>
              <w:lastRenderedPageBreak/>
              <w:t>общению данной категории детей к ценностям отечественной и мировой культуры.</w:t>
            </w:r>
          </w:p>
        </w:tc>
        <w:tc>
          <w:tcPr>
            <w:tcW w:w="991"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lastRenderedPageBreak/>
              <w:t>2017-2021</w:t>
            </w:r>
          </w:p>
        </w:tc>
        <w:tc>
          <w:tcPr>
            <w:tcW w:w="1134" w:type="dxa"/>
          </w:tcPr>
          <w:p w:rsidR="00971BD6" w:rsidRPr="00D153C6" w:rsidRDefault="00971BD6" w:rsidP="00750FF7">
            <w:pPr>
              <w:pStyle w:val="ConsPlusNormal"/>
              <w:rPr>
                <w:rFonts w:ascii="Times New Roman" w:hAnsi="Times New Roman" w:cs="Times New Roman"/>
                <w:b/>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183A17" w:rsidRDefault="00971BD6" w:rsidP="00750FF7">
            <w:pPr>
              <w:pStyle w:val="ConsPlusNormal"/>
              <w:jc w:val="center"/>
              <w:rPr>
                <w:rFonts w:ascii="Times New Roman" w:hAnsi="Times New Roman" w:cs="Times New Roman"/>
                <w:sz w:val="24"/>
                <w:szCs w:val="24"/>
              </w:rPr>
            </w:pPr>
            <w:r w:rsidRPr="00183A17">
              <w:rPr>
                <w:rFonts w:ascii="Times New Roman" w:hAnsi="Times New Roman" w:cs="Times New Roman"/>
                <w:sz w:val="24"/>
                <w:szCs w:val="24"/>
              </w:rPr>
              <w:t>100</w:t>
            </w:r>
          </w:p>
        </w:tc>
        <w:tc>
          <w:tcPr>
            <w:tcW w:w="1275" w:type="dxa"/>
            <w:gridSpan w:val="2"/>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183A17">
              <w:rPr>
                <w:rFonts w:ascii="Times New Roman" w:hAnsi="Times New Roman" w:cs="Times New Roman"/>
                <w:sz w:val="24"/>
                <w:szCs w:val="24"/>
              </w:rPr>
              <w:t>00</w:t>
            </w:r>
          </w:p>
        </w:tc>
        <w:tc>
          <w:tcPr>
            <w:tcW w:w="993" w:type="dxa"/>
            <w:gridSpan w:val="2"/>
          </w:tcPr>
          <w:p w:rsidR="00971BD6" w:rsidRPr="00183A17" w:rsidRDefault="00971BD6" w:rsidP="00750FF7">
            <w:pPr>
              <w:pStyle w:val="ConsPlusNormal"/>
              <w:jc w:val="center"/>
              <w:rPr>
                <w:rFonts w:ascii="Times New Roman" w:hAnsi="Times New Roman" w:cs="Times New Roman"/>
                <w:sz w:val="24"/>
                <w:szCs w:val="24"/>
              </w:rPr>
            </w:pPr>
            <w:r w:rsidRPr="00183A17">
              <w:rPr>
                <w:rFonts w:ascii="Times New Roman" w:hAnsi="Times New Roman" w:cs="Times New Roman"/>
                <w:sz w:val="24"/>
                <w:szCs w:val="24"/>
              </w:rPr>
              <w:t>100</w:t>
            </w:r>
          </w:p>
        </w:tc>
        <w:tc>
          <w:tcPr>
            <w:tcW w:w="827" w:type="dxa"/>
            <w:gridSpan w:val="4"/>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69" w:type="dxa"/>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05" w:type="dxa"/>
            <w:gridSpan w:val="4"/>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7" w:type="dxa"/>
            <w:gridSpan w:val="2"/>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gridSpan w:val="2"/>
          </w:tcPr>
          <w:p w:rsidR="00971BD6" w:rsidRPr="00AF3F48" w:rsidRDefault="00971BD6" w:rsidP="00750FF7">
            <w:pPr>
              <w:pStyle w:val="ConsPlusNormal"/>
              <w:rPr>
                <w:rFonts w:ascii="Times New Roman" w:hAnsi="Times New Roman" w:cs="Times New Roman"/>
                <w:szCs w:val="22"/>
              </w:rPr>
            </w:pPr>
            <w:proofErr w:type="spellStart"/>
            <w:r w:rsidRPr="00AF3F48">
              <w:rPr>
                <w:rFonts w:ascii="Times New Roman" w:hAnsi="Times New Roman" w:cs="Times New Roman"/>
                <w:szCs w:val="22"/>
              </w:rPr>
              <w:t>ОДНиЗП</w:t>
            </w:r>
            <w:proofErr w:type="spellEnd"/>
          </w:p>
        </w:tc>
        <w:tc>
          <w:tcPr>
            <w:tcW w:w="1559" w:type="dxa"/>
            <w:gridSpan w:val="2"/>
          </w:tcPr>
          <w:p w:rsidR="00971BD6" w:rsidRPr="001B71C5" w:rsidRDefault="00971BD6" w:rsidP="00432296">
            <w:pPr>
              <w:pStyle w:val="ConsPlusNormal"/>
              <w:rPr>
                <w:rFonts w:ascii="Times New Roman" w:hAnsi="Times New Roman" w:cs="Times New Roman"/>
                <w:sz w:val="24"/>
                <w:szCs w:val="24"/>
              </w:rPr>
            </w:pPr>
            <w:r w:rsidRPr="001B71C5">
              <w:rPr>
                <w:rFonts w:ascii="Times New Roman" w:hAnsi="Times New Roman" w:cs="Times New Roman"/>
                <w:bCs/>
                <w:sz w:val="24"/>
                <w:szCs w:val="24"/>
              </w:rPr>
              <w:t>Повышение уровня культурных знаний н/летними, состоящими на учете в органах и учреждениях системы профилактики, детей из малообеспеченных и многодетных семей</w:t>
            </w:r>
          </w:p>
        </w:tc>
      </w:tr>
      <w:tr w:rsidR="00971BD6" w:rsidRPr="00200F02" w:rsidTr="00750FF7">
        <w:tc>
          <w:tcPr>
            <w:tcW w:w="667"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3.1.6</w:t>
            </w:r>
          </w:p>
        </w:tc>
        <w:tc>
          <w:tcPr>
            <w:tcW w:w="2404" w:type="dxa"/>
          </w:tcPr>
          <w:p w:rsidR="00971BD6" w:rsidRPr="00AF3F48" w:rsidRDefault="00971BD6" w:rsidP="00750FF7">
            <w:pPr>
              <w:pStyle w:val="ConsPlusNormal"/>
              <w:rPr>
                <w:rFonts w:ascii="Times New Roman" w:hAnsi="Times New Roman" w:cs="Times New Roman"/>
                <w:sz w:val="24"/>
                <w:szCs w:val="24"/>
              </w:rPr>
            </w:pPr>
            <w:r w:rsidRPr="00AF3F48">
              <w:rPr>
                <w:rFonts w:ascii="Times New Roman" w:hAnsi="Times New Roman" w:cs="Times New Roman"/>
                <w:color w:val="000000"/>
                <w:spacing w:val="3"/>
                <w:sz w:val="24"/>
                <w:szCs w:val="24"/>
              </w:rPr>
              <w:t xml:space="preserve">Организация и проведение </w:t>
            </w:r>
            <w:proofErr w:type="gramStart"/>
            <w:r w:rsidRPr="00AF3F48">
              <w:rPr>
                <w:rFonts w:ascii="Times New Roman" w:hAnsi="Times New Roman" w:cs="Times New Roman"/>
                <w:color w:val="000000"/>
                <w:sz w:val="24"/>
                <w:szCs w:val="24"/>
              </w:rPr>
              <w:t>олимпиад  правовых</w:t>
            </w:r>
            <w:proofErr w:type="gramEnd"/>
            <w:r w:rsidRPr="00AF3F48">
              <w:rPr>
                <w:rFonts w:ascii="Times New Roman" w:hAnsi="Times New Roman" w:cs="Times New Roman"/>
                <w:color w:val="000000"/>
                <w:sz w:val="24"/>
                <w:szCs w:val="24"/>
              </w:rPr>
              <w:t xml:space="preserve"> знаний, конкурсов социальных проектов и инициатив образовательных учреждений, общественных организаций и объединений.</w:t>
            </w:r>
          </w:p>
        </w:tc>
        <w:tc>
          <w:tcPr>
            <w:tcW w:w="991"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971BD6" w:rsidRPr="00D153C6" w:rsidRDefault="00971BD6" w:rsidP="00750FF7">
            <w:pPr>
              <w:pStyle w:val="ConsPlusNormal"/>
              <w:rPr>
                <w:rFonts w:ascii="Times New Roman" w:hAnsi="Times New Roman" w:cs="Times New Roman"/>
                <w:b/>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183A17" w:rsidRDefault="00971BD6" w:rsidP="00750FF7">
            <w:pPr>
              <w:pStyle w:val="ConsPlusNormal"/>
              <w:jc w:val="center"/>
              <w:rPr>
                <w:rFonts w:ascii="Times New Roman" w:hAnsi="Times New Roman" w:cs="Times New Roman"/>
                <w:sz w:val="24"/>
                <w:szCs w:val="24"/>
              </w:rPr>
            </w:pPr>
            <w:r w:rsidRPr="00183A17">
              <w:rPr>
                <w:rFonts w:ascii="Times New Roman" w:hAnsi="Times New Roman" w:cs="Times New Roman"/>
                <w:sz w:val="24"/>
                <w:szCs w:val="24"/>
              </w:rPr>
              <w:t>55</w:t>
            </w:r>
          </w:p>
        </w:tc>
        <w:tc>
          <w:tcPr>
            <w:tcW w:w="1275" w:type="dxa"/>
            <w:gridSpan w:val="2"/>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15</w:t>
            </w:r>
            <w:r w:rsidRPr="00183A17">
              <w:rPr>
                <w:rFonts w:ascii="Times New Roman" w:hAnsi="Times New Roman" w:cs="Times New Roman"/>
                <w:sz w:val="24"/>
                <w:szCs w:val="24"/>
              </w:rPr>
              <w:t>0</w:t>
            </w:r>
          </w:p>
        </w:tc>
        <w:tc>
          <w:tcPr>
            <w:tcW w:w="993" w:type="dxa"/>
            <w:gridSpan w:val="2"/>
          </w:tcPr>
          <w:p w:rsidR="00971BD6" w:rsidRPr="00183A17" w:rsidRDefault="00971BD6" w:rsidP="00750FF7">
            <w:pPr>
              <w:pStyle w:val="ConsPlusNormal"/>
              <w:jc w:val="center"/>
              <w:rPr>
                <w:rFonts w:ascii="Times New Roman" w:hAnsi="Times New Roman" w:cs="Times New Roman"/>
                <w:sz w:val="24"/>
                <w:szCs w:val="24"/>
              </w:rPr>
            </w:pPr>
            <w:r w:rsidRPr="00183A17">
              <w:rPr>
                <w:rFonts w:ascii="Times New Roman" w:hAnsi="Times New Roman" w:cs="Times New Roman"/>
                <w:sz w:val="24"/>
                <w:szCs w:val="24"/>
              </w:rPr>
              <w:t>30</w:t>
            </w:r>
          </w:p>
        </w:tc>
        <w:tc>
          <w:tcPr>
            <w:tcW w:w="827" w:type="dxa"/>
            <w:gridSpan w:val="4"/>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969" w:type="dxa"/>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905" w:type="dxa"/>
            <w:gridSpan w:val="4"/>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857" w:type="dxa"/>
            <w:gridSpan w:val="2"/>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1418" w:type="dxa"/>
            <w:gridSpan w:val="2"/>
          </w:tcPr>
          <w:p w:rsidR="00971BD6" w:rsidRPr="00AF3F48" w:rsidRDefault="00971BD6" w:rsidP="00750FF7">
            <w:pPr>
              <w:pStyle w:val="ConsPlusNormal"/>
              <w:rPr>
                <w:rFonts w:ascii="Times New Roman" w:hAnsi="Times New Roman" w:cs="Times New Roman"/>
                <w:b/>
                <w:szCs w:val="22"/>
              </w:rPr>
            </w:pPr>
            <w:r w:rsidRPr="00AF3F48">
              <w:rPr>
                <w:rFonts w:ascii="Times New Roman" w:hAnsi="Times New Roman" w:cs="Times New Roman"/>
                <w:szCs w:val="22"/>
              </w:rPr>
              <w:t>УО</w:t>
            </w:r>
          </w:p>
        </w:tc>
        <w:tc>
          <w:tcPr>
            <w:tcW w:w="1559" w:type="dxa"/>
            <w:gridSpan w:val="2"/>
          </w:tcPr>
          <w:p w:rsidR="00971BD6" w:rsidRPr="001B71C5" w:rsidRDefault="00971BD6" w:rsidP="00750FF7">
            <w:pPr>
              <w:pStyle w:val="ConsPlusNormal"/>
              <w:rPr>
                <w:rFonts w:ascii="Times New Roman" w:hAnsi="Times New Roman" w:cs="Times New Roman"/>
                <w:sz w:val="24"/>
                <w:szCs w:val="24"/>
              </w:rPr>
            </w:pPr>
            <w:r w:rsidRPr="001B71C5">
              <w:rPr>
                <w:rFonts w:ascii="Times New Roman" w:hAnsi="Times New Roman" w:cs="Times New Roman"/>
                <w:sz w:val="24"/>
                <w:szCs w:val="24"/>
              </w:rPr>
              <w:t>Увеличение количества участников в различных проектах</w:t>
            </w:r>
          </w:p>
        </w:tc>
      </w:tr>
      <w:tr w:rsidR="00971BD6" w:rsidRPr="00200F02" w:rsidTr="00750FF7">
        <w:tc>
          <w:tcPr>
            <w:tcW w:w="667"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3.1.7</w:t>
            </w:r>
          </w:p>
        </w:tc>
        <w:tc>
          <w:tcPr>
            <w:tcW w:w="2404" w:type="dxa"/>
          </w:tcPr>
          <w:p w:rsidR="00971BD6" w:rsidRPr="00AF3F48" w:rsidRDefault="00971BD6" w:rsidP="00750FF7">
            <w:pPr>
              <w:pStyle w:val="ConsPlusNormal"/>
              <w:rPr>
                <w:rFonts w:ascii="Times New Roman" w:hAnsi="Times New Roman" w:cs="Times New Roman"/>
                <w:sz w:val="24"/>
                <w:szCs w:val="24"/>
              </w:rPr>
            </w:pPr>
            <w:r w:rsidRPr="00AF3F48">
              <w:rPr>
                <w:rFonts w:ascii="Times New Roman" w:hAnsi="Times New Roman" w:cs="Times New Roman"/>
                <w:color w:val="000000"/>
                <w:sz w:val="24"/>
                <w:szCs w:val="24"/>
              </w:rPr>
              <w:t>Организация и проведение антинаркотических, профилактических мероприятий с участием н/летних (лекций, «круглых столов», профилактических бесед, марафонов, акций, фестивалей, слетов и др.).</w:t>
            </w:r>
          </w:p>
        </w:tc>
        <w:tc>
          <w:tcPr>
            <w:tcW w:w="991"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971BD6" w:rsidRPr="00D153C6" w:rsidRDefault="00971BD6" w:rsidP="00750FF7">
            <w:pPr>
              <w:pStyle w:val="ConsPlusNormal"/>
              <w:rPr>
                <w:rFonts w:ascii="Times New Roman" w:hAnsi="Times New Roman" w:cs="Times New Roman"/>
                <w:b/>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344DDE" w:rsidRDefault="00971BD6" w:rsidP="00750FF7">
            <w:pPr>
              <w:pStyle w:val="ConsPlusNormal"/>
              <w:rPr>
                <w:rFonts w:ascii="Times New Roman" w:hAnsi="Times New Roman" w:cs="Times New Roman"/>
                <w:sz w:val="24"/>
                <w:szCs w:val="24"/>
              </w:rPr>
            </w:pPr>
            <w:r w:rsidRPr="00344DDE">
              <w:rPr>
                <w:rFonts w:ascii="Times New Roman" w:hAnsi="Times New Roman" w:cs="Times New Roman"/>
                <w:sz w:val="24"/>
                <w:szCs w:val="24"/>
              </w:rPr>
              <w:t>105</w:t>
            </w:r>
          </w:p>
        </w:tc>
        <w:tc>
          <w:tcPr>
            <w:tcW w:w="1275" w:type="dxa"/>
            <w:gridSpan w:val="2"/>
          </w:tcPr>
          <w:p w:rsidR="00971BD6" w:rsidRPr="00344DDE" w:rsidRDefault="00971BD6" w:rsidP="00750FF7">
            <w:pPr>
              <w:pStyle w:val="ConsPlusNormal"/>
              <w:rPr>
                <w:rFonts w:ascii="Times New Roman" w:hAnsi="Times New Roman" w:cs="Times New Roman"/>
                <w:sz w:val="24"/>
                <w:szCs w:val="24"/>
              </w:rPr>
            </w:pPr>
            <w:r w:rsidRPr="00344DDE">
              <w:rPr>
                <w:rFonts w:ascii="Times New Roman" w:hAnsi="Times New Roman" w:cs="Times New Roman"/>
                <w:sz w:val="24"/>
                <w:szCs w:val="24"/>
              </w:rPr>
              <w:t>550</w:t>
            </w:r>
          </w:p>
        </w:tc>
        <w:tc>
          <w:tcPr>
            <w:tcW w:w="993" w:type="dxa"/>
            <w:gridSpan w:val="2"/>
          </w:tcPr>
          <w:p w:rsidR="00971BD6" w:rsidRPr="00344DDE" w:rsidRDefault="00971BD6" w:rsidP="00750FF7">
            <w:pPr>
              <w:pStyle w:val="ConsPlusNormal"/>
              <w:rPr>
                <w:rFonts w:ascii="Times New Roman" w:hAnsi="Times New Roman" w:cs="Times New Roman"/>
                <w:sz w:val="24"/>
                <w:szCs w:val="24"/>
              </w:rPr>
            </w:pPr>
            <w:r w:rsidRPr="00344DDE">
              <w:rPr>
                <w:rFonts w:ascii="Times New Roman" w:hAnsi="Times New Roman" w:cs="Times New Roman"/>
                <w:sz w:val="24"/>
                <w:szCs w:val="24"/>
              </w:rPr>
              <w:t>110</w:t>
            </w:r>
          </w:p>
        </w:tc>
        <w:tc>
          <w:tcPr>
            <w:tcW w:w="827" w:type="dxa"/>
            <w:gridSpan w:val="4"/>
          </w:tcPr>
          <w:p w:rsidR="00971BD6" w:rsidRPr="00344DDE" w:rsidRDefault="00971BD6" w:rsidP="00750FF7">
            <w:pPr>
              <w:pStyle w:val="ConsPlusNormal"/>
              <w:rPr>
                <w:rFonts w:ascii="Times New Roman" w:hAnsi="Times New Roman" w:cs="Times New Roman"/>
                <w:sz w:val="24"/>
                <w:szCs w:val="24"/>
              </w:rPr>
            </w:pPr>
            <w:r w:rsidRPr="00344DDE">
              <w:rPr>
                <w:rFonts w:ascii="Times New Roman" w:hAnsi="Times New Roman" w:cs="Times New Roman"/>
                <w:sz w:val="24"/>
                <w:szCs w:val="24"/>
              </w:rPr>
              <w:t>110</w:t>
            </w:r>
          </w:p>
        </w:tc>
        <w:tc>
          <w:tcPr>
            <w:tcW w:w="969" w:type="dxa"/>
          </w:tcPr>
          <w:p w:rsidR="00971BD6" w:rsidRPr="00344DDE" w:rsidRDefault="00971BD6" w:rsidP="00750FF7">
            <w:pPr>
              <w:pStyle w:val="ConsPlusNormal"/>
              <w:rPr>
                <w:rFonts w:ascii="Times New Roman" w:hAnsi="Times New Roman" w:cs="Times New Roman"/>
                <w:sz w:val="24"/>
                <w:szCs w:val="24"/>
              </w:rPr>
            </w:pPr>
            <w:r w:rsidRPr="00344DDE">
              <w:rPr>
                <w:rFonts w:ascii="Times New Roman" w:hAnsi="Times New Roman" w:cs="Times New Roman"/>
                <w:sz w:val="24"/>
                <w:szCs w:val="24"/>
              </w:rPr>
              <w:t>110</w:t>
            </w:r>
          </w:p>
        </w:tc>
        <w:tc>
          <w:tcPr>
            <w:tcW w:w="905" w:type="dxa"/>
            <w:gridSpan w:val="4"/>
          </w:tcPr>
          <w:p w:rsidR="00971BD6" w:rsidRPr="00344DDE" w:rsidRDefault="00971BD6" w:rsidP="00750FF7">
            <w:pPr>
              <w:pStyle w:val="ConsPlusNormal"/>
              <w:rPr>
                <w:rFonts w:ascii="Times New Roman" w:hAnsi="Times New Roman" w:cs="Times New Roman"/>
                <w:sz w:val="24"/>
                <w:szCs w:val="24"/>
              </w:rPr>
            </w:pPr>
            <w:r w:rsidRPr="00344DDE">
              <w:rPr>
                <w:rFonts w:ascii="Times New Roman" w:hAnsi="Times New Roman" w:cs="Times New Roman"/>
                <w:sz w:val="24"/>
                <w:szCs w:val="24"/>
              </w:rPr>
              <w:t>110</w:t>
            </w:r>
          </w:p>
        </w:tc>
        <w:tc>
          <w:tcPr>
            <w:tcW w:w="857" w:type="dxa"/>
            <w:gridSpan w:val="2"/>
          </w:tcPr>
          <w:p w:rsidR="00971BD6" w:rsidRPr="00344DDE" w:rsidRDefault="00971BD6" w:rsidP="00750FF7">
            <w:pPr>
              <w:pStyle w:val="ConsPlusNormal"/>
              <w:rPr>
                <w:rFonts w:ascii="Times New Roman" w:hAnsi="Times New Roman" w:cs="Times New Roman"/>
                <w:sz w:val="24"/>
                <w:szCs w:val="24"/>
              </w:rPr>
            </w:pPr>
            <w:r w:rsidRPr="00344DDE">
              <w:rPr>
                <w:rFonts w:ascii="Times New Roman" w:hAnsi="Times New Roman" w:cs="Times New Roman"/>
                <w:sz w:val="24"/>
                <w:szCs w:val="24"/>
              </w:rPr>
              <w:t>110</w:t>
            </w:r>
          </w:p>
        </w:tc>
        <w:tc>
          <w:tcPr>
            <w:tcW w:w="1418" w:type="dxa"/>
            <w:gridSpan w:val="2"/>
          </w:tcPr>
          <w:p w:rsidR="00971BD6" w:rsidRPr="00AF3F48" w:rsidRDefault="00971BD6" w:rsidP="00750FF7">
            <w:pPr>
              <w:pStyle w:val="ConsPlusNormal"/>
              <w:rPr>
                <w:rFonts w:ascii="Times New Roman" w:hAnsi="Times New Roman" w:cs="Times New Roman"/>
                <w:szCs w:val="22"/>
              </w:rPr>
            </w:pPr>
            <w:r w:rsidRPr="00AF3F48">
              <w:rPr>
                <w:rFonts w:ascii="Times New Roman" w:hAnsi="Times New Roman" w:cs="Times New Roman"/>
                <w:szCs w:val="22"/>
              </w:rPr>
              <w:t>УО</w:t>
            </w:r>
          </w:p>
        </w:tc>
        <w:tc>
          <w:tcPr>
            <w:tcW w:w="1559" w:type="dxa"/>
            <w:gridSpan w:val="2"/>
          </w:tcPr>
          <w:p w:rsidR="00971BD6" w:rsidRPr="001B71C5" w:rsidRDefault="00971BD6" w:rsidP="00750FF7">
            <w:pPr>
              <w:pStyle w:val="ConsPlusNormal"/>
              <w:rPr>
                <w:rFonts w:ascii="Times New Roman" w:hAnsi="Times New Roman" w:cs="Times New Roman"/>
                <w:sz w:val="24"/>
                <w:szCs w:val="24"/>
              </w:rPr>
            </w:pPr>
            <w:r w:rsidRPr="001B71C5">
              <w:rPr>
                <w:rFonts w:ascii="Times New Roman" w:hAnsi="Times New Roman" w:cs="Times New Roman"/>
                <w:sz w:val="24"/>
                <w:szCs w:val="24"/>
              </w:rPr>
              <w:t xml:space="preserve">Увеличение количества н/летних, участвующих </w:t>
            </w:r>
            <w:proofErr w:type="gramStart"/>
            <w:r w:rsidRPr="001B71C5">
              <w:rPr>
                <w:rFonts w:ascii="Times New Roman" w:hAnsi="Times New Roman" w:cs="Times New Roman"/>
                <w:sz w:val="24"/>
                <w:szCs w:val="24"/>
              </w:rPr>
              <w:t>в различного рода</w:t>
            </w:r>
            <w:proofErr w:type="gramEnd"/>
            <w:r w:rsidRPr="001B71C5">
              <w:rPr>
                <w:rFonts w:ascii="Times New Roman" w:hAnsi="Times New Roman" w:cs="Times New Roman"/>
                <w:sz w:val="24"/>
                <w:szCs w:val="24"/>
              </w:rPr>
              <w:t xml:space="preserve"> мероприятий</w:t>
            </w:r>
          </w:p>
        </w:tc>
      </w:tr>
      <w:tr w:rsidR="00971BD6" w:rsidRPr="00200F02" w:rsidTr="00750FF7">
        <w:tc>
          <w:tcPr>
            <w:tcW w:w="667" w:type="dxa"/>
            <w:vMerge w:val="restart"/>
          </w:tcPr>
          <w:p w:rsidR="00971BD6" w:rsidRPr="00200F02" w:rsidRDefault="00971BD6" w:rsidP="00750FF7">
            <w:pPr>
              <w:pStyle w:val="ConsPlusNormal"/>
              <w:rPr>
                <w:rFonts w:ascii="Times New Roman" w:hAnsi="Times New Roman" w:cs="Times New Roman"/>
                <w:b/>
                <w:sz w:val="24"/>
                <w:szCs w:val="24"/>
              </w:rPr>
            </w:pPr>
            <w:r w:rsidRPr="00200F02">
              <w:rPr>
                <w:rFonts w:ascii="Times New Roman" w:hAnsi="Times New Roman" w:cs="Times New Roman"/>
                <w:b/>
                <w:sz w:val="24"/>
                <w:szCs w:val="24"/>
              </w:rPr>
              <w:t>3.2.</w:t>
            </w:r>
          </w:p>
        </w:tc>
        <w:tc>
          <w:tcPr>
            <w:tcW w:w="2404" w:type="dxa"/>
            <w:vMerge w:val="restart"/>
          </w:tcPr>
          <w:p w:rsidR="00971BD6" w:rsidRPr="00AF3F48" w:rsidRDefault="00971BD6" w:rsidP="00750FF7">
            <w:pPr>
              <w:pStyle w:val="ConsPlusNormal"/>
              <w:rPr>
                <w:rFonts w:ascii="Times New Roman" w:hAnsi="Times New Roman" w:cs="Times New Roman"/>
                <w:sz w:val="24"/>
                <w:szCs w:val="24"/>
              </w:rPr>
            </w:pPr>
            <w:r w:rsidRPr="00AF3F48">
              <w:rPr>
                <w:rFonts w:ascii="Times New Roman" w:hAnsi="Times New Roman" w:cs="Times New Roman"/>
                <w:b/>
                <w:color w:val="000000"/>
                <w:sz w:val="24"/>
                <w:szCs w:val="24"/>
              </w:rPr>
              <w:t>Профилактика наркомании и токси</w:t>
            </w:r>
            <w:r w:rsidRPr="00AF3F48">
              <w:rPr>
                <w:rFonts w:ascii="Times New Roman" w:hAnsi="Times New Roman" w:cs="Times New Roman"/>
                <w:b/>
                <w:color w:val="000000"/>
                <w:sz w:val="24"/>
                <w:szCs w:val="24"/>
              </w:rPr>
              <w:lastRenderedPageBreak/>
              <w:t>комании среди н/летних</w:t>
            </w:r>
          </w:p>
        </w:tc>
        <w:tc>
          <w:tcPr>
            <w:tcW w:w="991" w:type="dxa"/>
            <w:vMerge w:val="restart"/>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lastRenderedPageBreak/>
              <w:t>2017-2021</w:t>
            </w:r>
          </w:p>
        </w:tc>
        <w:tc>
          <w:tcPr>
            <w:tcW w:w="1134" w:type="dxa"/>
          </w:tcPr>
          <w:p w:rsidR="00971BD6" w:rsidRPr="00011E85" w:rsidRDefault="00971BD6" w:rsidP="00750FF7">
            <w:pPr>
              <w:pStyle w:val="ConsPlusNormal"/>
              <w:rPr>
                <w:rFonts w:ascii="Times New Roman" w:hAnsi="Times New Roman" w:cs="Times New Roman"/>
                <w:b/>
                <w:sz w:val="24"/>
                <w:szCs w:val="24"/>
              </w:rPr>
            </w:pPr>
            <w:r w:rsidRPr="00011E85">
              <w:rPr>
                <w:rFonts w:ascii="Times New Roman" w:hAnsi="Times New Roman" w:cs="Times New Roman"/>
                <w:b/>
                <w:sz w:val="24"/>
                <w:szCs w:val="24"/>
              </w:rPr>
              <w:t>Итого</w:t>
            </w:r>
          </w:p>
        </w:tc>
        <w:tc>
          <w:tcPr>
            <w:tcW w:w="1418" w:type="dxa"/>
          </w:tcPr>
          <w:p w:rsidR="00971BD6" w:rsidRPr="00011E85" w:rsidRDefault="00971BD6" w:rsidP="00750FF7">
            <w:pPr>
              <w:pStyle w:val="ConsPlusNormal"/>
              <w:jc w:val="center"/>
              <w:rPr>
                <w:rFonts w:ascii="Times New Roman" w:hAnsi="Times New Roman" w:cs="Times New Roman"/>
                <w:b/>
                <w:sz w:val="24"/>
                <w:szCs w:val="24"/>
              </w:rPr>
            </w:pPr>
            <w:r w:rsidRPr="00011E85">
              <w:rPr>
                <w:rFonts w:ascii="Times New Roman" w:hAnsi="Times New Roman" w:cs="Times New Roman"/>
                <w:b/>
                <w:sz w:val="24"/>
                <w:szCs w:val="24"/>
              </w:rPr>
              <w:t>862</w:t>
            </w:r>
          </w:p>
        </w:tc>
        <w:tc>
          <w:tcPr>
            <w:tcW w:w="1275" w:type="dxa"/>
            <w:gridSpan w:val="2"/>
          </w:tcPr>
          <w:p w:rsidR="00971BD6" w:rsidRPr="00011E85" w:rsidRDefault="00971BD6" w:rsidP="00750FF7">
            <w:pPr>
              <w:pStyle w:val="ConsPlusNormal"/>
              <w:jc w:val="center"/>
              <w:rPr>
                <w:rFonts w:ascii="Times New Roman" w:hAnsi="Times New Roman" w:cs="Times New Roman"/>
                <w:b/>
                <w:sz w:val="24"/>
                <w:szCs w:val="24"/>
              </w:rPr>
            </w:pPr>
            <w:r>
              <w:rPr>
                <w:rFonts w:ascii="Times New Roman" w:hAnsi="Times New Roman" w:cs="Times New Roman"/>
                <w:b/>
                <w:sz w:val="24"/>
                <w:szCs w:val="24"/>
              </w:rPr>
              <w:t>5400</w:t>
            </w:r>
          </w:p>
        </w:tc>
        <w:tc>
          <w:tcPr>
            <w:tcW w:w="993" w:type="dxa"/>
            <w:gridSpan w:val="2"/>
          </w:tcPr>
          <w:p w:rsidR="00971BD6" w:rsidRPr="00011E85" w:rsidRDefault="00971BD6" w:rsidP="00750FF7">
            <w:pPr>
              <w:pStyle w:val="ConsPlusNormal"/>
              <w:jc w:val="center"/>
              <w:rPr>
                <w:rFonts w:ascii="Times New Roman" w:hAnsi="Times New Roman" w:cs="Times New Roman"/>
                <w:b/>
                <w:sz w:val="24"/>
                <w:szCs w:val="24"/>
              </w:rPr>
            </w:pPr>
            <w:r>
              <w:rPr>
                <w:rFonts w:ascii="Times New Roman" w:hAnsi="Times New Roman" w:cs="Times New Roman"/>
                <w:b/>
                <w:sz w:val="24"/>
                <w:szCs w:val="24"/>
              </w:rPr>
              <w:t>1080</w:t>
            </w:r>
          </w:p>
        </w:tc>
        <w:tc>
          <w:tcPr>
            <w:tcW w:w="827" w:type="dxa"/>
            <w:gridSpan w:val="4"/>
          </w:tcPr>
          <w:p w:rsidR="00971BD6" w:rsidRPr="00011E85" w:rsidRDefault="00971BD6" w:rsidP="00750FF7">
            <w:pPr>
              <w:pStyle w:val="ConsPlusNormal"/>
              <w:jc w:val="center"/>
              <w:rPr>
                <w:rFonts w:ascii="Times New Roman" w:hAnsi="Times New Roman" w:cs="Times New Roman"/>
                <w:b/>
                <w:sz w:val="24"/>
                <w:szCs w:val="24"/>
              </w:rPr>
            </w:pPr>
            <w:r>
              <w:rPr>
                <w:rFonts w:ascii="Times New Roman" w:hAnsi="Times New Roman" w:cs="Times New Roman"/>
                <w:b/>
                <w:sz w:val="24"/>
                <w:szCs w:val="24"/>
              </w:rPr>
              <w:t>1080</w:t>
            </w:r>
          </w:p>
        </w:tc>
        <w:tc>
          <w:tcPr>
            <w:tcW w:w="969" w:type="dxa"/>
          </w:tcPr>
          <w:p w:rsidR="00971BD6" w:rsidRPr="00011E85" w:rsidRDefault="00971BD6" w:rsidP="00750FF7">
            <w:pPr>
              <w:pStyle w:val="ConsPlusNormal"/>
              <w:jc w:val="center"/>
              <w:rPr>
                <w:rFonts w:ascii="Times New Roman" w:hAnsi="Times New Roman" w:cs="Times New Roman"/>
                <w:b/>
                <w:sz w:val="24"/>
                <w:szCs w:val="24"/>
              </w:rPr>
            </w:pPr>
            <w:r>
              <w:rPr>
                <w:rFonts w:ascii="Times New Roman" w:hAnsi="Times New Roman" w:cs="Times New Roman"/>
                <w:b/>
                <w:sz w:val="24"/>
                <w:szCs w:val="24"/>
              </w:rPr>
              <w:t>1080</w:t>
            </w:r>
          </w:p>
        </w:tc>
        <w:tc>
          <w:tcPr>
            <w:tcW w:w="905" w:type="dxa"/>
            <w:gridSpan w:val="4"/>
          </w:tcPr>
          <w:p w:rsidR="00971BD6" w:rsidRPr="00011E85" w:rsidRDefault="00971BD6" w:rsidP="00750FF7">
            <w:pPr>
              <w:pStyle w:val="ConsPlusNormal"/>
              <w:jc w:val="center"/>
              <w:rPr>
                <w:rFonts w:ascii="Times New Roman" w:hAnsi="Times New Roman" w:cs="Times New Roman"/>
                <w:b/>
                <w:sz w:val="24"/>
                <w:szCs w:val="24"/>
              </w:rPr>
            </w:pPr>
            <w:r w:rsidRPr="00011E85">
              <w:rPr>
                <w:rFonts w:ascii="Times New Roman" w:hAnsi="Times New Roman" w:cs="Times New Roman"/>
                <w:b/>
                <w:sz w:val="24"/>
                <w:szCs w:val="24"/>
              </w:rPr>
              <w:t>10</w:t>
            </w:r>
            <w:r>
              <w:rPr>
                <w:rFonts w:ascii="Times New Roman" w:hAnsi="Times New Roman" w:cs="Times New Roman"/>
                <w:b/>
                <w:sz w:val="24"/>
                <w:szCs w:val="24"/>
              </w:rPr>
              <w:t>8</w:t>
            </w:r>
            <w:r w:rsidRPr="00011E85">
              <w:rPr>
                <w:rFonts w:ascii="Times New Roman" w:hAnsi="Times New Roman" w:cs="Times New Roman"/>
                <w:b/>
                <w:sz w:val="24"/>
                <w:szCs w:val="24"/>
              </w:rPr>
              <w:t>0</w:t>
            </w:r>
          </w:p>
        </w:tc>
        <w:tc>
          <w:tcPr>
            <w:tcW w:w="857" w:type="dxa"/>
            <w:gridSpan w:val="2"/>
          </w:tcPr>
          <w:p w:rsidR="00971BD6" w:rsidRPr="00011E85" w:rsidRDefault="00971BD6" w:rsidP="00750FF7">
            <w:pPr>
              <w:pStyle w:val="ConsPlusNormal"/>
              <w:jc w:val="center"/>
              <w:rPr>
                <w:rFonts w:ascii="Times New Roman" w:hAnsi="Times New Roman" w:cs="Times New Roman"/>
                <w:b/>
                <w:sz w:val="24"/>
                <w:szCs w:val="24"/>
              </w:rPr>
            </w:pPr>
            <w:r w:rsidRPr="00011E85">
              <w:rPr>
                <w:rFonts w:ascii="Times New Roman" w:hAnsi="Times New Roman" w:cs="Times New Roman"/>
                <w:b/>
                <w:sz w:val="24"/>
                <w:szCs w:val="24"/>
              </w:rPr>
              <w:t>10</w:t>
            </w:r>
            <w:r>
              <w:rPr>
                <w:rFonts w:ascii="Times New Roman" w:hAnsi="Times New Roman" w:cs="Times New Roman"/>
                <w:b/>
                <w:sz w:val="24"/>
                <w:szCs w:val="24"/>
              </w:rPr>
              <w:t>8</w:t>
            </w:r>
            <w:r w:rsidRPr="00011E85">
              <w:rPr>
                <w:rFonts w:ascii="Times New Roman" w:hAnsi="Times New Roman" w:cs="Times New Roman"/>
                <w:b/>
                <w:sz w:val="24"/>
                <w:szCs w:val="24"/>
              </w:rPr>
              <w:t>0</w:t>
            </w:r>
          </w:p>
        </w:tc>
        <w:tc>
          <w:tcPr>
            <w:tcW w:w="1418" w:type="dxa"/>
            <w:gridSpan w:val="2"/>
            <w:vMerge w:val="restart"/>
          </w:tcPr>
          <w:p w:rsidR="00971BD6" w:rsidRPr="00AF3F48" w:rsidRDefault="00971BD6" w:rsidP="00750FF7">
            <w:pPr>
              <w:pStyle w:val="ConsPlusNormal"/>
              <w:rPr>
                <w:rFonts w:ascii="Times New Roman" w:hAnsi="Times New Roman" w:cs="Times New Roman"/>
                <w:szCs w:val="22"/>
              </w:rPr>
            </w:pPr>
            <w:r w:rsidRPr="00AF3F48">
              <w:rPr>
                <w:rFonts w:ascii="Times New Roman" w:hAnsi="Times New Roman" w:cs="Times New Roman"/>
                <w:szCs w:val="22"/>
              </w:rPr>
              <w:t>УО</w:t>
            </w:r>
          </w:p>
          <w:p w:rsidR="00971BD6" w:rsidRPr="00AF3F48" w:rsidRDefault="00971BD6" w:rsidP="00750FF7">
            <w:pPr>
              <w:pStyle w:val="ConsPlusNormal"/>
              <w:rPr>
                <w:rFonts w:ascii="Times New Roman" w:hAnsi="Times New Roman" w:cs="Times New Roman"/>
                <w:szCs w:val="22"/>
              </w:rPr>
            </w:pPr>
            <w:proofErr w:type="spellStart"/>
            <w:r w:rsidRPr="00AF3F48">
              <w:rPr>
                <w:rFonts w:ascii="Times New Roman" w:hAnsi="Times New Roman" w:cs="Times New Roman"/>
                <w:szCs w:val="22"/>
              </w:rPr>
              <w:t>ОДНиЗП</w:t>
            </w:r>
            <w:proofErr w:type="spellEnd"/>
          </w:p>
        </w:tc>
        <w:tc>
          <w:tcPr>
            <w:tcW w:w="1559" w:type="dxa"/>
            <w:gridSpan w:val="2"/>
            <w:vMerge w:val="restart"/>
          </w:tcPr>
          <w:p w:rsidR="00971BD6" w:rsidRPr="001B71C5" w:rsidRDefault="00971BD6" w:rsidP="00750FF7">
            <w:pPr>
              <w:pStyle w:val="ConsPlusNormal"/>
              <w:rPr>
                <w:rFonts w:ascii="Times New Roman" w:hAnsi="Times New Roman" w:cs="Times New Roman"/>
                <w:sz w:val="24"/>
                <w:szCs w:val="24"/>
              </w:rPr>
            </w:pPr>
            <w:r w:rsidRPr="001B71C5">
              <w:rPr>
                <w:rFonts w:ascii="Times New Roman" w:hAnsi="Times New Roman" w:cs="Times New Roman"/>
                <w:sz w:val="24"/>
                <w:szCs w:val="24"/>
              </w:rPr>
              <w:t>Совершенствование ме</w:t>
            </w:r>
            <w:r w:rsidRPr="001B71C5">
              <w:rPr>
                <w:rFonts w:ascii="Times New Roman" w:hAnsi="Times New Roman" w:cs="Times New Roman"/>
                <w:sz w:val="24"/>
                <w:szCs w:val="24"/>
              </w:rPr>
              <w:lastRenderedPageBreak/>
              <w:t xml:space="preserve">тодик профилактики немедицинского потребления ПАВ несовершеннолетними и пропаганде ЗОЖ с помощью современных программ и увеличение числа лиц (школьников и студентов) охваченными </w:t>
            </w:r>
            <w:proofErr w:type="spellStart"/>
            <w:r w:rsidRPr="001B71C5">
              <w:rPr>
                <w:rFonts w:ascii="Times New Roman" w:hAnsi="Times New Roman" w:cs="Times New Roman"/>
                <w:sz w:val="24"/>
                <w:szCs w:val="24"/>
              </w:rPr>
              <w:t>профосмотрами</w:t>
            </w:r>
            <w:proofErr w:type="spellEnd"/>
            <w:r w:rsidRPr="001B71C5">
              <w:rPr>
                <w:rFonts w:ascii="Times New Roman" w:hAnsi="Times New Roman" w:cs="Times New Roman"/>
                <w:sz w:val="24"/>
                <w:szCs w:val="24"/>
              </w:rPr>
              <w:t xml:space="preserve"> до 100%</w:t>
            </w:r>
          </w:p>
        </w:tc>
      </w:tr>
      <w:tr w:rsidR="00971BD6" w:rsidRPr="00200F02" w:rsidTr="00750FF7">
        <w:tc>
          <w:tcPr>
            <w:tcW w:w="667" w:type="dxa"/>
            <w:vMerge/>
          </w:tcPr>
          <w:p w:rsidR="00971BD6" w:rsidRPr="00200F02" w:rsidRDefault="00971BD6" w:rsidP="00750FF7">
            <w:pPr>
              <w:rPr>
                <w:rFonts w:ascii="Times New Roman" w:hAnsi="Times New Roman" w:cs="Times New Roman"/>
                <w:sz w:val="24"/>
                <w:szCs w:val="24"/>
              </w:rPr>
            </w:pPr>
          </w:p>
        </w:tc>
        <w:tc>
          <w:tcPr>
            <w:tcW w:w="2404" w:type="dxa"/>
            <w:vMerge/>
          </w:tcPr>
          <w:p w:rsidR="00971BD6" w:rsidRPr="00AF3F48" w:rsidRDefault="00971BD6" w:rsidP="00750FF7">
            <w:pPr>
              <w:rPr>
                <w:rFonts w:ascii="Times New Roman" w:hAnsi="Times New Roman" w:cs="Times New Roman"/>
                <w:sz w:val="24"/>
                <w:szCs w:val="24"/>
              </w:rPr>
            </w:pPr>
          </w:p>
        </w:tc>
        <w:tc>
          <w:tcPr>
            <w:tcW w:w="991" w:type="dxa"/>
            <w:vMerge/>
          </w:tcPr>
          <w:p w:rsidR="00971BD6" w:rsidRPr="00200F02" w:rsidRDefault="00971BD6" w:rsidP="00750FF7">
            <w:pPr>
              <w:rPr>
                <w:rFonts w:ascii="Times New Roman" w:hAnsi="Times New Roman" w:cs="Times New Roman"/>
                <w:sz w:val="24"/>
                <w:szCs w:val="24"/>
              </w:rPr>
            </w:pP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 xml:space="preserve">Средства районного </w:t>
            </w:r>
            <w:r w:rsidRPr="00200F02">
              <w:rPr>
                <w:rFonts w:ascii="Times New Roman" w:hAnsi="Times New Roman" w:cs="Times New Roman"/>
                <w:sz w:val="24"/>
                <w:szCs w:val="24"/>
              </w:rPr>
              <w:lastRenderedPageBreak/>
              <w:t>бюджета</w:t>
            </w:r>
          </w:p>
        </w:tc>
        <w:tc>
          <w:tcPr>
            <w:tcW w:w="1418"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862</w:t>
            </w:r>
          </w:p>
        </w:tc>
        <w:tc>
          <w:tcPr>
            <w:tcW w:w="1275"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5400</w:t>
            </w:r>
          </w:p>
        </w:tc>
        <w:tc>
          <w:tcPr>
            <w:tcW w:w="993"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1080</w:t>
            </w:r>
          </w:p>
        </w:tc>
        <w:tc>
          <w:tcPr>
            <w:tcW w:w="827" w:type="dxa"/>
            <w:gridSpan w:val="4"/>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1080</w:t>
            </w:r>
          </w:p>
        </w:tc>
        <w:tc>
          <w:tcPr>
            <w:tcW w:w="969"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1080</w:t>
            </w:r>
          </w:p>
        </w:tc>
        <w:tc>
          <w:tcPr>
            <w:tcW w:w="905" w:type="dxa"/>
            <w:gridSpan w:val="4"/>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1080</w:t>
            </w:r>
          </w:p>
        </w:tc>
        <w:tc>
          <w:tcPr>
            <w:tcW w:w="857"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1080</w:t>
            </w:r>
          </w:p>
        </w:tc>
        <w:tc>
          <w:tcPr>
            <w:tcW w:w="1418" w:type="dxa"/>
            <w:gridSpan w:val="2"/>
            <w:vMerge/>
          </w:tcPr>
          <w:p w:rsidR="00971BD6" w:rsidRPr="00AF3F48" w:rsidRDefault="00971BD6" w:rsidP="00750FF7">
            <w:pPr>
              <w:pStyle w:val="ConsPlusNormal"/>
              <w:rPr>
                <w:rFonts w:ascii="Times New Roman" w:hAnsi="Times New Roman" w:cs="Times New Roman"/>
                <w:szCs w:val="22"/>
              </w:rPr>
            </w:pPr>
          </w:p>
        </w:tc>
        <w:tc>
          <w:tcPr>
            <w:tcW w:w="1559" w:type="dxa"/>
            <w:gridSpan w:val="2"/>
            <w:vMerge/>
          </w:tcPr>
          <w:p w:rsidR="00971BD6" w:rsidRPr="00AF3F48" w:rsidRDefault="00971BD6" w:rsidP="00750FF7">
            <w:pPr>
              <w:pStyle w:val="ConsPlusNormal"/>
              <w:rPr>
                <w:rFonts w:ascii="Times New Roman" w:hAnsi="Times New Roman" w:cs="Times New Roman"/>
                <w:szCs w:val="22"/>
              </w:rPr>
            </w:pPr>
          </w:p>
        </w:tc>
      </w:tr>
      <w:tr w:rsidR="00971BD6" w:rsidRPr="007B5AEF" w:rsidTr="00750FF7">
        <w:tc>
          <w:tcPr>
            <w:tcW w:w="667" w:type="dxa"/>
          </w:tcPr>
          <w:p w:rsidR="00971BD6" w:rsidRPr="007B5AEF" w:rsidRDefault="00971BD6" w:rsidP="00750FF7">
            <w:pPr>
              <w:pStyle w:val="ConsPlusNormal"/>
              <w:rPr>
                <w:rFonts w:ascii="Times New Roman" w:hAnsi="Times New Roman" w:cs="Times New Roman"/>
                <w:sz w:val="24"/>
                <w:szCs w:val="24"/>
              </w:rPr>
            </w:pPr>
            <w:r w:rsidRPr="007B5AEF">
              <w:rPr>
                <w:rFonts w:ascii="Times New Roman" w:hAnsi="Times New Roman" w:cs="Times New Roman"/>
                <w:sz w:val="24"/>
                <w:szCs w:val="24"/>
              </w:rPr>
              <w:t>3.2.1</w:t>
            </w:r>
          </w:p>
        </w:tc>
        <w:tc>
          <w:tcPr>
            <w:tcW w:w="2404" w:type="dxa"/>
          </w:tcPr>
          <w:p w:rsidR="00971BD6" w:rsidRPr="00AF3F48" w:rsidRDefault="00971BD6" w:rsidP="00750FF7">
            <w:pPr>
              <w:pStyle w:val="ConsPlusNormal"/>
              <w:rPr>
                <w:rFonts w:ascii="Times New Roman" w:hAnsi="Times New Roman" w:cs="Times New Roman"/>
                <w:sz w:val="24"/>
                <w:szCs w:val="24"/>
              </w:rPr>
            </w:pPr>
            <w:r w:rsidRPr="00AF3F48">
              <w:rPr>
                <w:rFonts w:ascii="Times New Roman" w:hAnsi="Times New Roman" w:cs="Times New Roman"/>
                <w:sz w:val="24"/>
                <w:szCs w:val="24"/>
              </w:rPr>
              <w:t>Приобретение психопрофилактических программ по профилактике немедицинского потребления ПАВ несовершеннолетними и пропаганде ЗОЖ</w:t>
            </w:r>
          </w:p>
        </w:tc>
        <w:tc>
          <w:tcPr>
            <w:tcW w:w="991" w:type="dxa"/>
          </w:tcPr>
          <w:p w:rsidR="00971BD6" w:rsidRPr="007B5AEF" w:rsidRDefault="00971BD6" w:rsidP="00750FF7">
            <w:pPr>
              <w:pStyle w:val="ConsPlusNormal"/>
              <w:rPr>
                <w:rFonts w:ascii="Times New Roman" w:hAnsi="Times New Roman" w:cs="Times New Roman"/>
                <w:sz w:val="24"/>
                <w:szCs w:val="24"/>
              </w:rPr>
            </w:pPr>
            <w:r w:rsidRPr="007B5AEF">
              <w:rPr>
                <w:rFonts w:ascii="Times New Roman" w:hAnsi="Times New Roman" w:cs="Times New Roman"/>
                <w:sz w:val="24"/>
                <w:szCs w:val="24"/>
              </w:rPr>
              <w:t>2017-2021</w:t>
            </w:r>
          </w:p>
        </w:tc>
        <w:tc>
          <w:tcPr>
            <w:tcW w:w="1134" w:type="dxa"/>
          </w:tcPr>
          <w:p w:rsidR="00971BD6" w:rsidRPr="007B5AEF" w:rsidRDefault="00971BD6" w:rsidP="00750FF7">
            <w:pPr>
              <w:pStyle w:val="ConsPlusNormal"/>
              <w:rPr>
                <w:rFonts w:ascii="Times New Roman" w:hAnsi="Times New Roman" w:cs="Times New Roman"/>
                <w:b/>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183A17" w:rsidRDefault="00971BD6" w:rsidP="00750FF7">
            <w:pPr>
              <w:pStyle w:val="ConsPlusNormal"/>
              <w:jc w:val="center"/>
              <w:rPr>
                <w:rFonts w:ascii="Times New Roman" w:hAnsi="Times New Roman" w:cs="Times New Roman"/>
                <w:sz w:val="24"/>
                <w:szCs w:val="24"/>
              </w:rPr>
            </w:pPr>
            <w:r w:rsidRPr="00183A17">
              <w:rPr>
                <w:rFonts w:ascii="Times New Roman" w:hAnsi="Times New Roman" w:cs="Times New Roman"/>
                <w:sz w:val="24"/>
                <w:szCs w:val="24"/>
              </w:rPr>
              <w:t>450</w:t>
            </w:r>
          </w:p>
        </w:tc>
        <w:tc>
          <w:tcPr>
            <w:tcW w:w="1275" w:type="dxa"/>
            <w:gridSpan w:val="2"/>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3500</w:t>
            </w:r>
          </w:p>
        </w:tc>
        <w:tc>
          <w:tcPr>
            <w:tcW w:w="993" w:type="dxa"/>
            <w:gridSpan w:val="2"/>
          </w:tcPr>
          <w:p w:rsidR="00971BD6" w:rsidRPr="00183A17" w:rsidRDefault="00971BD6" w:rsidP="00750FF7">
            <w:pPr>
              <w:pStyle w:val="ConsPlusNormal"/>
              <w:jc w:val="center"/>
              <w:rPr>
                <w:rFonts w:ascii="Times New Roman" w:hAnsi="Times New Roman" w:cs="Times New Roman"/>
                <w:sz w:val="24"/>
                <w:szCs w:val="24"/>
              </w:rPr>
            </w:pPr>
            <w:r w:rsidRPr="00183A17">
              <w:rPr>
                <w:rFonts w:ascii="Times New Roman" w:hAnsi="Times New Roman" w:cs="Times New Roman"/>
                <w:sz w:val="24"/>
                <w:szCs w:val="24"/>
              </w:rPr>
              <w:t>700</w:t>
            </w:r>
          </w:p>
        </w:tc>
        <w:tc>
          <w:tcPr>
            <w:tcW w:w="827" w:type="dxa"/>
            <w:gridSpan w:val="4"/>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700</w:t>
            </w:r>
          </w:p>
        </w:tc>
        <w:tc>
          <w:tcPr>
            <w:tcW w:w="969" w:type="dxa"/>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700</w:t>
            </w:r>
          </w:p>
        </w:tc>
        <w:tc>
          <w:tcPr>
            <w:tcW w:w="905" w:type="dxa"/>
            <w:gridSpan w:val="4"/>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700</w:t>
            </w:r>
          </w:p>
        </w:tc>
        <w:tc>
          <w:tcPr>
            <w:tcW w:w="857" w:type="dxa"/>
            <w:gridSpan w:val="2"/>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700</w:t>
            </w:r>
          </w:p>
        </w:tc>
        <w:tc>
          <w:tcPr>
            <w:tcW w:w="1418" w:type="dxa"/>
            <w:gridSpan w:val="2"/>
          </w:tcPr>
          <w:p w:rsidR="00971BD6" w:rsidRPr="00AF3F48" w:rsidRDefault="00971BD6" w:rsidP="00750FF7">
            <w:pPr>
              <w:pStyle w:val="ConsPlusNormal"/>
              <w:rPr>
                <w:rFonts w:ascii="Times New Roman" w:hAnsi="Times New Roman" w:cs="Times New Roman"/>
                <w:szCs w:val="22"/>
              </w:rPr>
            </w:pPr>
            <w:r w:rsidRPr="00AF3F48">
              <w:rPr>
                <w:rFonts w:ascii="Times New Roman" w:hAnsi="Times New Roman" w:cs="Times New Roman"/>
                <w:szCs w:val="22"/>
              </w:rPr>
              <w:t>УО</w:t>
            </w:r>
          </w:p>
        </w:tc>
        <w:tc>
          <w:tcPr>
            <w:tcW w:w="1559" w:type="dxa"/>
            <w:gridSpan w:val="2"/>
            <w:vMerge/>
          </w:tcPr>
          <w:p w:rsidR="00971BD6" w:rsidRPr="00AF3F48" w:rsidRDefault="00971BD6" w:rsidP="00750FF7">
            <w:pPr>
              <w:pStyle w:val="ConsPlusNormal"/>
              <w:rPr>
                <w:rFonts w:ascii="Times New Roman" w:hAnsi="Times New Roman" w:cs="Times New Roman"/>
                <w:szCs w:val="22"/>
              </w:rPr>
            </w:pPr>
          </w:p>
        </w:tc>
      </w:tr>
      <w:tr w:rsidR="00971BD6" w:rsidRPr="00200F02" w:rsidTr="00750FF7">
        <w:tc>
          <w:tcPr>
            <w:tcW w:w="667"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3.2.2</w:t>
            </w:r>
          </w:p>
        </w:tc>
        <w:tc>
          <w:tcPr>
            <w:tcW w:w="2404" w:type="dxa"/>
          </w:tcPr>
          <w:p w:rsidR="00971BD6" w:rsidRPr="00AF3F48" w:rsidRDefault="00971BD6" w:rsidP="00750FF7">
            <w:pPr>
              <w:pStyle w:val="ConsPlusNormal"/>
              <w:rPr>
                <w:rFonts w:ascii="Times New Roman" w:hAnsi="Times New Roman" w:cs="Times New Roman"/>
                <w:sz w:val="24"/>
                <w:szCs w:val="24"/>
              </w:rPr>
            </w:pPr>
            <w:r w:rsidRPr="00AF3F48">
              <w:rPr>
                <w:rFonts w:ascii="Times New Roman" w:hAnsi="Times New Roman" w:cs="Times New Roman"/>
                <w:color w:val="000000"/>
                <w:sz w:val="24"/>
                <w:szCs w:val="24"/>
              </w:rPr>
              <w:t xml:space="preserve">Организация и проведение на базе учреждений района Дней профилактики, межведомственных акций «Единый день профилактики» и </w:t>
            </w:r>
            <w:proofErr w:type="spellStart"/>
            <w:r w:rsidRPr="00AF3F48">
              <w:rPr>
                <w:rFonts w:ascii="Times New Roman" w:hAnsi="Times New Roman" w:cs="Times New Roman"/>
                <w:color w:val="000000"/>
                <w:sz w:val="24"/>
                <w:szCs w:val="24"/>
              </w:rPr>
              <w:t>др.просветительской</w:t>
            </w:r>
            <w:proofErr w:type="spellEnd"/>
            <w:r w:rsidRPr="00AF3F48">
              <w:rPr>
                <w:rFonts w:ascii="Times New Roman" w:hAnsi="Times New Roman" w:cs="Times New Roman"/>
                <w:color w:val="000000"/>
                <w:sz w:val="24"/>
                <w:szCs w:val="24"/>
              </w:rPr>
              <w:t xml:space="preserve"> работы </w:t>
            </w:r>
            <w:r w:rsidRPr="00AF3F48">
              <w:rPr>
                <w:rFonts w:ascii="Times New Roman" w:hAnsi="Times New Roman" w:cs="Times New Roman"/>
                <w:color w:val="000000"/>
                <w:sz w:val="24"/>
                <w:szCs w:val="24"/>
              </w:rPr>
              <w:lastRenderedPageBreak/>
              <w:t>среди обучающихся в целях формирования законопослушного поведения, развития правосознания, пропаганды здорового образа жизни, профилактики вредных привычек</w:t>
            </w:r>
          </w:p>
        </w:tc>
        <w:tc>
          <w:tcPr>
            <w:tcW w:w="991"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lastRenderedPageBreak/>
              <w:t>2017-2021</w:t>
            </w:r>
          </w:p>
        </w:tc>
        <w:tc>
          <w:tcPr>
            <w:tcW w:w="1134" w:type="dxa"/>
          </w:tcPr>
          <w:p w:rsidR="00971BD6" w:rsidRPr="00F11B56" w:rsidRDefault="00971BD6" w:rsidP="00750FF7">
            <w:pPr>
              <w:pStyle w:val="ConsPlusNormal"/>
              <w:rPr>
                <w:rFonts w:ascii="Times New Roman" w:hAnsi="Times New Roman" w:cs="Times New Roman"/>
                <w:b/>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183A17" w:rsidRDefault="00971BD6" w:rsidP="00750FF7">
            <w:pPr>
              <w:pStyle w:val="ConsPlusNormal"/>
              <w:jc w:val="center"/>
              <w:rPr>
                <w:rFonts w:ascii="Times New Roman" w:hAnsi="Times New Roman" w:cs="Times New Roman"/>
                <w:sz w:val="24"/>
                <w:szCs w:val="24"/>
              </w:rPr>
            </w:pPr>
            <w:r w:rsidRPr="00183A17">
              <w:rPr>
                <w:rFonts w:ascii="Times New Roman" w:hAnsi="Times New Roman" w:cs="Times New Roman"/>
                <w:sz w:val="24"/>
                <w:szCs w:val="24"/>
              </w:rPr>
              <w:t>45</w:t>
            </w:r>
          </w:p>
        </w:tc>
        <w:tc>
          <w:tcPr>
            <w:tcW w:w="1275" w:type="dxa"/>
            <w:gridSpan w:val="2"/>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250</w:t>
            </w:r>
          </w:p>
        </w:tc>
        <w:tc>
          <w:tcPr>
            <w:tcW w:w="993" w:type="dxa"/>
            <w:gridSpan w:val="2"/>
          </w:tcPr>
          <w:p w:rsidR="00971BD6" w:rsidRPr="00183A17" w:rsidRDefault="00971BD6" w:rsidP="00750FF7">
            <w:pPr>
              <w:pStyle w:val="ConsPlusNormal"/>
              <w:jc w:val="center"/>
              <w:rPr>
                <w:rFonts w:ascii="Times New Roman" w:hAnsi="Times New Roman" w:cs="Times New Roman"/>
                <w:sz w:val="24"/>
                <w:szCs w:val="24"/>
              </w:rPr>
            </w:pPr>
            <w:r w:rsidRPr="00183A17">
              <w:rPr>
                <w:rFonts w:ascii="Times New Roman" w:hAnsi="Times New Roman" w:cs="Times New Roman"/>
                <w:sz w:val="24"/>
                <w:szCs w:val="24"/>
              </w:rPr>
              <w:t>50</w:t>
            </w:r>
          </w:p>
        </w:tc>
        <w:tc>
          <w:tcPr>
            <w:tcW w:w="827" w:type="dxa"/>
            <w:gridSpan w:val="4"/>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969" w:type="dxa"/>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905" w:type="dxa"/>
            <w:gridSpan w:val="4"/>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857" w:type="dxa"/>
            <w:gridSpan w:val="2"/>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gridSpan w:val="2"/>
          </w:tcPr>
          <w:p w:rsidR="00971BD6" w:rsidRPr="00AF3F48" w:rsidRDefault="00971BD6" w:rsidP="00750FF7">
            <w:pPr>
              <w:pStyle w:val="ConsPlusNormal"/>
              <w:rPr>
                <w:rFonts w:ascii="Times New Roman" w:hAnsi="Times New Roman" w:cs="Times New Roman"/>
                <w:szCs w:val="22"/>
              </w:rPr>
            </w:pPr>
            <w:proofErr w:type="spellStart"/>
            <w:r w:rsidRPr="00AF3F48">
              <w:rPr>
                <w:rFonts w:ascii="Times New Roman" w:hAnsi="Times New Roman" w:cs="Times New Roman"/>
                <w:szCs w:val="22"/>
              </w:rPr>
              <w:t>ОДНиЗП</w:t>
            </w:r>
            <w:proofErr w:type="spellEnd"/>
          </w:p>
        </w:tc>
        <w:tc>
          <w:tcPr>
            <w:tcW w:w="1559" w:type="dxa"/>
            <w:gridSpan w:val="2"/>
          </w:tcPr>
          <w:p w:rsidR="00971BD6" w:rsidRPr="001B71C5" w:rsidRDefault="00971BD6" w:rsidP="00750FF7">
            <w:pPr>
              <w:pStyle w:val="ConsPlusNormal"/>
              <w:rPr>
                <w:rFonts w:ascii="Times New Roman" w:hAnsi="Times New Roman" w:cs="Times New Roman"/>
                <w:sz w:val="24"/>
                <w:szCs w:val="24"/>
              </w:rPr>
            </w:pPr>
            <w:r w:rsidRPr="001B71C5">
              <w:rPr>
                <w:rFonts w:ascii="Times New Roman" w:hAnsi="Times New Roman" w:cs="Times New Roman"/>
                <w:sz w:val="24"/>
                <w:szCs w:val="24"/>
              </w:rPr>
              <w:t>Повышение правовой грамотности н/летних, находящихся в конфликте с законом</w:t>
            </w:r>
          </w:p>
        </w:tc>
      </w:tr>
      <w:tr w:rsidR="00971BD6" w:rsidRPr="00200F02" w:rsidTr="00750FF7">
        <w:tc>
          <w:tcPr>
            <w:tcW w:w="667"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3.2.3.</w:t>
            </w:r>
          </w:p>
        </w:tc>
        <w:tc>
          <w:tcPr>
            <w:tcW w:w="2404" w:type="dxa"/>
          </w:tcPr>
          <w:p w:rsidR="00971BD6" w:rsidRPr="00AF3F48" w:rsidRDefault="00971BD6" w:rsidP="00750FF7">
            <w:pPr>
              <w:pStyle w:val="ConsPlusNormal"/>
              <w:rPr>
                <w:rFonts w:ascii="Times New Roman" w:hAnsi="Times New Roman" w:cs="Times New Roman"/>
                <w:sz w:val="24"/>
                <w:szCs w:val="24"/>
              </w:rPr>
            </w:pPr>
            <w:r w:rsidRPr="00AF3F48">
              <w:rPr>
                <w:rFonts w:ascii="Times New Roman" w:hAnsi="Times New Roman" w:cs="Times New Roman"/>
                <w:color w:val="000000"/>
                <w:sz w:val="24"/>
                <w:szCs w:val="24"/>
              </w:rPr>
              <w:t>Проведение межведомственного профилактического мероприятия «Подросток».</w:t>
            </w:r>
          </w:p>
        </w:tc>
        <w:tc>
          <w:tcPr>
            <w:tcW w:w="991"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971BD6" w:rsidRPr="00E15EE0" w:rsidRDefault="00971BD6" w:rsidP="00750FF7">
            <w:pPr>
              <w:pStyle w:val="ConsPlusNormal"/>
              <w:rPr>
                <w:rFonts w:ascii="Times New Roman" w:hAnsi="Times New Roman" w:cs="Times New Roman"/>
                <w:b/>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183A17" w:rsidRDefault="00971BD6" w:rsidP="00750FF7">
            <w:pPr>
              <w:pStyle w:val="ConsPlusNormal"/>
              <w:jc w:val="center"/>
              <w:rPr>
                <w:rFonts w:ascii="Times New Roman" w:hAnsi="Times New Roman" w:cs="Times New Roman"/>
                <w:sz w:val="24"/>
                <w:szCs w:val="24"/>
              </w:rPr>
            </w:pPr>
            <w:r w:rsidRPr="00183A17">
              <w:rPr>
                <w:rFonts w:ascii="Times New Roman" w:hAnsi="Times New Roman" w:cs="Times New Roman"/>
                <w:sz w:val="24"/>
                <w:szCs w:val="24"/>
              </w:rPr>
              <w:t>85</w:t>
            </w:r>
          </w:p>
        </w:tc>
        <w:tc>
          <w:tcPr>
            <w:tcW w:w="1275" w:type="dxa"/>
            <w:gridSpan w:val="2"/>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27</w:t>
            </w:r>
            <w:r w:rsidRPr="00183A17">
              <w:rPr>
                <w:rFonts w:ascii="Times New Roman" w:hAnsi="Times New Roman" w:cs="Times New Roman"/>
                <w:sz w:val="24"/>
                <w:szCs w:val="24"/>
              </w:rPr>
              <w:t>5</w:t>
            </w:r>
          </w:p>
        </w:tc>
        <w:tc>
          <w:tcPr>
            <w:tcW w:w="993" w:type="dxa"/>
            <w:gridSpan w:val="2"/>
          </w:tcPr>
          <w:p w:rsidR="00971BD6" w:rsidRPr="00183A17" w:rsidRDefault="00971BD6" w:rsidP="00750FF7">
            <w:pPr>
              <w:pStyle w:val="ConsPlusNormal"/>
              <w:jc w:val="center"/>
              <w:rPr>
                <w:rFonts w:ascii="Times New Roman" w:hAnsi="Times New Roman" w:cs="Times New Roman"/>
                <w:sz w:val="24"/>
                <w:szCs w:val="24"/>
              </w:rPr>
            </w:pPr>
            <w:r w:rsidRPr="00183A17">
              <w:rPr>
                <w:rFonts w:ascii="Times New Roman" w:hAnsi="Times New Roman" w:cs="Times New Roman"/>
                <w:sz w:val="24"/>
                <w:szCs w:val="24"/>
              </w:rPr>
              <w:t>55</w:t>
            </w:r>
          </w:p>
        </w:tc>
        <w:tc>
          <w:tcPr>
            <w:tcW w:w="827" w:type="dxa"/>
            <w:gridSpan w:val="4"/>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tc>
        <w:tc>
          <w:tcPr>
            <w:tcW w:w="969" w:type="dxa"/>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tc>
        <w:tc>
          <w:tcPr>
            <w:tcW w:w="905" w:type="dxa"/>
            <w:gridSpan w:val="4"/>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tc>
        <w:tc>
          <w:tcPr>
            <w:tcW w:w="857" w:type="dxa"/>
            <w:gridSpan w:val="2"/>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tc>
        <w:tc>
          <w:tcPr>
            <w:tcW w:w="1418" w:type="dxa"/>
            <w:gridSpan w:val="2"/>
          </w:tcPr>
          <w:p w:rsidR="00971BD6" w:rsidRPr="00AF3F48" w:rsidRDefault="00971BD6" w:rsidP="00750FF7">
            <w:pPr>
              <w:pStyle w:val="ConsPlusNormal"/>
              <w:rPr>
                <w:rFonts w:ascii="Times New Roman" w:hAnsi="Times New Roman" w:cs="Times New Roman"/>
                <w:szCs w:val="22"/>
              </w:rPr>
            </w:pPr>
            <w:proofErr w:type="spellStart"/>
            <w:r w:rsidRPr="00AF3F48">
              <w:rPr>
                <w:rFonts w:ascii="Times New Roman" w:hAnsi="Times New Roman" w:cs="Times New Roman"/>
                <w:szCs w:val="22"/>
              </w:rPr>
              <w:t>ОДНиЗП</w:t>
            </w:r>
            <w:proofErr w:type="spellEnd"/>
          </w:p>
        </w:tc>
        <w:tc>
          <w:tcPr>
            <w:tcW w:w="1559" w:type="dxa"/>
            <w:gridSpan w:val="2"/>
          </w:tcPr>
          <w:p w:rsidR="00971BD6" w:rsidRPr="001B71C5" w:rsidRDefault="00971BD6" w:rsidP="00750FF7">
            <w:pPr>
              <w:pStyle w:val="ConsPlusNormal"/>
              <w:rPr>
                <w:rFonts w:ascii="Times New Roman" w:hAnsi="Times New Roman" w:cs="Times New Roman"/>
                <w:sz w:val="24"/>
                <w:szCs w:val="24"/>
              </w:rPr>
            </w:pPr>
            <w:r w:rsidRPr="001B71C5">
              <w:rPr>
                <w:rFonts w:ascii="Times New Roman" w:hAnsi="Times New Roman"/>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tc>
      </w:tr>
      <w:tr w:rsidR="00971BD6" w:rsidRPr="00200F02" w:rsidTr="00750FF7">
        <w:tc>
          <w:tcPr>
            <w:tcW w:w="667"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lastRenderedPageBreak/>
              <w:t>3.2.4</w:t>
            </w:r>
          </w:p>
        </w:tc>
        <w:tc>
          <w:tcPr>
            <w:tcW w:w="2404" w:type="dxa"/>
          </w:tcPr>
          <w:p w:rsidR="00971BD6" w:rsidRPr="00AF3F48" w:rsidRDefault="00971BD6" w:rsidP="00750FF7">
            <w:pPr>
              <w:pStyle w:val="ConsPlusNormal"/>
              <w:rPr>
                <w:rFonts w:ascii="Times New Roman" w:hAnsi="Times New Roman" w:cs="Times New Roman"/>
                <w:sz w:val="24"/>
                <w:szCs w:val="24"/>
              </w:rPr>
            </w:pPr>
            <w:r w:rsidRPr="00AF3F48">
              <w:rPr>
                <w:rFonts w:ascii="Times New Roman" w:hAnsi="Times New Roman" w:cs="Times New Roman"/>
                <w:color w:val="000000"/>
                <w:sz w:val="24"/>
                <w:szCs w:val="24"/>
              </w:rPr>
              <w:t>Проведение индивидуально-профилактической работы с н/летними, осужденными к мерам наказания, не связанным с лишением свободы и их родителями (беседы, посещение по месту жительства, родительские собрания, культурные программы).</w:t>
            </w:r>
          </w:p>
        </w:tc>
        <w:tc>
          <w:tcPr>
            <w:tcW w:w="991"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971BD6" w:rsidRPr="00A202F3" w:rsidRDefault="00971BD6" w:rsidP="00750FF7">
            <w:pPr>
              <w:pStyle w:val="ConsPlusNormal"/>
              <w:rPr>
                <w:rFonts w:ascii="Times New Roman" w:hAnsi="Times New Roman" w:cs="Times New Roman"/>
                <w:b/>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183A17" w:rsidRDefault="00971BD6" w:rsidP="00750FF7">
            <w:pPr>
              <w:pStyle w:val="ConsPlusNormal"/>
              <w:jc w:val="center"/>
              <w:rPr>
                <w:rFonts w:ascii="Times New Roman" w:hAnsi="Times New Roman" w:cs="Times New Roman"/>
                <w:sz w:val="24"/>
                <w:szCs w:val="24"/>
              </w:rPr>
            </w:pPr>
            <w:r w:rsidRPr="00183A17">
              <w:rPr>
                <w:rFonts w:ascii="Times New Roman" w:hAnsi="Times New Roman" w:cs="Times New Roman"/>
                <w:sz w:val="24"/>
                <w:szCs w:val="24"/>
              </w:rPr>
              <w:t>17</w:t>
            </w:r>
          </w:p>
        </w:tc>
        <w:tc>
          <w:tcPr>
            <w:tcW w:w="1275" w:type="dxa"/>
            <w:gridSpan w:val="2"/>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993" w:type="dxa"/>
            <w:gridSpan w:val="2"/>
          </w:tcPr>
          <w:p w:rsidR="00971BD6" w:rsidRPr="00183A17" w:rsidRDefault="00971BD6" w:rsidP="00750FF7">
            <w:pPr>
              <w:pStyle w:val="ConsPlusNormal"/>
              <w:jc w:val="center"/>
              <w:rPr>
                <w:rFonts w:ascii="Times New Roman" w:hAnsi="Times New Roman" w:cs="Times New Roman"/>
                <w:sz w:val="24"/>
                <w:szCs w:val="24"/>
              </w:rPr>
            </w:pPr>
            <w:r w:rsidRPr="00183A17">
              <w:rPr>
                <w:rFonts w:ascii="Times New Roman" w:hAnsi="Times New Roman" w:cs="Times New Roman"/>
                <w:sz w:val="24"/>
                <w:szCs w:val="24"/>
              </w:rPr>
              <w:t>10</w:t>
            </w:r>
          </w:p>
        </w:tc>
        <w:tc>
          <w:tcPr>
            <w:tcW w:w="827" w:type="dxa"/>
            <w:gridSpan w:val="4"/>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969" w:type="dxa"/>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905" w:type="dxa"/>
            <w:gridSpan w:val="4"/>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857" w:type="dxa"/>
            <w:gridSpan w:val="2"/>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gridSpan w:val="2"/>
          </w:tcPr>
          <w:p w:rsidR="00971BD6" w:rsidRPr="00AF3F48" w:rsidRDefault="00971BD6" w:rsidP="00750FF7">
            <w:pPr>
              <w:pStyle w:val="ConsPlusNormal"/>
              <w:rPr>
                <w:rFonts w:ascii="Times New Roman" w:hAnsi="Times New Roman" w:cs="Times New Roman"/>
                <w:szCs w:val="22"/>
              </w:rPr>
            </w:pPr>
            <w:proofErr w:type="spellStart"/>
            <w:r w:rsidRPr="00AF3F48">
              <w:rPr>
                <w:rFonts w:ascii="Times New Roman" w:hAnsi="Times New Roman" w:cs="Times New Roman"/>
                <w:szCs w:val="22"/>
              </w:rPr>
              <w:t>ОДНиЗП</w:t>
            </w:r>
            <w:proofErr w:type="spellEnd"/>
          </w:p>
        </w:tc>
        <w:tc>
          <w:tcPr>
            <w:tcW w:w="1559" w:type="dxa"/>
            <w:gridSpan w:val="2"/>
          </w:tcPr>
          <w:p w:rsidR="00971BD6" w:rsidRPr="001B71C5" w:rsidRDefault="00971BD6" w:rsidP="00750FF7">
            <w:pPr>
              <w:pStyle w:val="ConsPlusNormal"/>
              <w:rPr>
                <w:rFonts w:ascii="Times New Roman" w:hAnsi="Times New Roman" w:cs="Times New Roman"/>
                <w:sz w:val="24"/>
                <w:szCs w:val="24"/>
              </w:rPr>
            </w:pPr>
            <w:r w:rsidRPr="001B71C5">
              <w:rPr>
                <w:rFonts w:ascii="Times New Roman" w:hAnsi="Times New Roman"/>
                <w:sz w:val="24"/>
                <w:szCs w:val="24"/>
              </w:rPr>
              <w:t>Защита прав и интересов несовершеннолетних, выявление и пресечение случаев вовлечения несовершеннолетних в совершении преступлений и антиобщественных действий, ранее выявление семейного неблагополучия</w:t>
            </w:r>
          </w:p>
        </w:tc>
      </w:tr>
      <w:tr w:rsidR="00971BD6" w:rsidRPr="00200F02" w:rsidTr="00750FF7">
        <w:tc>
          <w:tcPr>
            <w:tcW w:w="667"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3.2.5.</w:t>
            </w:r>
          </w:p>
        </w:tc>
        <w:tc>
          <w:tcPr>
            <w:tcW w:w="2404" w:type="dxa"/>
          </w:tcPr>
          <w:p w:rsidR="00971BD6" w:rsidRPr="00AF3F48" w:rsidRDefault="00971BD6" w:rsidP="00750FF7">
            <w:pPr>
              <w:pStyle w:val="ConsPlusNormal"/>
              <w:rPr>
                <w:rFonts w:ascii="Times New Roman" w:hAnsi="Times New Roman" w:cs="Times New Roman"/>
                <w:sz w:val="24"/>
                <w:szCs w:val="24"/>
              </w:rPr>
            </w:pPr>
            <w:r w:rsidRPr="00AF3F48">
              <w:rPr>
                <w:rFonts w:ascii="Times New Roman" w:hAnsi="Times New Roman" w:cs="Times New Roman"/>
                <w:color w:val="000000"/>
                <w:spacing w:val="3"/>
                <w:sz w:val="24"/>
                <w:szCs w:val="24"/>
              </w:rPr>
              <w:t xml:space="preserve">Организация </w:t>
            </w:r>
            <w:r w:rsidRPr="00AF3F48">
              <w:rPr>
                <w:rFonts w:ascii="Times New Roman" w:hAnsi="Times New Roman" w:cs="Times New Roman"/>
                <w:color w:val="000000"/>
                <w:spacing w:val="5"/>
                <w:sz w:val="24"/>
                <w:szCs w:val="24"/>
              </w:rPr>
              <w:t xml:space="preserve">межведомственных профилактических рейдов с целью контроля ситуации в семьях, находящихся в социально опасном положении, </w:t>
            </w:r>
            <w:r w:rsidRPr="00AF3F48">
              <w:rPr>
                <w:rFonts w:ascii="Times New Roman" w:hAnsi="Times New Roman" w:cs="Times New Roman"/>
                <w:color w:val="000000"/>
                <w:sz w:val="24"/>
                <w:szCs w:val="24"/>
              </w:rPr>
              <w:t>проведение индивиду</w:t>
            </w:r>
            <w:r w:rsidRPr="00AF3F48">
              <w:rPr>
                <w:rFonts w:ascii="Times New Roman" w:hAnsi="Times New Roman" w:cs="Times New Roman"/>
                <w:color w:val="000000"/>
                <w:sz w:val="24"/>
                <w:szCs w:val="24"/>
              </w:rPr>
              <w:lastRenderedPageBreak/>
              <w:t>альной профилактической работы</w:t>
            </w:r>
          </w:p>
        </w:tc>
        <w:tc>
          <w:tcPr>
            <w:tcW w:w="991"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lastRenderedPageBreak/>
              <w:t>2017-2021</w:t>
            </w:r>
          </w:p>
        </w:tc>
        <w:tc>
          <w:tcPr>
            <w:tcW w:w="1134" w:type="dxa"/>
          </w:tcPr>
          <w:p w:rsidR="00971BD6" w:rsidRPr="00A202F3" w:rsidRDefault="00971BD6" w:rsidP="00750FF7">
            <w:pPr>
              <w:pStyle w:val="ConsPlusNormal"/>
              <w:rPr>
                <w:rFonts w:ascii="Times New Roman" w:hAnsi="Times New Roman" w:cs="Times New Roman"/>
                <w:b/>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183A17" w:rsidRDefault="00971BD6" w:rsidP="00750FF7">
            <w:pPr>
              <w:pStyle w:val="ConsPlusNormal"/>
              <w:jc w:val="center"/>
              <w:rPr>
                <w:rFonts w:ascii="Times New Roman" w:hAnsi="Times New Roman" w:cs="Times New Roman"/>
                <w:sz w:val="24"/>
                <w:szCs w:val="24"/>
              </w:rPr>
            </w:pPr>
            <w:r w:rsidRPr="00183A17">
              <w:rPr>
                <w:rFonts w:ascii="Times New Roman" w:hAnsi="Times New Roman" w:cs="Times New Roman"/>
                <w:sz w:val="24"/>
                <w:szCs w:val="24"/>
              </w:rPr>
              <w:t>105</w:t>
            </w:r>
          </w:p>
        </w:tc>
        <w:tc>
          <w:tcPr>
            <w:tcW w:w="1275" w:type="dxa"/>
            <w:gridSpan w:val="2"/>
          </w:tcPr>
          <w:p w:rsidR="00971BD6" w:rsidRPr="00183A17" w:rsidRDefault="00971BD6" w:rsidP="00750FF7">
            <w:pPr>
              <w:pStyle w:val="ConsPlusNormal"/>
              <w:jc w:val="center"/>
              <w:rPr>
                <w:rFonts w:ascii="Times New Roman" w:hAnsi="Times New Roman" w:cs="Times New Roman"/>
                <w:sz w:val="24"/>
                <w:szCs w:val="24"/>
              </w:rPr>
            </w:pPr>
            <w:r w:rsidRPr="00183A17">
              <w:rPr>
                <w:rFonts w:ascii="Times New Roman" w:hAnsi="Times New Roman" w:cs="Times New Roman"/>
                <w:sz w:val="24"/>
                <w:szCs w:val="24"/>
              </w:rPr>
              <w:t>5</w:t>
            </w:r>
            <w:r>
              <w:rPr>
                <w:rFonts w:ascii="Times New Roman" w:hAnsi="Times New Roman" w:cs="Times New Roman"/>
                <w:sz w:val="24"/>
                <w:szCs w:val="24"/>
              </w:rPr>
              <w:t>00</w:t>
            </w:r>
          </w:p>
        </w:tc>
        <w:tc>
          <w:tcPr>
            <w:tcW w:w="993" w:type="dxa"/>
            <w:gridSpan w:val="2"/>
          </w:tcPr>
          <w:p w:rsidR="00971BD6" w:rsidRPr="00183A17" w:rsidRDefault="00971BD6" w:rsidP="00750FF7">
            <w:pPr>
              <w:pStyle w:val="ConsPlusNormal"/>
              <w:jc w:val="center"/>
              <w:rPr>
                <w:rFonts w:ascii="Times New Roman" w:hAnsi="Times New Roman" w:cs="Times New Roman"/>
                <w:sz w:val="24"/>
                <w:szCs w:val="24"/>
              </w:rPr>
            </w:pPr>
            <w:r w:rsidRPr="00183A17">
              <w:rPr>
                <w:rFonts w:ascii="Times New Roman" w:hAnsi="Times New Roman" w:cs="Times New Roman"/>
                <w:sz w:val="24"/>
                <w:szCs w:val="24"/>
              </w:rPr>
              <w:t>100</w:t>
            </w:r>
          </w:p>
        </w:tc>
        <w:tc>
          <w:tcPr>
            <w:tcW w:w="827" w:type="dxa"/>
            <w:gridSpan w:val="4"/>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69" w:type="dxa"/>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05" w:type="dxa"/>
            <w:gridSpan w:val="4"/>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7" w:type="dxa"/>
            <w:gridSpan w:val="2"/>
          </w:tcPr>
          <w:p w:rsidR="00971BD6" w:rsidRPr="00183A17"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gridSpan w:val="2"/>
          </w:tcPr>
          <w:p w:rsidR="00971BD6" w:rsidRPr="00AF3F48" w:rsidRDefault="00971BD6" w:rsidP="00750FF7">
            <w:pPr>
              <w:pStyle w:val="ConsPlusNormal"/>
              <w:rPr>
                <w:rFonts w:ascii="Times New Roman" w:hAnsi="Times New Roman" w:cs="Times New Roman"/>
                <w:szCs w:val="22"/>
              </w:rPr>
            </w:pPr>
            <w:proofErr w:type="spellStart"/>
            <w:r w:rsidRPr="00AF3F48">
              <w:rPr>
                <w:rFonts w:ascii="Times New Roman" w:hAnsi="Times New Roman" w:cs="Times New Roman"/>
                <w:szCs w:val="22"/>
              </w:rPr>
              <w:t>ОДНиЗП</w:t>
            </w:r>
            <w:proofErr w:type="spellEnd"/>
          </w:p>
        </w:tc>
        <w:tc>
          <w:tcPr>
            <w:tcW w:w="1559" w:type="dxa"/>
            <w:gridSpan w:val="2"/>
          </w:tcPr>
          <w:p w:rsidR="00971BD6" w:rsidRPr="001B71C5" w:rsidRDefault="00971BD6" w:rsidP="00750FF7">
            <w:pPr>
              <w:pStyle w:val="ConsPlusNormal"/>
              <w:rPr>
                <w:rFonts w:ascii="Times New Roman" w:hAnsi="Times New Roman" w:cs="Times New Roman"/>
                <w:sz w:val="24"/>
                <w:szCs w:val="24"/>
              </w:rPr>
            </w:pPr>
            <w:r w:rsidRPr="001B71C5">
              <w:rPr>
                <w:rFonts w:ascii="Times New Roman" w:hAnsi="Times New Roman"/>
                <w:sz w:val="24"/>
                <w:szCs w:val="24"/>
              </w:rPr>
              <w:t xml:space="preserve">Ранее выявление неблагополучных семей, повышение эффективности индивидуальной профилактической работы с </w:t>
            </w:r>
            <w:r w:rsidRPr="001B71C5">
              <w:rPr>
                <w:rFonts w:ascii="Times New Roman" w:hAnsi="Times New Roman"/>
                <w:sz w:val="24"/>
                <w:szCs w:val="24"/>
              </w:rPr>
              <w:lastRenderedPageBreak/>
              <w:t>родителями</w:t>
            </w:r>
          </w:p>
        </w:tc>
      </w:tr>
      <w:tr w:rsidR="00971BD6" w:rsidRPr="00200F02" w:rsidTr="00750FF7">
        <w:tc>
          <w:tcPr>
            <w:tcW w:w="667"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lastRenderedPageBreak/>
              <w:t>3.2.6</w:t>
            </w:r>
          </w:p>
        </w:tc>
        <w:tc>
          <w:tcPr>
            <w:tcW w:w="2404" w:type="dxa"/>
          </w:tcPr>
          <w:p w:rsidR="00971BD6" w:rsidRPr="00AF3F48" w:rsidRDefault="00971BD6" w:rsidP="00750FF7">
            <w:pPr>
              <w:pStyle w:val="ConsPlusNormal"/>
              <w:rPr>
                <w:rFonts w:ascii="Times New Roman" w:hAnsi="Times New Roman" w:cs="Times New Roman"/>
                <w:sz w:val="24"/>
                <w:szCs w:val="24"/>
              </w:rPr>
            </w:pPr>
            <w:r w:rsidRPr="00AF3F48">
              <w:rPr>
                <w:rFonts w:ascii="Times New Roman" w:hAnsi="Times New Roman" w:cs="Times New Roman"/>
                <w:color w:val="000000"/>
                <w:sz w:val="24"/>
                <w:szCs w:val="24"/>
              </w:rPr>
              <w:t>Издание, приобретение, распространение тематических</w:t>
            </w:r>
            <w:r w:rsidRPr="00AF3F48">
              <w:rPr>
                <w:rFonts w:ascii="Times New Roman" w:hAnsi="Times New Roman" w:cs="Times New Roman"/>
                <w:color w:val="000000"/>
                <w:spacing w:val="-1"/>
                <w:sz w:val="24"/>
                <w:szCs w:val="24"/>
              </w:rPr>
              <w:t xml:space="preserve"> буклетов, брошюр, </w:t>
            </w:r>
            <w:r w:rsidRPr="00AF3F48">
              <w:rPr>
                <w:rFonts w:ascii="Times New Roman" w:hAnsi="Times New Roman" w:cs="Times New Roman"/>
                <w:color w:val="000000"/>
                <w:sz w:val="24"/>
                <w:szCs w:val="24"/>
              </w:rPr>
              <w:t>памяток и др. продукции по </w:t>
            </w:r>
            <w:r w:rsidRPr="00AF3F48">
              <w:rPr>
                <w:rFonts w:ascii="Times New Roman" w:hAnsi="Times New Roman" w:cs="Times New Roman"/>
                <w:color w:val="000000"/>
                <w:spacing w:val="-1"/>
                <w:sz w:val="24"/>
                <w:szCs w:val="24"/>
              </w:rPr>
              <w:t xml:space="preserve">предупреждению детской безнадзорности, </w:t>
            </w:r>
            <w:r w:rsidRPr="00AF3F48">
              <w:rPr>
                <w:rFonts w:ascii="Times New Roman" w:hAnsi="Times New Roman" w:cs="Times New Roman"/>
                <w:color w:val="000000"/>
                <w:sz w:val="24"/>
                <w:szCs w:val="24"/>
              </w:rPr>
              <w:t xml:space="preserve">противоправных действий, профилактику алкоголизма, </w:t>
            </w:r>
            <w:proofErr w:type="spellStart"/>
            <w:r w:rsidRPr="00AF3F48">
              <w:rPr>
                <w:rFonts w:ascii="Times New Roman" w:hAnsi="Times New Roman" w:cs="Times New Roman"/>
                <w:color w:val="000000"/>
                <w:sz w:val="24"/>
                <w:szCs w:val="24"/>
              </w:rPr>
              <w:t>табакокурения</w:t>
            </w:r>
            <w:proofErr w:type="spellEnd"/>
            <w:r w:rsidRPr="00AF3F48">
              <w:rPr>
                <w:rFonts w:ascii="Times New Roman" w:hAnsi="Times New Roman" w:cs="Times New Roman"/>
                <w:color w:val="000000"/>
                <w:sz w:val="24"/>
                <w:szCs w:val="24"/>
              </w:rPr>
              <w:t>, наркомании, токсикомании н/летних, пропаганде здорового образа жизни.</w:t>
            </w:r>
          </w:p>
        </w:tc>
        <w:tc>
          <w:tcPr>
            <w:tcW w:w="991"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971BD6" w:rsidRPr="00092132" w:rsidRDefault="00971BD6" w:rsidP="00750FF7">
            <w:pPr>
              <w:pStyle w:val="ConsPlusNormal"/>
              <w:rPr>
                <w:rFonts w:ascii="Times New Roman" w:hAnsi="Times New Roman" w:cs="Times New Roman"/>
                <w:b/>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FB371B" w:rsidRDefault="00971BD6" w:rsidP="00750FF7">
            <w:pPr>
              <w:pStyle w:val="ConsPlusNormal"/>
              <w:jc w:val="center"/>
              <w:rPr>
                <w:rFonts w:ascii="Times New Roman" w:hAnsi="Times New Roman" w:cs="Times New Roman"/>
                <w:sz w:val="24"/>
                <w:szCs w:val="24"/>
              </w:rPr>
            </w:pPr>
            <w:r w:rsidRPr="00FB371B">
              <w:rPr>
                <w:rFonts w:ascii="Times New Roman" w:hAnsi="Times New Roman" w:cs="Times New Roman"/>
                <w:sz w:val="24"/>
                <w:szCs w:val="24"/>
              </w:rPr>
              <w:t>105</w:t>
            </w:r>
          </w:p>
        </w:tc>
        <w:tc>
          <w:tcPr>
            <w:tcW w:w="1275" w:type="dxa"/>
            <w:gridSpan w:val="2"/>
          </w:tcPr>
          <w:p w:rsidR="00971BD6" w:rsidRPr="00FB371B" w:rsidRDefault="00971BD6" w:rsidP="00750FF7">
            <w:pPr>
              <w:pStyle w:val="ConsPlusNormal"/>
              <w:jc w:val="center"/>
              <w:rPr>
                <w:rFonts w:ascii="Times New Roman" w:hAnsi="Times New Roman" w:cs="Times New Roman"/>
                <w:sz w:val="24"/>
                <w:szCs w:val="24"/>
              </w:rPr>
            </w:pPr>
            <w:r w:rsidRPr="00FB371B">
              <w:rPr>
                <w:rFonts w:ascii="Times New Roman" w:hAnsi="Times New Roman" w:cs="Times New Roman"/>
                <w:sz w:val="24"/>
                <w:szCs w:val="24"/>
              </w:rPr>
              <w:t>55</w:t>
            </w:r>
            <w:r>
              <w:rPr>
                <w:rFonts w:ascii="Times New Roman" w:hAnsi="Times New Roman" w:cs="Times New Roman"/>
                <w:sz w:val="24"/>
                <w:szCs w:val="24"/>
              </w:rPr>
              <w:t>0</w:t>
            </w:r>
          </w:p>
        </w:tc>
        <w:tc>
          <w:tcPr>
            <w:tcW w:w="993" w:type="dxa"/>
            <w:gridSpan w:val="2"/>
          </w:tcPr>
          <w:p w:rsidR="00971BD6" w:rsidRPr="00FB371B" w:rsidRDefault="00971BD6" w:rsidP="00750FF7">
            <w:pPr>
              <w:pStyle w:val="ConsPlusNormal"/>
              <w:jc w:val="center"/>
              <w:rPr>
                <w:rFonts w:ascii="Times New Roman" w:hAnsi="Times New Roman" w:cs="Times New Roman"/>
                <w:sz w:val="24"/>
                <w:szCs w:val="24"/>
              </w:rPr>
            </w:pPr>
            <w:r w:rsidRPr="00FB371B">
              <w:rPr>
                <w:rFonts w:ascii="Times New Roman" w:hAnsi="Times New Roman" w:cs="Times New Roman"/>
                <w:sz w:val="24"/>
                <w:szCs w:val="24"/>
              </w:rPr>
              <w:t>110</w:t>
            </w:r>
          </w:p>
        </w:tc>
        <w:tc>
          <w:tcPr>
            <w:tcW w:w="827" w:type="dxa"/>
            <w:gridSpan w:val="4"/>
          </w:tcPr>
          <w:p w:rsidR="00971BD6" w:rsidRPr="00FB371B"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c>
          <w:tcPr>
            <w:tcW w:w="969" w:type="dxa"/>
          </w:tcPr>
          <w:p w:rsidR="00971BD6" w:rsidRPr="00FB371B"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c>
          <w:tcPr>
            <w:tcW w:w="905" w:type="dxa"/>
            <w:gridSpan w:val="4"/>
          </w:tcPr>
          <w:p w:rsidR="00971BD6" w:rsidRPr="00FB371B"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c>
          <w:tcPr>
            <w:tcW w:w="857" w:type="dxa"/>
            <w:gridSpan w:val="2"/>
          </w:tcPr>
          <w:p w:rsidR="00971BD6" w:rsidRPr="00FB371B"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c>
          <w:tcPr>
            <w:tcW w:w="1418" w:type="dxa"/>
            <w:gridSpan w:val="2"/>
          </w:tcPr>
          <w:p w:rsidR="00971BD6" w:rsidRPr="00AF3F48" w:rsidRDefault="00971BD6" w:rsidP="00750FF7">
            <w:pPr>
              <w:pStyle w:val="ConsPlusNormal"/>
              <w:rPr>
                <w:rFonts w:ascii="Times New Roman" w:hAnsi="Times New Roman" w:cs="Times New Roman"/>
                <w:szCs w:val="22"/>
              </w:rPr>
            </w:pPr>
            <w:proofErr w:type="spellStart"/>
            <w:r w:rsidRPr="00AF3F48">
              <w:rPr>
                <w:rFonts w:ascii="Times New Roman" w:hAnsi="Times New Roman" w:cs="Times New Roman"/>
                <w:szCs w:val="22"/>
              </w:rPr>
              <w:t>ОДНиЗП</w:t>
            </w:r>
            <w:proofErr w:type="spellEnd"/>
          </w:p>
        </w:tc>
        <w:tc>
          <w:tcPr>
            <w:tcW w:w="1559" w:type="dxa"/>
            <w:gridSpan w:val="2"/>
          </w:tcPr>
          <w:p w:rsidR="00971BD6" w:rsidRPr="001B71C5" w:rsidRDefault="00971BD6" w:rsidP="00750FF7">
            <w:pPr>
              <w:pStyle w:val="ConsPlusNormal"/>
              <w:rPr>
                <w:rFonts w:ascii="Times New Roman" w:hAnsi="Times New Roman" w:cs="Times New Roman"/>
                <w:sz w:val="24"/>
                <w:szCs w:val="24"/>
              </w:rPr>
            </w:pPr>
            <w:r w:rsidRPr="001B71C5">
              <w:rPr>
                <w:rFonts w:ascii="Times New Roman" w:hAnsi="Times New Roman"/>
                <w:sz w:val="24"/>
                <w:szCs w:val="24"/>
              </w:rPr>
              <w:t>Повышение правовой грамотности несовершеннолетних, находящихся в конфликте с законом</w:t>
            </w:r>
          </w:p>
        </w:tc>
      </w:tr>
      <w:tr w:rsidR="00971BD6" w:rsidRPr="00200F02" w:rsidTr="00750FF7">
        <w:tc>
          <w:tcPr>
            <w:tcW w:w="667"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3.2.7</w:t>
            </w:r>
          </w:p>
        </w:tc>
        <w:tc>
          <w:tcPr>
            <w:tcW w:w="2404" w:type="dxa"/>
          </w:tcPr>
          <w:p w:rsidR="00971BD6" w:rsidRPr="00AF3F48" w:rsidRDefault="00971BD6" w:rsidP="00750FF7">
            <w:pPr>
              <w:pStyle w:val="ConsPlusNormal"/>
              <w:rPr>
                <w:rFonts w:ascii="Times New Roman" w:hAnsi="Times New Roman" w:cs="Times New Roman"/>
                <w:sz w:val="24"/>
                <w:szCs w:val="24"/>
              </w:rPr>
            </w:pPr>
            <w:r w:rsidRPr="00AF3F48">
              <w:rPr>
                <w:rFonts w:ascii="Times New Roman" w:hAnsi="Times New Roman" w:cs="Times New Roman"/>
                <w:color w:val="000000"/>
                <w:sz w:val="24"/>
                <w:szCs w:val="24"/>
              </w:rPr>
              <w:t xml:space="preserve">Участие в семинарах, курсах повышения квалификации для специалистов органов и учреждений системы профилактики по обмену опытом работы по вопросам </w:t>
            </w:r>
            <w:r w:rsidRPr="00AF3F48">
              <w:rPr>
                <w:rFonts w:ascii="Times New Roman" w:hAnsi="Times New Roman" w:cs="Times New Roman"/>
                <w:color w:val="000000"/>
                <w:sz w:val="24"/>
                <w:szCs w:val="24"/>
              </w:rPr>
              <w:lastRenderedPageBreak/>
              <w:t>профилактики семейного неблагополучия, выявления детей, находящихся в трудной жизненной ситуации, и оказания им помощи на ранних стадиях семейного кризиса, изучению практики использования ювенальных технологий и др.</w:t>
            </w:r>
          </w:p>
        </w:tc>
        <w:tc>
          <w:tcPr>
            <w:tcW w:w="991"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lastRenderedPageBreak/>
              <w:t>2017-2021</w:t>
            </w:r>
          </w:p>
        </w:tc>
        <w:tc>
          <w:tcPr>
            <w:tcW w:w="1134" w:type="dxa"/>
          </w:tcPr>
          <w:p w:rsidR="00971BD6" w:rsidRPr="00092132" w:rsidRDefault="00971BD6" w:rsidP="00750FF7">
            <w:pPr>
              <w:pStyle w:val="ConsPlusNormal"/>
              <w:rPr>
                <w:rFonts w:ascii="Times New Roman" w:hAnsi="Times New Roman" w:cs="Times New Roman"/>
                <w:b/>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02610A" w:rsidRDefault="00971BD6" w:rsidP="00750FF7">
            <w:pPr>
              <w:pStyle w:val="ConsPlusNormal"/>
              <w:jc w:val="center"/>
              <w:rPr>
                <w:rFonts w:ascii="Times New Roman" w:hAnsi="Times New Roman" w:cs="Times New Roman"/>
                <w:sz w:val="24"/>
                <w:szCs w:val="24"/>
              </w:rPr>
            </w:pPr>
            <w:r w:rsidRPr="0002610A">
              <w:rPr>
                <w:rFonts w:ascii="Times New Roman" w:hAnsi="Times New Roman" w:cs="Times New Roman"/>
                <w:sz w:val="24"/>
                <w:szCs w:val="24"/>
              </w:rPr>
              <w:t>55</w:t>
            </w:r>
          </w:p>
        </w:tc>
        <w:tc>
          <w:tcPr>
            <w:tcW w:w="1275" w:type="dxa"/>
            <w:gridSpan w:val="2"/>
          </w:tcPr>
          <w:p w:rsidR="00971BD6" w:rsidRPr="0002610A"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275</w:t>
            </w:r>
          </w:p>
        </w:tc>
        <w:tc>
          <w:tcPr>
            <w:tcW w:w="993" w:type="dxa"/>
            <w:gridSpan w:val="2"/>
          </w:tcPr>
          <w:p w:rsidR="00971BD6" w:rsidRPr="0002610A" w:rsidRDefault="00971BD6" w:rsidP="00750FF7">
            <w:pPr>
              <w:pStyle w:val="ConsPlusNormal"/>
              <w:jc w:val="center"/>
              <w:rPr>
                <w:rFonts w:ascii="Times New Roman" w:hAnsi="Times New Roman" w:cs="Times New Roman"/>
                <w:sz w:val="24"/>
                <w:szCs w:val="24"/>
              </w:rPr>
            </w:pPr>
            <w:r w:rsidRPr="0002610A">
              <w:rPr>
                <w:rFonts w:ascii="Times New Roman" w:hAnsi="Times New Roman" w:cs="Times New Roman"/>
                <w:sz w:val="24"/>
                <w:szCs w:val="24"/>
              </w:rPr>
              <w:t>55</w:t>
            </w:r>
          </w:p>
        </w:tc>
        <w:tc>
          <w:tcPr>
            <w:tcW w:w="827" w:type="dxa"/>
            <w:gridSpan w:val="4"/>
          </w:tcPr>
          <w:p w:rsidR="00971BD6" w:rsidRPr="0002610A"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tc>
        <w:tc>
          <w:tcPr>
            <w:tcW w:w="969" w:type="dxa"/>
          </w:tcPr>
          <w:p w:rsidR="00971BD6" w:rsidRPr="0002610A"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tc>
        <w:tc>
          <w:tcPr>
            <w:tcW w:w="905" w:type="dxa"/>
            <w:gridSpan w:val="4"/>
          </w:tcPr>
          <w:p w:rsidR="00971BD6" w:rsidRPr="0002610A"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tc>
        <w:tc>
          <w:tcPr>
            <w:tcW w:w="857" w:type="dxa"/>
            <w:gridSpan w:val="2"/>
          </w:tcPr>
          <w:p w:rsidR="00971BD6" w:rsidRPr="0002610A"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tc>
        <w:tc>
          <w:tcPr>
            <w:tcW w:w="1418" w:type="dxa"/>
            <w:gridSpan w:val="2"/>
          </w:tcPr>
          <w:p w:rsidR="00971BD6" w:rsidRPr="00AF3F48" w:rsidRDefault="00971BD6" w:rsidP="00750FF7">
            <w:pPr>
              <w:pStyle w:val="ConsPlusNormal"/>
              <w:rPr>
                <w:rFonts w:ascii="Times New Roman" w:hAnsi="Times New Roman" w:cs="Times New Roman"/>
                <w:szCs w:val="22"/>
              </w:rPr>
            </w:pPr>
            <w:r w:rsidRPr="00AF3F48">
              <w:rPr>
                <w:rFonts w:ascii="Times New Roman" w:hAnsi="Times New Roman" w:cs="Times New Roman"/>
                <w:szCs w:val="22"/>
              </w:rPr>
              <w:t>УО</w:t>
            </w:r>
          </w:p>
        </w:tc>
        <w:tc>
          <w:tcPr>
            <w:tcW w:w="1559" w:type="dxa"/>
            <w:gridSpan w:val="2"/>
          </w:tcPr>
          <w:p w:rsidR="00971BD6" w:rsidRPr="001B71C5" w:rsidRDefault="00971BD6" w:rsidP="00750FF7">
            <w:pPr>
              <w:pStyle w:val="ConsPlusNormal"/>
              <w:rPr>
                <w:rFonts w:ascii="Times New Roman" w:hAnsi="Times New Roman" w:cs="Times New Roman"/>
                <w:sz w:val="24"/>
                <w:szCs w:val="24"/>
              </w:rPr>
            </w:pPr>
            <w:r w:rsidRPr="001B71C5">
              <w:rPr>
                <w:rFonts w:ascii="Times New Roman" w:hAnsi="Times New Roman" w:cs="Times New Roman"/>
                <w:sz w:val="24"/>
                <w:szCs w:val="24"/>
              </w:rPr>
              <w:t xml:space="preserve">Повышение качества оказываемых услуг специалистами несовершеннолетним и их семьям, оказавшимися в </w:t>
            </w:r>
            <w:r w:rsidRPr="001B71C5">
              <w:rPr>
                <w:rFonts w:ascii="Times New Roman" w:hAnsi="Times New Roman" w:cs="Times New Roman"/>
                <w:sz w:val="24"/>
                <w:szCs w:val="24"/>
              </w:rPr>
              <w:lastRenderedPageBreak/>
              <w:t>трудной жизненной ситуации</w:t>
            </w:r>
          </w:p>
        </w:tc>
      </w:tr>
      <w:tr w:rsidR="00971BD6" w:rsidRPr="00AF3F48" w:rsidTr="00750FF7">
        <w:trPr>
          <w:gridAfter w:val="1"/>
          <w:wAfter w:w="7" w:type="dxa"/>
        </w:trPr>
        <w:tc>
          <w:tcPr>
            <w:tcW w:w="667"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lastRenderedPageBreak/>
              <w:t>3.2.8</w:t>
            </w:r>
          </w:p>
        </w:tc>
        <w:tc>
          <w:tcPr>
            <w:tcW w:w="2404" w:type="dxa"/>
          </w:tcPr>
          <w:p w:rsidR="00971BD6" w:rsidRPr="00AF3F48" w:rsidRDefault="00971BD6" w:rsidP="00750FF7">
            <w:pPr>
              <w:pStyle w:val="ConsPlusNormal"/>
              <w:rPr>
                <w:rFonts w:ascii="Times New Roman" w:hAnsi="Times New Roman" w:cs="Times New Roman"/>
                <w:sz w:val="24"/>
                <w:szCs w:val="24"/>
              </w:rPr>
            </w:pPr>
            <w:r w:rsidRPr="00AF3F48">
              <w:rPr>
                <w:rFonts w:ascii="Times New Roman" w:hAnsi="Times New Roman" w:cs="Times New Roman"/>
                <w:sz w:val="24"/>
                <w:szCs w:val="24"/>
              </w:rPr>
              <w:t xml:space="preserve">Оказание содействия ГБУ здравоохранения в проведении </w:t>
            </w:r>
            <w:proofErr w:type="gramStart"/>
            <w:r w:rsidRPr="00AF3F48">
              <w:rPr>
                <w:rFonts w:ascii="Times New Roman" w:hAnsi="Times New Roman" w:cs="Times New Roman"/>
                <w:sz w:val="24"/>
                <w:szCs w:val="24"/>
              </w:rPr>
              <w:t>профилактических осмотров</w:t>
            </w:r>
            <w:proofErr w:type="gramEnd"/>
            <w:r w:rsidRPr="00AF3F48">
              <w:rPr>
                <w:rFonts w:ascii="Times New Roman" w:hAnsi="Times New Roman" w:cs="Times New Roman"/>
                <w:sz w:val="24"/>
                <w:szCs w:val="24"/>
              </w:rPr>
              <w:t xml:space="preserve"> обучающихся с 13 лет в муниципальных общеобразовательных учреждениях с целью раннего выявления лиц, допускающих немедицинское потребление наркотических средств</w:t>
            </w:r>
          </w:p>
        </w:tc>
        <w:tc>
          <w:tcPr>
            <w:tcW w:w="991"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7244" w:type="dxa"/>
            <w:gridSpan w:val="16"/>
          </w:tcPr>
          <w:p w:rsidR="00971BD6" w:rsidRPr="00634173" w:rsidRDefault="00971BD6" w:rsidP="00750FF7">
            <w:pPr>
              <w:pStyle w:val="Default"/>
            </w:pPr>
            <w:r w:rsidRPr="00634173">
              <w:t xml:space="preserve">В пределах средств, предусматриваемых на основную деятельность исполнителей </w:t>
            </w:r>
          </w:p>
          <w:p w:rsidR="00971BD6" w:rsidRPr="00634173" w:rsidRDefault="00971BD6" w:rsidP="00750FF7">
            <w:pPr>
              <w:pStyle w:val="ConsPlusNormal"/>
              <w:rPr>
                <w:rFonts w:ascii="Times New Roman" w:hAnsi="Times New Roman" w:cs="Times New Roman"/>
                <w:sz w:val="24"/>
                <w:szCs w:val="24"/>
              </w:rPr>
            </w:pPr>
          </w:p>
        </w:tc>
        <w:tc>
          <w:tcPr>
            <w:tcW w:w="1411" w:type="dxa"/>
          </w:tcPr>
          <w:p w:rsidR="00971BD6" w:rsidRPr="007C3B78" w:rsidRDefault="00971BD6" w:rsidP="00750FF7">
            <w:pPr>
              <w:pStyle w:val="ConsPlusNormal"/>
              <w:rPr>
                <w:rFonts w:ascii="Times New Roman" w:hAnsi="Times New Roman" w:cs="Times New Roman"/>
                <w:sz w:val="24"/>
                <w:szCs w:val="24"/>
              </w:rPr>
            </w:pPr>
            <w:r w:rsidRPr="007C3B78">
              <w:rPr>
                <w:rFonts w:ascii="Times New Roman" w:hAnsi="Times New Roman" w:cs="Times New Roman"/>
                <w:sz w:val="24"/>
                <w:szCs w:val="24"/>
              </w:rPr>
              <w:t>УО</w:t>
            </w:r>
          </w:p>
          <w:p w:rsidR="00971BD6" w:rsidRPr="007C3B78" w:rsidRDefault="00971BD6" w:rsidP="00750FF7">
            <w:pPr>
              <w:pStyle w:val="ConsPlusNormal"/>
              <w:rPr>
                <w:rFonts w:ascii="Times New Roman" w:hAnsi="Times New Roman" w:cs="Times New Roman"/>
                <w:sz w:val="24"/>
                <w:szCs w:val="24"/>
              </w:rPr>
            </w:pPr>
            <w:proofErr w:type="spellStart"/>
            <w:r w:rsidRPr="007C3B78">
              <w:rPr>
                <w:rFonts w:ascii="Times New Roman" w:hAnsi="Times New Roman" w:cs="Times New Roman"/>
                <w:sz w:val="24"/>
                <w:szCs w:val="24"/>
              </w:rPr>
              <w:t>ОДНиЗП</w:t>
            </w:r>
            <w:proofErr w:type="spellEnd"/>
          </w:p>
          <w:p w:rsidR="00971BD6" w:rsidRPr="007C3B78" w:rsidRDefault="00971BD6" w:rsidP="00750FF7">
            <w:pPr>
              <w:pStyle w:val="ConsPlusNormal"/>
              <w:rPr>
                <w:rFonts w:ascii="Times New Roman" w:hAnsi="Times New Roman" w:cs="Times New Roman"/>
                <w:sz w:val="24"/>
                <w:szCs w:val="24"/>
              </w:rPr>
            </w:pPr>
            <w:r w:rsidRPr="007C3B78">
              <w:rPr>
                <w:rFonts w:ascii="Times New Roman" w:hAnsi="Times New Roman" w:cs="Times New Roman"/>
                <w:sz w:val="24"/>
                <w:szCs w:val="24"/>
              </w:rPr>
              <w:t>УЗ</w:t>
            </w:r>
          </w:p>
        </w:tc>
        <w:tc>
          <w:tcPr>
            <w:tcW w:w="1559" w:type="dxa"/>
            <w:gridSpan w:val="2"/>
          </w:tcPr>
          <w:p w:rsidR="00971BD6" w:rsidRPr="001B71C5" w:rsidRDefault="00971BD6" w:rsidP="00750FF7">
            <w:pPr>
              <w:pStyle w:val="ConsPlusNormal"/>
              <w:rPr>
                <w:rFonts w:ascii="Times New Roman" w:hAnsi="Times New Roman" w:cs="Times New Roman"/>
                <w:sz w:val="24"/>
                <w:szCs w:val="24"/>
              </w:rPr>
            </w:pPr>
            <w:r w:rsidRPr="001B71C5">
              <w:rPr>
                <w:rFonts w:ascii="Times New Roman" w:hAnsi="Times New Roman" w:cs="Times New Roman"/>
                <w:sz w:val="24"/>
                <w:szCs w:val="24"/>
              </w:rPr>
              <w:t xml:space="preserve">Увеличение количества обучающихся с 13 лет в муниципальных </w:t>
            </w:r>
            <w:proofErr w:type="spellStart"/>
            <w:proofErr w:type="gramStart"/>
            <w:r w:rsidRPr="001B71C5">
              <w:rPr>
                <w:rFonts w:ascii="Times New Roman" w:hAnsi="Times New Roman" w:cs="Times New Roman"/>
                <w:sz w:val="24"/>
                <w:szCs w:val="24"/>
              </w:rPr>
              <w:t>общеобразо-вательных</w:t>
            </w:r>
            <w:proofErr w:type="spellEnd"/>
            <w:proofErr w:type="gramEnd"/>
            <w:r w:rsidRPr="001B71C5">
              <w:rPr>
                <w:rFonts w:ascii="Times New Roman" w:hAnsi="Times New Roman" w:cs="Times New Roman"/>
                <w:sz w:val="24"/>
                <w:szCs w:val="24"/>
              </w:rPr>
              <w:t xml:space="preserve"> учреждениях с целью раннего выявления лиц, допускающих немедицин</w:t>
            </w:r>
            <w:r w:rsidRPr="001B71C5">
              <w:rPr>
                <w:rFonts w:ascii="Times New Roman" w:hAnsi="Times New Roman" w:cs="Times New Roman"/>
                <w:sz w:val="24"/>
                <w:szCs w:val="24"/>
              </w:rPr>
              <w:lastRenderedPageBreak/>
              <w:t>ское потребление наркотических средств</w:t>
            </w:r>
          </w:p>
        </w:tc>
      </w:tr>
      <w:tr w:rsidR="00971BD6" w:rsidRPr="00200F02" w:rsidTr="00750FF7">
        <w:trPr>
          <w:gridAfter w:val="1"/>
          <w:wAfter w:w="7" w:type="dxa"/>
        </w:trPr>
        <w:tc>
          <w:tcPr>
            <w:tcW w:w="667"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lastRenderedPageBreak/>
              <w:t>3.2.</w:t>
            </w:r>
            <w:r>
              <w:rPr>
                <w:rFonts w:ascii="Times New Roman" w:hAnsi="Times New Roman" w:cs="Times New Roman"/>
                <w:sz w:val="24"/>
                <w:szCs w:val="24"/>
              </w:rPr>
              <w:t>9</w:t>
            </w:r>
          </w:p>
        </w:tc>
        <w:tc>
          <w:tcPr>
            <w:tcW w:w="2404" w:type="dxa"/>
          </w:tcPr>
          <w:p w:rsidR="00971BD6" w:rsidRPr="00AF3F48" w:rsidRDefault="00971BD6" w:rsidP="00750FF7">
            <w:pPr>
              <w:pStyle w:val="Default"/>
            </w:pPr>
            <w:r w:rsidRPr="00AF3F48">
              <w:t xml:space="preserve">Проведение заседаний Антинаркотической комиссии в Красногорском муниципальном районе </w:t>
            </w:r>
          </w:p>
          <w:p w:rsidR="00971BD6" w:rsidRPr="00AF3F48" w:rsidRDefault="00971BD6" w:rsidP="00750FF7">
            <w:pPr>
              <w:pStyle w:val="ConsPlusNormal"/>
              <w:rPr>
                <w:rFonts w:ascii="Times New Roman" w:hAnsi="Times New Roman" w:cs="Times New Roman"/>
                <w:sz w:val="24"/>
                <w:szCs w:val="24"/>
              </w:rPr>
            </w:pPr>
          </w:p>
        </w:tc>
        <w:tc>
          <w:tcPr>
            <w:tcW w:w="991"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200F02" w:rsidRDefault="00971BD6" w:rsidP="00750FF7">
            <w:pPr>
              <w:pStyle w:val="ConsPlusNormal"/>
              <w:rPr>
                <w:rFonts w:ascii="Times New Roman" w:hAnsi="Times New Roman" w:cs="Times New Roman"/>
                <w:sz w:val="24"/>
                <w:szCs w:val="24"/>
              </w:rPr>
            </w:pPr>
          </w:p>
        </w:tc>
        <w:tc>
          <w:tcPr>
            <w:tcW w:w="1275" w:type="dxa"/>
            <w:gridSpan w:val="2"/>
          </w:tcPr>
          <w:p w:rsidR="00971BD6" w:rsidRPr="00200F02" w:rsidRDefault="00971BD6" w:rsidP="00750FF7">
            <w:pPr>
              <w:pStyle w:val="ConsPlusNormal"/>
              <w:rPr>
                <w:rFonts w:ascii="Times New Roman" w:hAnsi="Times New Roman" w:cs="Times New Roman"/>
                <w:sz w:val="24"/>
                <w:szCs w:val="24"/>
              </w:rPr>
            </w:pPr>
          </w:p>
        </w:tc>
        <w:tc>
          <w:tcPr>
            <w:tcW w:w="4551" w:type="dxa"/>
            <w:gridSpan w:val="13"/>
          </w:tcPr>
          <w:p w:rsidR="00971BD6" w:rsidRPr="00634173" w:rsidRDefault="00971BD6" w:rsidP="00750FF7">
            <w:pPr>
              <w:pStyle w:val="Default"/>
            </w:pPr>
            <w:r w:rsidRPr="00634173">
              <w:t xml:space="preserve">В пределах средств, предусматриваемых на основную деятельность исполнителей </w:t>
            </w:r>
          </w:p>
          <w:p w:rsidR="00971BD6" w:rsidRPr="00634173" w:rsidRDefault="00971BD6" w:rsidP="00750FF7">
            <w:pPr>
              <w:pStyle w:val="ConsPlusNormal"/>
              <w:rPr>
                <w:rFonts w:ascii="Times New Roman" w:hAnsi="Times New Roman" w:cs="Times New Roman"/>
                <w:sz w:val="24"/>
                <w:szCs w:val="24"/>
              </w:rPr>
            </w:pPr>
          </w:p>
        </w:tc>
        <w:tc>
          <w:tcPr>
            <w:tcW w:w="1411" w:type="dxa"/>
          </w:tcPr>
          <w:p w:rsidR="00971BD6" w:rsidRPr="007C3B78" w:rsidRDefault="00971BD6" w:rsidP="00750FF7">
            <w:pPr>
              <w:pStyle w:val="ConsPlusNormal"/>
              <w:rPr>
                <w:rFonts w:ascii="Times New Roman" w:hAnsi="Times New Roman" w:cs="Times New Roman"/>
                <w:sz w:val="24"/>
                <w:szCs w:val="24"/>
              </w:rPr>
            </w:pPr>
            <w:r w:rsidRPr="007C3B78">
              <w:rPr>
                <w:rFonts w:ascii="Times New Roman" w:hAnsi="Times New Roman" w:cs="Times New Roman"/>
                <w:sz w:val="24"/>
                <w:szCs w:val="24"/>
              </w:rPr>
              <w:t>Аппарат АНК Красногорского муниципального района</w:t>
            </w:r>
          </w:p>
        </w:tc>
        <w:tc>
          <w:tcPr>
            <w:tcW w:w="1559" w:type="dxa"/>
            <w:gridSpan w:val="2"/>
          </w:tcPr>
          <w:p w:rsidR="00971BD6" w:rsidRPr="007C3B78" w:rsidRDefault="00971BD6" w:rsidP="00750FF7">
            <w:pPr>
              <w:pStyle w:val="ConsPlusNormal"/>
              <w:rPr>
                <w:rFonts w:ascii="Times New Roman" w:hAnsi="Times New Roman" w:cs="Times New Roman"/>
                <w:sz w:val="24"/>
                <w:szCs w:val="24"/>
              </w:rPr>
            </w:pPr>
          </w:p>
        </w:tc>
      </w:tr>
      <w:tr w:rsidR="00971BD6" w:rsidRPr="00200F02" w:rsidTr="00750FF7">
        <w:trPr>
          <w:gridAfter w:val="1"/>
          <w:wAfter w:w="7" w:type="dxa"/>
        </w:trPr>
        <w:tc>
          <w:tcPr>
            <w:tcW w:w="15410" w:type="dxa"/>
            <w:gridSpan w:val="23"/>
          </w:tcPr>
          <w:p w:rsidR="00971BD6" w:rsidRPr="007C3B78" w:rsidRDefault="00971BD6" w:rsidP="00750FF7">
            <w:pPr>
              <w:pStyle w:val="ConsPlusNormal"/>
              <w:numPr>
                <w:ilvl w:val="0"/>
                <w:numId w:val="3"/>
              </w:numPr>
              <w:jc w:val="center"/>
              <w:rPr>
                <w:rFonts w:ascii="Times New Roman" w:hAnsi="Times New Roman" w:cs="Times New Roman"/>
                <w:b/>
                <w:sz w:val="24"/>
                <w:szCs w:val="24"/>
              </w:rPr>
            </w:pPr>
            <w:r w:rsidRPr="007C3B78">
              <w:rPr>
                <w:rFonts w:ascii="Times New Roman" w:hAnsi="Times New Roman" w:cs="Times New Roman"/>
                <w:b/>
                <w:sz w:val="24"/>
                <w:szCs w:val="24"/>
              </w:rPr>
              <w:t>Профилактика терроризма</w:t>
            </w:r>
          </w:p>
        </w:tc>
      </w:tr>
      <w:tr w:rsidR="0092778F" w:rsidRPr="00200F02" w:rsidTr="00750FF7">
        <w:trPr>
          <w:gridAfter w:val="1"/>
          <w:wAfter w:w="7" w:type="dxa"/>
        </w:trPr>
        <w:tc>
          <w:tcPr>
            <w:tcW w:w="667" w:type="dxa"/>
            <w:vMerge w:val="restart"/>
          </w:tcPr>
          <w:p w:rsidR="0092778F" w:rsidRPr="00200F02" w:rsidRDefault="0092778F" w:rsidP="0092778F">
            <w:pPr>
              <w:pStyle w:val="ConsPlusNormal"/>
              <w:rPr>
                <w:rFonts w:ascii="Times New Roman" w:hAnsi="Times New Roman" w:cs="Times New Roman"/>
                <w:b/>
                <w:sz w:val="24"/>
                <w:szCs w:val="24"/>
              </w:rPr>
            </w:pPr>
            <w:r w:rsidRPr="00200F02">
              <w:rPr>
                <w:rFonts w:ascii="Times New Roman" w:hAnsi="Times New Roman" w:cs="Times New Roman"/>
                <w:b/>
                <w:sz w:val="24"/>
                <w:szCs w:val="24"/>
              </w:rPr>
              <w:t>4.</w:t>
            </w:r>
          </w:p>
        </w:tc>
        <w:tc>
          <w:tcPr>
            <w:tcW w:w="2404" w:type="dxa"/>
            <w:vMerge w:val="restart"/>
          </w:tcPr>
          <w:p w:rsidR="0092778F" w:rsidRPr="000B5F5E" w:rsidRDefault="0092778F" w:rsidP="0092778F">
            <w:pPr>
              <w:pStyle w:val="ConsPlusNormal"/>
              <w:rPr>
                <w:rFonts w:ascii="Times New Roman" w:hAnsi="Times New Roman" w:cs="Times New Roman"/>
                <w:b/>
                <w:i/>
                <w:color w:val="000000"/>
                <w:sz w:val="24"/>
                <w:szCs w:val="24"/>
              </w:rPr>
            </w:pPr>
            <w:r w:rsidRPr="000B5F5E">
              <w:rPr>
                <w:rFonts w:ascii="Times New Roman" w:hAnsi="Times New Roman" w:cs="Times New Roman"/>
                <w:b/>
                <w:i/>
                <w:color w:val="000000"/>
                <w:sz w:val="24"/>
                <w:szCs w:val="24"/>
              </w:rPr>
              <w:t>Задача 4.</w:t>
            </w:r>
          </w:p>
          <w:p w:rsidR="0092778F" w:rsidRPr="000B5F5E" w:rsidRDefault="0092778F" w:rsidP="0092778F">
            <w:pPr>
              <w:pStyle w:val="ConsPlusNormal"/>
              <w:rPr>
                <w:rFonts w:ascii="Times New Roman" w:hAnsi="Times New Roman" w:cs="Times New Roman"/>
                <w:sz w:val="24"/>
                <w:szCs w:val="24"/>
              </w:rPr>
            </w:pPr>
            <w:r w:rsidRPr="000B5F5E">
              <w:rPr>
                <w:rFonts w:ascii="Times New Roman" w:hAnsi="Times New Roman" w:cs="Times New Roman"/>
                <w:color w:val="000000"/>
                <w:sz w:val="24"/>
                <w:szCs w:val="24"/>
              </w:rPr>
              <w:t xml:space="preserve">Повышение </w:t>
            </w:r>
            <w:proofErr w:type="gramStart"/>
            <w:r w:rsidRPr="000B5F5E">
              <w:rPr>
                <w:rFonts w:ascii="Times New Roman" w:hAnsi="Times New Roman" w:cs="Times New Roman"/>
                <w:color w:val="000000"/>
                <w:sz w:val="24"/>
                <w:szCs w:val="24"/>
              </w:rPr>
              <w:t>степени  антитеррористической</w:t>
            </w:r>
            <w:proofErr w:type="gramEnd"/>
            <w:r w:rsidRPr="000B5F5E">
              <w:rPr>
                <w:rFonts w:ascii="Times New Roman" w:hAnsi="Times New Roman" w:cs="Times New Roman"/>
                <w:color w:val="000000"/>
                <w:sz w:val="24"/>
                <w:szCs w:val="24"/>
              </w:rPr>
              <w:t xml:space="preserve"> защищенности социально значимых объектов и мест с массовым пребыванием людей</w:t>
            </w:r>
          </w:p>
        </w:tc>
        <w:tc>
          <w:tcPr>
            <w:tcW w:w="991" w:type="dxa"/>
            <w:vMerge w:val="restart"/>
          </w:tcPr>
          <w:p w:rsidR="0092778F" w:rsidRPr="00200F02" w:rsidRDefault="0092778F" w:rsidP="0092778F">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92778F" w:rsidRPr="00846782" w:rsidRDefault="0092778F" w:rsidP="0092778F">
            <w:pPr>
              <w:pStyle w:val="ConsPlusNormal"/>
              <w:rPr>
                <w:rFonts w:ascii="Times New Roman" w:hAnsi="Times New Roman" w:cs="Times New Roman"/>
                <w:b/>
                <w:i/>
                <w:sz w:val="24"/>
                <w:szCs w:val="24"/>
              </w:rPr>
            </w:pPr>
            <w:r w:rsidRPr="00846782">
              <w:rPr>
                <w:rFonts w:ascii="Times New Roman" w:hAnsi="Times New Roman" w:cs="Times New Roman"/>
                <w:b/>
                <w:i/>
                <w:sz w:val="24"/>
                <w:szCs w:val="24"/>
              </w:rPr>
              <w:t>Итого</w:t>
            </w:r>
          </w:p>
        </w:tc>
        <w:tc>
          <w:tcPr>
            <w:tcW w:w="1418" w:type="dxa"/>
          </w:tcPr>
          <w:p w:rsidR="0092778F" w:rsidRPr="00846782" w:rsidRDefault="0092778F" w:rsidP="0092778F">
            <w:pPr>
              <w:pStyle w:val="ConsPlusNormal"/>
              <w:jc w:val="center"/>
              <w:rPr>
                <w:rFonts w:ascii="Times New Roman" w:hAnsi="Times New Roman" w:cs="Times New Roman"/>
                <w:b/>
                <w:i/>
                <w:sz w:val="24"/>
                <w:szCs w:val="24"/>
              </w:rPr>
            </w:pPr>
            <w:r w:rsidRPr="00846782">
              <w:rPr>
                <w:rFonts w:ascii="Times New Roman" w:hAnsi="Times New Roman" w:cs="Times New Roman"/>
                <w:b/>
                <w:i/>
                <w:sz w:val="24"/>
                <w:szCs w:val="24"/>
              </w:rPr>
              <w:t>14410</w:t>
            </w:r>
          </w:p>
        </w:tc>
        <w:tc>
          <w:tcPr>
            <w:tcW w:w="1275" w:type="dxa"/>
            <w:gridSpan w:val="2"/>
          </w:tcPr>
          <w:p w:rsidR="0092778F" w:rsidRPr="0005799C" w:rsidRDefault="0092778F" w:rsidP="0092778F">
            <w:pPr>
              <w:pStyle w:val="ConsPlusNormal"/>
              <w:jc w:val="center"/>
              <w:rPr>
                <w:rFonts w:ascii="Times New Roman" w:hAnsi="Times New Roman" w:cs="Times New Roman"/>
                <w:b/>
                <w:color w:val="7030A0"/>
                <w:sz w:val="24"/>
                <w:szCs w:val="24"/>
              </w:rPr>
            </w:pPr>
            <w:r w:rsidRPr="0005799C">
              <w:rPr>
                <w:rFonts w:ascii="Times New Roman" w:hAnsi="Times New Roman" w:cs="Times New Roman"/>
                <w:b/>
                <w:color w:val="7030A0"/>
                <w:sz w:val="24"/>
                <w:szCs w:val="24"/>
              </w:rPr>
              <w:t>89</w:t>
            </w:r>
            <w:r>
              <w:rPr>
                <w:rFonts w:ascii="Times New Roman" w:hAnsi="Times New Roman" w:cs="Times New Roman"/>
                <w:b/>
                <w:color w:val="7030A0"/>
                <w:sz w:val="24"/>
                <w:szCs w:val="24"/>
              </w:rPr>
              <w:t>395</w:t>
            </w:r>
          </w:p>
        </w:tc>
        <w:tc>
          <w:tcPr>
            <w:tcW w:w="993" w:type="dxa"/>
            <w:gridSpan w:val="2"/>
          </w:tcPr>
          <w:p w:rsidR="0092778F" w:rsidRPr="0005799C" w:rsidRDefault="0092778F" w:rsidP="0092778F">
            <w:pPr>
              <w:pStyle w:val="ConsPlusNormal"/>
              <w:jc w:val="center"/>
              <w:rPr>
                <w:rFonts w:ascii="Times New Roman" w:hAnsi="Times New Roman" w:cs="Times New Roman"/>
                <w:b/>
                <w:color w:val="7030A0"/>
                <w:sz w:val="24"/>
                <w:szCs w:val="24"/>
              </w:rPr>
            </w:pPr>
            <w:r w:rsidRPr="0005799C">
              <w:rPr>
                <w:rFonts w:ascii="Times New Roman" w:hAnsi="Times New Roman" w:cs="Times New Roman"/>
                <w:b/>
                <w:color w:val="7030A0"/>
                <w:sz w:val="24"/>
                <w:szCs w:val="24"/>
              </w:rPr>
              <w:t>235</w:t>
            </w:r>
            <w:r>
              <w:rPr>
                <w:rFonts w:ascii="Times New Roman" w:hAnsi="Times New Roman" w:cs="Times New Roman"/>
                <w:b/>
                <w:color w:val="7030A0"/>
                <w:sz w:val="24"/>
                <w:szCs w:val="24"/>
              </w:rPr>
              <w:t>27</w:t>
            </w:r>
          </w:p>
        </w:tc>
        <w:tc>
          <w:tcPr>
            <w:tcW w:w="827" w:type="dxa"/>
            <w:gridSpan w:val="4"/>
          </w:tcPr>
          <w:p w:rsidR="0092778F" w:rsidRPr="00846782" w:rsidRDefault="0092778F" w:rsidP="0092778F">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16467</w:t>
            </w:r>
          </w:p>
        </w:tc>
        <w:tc>
          <w:tcPr>
            <w:tcW w:w="993" w:type="dxa"/>
            <w:gridSpan w:val="2"/>
          </w:tcPr>
          <w:p w:rsidR="0092778F" w:rsidRPr="00846782" w:rsidRDefault="0092778F" w:rsidP="0092778F">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16467</w:t>
            </w:r>
          </w:p>
        </w:tc>
        <w:tc>
          <w:tcPr>
            <w:tcW w:w="851" w:type="dxa"/>
            <w:gridSpan w:val="2"/>
          </w:tcPr>
          <w:p w:rsidR="0092778F" w:rsidRPr="00846782" w:rsidRDefault="0092778F" w:rsidP="0092778F">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16467</w:t>
            </w:r>
          </w:p>
        </w:tc>
        <w:tc>
          <w:tcPr>
            <w:tcW w:w="887" w:type="dxa"/>
            <w:gridSpan w:val="3"/>
          </w:tcPr>
          <w:p w:rsidR="0092778F" w:rsidRPr="00846782" w:rsidRDefault="0092778F" w:rsidP="0092778F">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16467</w:t>
            </w:r>
          </w:p>
        </w:tc>
        <w:tc>
          <w:tcPr>
            <w:tcW w:w="1411" w:type="dxa"/>
          </w:tcPr>
          <w:p w:rsidR="0092778F" w:rsidRPr="007C3B78" w:rsidRDefault="0092778F" w:rsidP="0092778F">
            <w:pPr>
              <w:pStyle w:val="ConsPlusNormal"/>
              <w:rPr>
                <w:rFonts w:ascii="Times New Roman" w:hAnsi="Times New Roman" w:cs="Times New Roman"/>
                <w:sz w:val="24"/>
                <w:szCs w:val="24"/>
              </w:rPr>
            </w:pPr>
          </w:p>
        </w:tc>
        <w:tc>
          <w:tcPr>
            <w:tcW w:w="1559" w:type="dxa"/>
            <w:gridSpan w:val="2"/>
          </w:tcPr>
          <w:p w:rsidR="0092778F" w:rsidRPr="007C3B78" w:rsidRDefault="0092778F" w:rsidP="0092778F">
            <w:pPr>
              <w:pStyle w:val="ConsPlusNormal"/>
              <w:rPr>
                <w:rFonts w:ascii="Times New Roman" w:hAnsi="Times New Roman" w:cs="Times New Roman"/>
                <w:sz w:val="24"/>
                <w:szCs w:val="24"/>
              </w:rPr>
            </w:pPr>
          </w:p>
        </w:tc>
      </w:tr>
      <w:tr w:rsidR="006B1683" w:rsidRPr="00200F02" w:rsidTr="00750FF7">
        <w:trPr>
          <w:gridAfter w:val="1"/>
          <w:wAfter w:w="7" w:type="dxa"/>
        </w:trPr>
        <w:tc>
          <w:tcPr>
            <w:tcW w:w="667" w:type="dxa"/>
            <w:vMerge/>
          </w:tcPr>
          <w:p w:rsidR="006B1683" w:rsidRPr="00200F02" w:rsidRDefault="006B1683" w:rsidP="00750FF7">
            <w:pPr>
              <w:rPr>
                <w:rFonts w:ascii="Times New Roman" w:hAnsi="Times New Roman" w:cs="Times New Roman"/>
                <w:sz w:val="24"/>
                <w:szCs w:val="24"/>
              </w:rPr>
            </w:pPr>
          </w:p>
        </w:tc>
        <w:tc>
          <w:tcPr>
            <w:tcW w:w="2404" w:type="dxa"/>
            <w:vMerge/>
          </w:tcPr>
          <w:p w:rsidR="006B1683" w:rsidRPr="00B43788" w:rsidRDefault="006B1683" w:rsidP="00750FF7">
            <w:pPr>
              <w:rPr>
                <w:rFonts w:ascii="Times New Roman" w:hAnsi="Times New Roman" w:cs="Times New Roman"/>
                <w:sz w:val="20"/>
                <w:szCs w:val="20"/>
              </w:rPr>
            </w:pPr>
          </w:p>
        </w:tc>
        <w:tc>
          <w:tcPr>
            <w:tcW w:w="991" w:type="dxa"/>
            <w:vMerge/>
          </w:tcPr>
          <w:p w:rsidR="006B1683" w:rsidRPr="00200F02" w:rsidRDefault="006B1683" w:rsidP="00750FF7">
            <w:pPr>
              <w:rPr>
                <w:rFonts w:ascii="Times New Roman" w:hAnsi="Times New Roman" w:cs="Times New Roman"/>
                <w:sz w:val="24"/>
                <w:szCs w:val="24"/>
              </w:rPr>
            </w:pPr>
          </w:p>
        </w:tc>
        <w:tc>
          <w:tcPr>
            <w:tcW w:w="1134" w:type="dxa"/>
          </w:tcPr>
          <w:p w:rsidR="006B1683" w:rsidRPr="00200F02" w:rsidRDefault="006B1683"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6B1683" w:rsidRPr="00200F02"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14410</w:t>
            </w:r>
          </w:p>
        </w:tc>
        <w:tc>
          <w:tcPr>
            <w:tcW w:w="1275" w:type="dxa"/>
            <w:gridSpan w:val="2"/>
          </w:tcPr>
          <w:p w:rsidR="006B1683" w:rsidRPr="00200F02"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82335</w:t>
            </w:r>
          </w:p>
        </w:tc>
        <w:tc>
          <w:tcPr>
            <w:tcW w:w="993" w:type="dxa"/>
            <w:gridSpan w:val="2"/>
          </w:tcPr>
          <w:p w:rsidR="006B1683" w:rsidRPr="00200F02"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16467</w:t>
            </w:r>
          </w:p>
        </w:tc>
        <w:tc>
          <w:tcPr>
            <w:tcW w:w="827" w:type="dxa"/>
            <w:gridSpan w:val="4"/>
          </w:tcPr>
          <w:p w:rsidR="006B1683" w:rsidRPr="00200F02"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16467</w:t>
            </w:r>
          </w:p>
        </w:tc>
        <w:tc>
          <w:tcPr>
            <w:tcW w:w="993" w:type="dxa"/>
            <w:gridSpan w:val="2"/>
          </w:tcPr>
          <w:p w:rsidR="006B1683" w:rsidRPr="00200F02"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16467</w:t>
            </w:r>
          </w:p>
        </w:tc>
        <w:tc>
          <w:tcPr>
            <w:tcW w:w="851" w:type="dxa"/>
            <w:gridSpan w:val="2"/>
          </w:tcPr>
          <w:p w:rsidR="006B1683" w:rsidRPr="00200F02"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16467</w:t>
            </w:r>
          </w:p>
        </w:tc>
        <w:tc>
          <w:tcPr>
            <w:tcW w:w="887" w:type="dxa"/>
            <w:gridSpan w:val="3"/>
          </w:tcPr>
          <w:p w:rsidR="006B1683" w:rsidRPr="00200F02"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16467</w:t>
            </w:r>
          </w:p>
        </w:tc>
        <w:tc>
          <w:tcPr>
            <w:tcW w:w="1411" w:type="dxa"/>
          </w:tcPr>
          <w:p w:rsidR="006B1683" w:rsidRPr="007C3B78" w:rsidRDefault="006B1683" w:rsidP="00750FF7">
            <w:pPr>
              <w:pStyle w:val="ConsPlusNormal"/>
              <w:rPr>
                <w:rFonts w:ascii="Times New Roman" w:hAnsi="Times New Roman" w:cs="Times New Roman"/>
                <w:sz w:val="24"/>
                <w:szCs w:val="24"/>
              </w:rPr>
            </w:pPr>
          </w:p>
        </w:tc>
        <w:tc>
          <w:tcPr>
            <w:tcW w:w="1559" w:type="dxa"/>
            <w:gridSpan w:val="2"/>
          </w:tcPr>
          <w:p w:rsidR="006B1683" w:rsidRPr="007C3B78" w:rsidRDefault="006B1683" w:rsidP="00750FF7">
            <w:pPr>
              <w:pStyle w:val="ConsPlusNormal"/>
              <w:rPr>
                <w:rFonts w:ascii="Times New Roman" w:hAnsi="Times New Roman" w:cs="Times New Roman"/>
                <w:sz w:val="24"/>
                <w:szCs w:val="24"/>
              </w:rPr>
            </w:pPr>
          </w:p>
        </w:tc>
      </w:tr>
      <w:tr w:rsidR="006B1683" w:rsidRPr="00200F02" w:rsidTr="00750FF7">
        <w:trPr>
          <w:gridAfter w:val="1"/>
          <w:wAfter w:w="7" w:type="dxa"/>
        </w:trPr>
        <w:tc>
          <w:tcPr>
            <w:tcW w:w="667" w:type="dxa"/>
            <w:vMerge/>
          </w:tcPr>
          <w:p w:rsidR="006B1683" w:rsidRPr="00200F02" w:rsidRDefault="006B1683" w:rsidP="00750FF7">
            <w:pPr>
              <w:rPr>
                <w:rFonts w:ascii="Times New Roman" w:hAnsi="Times New Roman" w:cs="Times New Roman"/>
                <w:sz w:val="24"/>
                <w:szCs w:val="24"/>
              </w:rPr>
            </w:pPr>
          </w:p>
        </w:tc>
        <w:tc>
          <w:tcPr>
            <w:tcW w:w="2404" w:type="dxa"/>
            <w:vMerge/>
          </w:tcPr>
          <w:p w:rsidR="006B1683" w:rsidRPr="00B43788" w:rsidRDefault="006B1683" w:rsidP="00750FF7">
            <w:pPr>
              <w:rPr>
                <w:rFonts w:ascii="Times New Roman" w:hAnsi="Times New Roman" w:cs="Times New Roman"/>
                <w:sz w:val="20"/>
                <w:szCs w:val="20"/>
              </w:rPr>
            </w:pPr>
          </w:p>
        </w:tc>
        <w:tc>
          <w:tcPr>
            <w:tcW w:w="991" w:type="dxa"/>
          </w:tcPr>
          <w:p w:rsidR="006B1683" w:rsidRPr="00200F02" w:rsidRDefault="006B1683" w:rsidP="00750FF7">
            <w:pPr>
              <w:rPr>
                <w:rFonts w:ascii="Times New Roman" w:hAnsi="Times New Roman" w:cs="Times New Roman"/>
                <w:sz w:val="24"/>
                <w:szCs w:val="24"/>
              </w:rPr>
            </w:pPr>
            <w:r>
              <w:rPr>
                <w:rFonts w:ascii="Times New Roman" w:hAnsi="Times New Roman" w:cs="Times New Roman"/>
                <w:sz w:val="24"/>
                <w:szCs w:val="24"/>
              </w:rPr>
              <w:t>2017</w:t>
            </w:r>
          </w:p>
        </w:tc>
        <w:tc>
          <w:tcPr>
            <w:tcW w:w="1134" w:type="dxa"/>
          </w:tcPr>
          <w:p w:rsidR="006B1683" w:rsidRPr="00200F02" w:rsidRDefault="006B1683"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бюджета поселений</w:t>
            </w:r>
            <w:r w:rsidR="009F7A97">
              <w:rPr>
                <w:rFonts w:ascii="Times New Roman" w:hAnsi="Times New Roman" w:cs="Times New Roman"/>
                <w:sz w:val="24"/>
                <w:szCs w:val="24"/>
              </w:rPr>
              <w:t>**</w:t>
            </w:r>
          </w:p>
        </w:tc>
        <w:tc>
          <w:tcPr>
            <w:tcW w:w="1418" w:type="dxa"/>
          </w:tcPr>
          <w:p w:rsidR="006B1683" w:rsidRPr="00BD4213" w:rsidRDefault="006B1683" w:rsidP="00750FF7">
            <w:pPr>
              <w:pStyle w:val="ConsPlusNormal"/>
              <w:jc w:val="center"/>
              <w:rPr>
                <w:rFonts w:ascii="Times New Roman" w:hAnsi="Times New Roman" w:cs="Times New Roman"/>
                <w:color w:val="00B050"/>
                <w:sz w:val="24"/>
                <w:szCs w:val="24"/>
              </w:rPr>
            </w:pPr>
            <w:r w:rsidRPr="00BD4213">
              <w:rPr>
                <w:rFonts w:ascii="Times New Roman" w:hAnsi="Times New Roman" w:cs="Times New Roman"/>
                <w:color w:val="00B050"/>
                <w:sz w:val="24"/>
                <w:szCs w:val="24"/>
              </w:rPr>
              <w:t>0</w:t>
            </w:r>
          </w:p>
        </w:tc>
        <w:tc>
          <w:tcPr>
            <w:tcW w:w="1275" w:type="dxa"/>
            <w:gridSpan w:val="2"/>
          </w:tcPr>
          <w:p w:rsidR="006B1683" w:rsidRPr="0005799C" w:rsidRDefault="006B1683" w:rsidP="009F7A97">
            <w:pPr>
              <w:pStyle w:val="ConsPlusNormal"/>
              <w:jc w:val="center"/>
              <w:rPr>
                <w:rFonts w:ascii="Times New Roman" w:hAnsi="Times New Roman" w:cs="Times New Roman"/>
                <w:color w:val="7030A0"/>
                <w:sz w:val="24"/>
                <w:szCs w:val="24"/>
              </w:rPr>
            </w:pPr>
            <w:r w:rsidRPr="0005799C">
              <w:rPr>
                <w:rFonts w:ascii="Times New Roman" w:hAnsi="Times New Roman" w:cs="Times New Roman"/>
                <w:color w:val="7030A0"/>
                <w:sz w:val="24"/>
                <w:szCs w:val="24"/>
              </w:rPr>
              <w:t>70</w:t>
            </w:r>
            <w:r w:rsidR="009F7A97">
              <w:rPr>
                <w:rFonts w:ascii="Times New Roman" w:hAnsi="Times New Roman" w:cs="Times New Roman"/>
                <w:color w:val="7030A0"/>
                <w:sz w:val="24"/>
                <w:szCs w:val="24"/>
              </w:rPr>
              <w:t>60</w:t>
            </w:r>
          </w:p>
        </w:tc>
        <w:tc>
          <w:tcPr>
            <w:tcW w:w="993" w:type="dxa"/>
            <w:gridSpan w:val="2"/>
          </w:tcPr>
          <w:p w:rsidR="006B1683" w:rsidRPr="0005799C" w:rsidRDefault="006B1683" w:rsidP="009F7A97">
            <w:pPr>
              <w:pStyle w:val="ConsPlusNormal"/>
              <w:jc w:val="center"/>
              <w:rPr>
                <w:rFonts w:ascii="Times New Roman" w:hAnsi="Times New Roman" w:cs="Times New Roman"/>
                <w:color w:val="7030A0"/>
                <w:sz w:val="24"/>
                <w:szCs w:val="24"/>
              </w:rPr>
            </w:pPr>
            <w:r w:rsidRPr="0005799C">
              <w:rPr>
                <w:rFonts w:ascii="Times New Roman" w:hAnsi="Times New Roman" w:cs="Times New Roman"/>
                <w:color w:val="7030A0"/>
                <w:sz w:val="24"/>
                <w:szCs w:val="24"/>
              </w:rPr>
              <w:t>70</w:t>
            </w:r>
            <w:r w:rsidR="009F7A97">
              <w:rPr>
                <w:rFonts w:ascii="Times New Roman" w:hAnsi="Times New Roman" w:cs="Times New Roman"/>
                <w:color w:val="7030A0"/>
                <w:sz w:val="24"/>
                <w:szCs w:val="24"/>
              </w:rPr>
              <w:t>60</w:t>
            </w:r>
          </w:p>
        </w:tc>
        <w:tc>
          <w:tcPr>
            <w:tcW w:w="827" w:type="dxa"/>
            <w:gridSpan w:val="4"/>
          </w:tcPr>
          <w:p w:rsidR="006B1683"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gridSpan w:val="2"/>
          </w:tcPr>
          <w:p w:rsidR="006B1683"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gridSpan w:val="2"/>
          </w:tcPr>
          <w:p w:rsidR="006B1683"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87" w:type="dxa"/>
            <w:gridSpan w:val="3"/>
          </w:tcPr>
          <w:p w:rsidR="006B1683"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1" w:type="dxa"/>
          </w:tcPr>
          <w:p w:rsidR="006B1683" w:rsidRPr="007C3B78" w:rsidRDefault="006B1683" w:rsidP="00750FF7">
            <w:pPr>
              <w:pStyle w:val="ConsPlusNormal"/>
              <w:rPr>
                <w:rFonts w:ascii="Times New Roman" w:hAnsi="Times New Roman" w:cs="Times New Roman"/>
                <w:sz w:val="24"/>
                <w:szCs w:val="24"/>
              </w:rPr>
            </w:pPr>
          </w:p>
        </w:tc>
        <w:tc>
          <w:tcPr>
            <w:tcW w:w="1559" w:type="dxa"/>
            <w:gridSpan w:val="2"/>
          </w:tcPr>
          <w:p w:rsidR="006B1683" w:rsidRPr="007C3B78" w:rsidRDefault="006B1683" w:rsidP="00750FF7">
            <w:pPr>
              <w:pStyle w:val="ConsPlusNormal"/>
              <w:rPr>
                <w:rFonts w:ascii="Times New Roman" w:hAnsi="Times New Roman" w:cs="Times New Roman"/>
                <w:sz w:val="24"/>
                <w:szCs w:val="24"/>
              </w:rPr>
            </w:pPr>
          </w:p>
        </w:tc>
      </w:tr>
      <w:tr w:rsidR="006B1683" w:rsidRPr="00200F02" w:rsidTr="00750FF7">
        <w:trPr>
          <w:gridAfter w:val="1"/>
          <w:wAfter w:w="7" w:type="dxa"/>
        </w:trPr>
        <w:tc>
          <w:tcPr>
            <w:tcW w:w="667" w:type="dxa"/>
            <w:vMerge w:val="restart"/>
          </w:tcPr>
          <w:p w:rsidR="006B1683" w:rsidRPr="00200F02" w:rsidRDefault="006B1683"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4.1</w:t>
            </w:r>
          </w:p>
        </w:tc>
        <w:tc>
          <w:tcPr>
            <w:tcW w:w="2404" w:type="dxa"/>
            <w:vMerge w:val="restart"/>
          </w:tcPr>
          <w:p w:rsidR="006B1683" w:rsidRPr="00634173" w:rsidRDefault="006B1683" w:rsidP="00750FF7">
            <w:pPr>
              <w:pStyle w:val="ConsPlusNormal"/>
              <w:rPr>
                <w:rFonts w:ascii="Times New Roman" w:hAnsi="Times New Roman" w:cs="Times New Roman"/>
                <w:sz w:val="24"/>
                <w:szCs w:val="24"/>
              </w:rPr>
            </w:pPr>
            <w:r w:rsidRPr="00634173">
              <w:rPr>
                <w:rFonts w:ascii="Times New Roman" w:hAnsi="Times New Roman" w:cs="Times New Roman"/>
                <w:color w:val="000000"/>
                <w:sz w:val="24"/>
                <w:szCs w:val="24"/>
              </w:rPr>
              <w:t>Укрепление антитеррористической защищенности подведомственных объектов:</w:t>
            </w:r>
          </w:p>
        </w:tc>
        <w:tc>
          <w:tcPr>
            <w:tcW w:w="991" w:type="dxa"/>
            <w:vMerge w:val="restart"/>
          </w:tcPr>
          <w:p w:rsidR="006B1683" w:rsidRPr="00200F02" w:rsidRDefault="006B1683"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6B1683" w:rsidRPr="00846782" w:rsidRDefault="006B1683" w:rsidP="00750FF7">
            <w:pPr>
              <w:pStyle w:val="ConsPlusNormal"/>
              <w:rPr>
                <w:rFonts w:ascii="Times New Roman" w:hAnsi="Times New Roman" w:cs="Times New Roman"/>
                <w:b/>
                <w:sz w:val="24"/>
                <w:szCs w:val="24"/>
              </w:rPr>
            </w:pPr>
            <w:r w:rsidRPr="00846782">
              <w:rPr>
                <w:rFonts w:ascii="Times New Roman" w:hAnsi="Times New Roman" w:cs="Times New Roman"/>
                <w:b/>
                <w:sz w:val="24"/>
                <w:szCs w:val="24"/>
              </w:rPr>
              <w:t>Итого</w:t>
            </w:r>
          </w:p>
        </w:tc>
        <w:tc>
          <w:tcPr>
            <w:tcW w:w="1418" w:type="dxa"/>
          </w:tcPr>
          <w:p w:rsidR="006B1683" w:rsidRPr="006234AC" w:rsidRDefault="006B1683" w:rsidP="00750FF7">
            <w:pPr>
              <w:pStyle w:val="ConsPlusNormal"/>
              <w:jc w:val="center"/>
              <w:rPr>
                <w:rFonts w:ascii="Times New Roman" w:hAnsi="Times New Roman" w:cs="Times New Roman"/>
                <w:b/>
                <w:sz w:val="24"/>
                <w:szCs w:val="24"/>
              </w:rPr>
            </w:pPr>
            <w:r w:rsidRPr="006234AC">
              <w:rPr>
                <w:rFonts w:ascii="Times New Roman" w:hAnsi="Times New Roman" w:cs="Times New Roman"/>
                <w:b/>
                <w:sz w:val="24"/>
                <w:szCs w:val="24"/>
              </w:rPr>
              <w:t>14410</w:t>
            </w:r>
          </w:p>
        </w:tc>
        <w:tc>
          <w:tcPr>
            <w:tcW w:w="1275" w:type="dxa"/>
            <w:gridSpan w:val="2"/>
          </w:tcPr>
          <w:p w:rsidR="006B1683" w:rsidRPr="0005799C" w:rsidRDefault="006B1683" w:rsidP="003206FF">
            <w:pPr>
              <w:pStyle w:val="ConsPlusNormal"/>
              <w:jc w:val="center"/>
              <w:rPr>
                <w:rFonts w:ascii="Times New Roman" w:hAnsi="Times New Roman" w:cs="Times New Roman"/>
                <w:b/>
                <w:color w:val="7030A0"/>
                <w:sz w:val="24"/>
                <w:szCs w:val="24"/>
              </w:rPr>
            </w:pPr>
            <w:r w:rsidRPr="0005799C">
              <w:rPr>
                <w:rFonts w:ascii="Times New Roman" w:hAnsi="Times New Roman" w:cs="Times New Roman"/>
                <w:b/>
                <w:color w:val="7030A0"/>
                <w:sz w:val="24"/>
                <w:szCs w:val="24"/>
              </w:rPr>
              <w:t>89</w:t>
            </w:r>
            <w:r w:rsidR="0092778F">
              <w:rPr>
                <w:rFonts w:ascii="Times New Roman" w:hAnsi="Times New Roman" w:cs="Times New Roman"/>
                <w:b/>
                <w:color w:val="7030A0"/>
                <w:sz w:val="24"/>
                <w:szCs w:val="24"/>
              </w:rPr>
              <w:t>395</w:t>
            </w:r>
          </w:p>
        </w:tc>
        <w:tc>
          <w:tcPr>
            <w:tcW w:w="993" w:type="dxa"/>
            <w:gridSpan w:val="2"/>
          </w:tcPr>
          <w:p w:rsidR="006B1683" w:rsidRPr="0005799C" w:rsidRDefault="006B1683" w:rsidP="0092778F">
            <w:pPr>
              <w:pStyle w:val="ConsPlusNormal"/>
              <w:jc w:val="center"/>
              <w:rPr>
                <w:rFonts w:ascii="Times New Roman" w:hAnsi="Times New Roman" w:cs="Times New Roman"/>
                <w:b/>
                <w:color w:val="7030A0"/>
                <w:sz w:val="24"/>
                <w:szCs w:val="24"/>
              </w:rPr>
            </w:pPr>
            <w:r w:rsidRPr="0005799C">
              <w:rPr>
                <w:rFonts w:ascii="Times New Roman" w:hAnsi="Times New Roman" w:cs="Times New Roman"/>
                <w:b/>
                <w:color w:val="7030A0"/>
                <w:sz w:val="24"/>
                <w:szCs w:val="24"/>
              </w:rPr>
              <w:t>23</w:t>
            </w:r>
            <w:r w:rsidR="0005799C" w:rsidRPr="0005799C">
              <w:rPr>
                <w:rFonts w:ascii="Times New Roman" w:hAnsi="Times New Roman" w:cs="Times New Roman"/>
                <w:b/>
                <w:color w:val="7030A0"/>
                <w:sz w:val="24"/>
                <w:szCs w:val="24"/>
              </w:rPr>
              <w:t>5</w:t>
            </w:r>
            <w:r w:rsidR="0092778F">
              <w:rPr>
                <w:rFonts w:ascii="Times New Roman" w:hAnsi="Times New Roman" w:cs="Times New Roman"/>
                <w:b/>
                <w:color w:val="7030A0"/>
                <w:sz w:val="24"/>
                <w:szCs w:val="24"/>
              </w:rPr>
              <w:t>27</w:t>
            </w:r>
          </w:p>
        </w:tc>
        <w:tc>
          <w:tcPr>
            <w:tcW w:w="827" w:type="dxa"/>
            <w:gridSpan w:val="4"/>
          </w:tcPr>
          <w:p w:rsidR="006B1683" w:rsidRPr="006234AC" w:rsidRDefault="006B1683" w:rsidP="00750FF7">
            <w:pPr>
              <w:pStyle w:val="ConsPlusNormal"/>
              <w:jc w:val="center"/>
              <w:rPr>
                <w:rFonts w:ascii="Times New Roman" w:hAnsi="Times New Roman" w:cs="Times New Roman"/>
                <w:b/>
                <w:sz w:val="24"/>
                <w:szCs w:val="24"/>
              </w:rPr>
            </w:pPr>
            <w:r w:rsidRPr="006234AC">
              <w:rPr>
                <w:rFonts w:ascii="Times New Roman" w:hAnsi="Times New Roman" w:cs="Times New Roman"/>
                <w:b/>
                <w:sz w:val="24"/>
                <w:szCs w:val="24"/>
              </w:rPr>
              <w:t>16467</w:t>
            </w:r>
          </w:p>
        </w:tc>
        <w:tc>
          <w:tcPr>
            <w:tcW w:w="993" w:type="dxa"/>
            <w:gridSpan w:val="2"/>
          </w:tcPr>
          <w:p w:rsidR="006B1683" w:rsidRPr="006234AC" w:rsidRDefault="006B1683" w:rsidP="00750FF7">
            <w:pPr>
              <w:pStyle w:val="ConsPlusNormal"/>
              <w:jc w:val="center"/>
              <w:rPr>
                <w:rFonts w:ascii="Times New Roman" w:hAnsi="Times New Roman" w:cs="Times New Roman"/>
                <w:b/>
                <w:sz w:val="24"/>
                <w:szCs w:val="24"/>
              </w:rPr>
            </w:pPr>
            <w:r w:rsidRPr="006234AC">
              <w:rPr>
                <w:rFonts w:ascii="Times New Roman" w:hAnsi="Times New Roman" w:cs="Times New Roman"/>
                <w:b/>
                <w:sz w:val="24"/>
                <w:szCs w:val="24"/>
              </w:rPr>
              <w:t>16467</w:t>
            </w:r>
          </w:p>
        </w:tc>
        <w:tc>
          <w:tcPr>
            <w:tcW w:w="851" w:type="dxa"/>
            <w:gridSpan w:val="2"/>
          </w:tcPr>
          <w:p w:rsidR="006B1683" w:rsidRPr="006234AC" w:rsidRDefault="006B1683" w:rsidP="00750FF7">
            <w:pPr>
              <w:pStyle w:val="ConsPlusNormal"/>
              <w:jc w:val="center"/>
              <w:rPr>
                <w:rFonts w:ascii="Times New Roman" w:hAnsi="Times New Roman" w:cs="Times New Roman"/>
                <w:b/>
                <w:sz w:val="24"/>
                <w:szCs w:val="24"/>
              </w:rPr>
            </w:pPr>
            <w:r w:rsidRPr="006234AC">
              <w:rPr>
                <w:rFonts w:ascii="Times New Roman" w:hAnsi="Times New Roman" w:cs="Times New Roman"/>
                <w:b/>
                <w:sz w:val="24"/>
                <w:szCs w:val="24"/>
              </w:rPr>
              <w:t>16467</w:t>
            </w:r>
          </w:p>
        </w:tc>
        <w:tc>
          <w:tcPr>
            <w:tcW w:w="887" w:type="dxa"/>
            <w:gridSpan w:val="3"/>
          </w:tcPr>
          <w:p w:rsidR="006B1683" w:rsidRPr="006234AC" w:rsidRDefault="006B1683" w:rsidP="00750FF7">
            <w:pPr>
              <w:pStyle w:val="ConsPlusNormal"/>
              <w:jc w:val="center"/>
              <w:rPr>
                <w:rFonts w:ascii="Times New Roman" w:hAnsi="Times New Roman" w:cs="Times New Roman"/>
                <w:b/>
                <w:sz w:val="24"/>
                <w:szCs w:val="24"/>
              </w:rPr>
            </w:pPr>
            <w:r w:rsidRPr="006234AC">
              <w:rPr>
                <w:rFonts w:ascii="Times New Roman" w:hAnsi="Times New Roman" w:cs="Times New Roman"/>
                <w:b/>
                <w:sz w:val="24"/>
                <w:szCs w:val="24"/>
              </w:rPr>
              <w:t>16467</w:t>
            </w:r>
          </w:p>
        </w:tc>
        <w:tc>
          <w:tcPr>
            <w:tcW w:w="1411" w:type="dxa"/>
          </w:tcPr>
          <w:p w:rsidR="006B1683" w:rsidRPr="007C3B78" w:rsidRDefault="006B1683" w:rsidP="00750FF7">
            <w:pPr>
              <w:pStyle w:val="ConsPlusNormal"/>
              <w:rPr>
                <w:rFonts w:ascii="Times New Roman" w:hAnsi="Times New Roman" w:cs="Times New Roman"/>
                <w:sz w:val="24"/>
                <w:szCs w:val="24"/>
              </w:rPr>
            </w:pPr>
          </w:p>
        </w:tc>
        <w:tc>
          <w:tcPr>
            <w:tcW w:w="1559" w:type="dxa"/>
            <w:gridSpan w:val="2"/>
          </w:tcPr>
          <w:p w:rsidR="006B1683" w:rsidRPr="007C3B78" w:rsidRDefault="006B1683" w:rsidP="00750FF7">
            <w:pPr>
              <w:pStyle w:val="ConsPlusNormal"/>
              <w:rPr>
                <w:rFonts w:ascii="Times New Roman" w:hAnsi="Times New Roman" w:cs="Times New Roman"/>
                <w:sz w:val="24"/>
                <w:szCs w:val="24"/>
              </w:rPr>
            </w:pPr>
          </w:p>
        </w:tc>
      </w:tr>
      <w:tr w:rsidR="006B1683" w:rsidRPr="00200F02" w:rsidTr="00750FF7">
        <w:trPr>
          <w:gridAfter w:val="1"/>
          <w:wAfter w:w="7" w:type="dxa"/>
        </w:trPr>
        <w:tc>
          <w:tcPr>
            <w:tcW w:w="667" w:type="dxa"/>
            <w:vMerge/>
          </w:tcPr>
          <w:p w:rsidR="006B1683" w:rsidRPr="00200F02" w:rsidRDefault="006B1683" w:rsidP="00750FF7">
            <w:pPr>
              <w:rPr>
                <w:rFonts w:ascii="Times New Roman" w:hAnsi="Times New Roman" w:cs="Times New Roman"/>
                <w:sz w:val="24"/>
                <w:szCs w:val="24"/>
              </w:rPr>
            </w:pPr>
          </w:p>
        </w:tc>
        <w:tc>
          <w:tcPr>
            <w:tcW w:w="2404" w:type="dxa"/>
            <w:vMerge/>
          </w:tcPr>
          <w:p w:rsidR="006B1683" w:rsidRPr="00634173" w:rsidRDefault="006B1683" w:rsidP="00750FF7">
            <w:pPr>
              <w:rPr>
                <w:rFonts w:ascii="Times New Roman" w:hAnsi="Times New Roman" w:cs="Times New Roman"/>
                <w:sz w:val="24"/>
                <w:szCs w:val="24"/>
              </w:rPr>
            </w:pPr>
          </w:p>
        </w:tc>
        <w:tc>
          <w:tcPr>
            <w:tcW w:w="991" w:type="dxa"/>
            <w:vMerge/>
          </w:tcPr>
          <w:p w:rsidR="006B1683" w:rsidRPr="00200F02" w:rsidRDefault="006B1683" w:rsidP="00750FF7">
            <w:pPr>
              <w:rPr>
                <w:rFonts w:ascii="Times New Roman" w:hAnsi="Times New Roman" w:cs="Times New Roman"/>
                <w:sz w:val="24"/>
                <w:szCs w:val="24"/>
              </w:rPr>
            </w:pPr>
          </w:p>
        </w:tc>
        <w:tc>
          <w:tcPr>
            <w:tcW w:w="1134" w:type="dxa"/>
          </w:tcPr>
          <w:p w:rsidR="006B1683" w:rsidRPr="00200F02" w:rsidRDefault="006B1683"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6B1683" w:rsidRPr="006234AC" w:rsidRDefault="006B1683" w:rsidP="00750FF7">
            <w:pPr>
              <w:pStyle w:val="ConsPlusNormal"/>
              <w:jc w:val="center"/>
              <w:rPr>
                <w:rFonts w:ascii="Times New Roman" w:hAnsi="Times New Roman" w:cs="Times New Roman"/>
                <w:sz w:val="24"/>
                <w:szCs w:val="24"/>
              </w:rPr>
            </w:pPr>
            <w:r w:rsidRPr="006234AC">
              <w:rPr>
                <w:rFonts w:ascii="Times New Roman" w:hAnsi="Times New Roman" w:cs="Times New Roman"/>
                <w:sz w:val="24"/>
                <w:szCs w:val="24"/>
              </w:rPr>
              <w:t>14410</w:t>
            </w:r>
          </w:p>
        </w:tc>
        <w:tc>
          <w:tcPr>
            <w:tcW w:w="1275" w:type="dxa"/>
            <w:gridSpan w:val="2"/>
          </w:tcPr>
          <w:p w:rsidR="006B1683" w:rsidRPr="006234AC" w:rsidRDefault="006B1683" w:rsidP="00750FF7">
            <w:pPr>
              <w:pStyle w:val="ConsPlusNormal"/>
              <w:jc w:val="center"/>
              <w:rPr>
                <w:rFonts w:ascii="Times New Roman" w:hAnsi="Times New Roman" w:cs="Times New Roman"/>
                <w:sz w:val="24"/>
                <w:szCs w:val="24"/>
              </w:rPr>
            </w:pPr>
            <w:r w:rsidRPr="006234AC">
              <w:rPr>
                <w:rFonts w:ascii="Times New Roman" w:hAnsi="Times New Roman" w:cs="Times New Roman"/>
                <w:sz w:val="24"/>
                <w:szCs w:val="24"/>
              </w:rPr>
              <w:t>82335</w:t>
            </w:r>
          </w:p>
        </w:tc>
        <w:tc>
          <w:tcPr>
            <w:tcW w:w="993" w:type="dxa"/>
            <w:gridSpan w:val="2"/>
          </w:tcPr>
          <w:p w:rsidR="006B1683" w:rsidRPr="006234AC" w:rsidRDefault="006B1683" w:rsidP="00750FF7">
            <w:pPr>
              <w:pStyle w:val="ConsPlusNormal"/>
              <w:jc w:val="center"/>
              <w:rPr>
                <w:rFonts w:ascii="Times New Roman" w:hAnsi="Times New Roman" w:cs="Times New Roman"/>
                <w:sz w:val="24"/>
                <w:szCs w:val="24"/>
              </w:rPr>
            </w:pPr>
            <w:r w:rsidRPr="006234AC">
              <w:rPr>
                <w:rFonts w:ascii="Times New Roman" w:hAnsi="Times New Roman" w:cs="Times New Roman"/>
                <w:sz w:val="24"/>
                <w:szCs w:val="24"/>
              </w:rPr>
              <w:t>16467</w:t>
            </w:r>
          </w:p>
        </w:tc>
        <w:tc>
          <w:tcPr>
            <w:tcW w:w="827" w:type="dxa"/>
            <w:gridSpan w:val="4"/>
          </w:tcPr>
          <w:p w:rsidR="006B1683" w:rsidRPr="006234AC" w:rsidRDefault="006B1683" w:rsidP="00750FF7">
            <w:pPr>
              <w:pStyle w:val="ConsPlusNormal"/>
              <w:jc w:val="center"/>
              <w:rPr>
                <w:rFonts w:ascii="Times New Roman" w:hAnsi="Times New Roman" w:cs="Times New Roman"/>
                <w:sz w:val="24"/>
                <w:szCs w:val="24"/>
              </w:rPr>
            </w:pPr>
            <w:r w:rsidRPr="006234AC">
              <w:rPr>
                <w:rFonts w:ascii="Times New Roman" w:hAnsi="Times New Roman" w:cs="Times New Roman"/>
                <w:sz w:val="24"/>
                <w:szCs w:val="24"/>
              </w:rPr>
              <w:t>16467</w:t>
            </w:r>
          </w:p>
        </w:tc>
        <w:tc>
          <w:tcPr>
            <w:tcW w:w="993" w:type="dxa"/>
            <w:gridSpan w:val="2"/>
          </w:tcPr>
          <w:p w:rsidR="006B1683" w:rsidRPr="006234AC" w:rsidRDefault="006B1683" w:rsidP="00750FF7">
            <w:pPr>
              <w:pStyle w:val="ConsPlusNormal"/>
              <w:jc w:val="center"/>
              <w:rPr>
                <w:rFonts w:ascii="Times New Roman" w:hAnsi="Times New Roman" w:cs="Times New Roman"/>
                <w:sz w:val="24"/>
                <w:szCs w:val="24"/>
              </w:rPr>
            </w:pPr>
            <w:r w:rsidRPr="006234AC">
              <w:rPr>
                <w:rFonts w:ascii="Times New Roman" w:hAnsi="Times New Roman" w:cs="Times New Roman"/>
                <w:sz w:val="24"/>
                <w:szCs w:val="24"/>
              </w:rPr>
              <w:t>16467</w:t>
            </w:r>
          </w:p>
        </w:tc>
        <w:tc>
          <w:tcPr>
            <w:tcW w:w="851" w:type="dxa"/>
            <w:gridSpan w:val="2"/>
          </w:tcPr>
          <w:p w:rsidR="006B1683" w:rsidRPr="006234AC" w:rsidRDefault="006B1683" w:rsidP="00750FF7">
            <w:pPr>
              <w:pStyle w:val="ConsPlusNormal"/>
              <w:jc w:val="center"/>
              <w:rPr>
                <w:rFonts w:ascii="Times New Roman" w:hAnsi="Times New Roman" w:cs="Times New Roman"/>
                <w:sz w:val="24"/>
                <w:szCs w:val="24"/>
              </w:rPr>
            </w:pPr>
            <w:r w:rsidRPr="006234AC">
              <w:rPr>
                <w:rFonts w:ascii="Times New Roman" w:hAnsi="Times New Roman" w:cs="Times New Roman"/>
                <w:sz w:val="24"/>
                <w:szCs w:val="24"/>
              </w:rPr>
              <w:t>16467</w:t>
            </w:r>
          </w:p>
        </w:tc>
        <w:tc>
          <w:tcPr>
            <w:tcW w:w="887" w:type="dxa"/>
            <w:gridSpan w:val="3"/>
          </w:tcPr>
          <w:p w:rsidR="006B1683" w:rsidRPr="006234AC" w:rsidRDefault="006B1683" w:rsidP="00750FF7">
            <w:pPr>
              <w:pStyle w:val="ConsPlusNormal"/>
              <w:jc w:val="center"/>
              <w:rPr>
                <w:rFonts w:ascii="Times New Roman" w:hAnsi="Times New Roman" w:cs="Times New Roman"/>
                <w:sz w:val="24"/>
                <w:szCs w:val="24"/>
              </w:rPr>
            </w:pPr>
            <w:r w:rsidRPr="006234AC">
              <w:rPr>
                <w:rFonts w:ascii="Times New Roman" w:hAnsi="Times New Roman" w:cs="Times New Roman"/>
                <w:sz w:val="24"/>
                <w:szCs w:val="24"/>
              </w:rPr>
              <w:t>16467</w:t>
            </w:r>
          </w:p>
        </w:tc>
        <w:tc>
          <w:tcPr>
            <w:tcW w:w="1411" w:type="dxa"/>
          </w:tcPr>
          <w:p w:rsidR="006B1683" w:rsidRPr="007C3B78" w:rsidRDefault="006B1683" w:rsidP="00750FF7">
            <w:pPr>
              <w:pStyle w:val="ConsPlusNormal"/>
              <w:rPr>
                <w:rFonts w:ascii="Times New Roman" w:hAnsi="Times New Roman" w:cs="Times New Roman"/>
                <w:sz w:val="24"/>
                <w:szCs w:val="24"/>
              </w:rPr>
            </w:pPr>
          </w:p>
        </w:tc>
        <w:tc>
          <w:tcPr>
            <w:tcW w:w="1559" w:type="dxa"/>
            <w:gridSpan w:val="2"/>
          </w:tcPr>
          <w:p w:rsidR="006B1683" w:rsidRPr="007C3B78" w:rsidRDefault="006B1683" w:rsidP="00750FF7">
            <w:pPr>
              <w:pStyle w:val="ConsPlusNormal"/>
              <w:rPr>
                <w:rFonts w:ascii="Times New Roman" w:hAnsi="Times New Roman" w:cs="Times New Roman"/>
                <w:sz w:val="24"/>
                <w:szCs w:val="24"/>
              </w:rPr>
            </w:pPr>
          </w:p>
        </w:tc>
      </w:tr>
      <w:tr w:rsidR="006B1683" w:rsidRPr="00200F02" w:rsidTr="00750FF7">
        <w:trPr>
          <w:gridAfter w:val="1"/>
          <w:wAfter w:w="7" w:type="dxa"/>
        </w:trPr>
        <w:tc>
          <w:tcPr>
            <w:tcW w:w="667" w:type="dxa"/>
            <w:vMerge/>
          </w:tcPr>
          <w:p w:rsidR="006B1683" w:rsidRPr="00200F02" w:rsidRDefault="006B1683" w:rsidP="00750FF7">
            <w:pPr>
              <w:rPr>
                <w:rFonts w:ascii="Times New Roman" w:hAnsi="Times New Roman" w:cs="Times New Roman"/>
                <w:sz w:val="24"/>
                <w:szCs w:val="24"/>
              </w:rPr>
            </w:pPr>
          </w:p>
        </w:tc>
        <w:tc>
          <w:tcPr>
            <w:tcW w:w="2404" w:type="dxa"/>
            <w:vMerge/>
          </w:tcPr>
          <w:p w:rsidR="006B1683" w:rsidRPr="00634173" w:rsidRDefault="006B1683" w:rsidP="00750FF7">
            <w:pPr>
              <w:rPr>
                <w:rFonts w:ascii="Times New Roman" w:hAnsi="Times New Roman" w:cs="Times New Roman"/>
                <w:sz w:val="24"/>
                <w:szCs w:val="24"/>
              </w:rPr>
            </w:pPr>
          </w:p>
        </w:tc>
        <w:tc>
          <w:tcPr>
            <w:tcW w:w="991" w:type="dxa"/>
          </w:tcPr>
          <w:p w:rsidR="006B1683" w:rsidRPr="00200F02" w:rsidRDefault="006B1683" w:rsidP="00750FF7">
            <w:pPr>
              <w:rPr>
                <w:rFonts w:ascii="Times New Roman" w:hAnsi="Times New Roman" w:cs="Times New Roman"/>
                <w:sz w:val="24"/>
                <w:szCs w:val="24"/>
              </w:rPr>
            </w:pPr>
            <w:r>
              <w:rPr>
                <w:rFonts w:ascii="Times New Roman" w:hAnsi="Times New Roman" w:cs="Times New Roman"/>
                <w:sz w:val="24"/>
                <w:szCs w:val="24"/>
              </w:rPr>
              <w:t>2017</w:t>
            </w:r>
          </w:p>
        </w:tc>
        <w:tc>
          <w:tcPr>
            <w:tcW w:w="1134" w:type="dxa"/>
          </w:tcPr>
          <w:p w:rsidR="006B1683" w:rsidRPr="00200F02" w:rsidRDefault="006B1683"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 xml:space="preserve">Средства бюджета </w:t>
            </w:r>
            <w:proofErr w:type="spellStart"/>
            <w:proofErr w:type="gramStart"/>
            <w:r w:rsidRPr="00200F02">
              <w:rPr>
                <w:rFonts w:ascii="Times New Roman" w:hAnsi="Times New Roman" w:cs="Times New Roman"/>
                <w:sz w:val="24"/>
                <w:szCs w:val="24"/>
              </w:rPr>
              <w:lastRenderedPageBreak/>
              <w:t>поселе</w:t>
            </w:r>
            <w:r w:rsidR="009611D9">
              <w:rPr>
                <w:rFonts w:ascii="Times New Roman" w:hAnsi="Times New Roman" w:cs="Times New Roman"/>
                <w:sz w:val="24"/>
                <w:szCs w:val="24"/>
              </w:rPr>
              <w:t>-</w:t>
            </w:r>
            <w:r w:rsidRPr="00200F02">
              <w:rPr>
                <w:rFonts w:ascii="Times New Roman" w:hAnsi="Times New Roman" w:cs="Times New Roman"/>
                <w:sz w:val="24"/>
                <w:szCs w:val="24"/>
              </w:rPr>
              <w:t>ний</w:t>
            </w:r>
            <w:proofErr w:type="spellEnd"/>
            <w:proofErr w:type="gramEnd"/>
            <w:r w:rsidR="009611D9">
              <w:rPr>
                <w:rFonts w:ascii="Times New Roman" w:hAnsi="Times New Roman" w:cs="Times New Roman"/>
                <w:sz w:val="24"/>
                <w:szCs w:val="24"/>
              </w:rPr>
              <w:t>**</w:t>
            </w:r>
          </w:p>
        </w:tc>
        <w:tc>
          <w:tcPr>
            <w:tcW w:w="1418" w:type="dxa"/>
          </w:tcPr>
          <w:p w:rsidR="006B1683" w:rsidRPr="006234AC"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275" w:type="dxa"/>
            <w:gridSpan w:val="2"/>
          </w:tcPr>
          <w:p w:rsidR="006B1683" w:rsidRPr="0005799C" w:rsidRDefault="006B1683" w:rsidP="0092778F">
            <w:pPr>
              <w:pStyle w:val="ConsPlusNormal"/>
              <w:jc w:val="center"/>
              <w:rPr>
                <w:rFonts w:ascii="Times New Roman" w:hAnsi="Times New Roman" w:cs="Times New Roman"/>
                <w:color w:val="7030A0"/>
                <w:sz w:val="24"/>
                <w:szCs w:val="24"/>
              </w:rPr>
            </w:pPr>
            <w:r w:rsidRPr="0005799C">
              <w:rPr>
                <w:rFonts w:ascii="Times New Roman" w:hAnsi="Times New Roman" w:cs="Times New Roman"/>
                <w:color w:val="7030A0"/>
                <w:sz w:val="24"/>
                <w:szCs w:val="24"/>
              </w:rPr>
              <w:t>70</w:t>
            </w:r>
            <w:r w:rsidR="0092778F">
              <w:rPr>
                <w:rFonts w:ascii="Times New Roman" w:hAnsi="Times New Roman" w:cs="Times New Roman"/>
                <w:color w:val="7030A0"/>
                <w:sz w:val="24"/>
                <w:szCs w:val="24"/>
              </w:rPr>
              <w:t>60</w:t>
            </w:r>
          </w:p>
        </w:tc>
        <w:tc>
          <w:tcPr>
            <w:tcW w:w="993" w:type="dxa"/>
            <w:gridSpan w:val="2"/>
          </w:tcPr>
          <w:p w:rsidR="006B1683" w:rsidRPr="0005799C" w:rsidRDefault="006B1683" w:rsidP="0092778F">
            <w:pPr>
              <w:pStyle w:val="ConsPlusNormal"/>
              <w:jc w:val="center"/>
              <w:rPr>
                <w:rFonts w:ascii="Times New Roman" w:hAnsi="Times New Roman" w:cs="Times New Roman"/>
                <w:color w:val="7030A0"/>
                <w:sz w:val="24"/>
                <w:szCs w:val="24"/>
              </w:rPr>
            </w:pPr>
            <w:r w:rsidRPr="0005799C">
              <w:rPr>
                <w:rFonts w:ascii="Times New Roman" w:hAnsi="Times New Roman" w:cs="Times New Roman"/>
                <w:color w:val="7030A0"/>
                <w:sz w:val="24"/>
                <w:szCs w:val="24"/>
              </w:rPr>
              <w:t>70</w:t>
            </w:r>
            <w:r w:rsidR="0092778F">
              <w:rPr>
                <w:rFonts w:ascii="Times New Roman" w:hAnsi="Times New Roman" w:cs="Times New Roman"/>
                <w:color w:val="7030A0"/>
                <w:sz w:val="24"/>
                <w:szCs w:val="24"/>
              </w:rPr>
              <w:t>60</w:t>
            </w:r>
          </w:p>
        </w:tc>
        <w:tc>
          <w:tcPr>
            <w:tcW w:w="827" w:type="dxa"/>
            <w:gridSpan w:val="4"/>
          </w:tcPr>
          <w:p w:rsidR="006B1683" w:rsidRPr="006234AC"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gridSpan w:val="2"/>
          </w:tcPr>
          <w:p w:rsidR="006B1683" w:rsidRPr="006234AC"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gridSpan w:val="2"/>
          </w:tcPr>
          <w:p w:rsidR="006B1683" w:rsidRPr="006234AC"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87" w:type="dxa"/>
            <w:gridSpan w:val="3"/>
          </w:tcPr>
          <w:p w:rsidR="006B1683" w:rsidRPr="006234AC"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1" w:type="dxa"/>
          </w:tcPr>
          <w:p w:rsidR="006B1683" w:rsidRPr="007C3B78" w:rsidRDefault="006B1683" w:rsidP="00750FF7">
            <w:pPr>
              <w:pStyle w:val="ConsPlusNormal"/>
              <w:rPr>
                <w:rFonts w:ascii="Times New Roman" w:hAnsi="Times New Roman" w:cs="Times New Roman"/>
                <w:sz w:val="24"/>
                <w:szCs w:val="24"/>
              </w:rPr>
            </w:pPr>
          </w:p>
        </w:tc>
        <w:tc>
          <w:tcPr>
            <w:tcW w:w="1559" w:type="dxa"/>
            <w:gridSpan w:val="2"/>
          </w:tcPr>
          <w:p w:rsidR="006B1683" w:rsidRPr="007C3B78" w:rsidRDefault="006B1683" w:rsidP="00750FF7">
            <w:pPr>
              <w:pStyle w:val="ConsPlusNormal"/>
              <w:rPr>
                <w:rFonts w:ascii="Times New Roman" w:hAnsi="Times New Roman" w:cs="Times New Roman"/>
                <w:sz w:val="24"/>
                <w:szCs w:val="24"/>
              </w:rPr>
            </w:pPr>
          </w:p>
        </w:tc>
      </w:tr>
      <w:tr w:rsidR="00971BD6" w:rsidRPr="00200F02" w:rsidTr="00750FF7">
        <w:trPr>
          <w:gridAfter w:val="1"/>
          <w:wAfter w:w="7" w:type="dxa"/>
        </w:trPr>
        <w:tc>
          <w:tcPr>
            <w:tcW w:w="667" w:type="dxa"/>
            <w:vMerge w:val="restart"/>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4.1.1.</w:t>
            </w:r>
          </w:p>
        </w:tc>
        <w:tc>
          <w:tcPr>
            <w:tcW w:w="2404" w:type="dxa"/>
            <w:vMerge w:val="restart"/>
          </w:tcPr>
          <w:p w:rsidR="00971BD6" w:rsidRPr="00634173" w:rsidRDefault="00971BD6" w:rsidP="00750FF7">
            <w:pPr>
              <w:pStyle w:val="ConsPlusNormal"/>
              <w:rPr>
                <w:rFonts w:ascii="Times New Roman" w:hAnsi="Times New Roman" w:cs="Times New Roman"/>
                <w:sz w:val="24"/>
                <w:szCs w:val="24"/>
              </w:rPr>
            </w:pPr>
            <w:r w:rsidRPr="00634173">
              <w:rPr>
                <w:rFonts w:ascii="Times New Roman" w:hAnsi="Times New Roman" w:cs="Times New Roman"/>
                <w:color w:val="000000"/>
                <w:sz w:val="24"/>
                <w:szCs w:val="24"/>
              </w:rPr>
              <w:t>- услуги охраны</w:t>
            </w:r>
          </w:p>
        </w:tc>
        <w:tc>
          <w:tcPr>
            <w:tcW w:w="991" w:type="dxa"/>
            <w:vMerge w:val="restart"/>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Итого</w:t>
            </w:r>
          </w:p>
        </w:tc>
        <w:tc>
          <w:tcPr>
            <w:tcW w:w="1418" w:type="dxa"/>
          </w:tcPr>
          <w:p w:rsidR="00971BD6" w:rsidRPr="00200F02" w:rsidRDefault="00971BD6" w:rsidP="00750FF7">
            <w:pPr>
              <w:pStyle w:val="ConsPlusNormal"/>
              <w:rPr>
                <w:rFonts w:ascii="Times New Roman" w:hAnsi="Times New Roman" w:cs="Times New Roman"/>
                <w:sz w:val="24"/>
                <w:szCs w:val="24"/>
              </w:rPr>
            </w:pPr>
          </w:p>
        </w:tc>
        <w:tc>
          <w:tcPr>
            <w:tcW w:w="5826" w:type="dxa"/>
            <w:gridSpan w:val="15"/>
          </w:tcPr>
          <w:p w:rsidR="00971BD6" w:rsidRPr="00200F02" w:rsidRDefault="00971BD6" w:rsidP="00750FF7">
            <w:pPr>
              <w:pStyle w:val="ConsPlusNormal"/>
              <w:rPr>
                <w:rFonts w:ascii="Times New Roman" w:hAnsi="Times New Roman" w:cs="Times New Roman"/>
                <w:sz w:val="24"/>
                <w:szCs w:val="24"/>
              </w:rPr>
            </w:pPr>
          </w:p>
        </w:tc>
        <w:tc>
          <w:tcPr>
            <w:tcW w:w="1411" w:type="dxa"/>
          </w:tcPr>
          <w:p w:rsidR="00971BD6" w:rsidRPr="007C3B78" w:rsidRDefault="00971BD6" w:rsidP="00750FF7">
            <w:pPr>
              <w:pStyle w:val="ConsPlusNormal"/>
              <w:rPr>
                <w:rFonts w:ascii="Times New Roman" w:hAnsi="Times New Roman" w:cs="Times New Roman"/>
                <w:sz w:val="24"/>
                <w:szCs w:val="24"/>
              </w:rPr>
            </w:pPr>
          </w:p>
        </w:tc>
        <w:tc>
          <w:tcPr>
            <w:tcW w:w="1559" w:type="dxa"/>
            <w:gridSpan w:val="2"/>
          </w:tcPr>
          <w:p w:rsidR="00971BD6" w:rsidRPr="007C3B78" w:rsidRDefault="00971BD6" w:rsidP="00750FF7">
            <w:pPr>
              <w:pStyle w:val="ConsPlusNormal"/>
              <w:rPr>
                <w:rFonts w:ascii="Times New Roman" w:hAnsi="Times New Roman" w:cs="Times New Roman"/>
                <w:sz w:val="24"/>
                <w:szCs w:val="24"/>
              </w:rPr>
            </w:pPr>
          </w:p>
        </w:tc>
      </w:tr>
      <w:tr w:rsidR="00971BD6" w:rsidRPr="00200F02" w:rsidTr="00750FF7">
        <w:trPr>
          <w:gridAfter w:val="1"/>
          <w:wAfter w:w="7" w:type="dxa"/>
        </w:trPr>
        <w:tc>
          <w:tcPr>
            <w:tcW w:w="667" w:type="dxa"/>
            <w:vMerge/>
          </w:tcPr>
          <w:p w:rsidR="00971BD6" w:rsidRPr="00200F02" w:rsidRDefault="00971BD6" w:rsidP="00750FF7">
            <w:pPr>
              <w:rPr>
                <w:rFonts w:ascii="Times New Roman" w:hAnsi="Times New Roman" w:cs="Times New Roman"/>
                <w:sz w:val="24"/>
                <w:szCs w:val="24"/>
              </w:rPr>
            </w:pPr>
          </w:p>
        </w:tc>
        <w:tc>
          <w:tcPr>
            <w:tcW w:w="2404" w:type="dxa"/>
            <w:vMerge/>
          </w:tcPr>
          <w:p w:rsidR="00971BD6" w:rsidRPr="00B43788" w:rsidRDefault="00971BD6" w:rsidP="00750FF7">
            <w:pPr>
              <w:rPr>
                <w:rFonts w:ascii="Times New Roman" w:hAnsi="Times New Roman" w:cs="Times New Roman"/>
                <w:sz w:val="20"/>
                <w:szCs w:val="20"/>
              </w:rPr>
            </w:pPr>
          </w:p>
        </w:tc>
        <w:tc>
          <w:tcPr>
            <w:tcW w:w="991" w:type="dxa"/>
            <w:vMerge/>
          </w:tcPr>
          <w:p w:rsidR="00971BD6" w:rsidRPr="00200F02" w:rsidRDefault="00971BD6" w:rsidP="00750FF7">
            <w:pPr>
              <w:rPr>
                <w:rFonts w:ascii="Times New Roman" w:hAnsi="Times New Roman" w:cs="Times New Roman"/>
                <w:sz w:val="24"/>
                <w:szCs w:val="24"/>
              </w:rPr>
            </w:pP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200F02" w:rsidRDefault="00971BD6" w:rsidP="00750FF7">
            <w:pPr>
              <w:pStyle w:val="ConsPlusNormal"/>
              <w:rPr>
                <w:rFonts w:ascii="Times New Roman" w:hAnsi="Times New Roman" w:cs="Times New Roman"/>
                <w:sz w:val="24"/>
                <w:szCs w:val="24"/>
              </w:rPr>
            </w:pPr>
          </w:p>
        </w:tc>
        <w:tc>
          <w:tcPr>
            <w:tcW w:w="5826" w:type="dxa"/>
            <w:gridSpan w:val="15"/>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color w:val="000000"/>
                <w:sz w:val="24"/>
                <w:szCs w:val="24"/>
              </w:rPr>
              <w:t>Расходы осуществляются учреждениями (подведомственными объектами) за счет средств, предоставленных на выполнение муниципального задания (нормативные затраты на содержание имущества)</w:t>
            </w:r>
          </w:p>
        </w:tc>
        <w:tc>
          <w:tcPr>
            <w:tcW w:w="1411" w:type="dxa"/>
          </w:tcPr>
          <w:p w:rsidR="00971BD6" w:rsidRPr="007C3B78" w:rsidRDefault="00971BD6" w:rsidP="00750FF7">
            <w:pPr>
              <w:pStyle w:val="ConsPlusNormal"/>
              <w:rPr>
                <w:rFonts w:ascii="Times New Roman" w:hAnsi="Times New Roman" w:cs="Times New Roman"/>
                <w:sz w:val="24"/>
                <w:szCs w:val="24"/>
              </w:rPr>
            </w:pPr>
          </w:p>
        </w:tc>
        <w:tc>
          <w:tcPr>
            <w:tcW w:w="1559" w:type="dxa"/>
            <w:gridSpan w:val="2"/>
          </w:tcPr>
          <w:p w:rsidR="00971BD6" w:rsidRPr="007C3B78" w:rsidRDefault="00971BD6" w:rsidP="00750FF7">
            <w:pPr>
              <w:pStyle w:val="ConsPlusNormal"/>
              <w:rPr>
                <w:rFonts w:ascii="Times New Roman" w:hAnsi="Times New Roman" w:cs="Times New Roman"/>
                <w:sz w:val="24"/>
                <w:szCs w:val="24"/>
              </w:rPr>
            </w:pPr>
          </w:p>
        </w:tc>
      </w:tr>
      <w:tr w:rsidR="00971BD6" w:rsidRPr="00200F02" w:rsidTr="00750FF7">
        <w:trPr>
          <w:gridAfter w:val="1"/>
          <w:wAfter w:w="7" w:type="dxa"/>
        </w:trPr>
        <w:tc>
          <w:tcPr>
            <w:tcW w:w="667" w:type="dxa"/>
            <w:vMerge/>
          </w:tcPr>
          <w:p w:rsidR="00971BD6" w:rsidRPr="00200F02" w:rsidRDefault="00971BD6" w:rsidP="00750FF7">
            <w:pPr>
              <w:rPr>
                <w:rFonts w:ascii="Times New Roman" w:hAnsi="Times New Roman" w:cs="Times New Roman"/>
                <w:sz w:val="24"/>
                <w:szCs w:val="24"/>
              </w:rPr>
            </w:pPr>
          </w:p>
        </w:tc>
        <w:tc>
          <w:tcPr>
            <w:tcW w:w="2404" w:type="dxa"/>
            <w:vMerge/>
          </w:tcPr>
          <w:p w:rsidR="00971BD6" w:rsidRPr="00B43788" w:rsidRDefault="00971BD6" w:rsidP="00750FF7">
            <w:pPr>
              <w:rPr>
                <w:rFonts w:ascii="Times New Roman" w:hAnsi="Times New Roman" w:cs="Times New Roman"/>
                <w:sz w:val="20"/>
                <w:szCs w:val="20"/>
              </w:rPr>
            </w:pPr>
          </w:p>
        </w:tc>
        <w:tc>
          <w:tcPr>
            <w:tcW w:w="991" w:type="dxa"/>
            <w:vMerge/>
          </w:tcPr>
          <w:p w:rsidR="00971BD6" w:rsidRPr="00200F02" w:rsidRDefault="00971BD6" w:rsidP="00750FF7">
            <w:pPr>
              <w:rPr>
                <w:rFonts w:ascii="Times New Roman" w:hAnsi="Times New Roman" w:cs="Times New Roman"/>
                <w:sz w:val="24"/>
                <w:szCs w:val="24"/>
              </w:rPr>
            </w:pP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бюджета поселений</w:t>
            </w:r>
          </w:p>
        </w:tc>
        <w:tc>
          <w:tcPr>
            <w:tcW w:w="1418" w:type="dxa"/>
          </w:tcPr>
          <w:p w:rsidR="00971BD6" w:rsidRPr="00200F02" w:rsidRDefault="00971BD6" w:rsidP="00750FF7">
            <w:pPr>
              <w:pStyle w:val="ConsPlusNormal"/>
              <w:rPr>
                <w:rFonts w:ascii="Times New Roman" w:hAnsi="Times New Roman" w:cs="Times New Roman"/>
                <w:sz w:val="24"/>
                <w:szCs w:val="24"/>
              </w:rPr>
            </w:pPr>
          </w:p>
        </w:tc>
        <w:tc>
          <w:tcPr>
            <w:tcW w:w="1275" w:type="dxa"/>
            <w:gridSpan w:val="2"/>
          </w:tcPr>
          <w:p w:rsidR="00971BD6" w:rsidRPr="00200F02" w:rsidRDefault="00971BD6" w:rsidP="00750FF7">
            <w:pPr>
              <w:pStyle w:val="ConsPlusNormal"/>
              <w:rPr>
                <w:rFonts w:ascii="Times New Roman" w:hAnsi="Times New Roman" w:cs="Times New Roman"/>
                <w:sz w:val="24"/>
                <w:szCs w:val="24"/>
              </w:rPr>
            </w:pPr>
          </w:p>
        </w:tc>
        <w:tc>
          <w:tcPr>
            <w:tcW w:w="993" w:type="dxa"/>
            <w:gridSpan w:val="2"/>
          </w:tcPr>
          <w:p w:rsidR="00971BD6" w:rsidRPr="00200F02" w:rsidRDefault="00971BD6" w:rsidP="00750FF7">
            <w:pPr>
              <w:pStyle w:val="ConsPlusNormal"/>
              <w:rPr>
                <w:rFonts w:ascii="Times New Roman" w:hAnsi="Times New Roman" w:cs="Times New Roman"/>
                <w:sz w:val="24"/>
                <w:szCs w:val="24"/>
              </w:rPr>
            </w:pPr>
          </w:p>
        </w:tc>
        <w:tc>
          <w:tcPr>
            <w:tcW w:w="827" w:type="dxa"/>
            <w:gridSpan w:val="4"/>
          </w:tcPr>
          <w:p w:rsidR="00971BD6" w:rsidRPr="00200F02" w:rsidRDefault="00971BD6" w:rsidP="00750FF7">
            <w:pPr>
              <w:pStyle w:val="ConsPlusNormal"/>
              <w:rPr>
                <w:rFonts w:ascii="Times New Roman" w:hAnsi="Times New Roman" w:cs="Times New Roman"/>
                <w:sz w:val="24"/>
                <w:szCs w:val="24"/>
              </w:rPr>
            </w:pPr>
          </w:p>
        </w:tc>
        <w:tc>
          <w:tcPr>
            <w:tcW w:w="993" w:type="dxa"/>
            <w:gridSpan w:val="2"/>
          </w:tcPr>
          <w:p w:rsidR="00971BD6" w:rsidRPr="00200F02" w:rsidRDefault="00971BD6" w:rsidP="00750FF7">
            <w:pPr>
              <w:pStyle w:val="ConsPlusNormal"/>
              <w:rPr>
                <w:rFonts w:ascii="Times New Roman" w:hAnsi="Times New Roman" w:cs="Times New Roman"/>
                <w:sz w:val="24"/>
                <w:szCs w:val="24"/>
              </w:rPr>
            </w:pPr>
          </w:p>
        </w:tc>
        <w:tc>
          <w:tcPr>
            <w:tcW w:w="851" w:type="dxa"/>
            <w:gridSpan w:val="2"/>
          </w:tcPr>
          <w:p w:rsidR="00971BD6" w:rsidRPr="00200F02" w:rsidRDefault="00971BD6" w:rsidP="00750FF7">
            <w:pPr>
              <w:pStyle w:val="ConsPlusNormal"/>
              <w:rPr>
                <w:rFonts w:ascii="Times New Roman" w:hAnsi="Times New Roman" w:cs="Times New Roman"/>
                <w:sz w:val="24"/>
                <w:szCs w:val="24"/>
              </w:rPr>
            </w:pPr>
          </w:p>
        </w:tc>
        <w:tc>
          <w:tcPr>
            <w:tcW w:w="887" w:type="dxa"/>
            <w:gridSpan w:val="3"/>
          </w:tcPr>
          <w:p w:rsidR="00971BD6" w:rsidRPr="00200F02" w:rsidRDefault="00971BD6" w:rsidP="00750FF7">
            <w:pPr>
              <w:pStyle w:val="ConsPlusNormal"/>
              <w:rPr>
                <w:rFonts w:ascii="Times New Roman" w:hAnsi="Times New Roman" w:cs="Times New Roman"/>
                <w:sz w:val="24"/>
                <w:szCs w:val="24"/>
              </w:rPr>
            </w:pPr>
          </w:p>
        </w:tc>
        <w:tc>
          <w:tcPr>
            <w:tcW w:w="1411" w:type="dxa"/>
          </w:tcPr>
          <w:p w:rsidR="00971BD6" w:rsidRPr="007C3B78" w:rsidRDefault="00971BD6" w:rsidP="00750FF7">
            <w:pPr>
              <w:pStyle w:val="ConsPlusNormal"/>
              <w:rPr>
                <w:rFonts w:ascii="Times New Roman" w:hAnsi="Times New Roman" w:cs="Times New Roman"/>
                <w:sz w:val="24"/>
                <w:szCs w:val="24"/>
              </w:rPr>
            </w:pPr>
          </w:p>
        </w:tc>
        <w:tc>
          <w:tcPr>
            <w:tcW w:w="1559" w:type="dxa"/>
            <w:gridSpan w:val="2"/>
          </w:tcPr>
          <w:p w:rsidR="00971BD6" w:rsidRPr="007C3B78" w:rsidRDefault="00971BD6" w:rsidP="00750FF7">
            <w:pPr>
              <w:pStyle w:val="ConsPlusNormal"/>
              <w:rPr>
                <w:rFonts w:ascii="Times New Roman" w:hAnsi="Times New Roman" w:cs="Times New Roman"/>
                <w:sz w:val="24"/>
                <w:szCs w:val="24"/>
              </w:rPr>
            </w:pPr>
          </w:p>
        </w:tc>
      </w:tr>
      <w:tr w:rsidR="006B1683" w:rsidRPr="007C3B78" w:rsidTr="00750FF7">
        <w:trPr>
          <w:gridAfter w:val="1"/>
          <w:wAfter w:w="7" w:type="dxa"/>
        </w:trPr>
        <w:tc>
          <w:tcPr>
            <w:tcW w:w="667" w:type="dxa"/>
            <w:vMerge w:val="restart"/>
          </w:tcPr>
          <w:p w:rsidR="006B1683" w:rsidRPr="007C3B78" w:rsidRDefault="006B1683" w:rsidP="00750FF7">
            <w:pPr>
              <w:pStyle w:val="ConsPlusNormal"/>
              <w:rPr>
                <w:rFonts w:ascii="Times New Roman" w:hAnsi="Times New Roman" w:cs="Times New Roman"/>
                <w:sz w:val="24"/>
                <w:szCs w:val="24"/>
              </w:rPr>
            </w:pPr>
            <w:r w:rsidRPr="007C3B78">
              <w:rPr>
                <w:rFonts w:ascii="Times New Roman" w:hAnsi="Times New Roman" w:cs="Times New Roman"/>
                <w:sz w:val="24"/>
                <w:szCs w:val="24"/>
              </w:rPr>
              <w:t>4.1.2.</w:t>
            </w:r>
          </w:p>
        </w:tc>
        <w:tc>
          <w:tcPr>
            <w:tcW w:w="2404" w:type="dxa"/>
            <w:vMerge w:val="restart"/>
          </w:tcPr>
          <w:p w:rsidR="006B1683" w:rsidRPr="007C3B78" w:rsidRDefault="006B1683" w:rsidP="000B5F5E">
            <w:pPr>
              <w:pStyle w:val="ConsPlusNormal"/>
              <w:rPr>
                <w:rFonts w:ascii="Times New Roman" w:hAnsi="Times New Roman" w:cs="Times New Roman"/>
                <w:sz w:val="24"/>
                <w:szCs w:val="24"/>
              </w:rPr>
            </w:pPr>
            <w:r w:rsidRPr="007C3B78">
              <w:rPr>
                <w:rFonts w:ascii="Times New Roman" w:hAnsi="Times New Roman" w:cs="Times New Roman"/>
                <w:sz w:val="24"/>
                <w:szCs w:val="24"/>
              </w:rPr>
              <w:t xml:space="preserve">- оборудование объектов контрольно-пропускными пунктами, шлагбаумами, мобильными ограждениями, системами контроля доступа, стационарными (переносными) арочными </w:t>
            </w:r>
            <w:proofErr w:type="spellStart"/>
            <w:r w:rsidR="000B5F5E">
              <w:rPr>
                <w:rFonts w:ascii="Times New Roman" w:hAnsi="Times New Roman" w:cs="Times New Roman"/>
                <w:sz w:val="24"/>
                <w:szCs w:val="24"/>
              </w:rPr>
              <w:t>металлодетекторами</w:t>
            </w:r>
            <w:proofErr w:type="spellEnd"/>
            <w:r w:rsidR="000B5F5E">
              <w:rPr>
                <w:rFonts w:ascii="Times New Roman" w:hAnsi="Times New Roman" w:cs="Times New Roman"/>
                <w:sz w:val="24"/>
                <w:szCs w:val="24"/>
              </w:rPr>
              <w:t xml:space="preserve"> и т.п., техническое обслуживание и ремонт</w:t>
            </w:r>
            <w:r w:rsidRPr="002E1971">
              <w:rPr>
                <w:rFonts w:ascii="Times New Roman" w:hAnsi="Times New Roman" w:cs="Times New Roman"/>
                <w:sz w:val="24"/>
                <w:szCs w:val="24"/>
              </w:rPr>
              <w:t>, хранение</w:t>
            </w:r>
          </w:p>
        </w:tc>
        <w:tc>
          <w:tcPr>
            <w:tcW w:w="991" w:type="dxa"/>
            <w:vMerge w:val="restart"/>
          </w:tcPr>
          <w:p w:rsidR="006B1683" w:rsidRPr="007C3B78" w:rsidRDefault="006B1683" w:rsidP="00750FF7">
            <w:pPr>
              <w:pStyle w:val="ConsPlusNormal"/>
              <w:rPr>
                <w:rFonts w:ascii="Times New Roman" w:hAnsi="Times New Roman" w:cs="Times New Roman"/>
                <w:sz w:val="24"/>
                <w:szCs w:val="24"/>
              </w:rPr>
            </w:pPr>
            <w:r w:rsidRPr="007C3B78">
              <w:rPr>
                <w:rFonts w:ascii="Times New Roman" w:hAnsi="Times New Roman" w:cs="Times New Roman"/>
                <w:sz w:val="24"/>
                <w:szCs w:val="24"/>
              </w:rPr>
              <w:t>2017-2021</w:t>
            </w:r>
          </w:p>
        </w:tc>
        <w:tc>
          <w:tcPr>
            <w:tcW w:w="1134" w:type="dxa"/>
          </w:tcPr>
          <w:p w:rsidR="006B1683" w:rsidRPr="007C3B78" w:rsidRDefault="006B1683" w:rsidP="00750FF7">
            <w:pPr>
              <w:pStyle w:val="ConsPlusNormal"/>
              <w:rPr>
                <w:rFonts w:ascii="Times New Roman" w:hAnsi="Times New Roman" w:cs="Times New Roman"/>
                <w:b/>
                <w:sz w:val="24"/>
                <w:szCs w:val="24"/>
              </w:rPr>
            </w:pPr>
            <w:r w:rsidRPr="007C3B78">
              <w:rPr>
                <w:rFonts w:ascii="Times New Roman" w:hAnsi="Times New Roman" w:cs="Times New Roman"/>
                <w:b/>
                <w:sz w:val="24"/>
                <w:szCs w:val="24"/>
              </w:rPr>
              <w:t>Итого</w:t>
            </w:r>
          </w:p>
        </w:tc>
        <w:tc>
          <w:tcPr>
            <w:tcW w:w="1418" w:type="dxa"/>
          </w:tcPr>
          <w:p w:rsidR="006B1683" w:rsidRPr="007C3B78" w:rsidRDefault="006B1683" w:rsidP="00750FF7">
            <w:pPr>
              <w:pStyle w:val="ConsPlusNormal"/>
              <w:jc w:val="center"/>
              <w:rPr>
                <w:rFonts w:ascii="Times New Roman" w:hAnsi="Times New Roman" w:cs="Times New Roman"/>
                <w:sz w:val="24"/>
                <w:szCs w:val="24"/>
              </w:rPr>
            </w:pPr>
            <w:r w:rsidRPr="007C3B78">
              <w:rPr>
                <w:rFonts w:ascii="Times New Roman" w:hAnsi="Times New Roman" w:cs="Times New Roman"/>
                <w:sz w:val="24"/>
                <w:szCs w:val="24"/>
              </w:rPr>
              <w:t>2500</w:t>
            </w:r>
          </w:p>
        </w:tc>
        <w:tc>
          <w:tcPr>
            <w:tcW w:w="1275" w:type="dxa"/>
            <w:gridSpan w:val="2"/>
          </w:tcPr>
          <w:p w:rsidR="006B1683" w:rsidRPr="003206FF" w:rsidRDefault="006B1683" w:rsidP="003206FF">
            <w:pPr>
              <w:pStyle w:val="ConsPlusNormal"/>
              <w:jc w:val="center"/>
              <w:rPr>
                <w:rFonts w:ascii="Times New Roman" w:hAnsi="Times New Roman" w:cs="Times New Roman"/>
                <w:b/>
                <w:color w:val="00B050"/>
                <w:sz w:val="24"/>
                <w:szCs w:val="24"/>
              </w:rPr>
            </w:pPr>
            <w:r w:rsidRPr="003206FF">
              <w:rPr>
                <w:rFonts w:ascii="Times New Roman" w:hAnsi="Times New Roman" w:cs="Times New Roman"/>
                <w:b/>
                <w:color w:val="00B050"/>
                <w:sz w:val="24"/>
                <w:szCs w:val="24"/>
              </w:rPr>
              <w:t>3</w:t>
            </w:r>
            <w:r>
              <w:rPr>
                <w:rFonts w:ascii="Times New Roman" w:hAnsi="Times New Roman" w:cs="Times New Roman"/>
                <w:b/>
                <w:color w:val="00B050"/>
                <w:sz w:val="24"/>
                <w:szCs w:val="24"/>
              </w:rPr>
              <w:t>9</w:t>
            </w:r>
            <w:r w:rsidRPr="003206FF">
              <w:rPr>
                <w:rFonts w:ascii="Times New Roman" w:hAnsi="Times New Roman" w:cs="Times New Roman"/>
                <w:b/>
                <w:color w:val="00B050"/>
                <w:sz w:val="24"/>
                <w:szCs w:val="24"/>
              </w:rPr>
              <w:t>135</w:t>
            </w:r>
          </w:p>
        </w:tc>
        <w:tc>
          <w:tcPr>
            <w:tcW w:w="993" w:type="dxa"/>
            <w:gridSpan w:val="2"/>
            <w:shd w:val="clear" w:color="auto" w:fill="FFFFFF" w:themeFill="background1"/>
          </w:tcPr>
          <w:p w:rsidR="006B1683" w:rsidRPr="003206FF" w:rsidRDefault="006B1683" w:rsidP="00750FF7">
            <w:pPr>
              <w:pStyle w:val="ConsPlusNormal"/>
              <w:jc w:val="center"/>
              <w:rPr>
                <w:rFonts w:ascii="Times New Roman" w:hAnsi="Times New Roman" w:cs="Times New Roman"/>
                <w:b/>
                <w:color w:val="00B050"/>
                <w:sz w:val="24"/>
                <w:szCs w:val="24"/>
              </w:rPr>
            </w:pPr>
            <w:r>
              <w:rPr>
                <w:rFonts w:ascii="Times New Roman" w:hAnsi="Times New Roman" w:cs="Times New Roman"/>
                <w:b/>
                <w:color w:val="00B050"/>
                <w:sz w:val="24"/>
                <w:szCs w:val="24"/>
              </w:rPr>
              <w:t>9</w:t>
            </w:r>
            <w:r w:rsidRPr="003206FF">
              <w:rPr>
                <w:rFonts w:ascii="Times New Roman" w:hAnsi="Times New Roman" w:cs="Times New Roman"/>
                <w:b/>
                <w:color w:val="00B050"/>
                <w:sz w:val="24"/>
                <w:szCs w:val="24"/>
              </w:rPr>
              <w:t>027</w:t>
            </w:r>
          </w:p>
        </w:tc>
        <w:tc>
          <w:tcPr>
            <w:tcW w:w="827" w:type="dxa"/>
            <w:gridSpan w:val="4"/>
          </w:tcPr>
          <w:p w:rsidR="006B1683" w:rsidRPr="007C3B78" w:rsidRDefault="006B1683" w:rsidP="00750FF7">
            <w:pPr>
              <w:pStyle w:val="ConsPlusNormal"/>
              <w:jc w:val="center"/>
              <w:rPr>
                <w:rFonts w:ascii="Times New Roman" w:hAnsi="Times New Roman" w:cs="Times New Roman"/>
                <w:b/>
                <w:sz w:val="24"/>
                <w:szCs w:val="24"/>
              </w:rPr>
            </w:pPr>
            <w:r w:rsidRPr="007C3B78">
              <w:rPr>
                <w:rFonts w:ascii="Times New Roman" w:hAnsi="Times New Roman" w:cs="Times New Roman"/>
                <w:b/>
                <w:sz w:val="24"/>
                <w:szCs w:val="24"/>
              </w:rPr>
              <w:t>7027</w:t>
            </w:r>
          </w:p>
        </w:tc>
        <w:tc>
          <w:tcPr>
            <w:tcW w:w="993" w:type="dxa"/>
            <w:gridSpan w:val="2"/>
          </w:tcPr>
          <w:p w:rsidR="006B1683" w:rsidRPr="007C3B78" w:rsidRDefault="006B1683" w:rsidP="00750FF7">
            <w:pPr>
              <w:pStyle w:val="ConsPlusNormal"/>
              <w:jc w:val="center"/>
              <w:rPr>
                <w:rFonts w:ascii="Times New Roman" w:hAnsi="Times New Roman" w:cs="Times New Roman"/>
                <w:b/>
                <w:sz w:val="24"/>
                <w:szCs w:val="24"/>
              </w:rPr>
            </w:pPr>
            <w:r w:rsidRPr="007C3B78">
              <w:rPr>
                <w:rFonts w:ascii="Times New Roman" w:hAnsi="Times New Roman" w:cs="Times New Roman"/>
                <w:b/>
                <w:sz w:val="24"/>
                <w:szCs w:val="24"/>
              </w:rPr>
              <w:t>7027</w:t>
            </w:r>
          </w:p>
        </w:tc>
        <w:tc>
          <w:tcPr>
            <w:tcW w:w="851" w:type="dxa"/>
            <w:gridSpan w:val="2"/>
          </w:tcPr>
          <w:p w:rsidR="006B1683" w:rsidRPr="007C3B78" w:rsidRDefault="006B1683" w:rsidP="00750FF7">
            <w:pPr>
              <w:pStyle w:val="ConsPlusNormal"/>
              <w:jc w:val="center"/>
              <w:rPr>
                <w:rFonts w:ascii="Times New Roman" w:hAnsi="Times New Roman" w:cs="Times New Roman"/>
                <w:b/>
                <w:sz w:val="24"/>
                <w:szCs w:val="24"/>
              </w:rPr>
            </w:pPr>
            <w:r w:rsidRPr="007C3B78">
              <w:rPr>
                <w:rFonts w:ascii="Times New Roman" w:hAnsi="Times New Roman" w:cs="Times New Roman"/>
                <w:b/>
                <w:sz w:val="24"/>
                <w:szCs w:val="24"/>
              </w:rPr>
              <w:t>7027</w:t>
            </w:r>
          </w:p>
        </w:tc>
        <w:tc>
          <w:tcPr>
            <w:tcW w:w="887" w:type="dxa"/>
            <w:gridSpan w:val="3"/>
          </w:tcPr>
          <w:p w:rsidR="006B1683" w:rsidRPr="007C3B78" w:rsidRDefault="006B1683" w:rsidP="00750FF7">
            <w:pPr>
              <w:pStyle w:val="ConsPlusNormal"/>
              <w:jc w:val="center"/>
              <w:rPr>
                <w:rFonts w:ascii="Times New Roman" w:hAnsi="Times New Roman" w:cs="Times New Roman"/>
                <w:b/>
                <w:sz w:val="24"/>
                <w:szCs w:val="24"/>
              </w:rPr>
            </w:pPr>
            <w:r w:rsidRPr="007C3B78">
              <w:rPr>
                <w:rFonts w:ascii="Times New Roman" w:hAnsi="Times New Roman" w:cs="Times New Roman"/>
                <w:b/>
                <w:sz w:val="24"/>
                <w:szCs w:val="24"/>
              </w:rPr>
              <w:t>7027</w:t>
            </w:r>
          </w:p>
        </w:tc>
        <w:tc>
          <w:tcPr>
            <w:tcW w:w="1411" w:type="dxa"/>
          </w:tcPr>
          <w:p w:rsidR="006B1683" w:rsidRPr="007C3B78" w:rsidRDefault="006B1683" w:rsidP="00750FF7">
            <w:pPr>
              <w:pStyle w:val="ConsPlusNormal"/>
              <w:rPr>
                <w:rFonts w:ascii="Times New Roman" w:hAnsi="Times New Roman" w:cs="Times New Roman"/>
                <w:sz w:val="24"/>
                <w:szCs w:val="24"/>
              </w:rPr>
            </w:pPr>
          </w:p>
        </w:tc>
        <w:tc>
          <w:tcPr>
            <w:tcW w:w="1559" w:type="dxa"/>
            <w:gridSpan w:val="2"/>
            <w:vMerge w:val="restart"/>
          </w:tcPr>
          <w:p w:rsidR="006B1683" w:rsidRPr="001B71C5" w:rsidRDefault="006B1683" w:rsidP="00750FF7">
            <w:pPr>
              <w:pStyle w:val="ConsPlusNormal"/>
              <w:rPr>
                <w:rFonts w:ascii="Times New Roman" w:hAnsi="Times New Roman" w:cs="Times New Roman"/>
                <w:sz w:val="24"/>
                <w:szCs w:val="24"/>
              </w:rPr>
            </w:pPr>
            <w:r w:rsidRPr="001B71C5">
              <w:rPr>
                <w:rFonts w:ascii="Times New Roman" w:hAnsi="Times New Roman" w:cs="Times New Roman"/>
                <w:sz w:val="24"/>
                <w:szCs w:val="24"/>
              </w:rPr>
              <w:t>Увеличение степени защищенности подведомственных объектов и мест с массовым пребыванием людей до 100%</w:t>
            </w:r>
          </w:p>
        </w:tc>
      </w:tr>
      <w:tr w:rsidR="006B1683" w:rsidRPr="00200F02" w:rsidTr="00750FF7">
        <w:trPr>
          <w:gridAfter w:val="1"/>
          <w:wAfter w:w="7" w:type="dxa"/>
        </w:trPr>
        <w:tc>
          <w:tcPr>
            <w:tcW w:w="667" w:type="dxa"/>
            <w:vMerge/>
          </w:tcPr>
          <w:p w:rsidR="006B1683" w:rsidRPr="00200F02" w:rsidRDefault="006B1683" w:rsidP="00750FF7">
            <w:pPr>
              <w:rPr>
                <w:rFonts w:ascii="Times New Roman" w:hAnsi="Times New Roman" w:cs="Times New Roman"/>
                <w:sz w:val="24"/>
                <w:szCs w:val="24"/>
              </w:rPr>
            </w:pPr>
          </w:p>
        </w:tc>
        <w:tc>
          <w:tcPr>
            <w:tcW w:w="2404" w:type="dxa"/>
            <w:vMerge/>
          </w:tcPr>
          <w:p w:rsidR="006B1683" w:rsidRPr="00634173" w:rsidRDefault="006B1683" w:rsidP="00750FF7">
            <w:pPr>
              <w:rPr>
                <w:rFonts w:ascii="Times New Roman" w:hAnsi="Times New Roman" w:cs="Times New Roman"/>
                <w:sz w:val="24"/>
                <w:szCs w:val="24"/>
              </w:rPr>
            </w:pPr>
          </w:p>
        </w:tc>
        <w:tc>
          <w:tcPr>
            <w:tcW w:w="991" w:type="dxa"/>
            <w:vMerge/>
          </w:tcPr>
          <w:p w:rsidR="006B1683" w:rsidRPr="00200F02" w:rsidRDefault="006B1683" w:rsidP="00750FF7">
            <w:pPr>
              <w:rPr>
                <w:rFonts w:ascii="Times New Roman" w:hAnsi="Times New Roman" w:cs="Times New Roman"/>
                <w:sz w:val="24"/>
                <w:szCs w:val="24"/>
              </w:rPr>
            </w:pPr>
          </w:p>
        </w:tc>
        <w:tc>
          <w:tcPr>
            <w:tcW w:w="1134" w:type="dxa"/>
            <w:vMerge w:val="restart"/>
          </w:tcPr>
          <w:p w:rsidR="006B1683" w:rsidRPr="00200F02" w:rsidRDefault="006B1683"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6B1683" w:rsidRPr="00200F02"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1300</w:t>
            </w:r>
          </w:p>
        </w:tc>
        <w:tc>
          <w:tcPr>
            <w:tcW w:w="1275" w:type="dxa"/>
            <w:gridSpan w:val="2"/>
          </w:tcPr>
          <w:p w:rsidR="006B1683" w:rsidRPr="00200F02"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7000</w:t>
            </w:r>
          </w:p>
        </w:tc>
        <w:tc>
          <w:tcPr>
            <w:tcW w:w="993" w:type="dxa"/>
            <w:gridSpan w:val="2"/>
          </w:tcPr>
          <w:p w:rsidR="006B1683" w:rsidRPr="00280356"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1400</w:t>
            </w:r>
          </w:p>
        </w:tc>
        <w:tc>
          <w:tcPr>
            <w:tcW w:w="827" w:type="dxa"/>
            <w:gridSpan w:val="4"/>
          </w:tcPr>
          <w:p w:rsidR="006B1683" w:rsidRPr="00200F02"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1400</w:t>
            </w:r>
          </w:p>
        </w:tc>
        <w:tc>
          <w:tcPr>
            <w:tcW w:w="993" w:type="dxa"/>
            <w:gridSpan w:val="2"/>
          </w:tcPr>
          <w:p w:rsidR="006B1683" w:rsidRPr="00200F02"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1400</w:t>
            </w:r>
          </w:p>
        </w:tc>
        <w:tc>
          <w:tcPr>
            <w:tcW w:w="851" w:type="dxa"/>
            <w:gridSpan w:val="2"/>
          </w:tcPr>
          <w:p w:rsidR="006B1683" w:rsidRPr="00200F02"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1400</w:t>
            </w:r>
          </w:p>
        </w:tc>
        <w:tc>
          <w:tcPr>
            <w:tcW w:w="887" w:type="dxa"/>
            <w:gridSpan w:val="3"/>
          </w:tcPr>
          <w:p w:rsidR="006B1683" w:rsidRPr="00200F02"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1400</w:t>
            </w:r>
          </w:p>
        </w:tc>
        <w:tc>
          <w:tcPr>
            <w:tcW w:w="1411" w:type="dxa"/>
          </w:tcPr>
          <w:p w:rsidR="006B1683" w:rsidRPr="007C3B78" w:rsidRDefault="006B1683" w:rsidP="00750FF7">
            <w:pPr>
              <w:pStyle w:val="ConsPlusNormal"/>
              <w:rPr>
                <w:rFonts w:ascii="Times New Roman" w:hAnsi="Times New Roman" w:cs="Times New Roman"/>
                <w:sz w:val="24"/>
                <w:szCs w:val="24"/>
              </w:rPr>
            </w:pPr>
            <w:r w:rsidRPr="007C3B78">
              <w:rPr>
                <w:rFonts w:ascii="Times New Roman" w:hAnsi="Times New Roman" w:cs="Times New Roman"/>
                <w:sz w:val="24"/>
                <w:szCs w:val="24"/>
              </w:rPr>
              <w:t>УО</w:t>
            </w:r>
          </w:p>
        </w:tc>
        <w:tc>
          <w:tcPr>
            <w:tcW w:w="1559" w:type="dxa"/>
            <w:gridSpan w:val="2"/>
            <w:vMerge/>
          </w:tcPr>
          <w:p w:rsidR="006B1683" w:rsidRPr="00AF3F48" w:rsidRDefault="006B1683" w:rsidP="00750FF7">
            <w:pPr>
              <w:pStyle w:val="ConsPlusNormal"/>
              <w:rPr>
                <w:rFonts w:ascii="Times New Roman" w:hAnsi="Times New Roman" w:cs="Times New Roman"/>
                <w:szCs w:val="22"/>
              </w:rPr>
            </w:pPr>
          </w:p>
        </w:tc>
      </w:tr>
      <w:tr w:rsidR="006B1683" w:rsidRPr="00200F02" w:rsidTr="00750FF7">
        <w:trPr>
          <w:gridAfter w:val="1"/>
          <w:wAfter w:w="7" w:type="dxa"/>
        </w:trPr>
        <w:tc>
          <w:tcPr>
            <w:tcW w:w="667" w:type="dxa"/>
            <w:vMerge/>
          </w:tcPr>
          <w:p w:rsidR="006B1683" w:rsidRPr="00200F02" w:rsidRDefault="006B1683" w:rsidP="00750FF7">
            <w:pPr>
              <w:rPr>
                <w:rFonts w:ascii="Times New Roman" w:hAnsi="Times New Roman" w:cs="Times New Roman"/>
                <w:sz w:val="24"/>
                <w:szCs w:val="24"/>
              </w:rPr>
            </w:pPr>
          </w:p>
        </w:tc>
        <w:tc>
          <w:tcPr>
            <w:tcW w:w="2404" w:type="dxa"/>
            <w:vMerge/>
          </w:tcPr>
          <w:p w:rsidR="006B1683" w:rsidRPr="00634173" w:rsidRDefault="006B1683" w:rsidP="00750FF7">
            <w:pPr>
              <w:rPr>
                <w:rFonts w:ascii="Times New Roman" w:hAnsi="Times New Roman" w:cs="Times New Roman"/>
                <w:sz w:val="24"/>
                <w:szCs w:val="24"/>
              </w:rPr>
            </w:pPr>
          </w:p>
        </w:tc>
        <w:tc>
          <w:tcPr>
            <w:tcW w:w="991" w:type="dxa"/>
            <w:vMerge/>
          </w:tcPr>
          <w:p w:rsidR="006B1683" w:rsidRPr="00200F02" w:rsidRDefault="006B1683" w:rsidP="00750FF7">
            <w:pPr>
              <w:rPr>
                <w:rFonts w:ascii="Times New Roman" w:hAnsi="Times New Roman" w:cs="Times New Roman"/>
                <w:sz w:val="24"/>
                <w:szCs w:val="24"/>
              </w:rPr>
            </w:pPr>
          </w:p>
        </w:tc>
        <w:tc>
          <w:tcPr>
            <w:tcW w:w="1134" w:type="dxa"/>
            <w:vMerge/>
          </w:tcPr>
          <w:p w:rsidR="006B1683" w:rsidRPr="00200F02" w:rsidRDefault="006B1683" w:rsidP="00750FF7">
            <w:pPr>
              <w:pStyle w:val="ConsPlusNormal"/>
              <w:rPr>
                <w:rFonts w:ascii="Times New Roman" w:hAnsi="Times New Roman" w:cs="Times New Roman"/>
                <w:sz w:val="24"/>
                <w:szCs w:val="24"/>
              </w:rPr>
            </w:pPr>
          </w:p>
        </w:tc>
        <w:tc>
          <w:tcPr>
            <w:tcW w:w="1418" w:type="dxa"/>
          </w:tcPr>
          <w:p w:rsidR="006B1683" w:rsidRPr="00200F02"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1200</w:t>
            </w:r>
          </w:p>
        </w:tc>
        <w:tc>
          <w:tcPr>
            <w:tcW w:w="1275" w:type="dxa"/>
            <w:gridSpan w:val="2"/>
          </w:tcPr>
          <w:p w:rsidR="006B1683" w:rsidRPr="00200F02"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3135</w:t>
            </w:r>
          </w:p>
        </w:tc>
        <w:tc>
          <w:tcPr>
            <w:tcW w:w="993" w:type="dxa"/>
            <w:gridSpan w:val="2"/>
          </w:tcPr>
          <w:p w:rsidR="006B1683" w:rsidRPr="00280356" w:rsidRDefault="006B1683" w:rsidP="00750FF7">
            <w:pPr>
              <w:pStyle w:val="ConsPlusNormal"/>
              <w:jc w:val="center"/>
              <w:rPr>
                <w:rFonts w:ascii="Times New Roman" w:hAnsi="Times New Roman" w:cs="Times New Roman"/>
                <w:sz w:val="24"/>
                <w:szCs w:val="24"/>
              </w:rPr>
            </w:pPr>
            <w:r w:rsidRPr="00280356">
              <w:rPr>
                <w:rFonts w:ascii="Times New Roman" w:hAnsi="Times New Roman" w:cs="Times New Roman"/>
                <w:sz w:val="24"/>
                <w:szCs w:val="24"/>
              </w:rPr>
              <w:t>627</w:t>
            </w:r>
          </w:p>
        </w:tc>
        <w:tc>
          <w:tcPr>
            <w:tcW w:w="827" w:type="dxa"/>
            <w:gridSpan w:val="4"/>
          </w:tcPr>
          <w:p w:rsidR="006B1683" w:rsidRPr="00200F02"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627</w:t>
            </w:r>
          </w:p>
        </w:tc>
        <w:tc>
          <w:tcPr>
            <w:tcW w:w="993" w:type="dxa"/>
            <w:gridSpan w:val="2"/>
          </w:tcPr>
          <w:p w:rsidR="006B1683" w:rsidRPr="00200F02"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627</w:t>
            </w:r>
          </w:p>
        </w:tc>
        <w:tc>
          <w:tcPr>
            <w:tcW w:w="851" w:type="dxa"/>
            <w:gridSpan w:val="2"/>
          </w:tcPr>
          <w:p w:rsidR="006B1683" w:rsidRPr="00200F02"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627</w:t>
            </w:r>
          </w:p>
        </w:tc>
        <w:tc>
          <w:tcPr>
            <w:tcW w:w="887" w:type="dxa"/>
            <w:gridSpan w:val="3"/>
          </w:tcPr>
          <w:p w:rsidR="006B1683" w:rsidRPr="00200F02"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627</w:t>
            </w:r>
          </w:p>
        </w:tc>
        <w:tc>
          <w:tcPr>
            <w:tcW w:w="1411" w:type="dxa"/>
          </w:tcPr>
          <w:p w:rsidR="007B02DA" w:rsidRPr="007C3B78" w:rsidRDefault="006B1683" w:rsidP="007B02DA">
            <w:pPr>
              <w:pStyle w:val="ConsPlusNormal"/>
              <w:rPr>
                <w:rFonts w:ascii="Times New Roman" w:hAnsi="Times New Roman" w:cs="Times New Roman"/>
                <w:sz w:val="24"/>
                <w:szCs w:val="24"/>
              </w:rPr>
            </w:pPr>
            <w:r>
              <w:rPr>
                <w:rFonts w:ascii="Times New Roman" w:hAnsi="Times New Roman" w:cs="Times New Roman"/>
                <w:sz w:val="24"/>
                <w:szCs w:val="24"/>
              </w:rPr>
              <w:t>УК</w:t>
            </w:r>
          </w:p>
        </w:tc>
        <w:tc>
          <w:tcPr>
            <w:tcW w:w="1559" w:type="dxa"/>
            <w:gridSpan w:val="2"/>
            <w:vMerge/>
          </w:tcPr>
          <w:p w:rsidR="006B1683" w:rsidRPr="00AF3F48" w:rsidRDefault="006B1683" w:rsidP="00750FF7">
            <w:pPr>
              <w:pStyle w:val="ConsPlusNormal"/>
              <w:rPr>
                <w:rFonts w:ascii="Times New Roman" w:hAnsi="Times New Roman" w:cs="Times New Roman"/>
                <w:szCs w:val="22"/>
              </w:rPr>
            </w:pPr>
          </w:p>
        </w:tc>
      </w:tr>
      <w:tr w:rsidR="006B1683" w:rsidRPr="00200F02" w:rsidTr="00750FF7">
        <w:trPr>
          <w:gridAfter w:val="1"/>
          <w:wAfter w:w="7" w:type="dxa"/>
        </w:trPr>
        <w:tc>
          <w:tcPr>
            <w:tcW w:w="667" w:type="dxa"/>
            <w:vMerge/>
          </w:tcPr>
          <w:p w:rsidR="006B1683" w:rsidRPr="00200F02" w:rsidRDefault="006B1683" w:rsidP="00750FF7">
            <w:pPr>
              <w:rPr>
                <w:rFonts w:ascii="Times New Roman" w:hAnsi="Times New Roman" w:cs="Times New Roman"/>
                <w:sz w:val="24"/>
                <w:szCs w:val="24"/>
              </w:rPr>
            </w:pPr>
          </w:p>
        </w:tc>
        <w:tc>
          <w:tcPr>
            <w:tcW w:w="2404" w:type="dxa"/>
            <w:vMerge/>
          </w:tcPr>
          <w:p w:rsidR="006B1683" w:rsidRPr="00634173" w:rsidRDefault="006B1683" w:rsidP="00750FF7">
            <w:pPr>
              <w:rPr>
                <w:rFonts w:ascii="Times New Roman" w:hAnsi="Times New Roman" w:cs="Times New Roman"/>
                <w:sz w:val="24"/>
                <w:szCs w:val="24"/>
              </w:rPr>
            </w:pPr>
          </w:p>
        </w:tc>
        <w:tc>
          <w:tcPr>
            <w:tcW w:w="991" w:type="dxa"/>
            <w:vMerge/>
          </w:tcPr>
          <w:p w:rsidR="006B1683" w:rsidRPr="00200F02" w:rsidRDefault="006B1683" w:rsidP="00750FF7">
            <w:pPr>
              <w:rPr>
                <w:rFonts w:ascii="Times New Roman" w:hAnsi="Times New Roman" w:cs="Times New Roman"/>
                <w:sz w:val="24"/>
                <w:szCs w:val="24"/>
              </w:rPr>
            </w:pPr>
          </w:p>
        </w:tc>
        <w:tc>
          <w:tcPr>
            <w:tcW w:w="1134" w:type="dxa"/>
            <w:vMerge/>
          </w:tcPr>
          <w:p w:rsidR="006B1683" w:rsidRPr="00200F02" w:rsidRDefault="006B1683" w:rsidP="00750FF7">
            <w:pPr>
              <w:pStyle w:val="ConsPlusNormal"/>
              <w:rPr>
                <w:rFonts w:ascii="Times New Roman" w:hAnsi="Times New Roman" w:cs="Times New Roman"/>
                <w:sz w:val="24"/>
                <w:szCs w:val="24"/>
              </w:rPr>
            </w:pPr>
          </w:p>
        </w:tc>
        <w:tc>
          <w:tcPr>
            <w:tcW w:w="1418" w:type="dxa"/>
          </w:tcPr>
          <w:p w:rsidR="006B1683" w:rsidRPr="00200F02"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tcPr>
          <w:p w:rsidR="006B1683" w:rsidRPr="00B5745C" w:rsidRDefault="006B1683" w:rsidP="00750FF7">
            <w:pPr>
              <w:pStyle w:val="ConsPlusNormal"/>
              <w:jc w:val="center"/>
              <w:rPr>
                <w:rFonts w:ascii="Times New Roman" w:hAnsi="Times New Roman" w:cs="Times New Roman"/>
                <w:sz w:val="24"/>
                <w:szCs w:val="24"/>
              </w:rPr>
            </w:pPr>
            <w:r w:rsidRPr="00B5745C">
              <w:rPr>
                <w:rFonts w:ascii="Times New Roman" w:hAnsi="Times New Roman" w:cs="Times New Roman"/>
                <w:sz w:val="24"/>
                <w:szCs w:val="24"/>
              </w:rPr>
              <w:t>20</w:t>
            </w:r>
            <w:r w:rsidRPr="00B5745C">
              <w:rPr>
                <w:rFonts w:ascii="Times New Roman" w:hAnsi="Times New Roman" w:cs="Times New Roman"/>
                <w:sz w:val="24"/>
                <w:szCs w:val="24"/>
                <w:lang w:val="en-US"/>
              </w:rPr>
              <w:t>0</w:t>
            </w:r>
            <w:r w:rsidRPr="00B5745C">
              <w:rPr>
                <w:rFonts w:ascii="Times New Roman" w:hAnsi="Times New Roman" w:cs="Times New Roman"/>
                <w:sz w:val="24"/>
                <w:szCs w:val="24"/>
              </w:rPr>
              <w:t>00</w:t>
            </w:r>
          </w:p>
        </w:tc>
        <w:tc>
          <w:tcPr>
            <w:tcW w:w="993" w:type="dxa"/>
            <w:gridSpan w:val="2"/>
            <w:shd w:val="clear" w:color="auto" w:fill="FFFFFF" w:themeFill="background1"/>
          </w:tcPr>
          <w:p w:rsidR="006B1683" w:rsidRPr="00B5745C" w:rsidRDefault="006B1683" w:rsidP="00750FF7">
            <w:pPr>
              <w:pStyle w:val="ConsPlusNormal"/>
              <w:jc w:val="center"/>
              <w:rPr>
                <w:rFonts w:ascii="Times New Roman" w:hAnsi="Times New Roman" w:cs="Times New Roman"/>
                <w:sz w:val="24"/>
                <w:szCs w:val="24"/>
              </w:rPr>
            </w:pPr>
            <w:r w:rsidRPr="00B5745C">
              <w:rPr>
                <w:rFonts w:ascii="Times New Roman" w:hAnsi="Times New Roman" w:cs="Times New Roman"/>
                <w:sz w:val="24"/>
                <w:szCs w:val="24"/>
              </w:rPr>
              <w:t>0</w:t>
            </w:r>
          </w:p>
        </w:tc>
        <w:tc>
          <w:tcPr>
            <w:tcW w:w="827" w:type="dxa"/>
            <w:gridSpan w:val="4"/>
          </w:tcPr>
          <w:p w:rsidR="006B1683" w:rsidRPr="00200F02"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5000</w:t>
            </w:r>
          </w:p>
        </w:tc>
        <w:tc>
          <w:tcPr>
            <w:tcW w:w="993" w:type="dxa"/>
            <w:gridSpan w:val="2"/>
          </w:tcPr>
          <w:p w:rsidR="006B1683" w:rsidRPr="00200F02"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5000</w:t>
            </w:r>
          </w:p>
        </w:tc>
        <w:tc>
          <w:tcPr>
            <w:tcW w:w="851" w:type="dxa"/>
            <w:gridSpan w:val="2"/>
          </w:tcPr>
          <w:p w:rsidR="006B1683" w:rsidRPr="00200F02"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5000</w:t>
            </w:r>
          </w:p>
        </w:tc>
        <w:tc>
          <w:tcPr>
            <w:tcW w:w="887" w:type="dxa"/>
            <w:gridSpan w:val="3"/>
          </w:tcPr>
          <w:p w:rsidR="006B1683" w:rsidRPr="00200F02"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5000</w:t>
            </w:r>
          </w:p>
        </w:tc>
        <w:tc>
          <w:tcPr>
            <w:tcW w:w="1411" w:type="dxa"/>
          </w:tcPr>
          <w:p w:rsidR="006B1683" w:rsidRPr="007C3B78" w:rsidRDefault="007B02DA" w:rsidP="00750FF7">
            <w:pPr>
              <w:pStyle w:val="ConsPlusNormal"/>
              <w:rPr>
                <w:rFonts w:ascii="Times New Roman" w:hAnsi="Times New Roman" w:cs="Times New Roman"/>
                <w:sz w:val="24"/>
                <w:szCs w:val="24"/>
              </w:rPr>
            </w:pPr>
            <w:r>
              <w:rPr>
                <w:rFonts w:ascii="Times New Roman" w:hAnsi="Times New Roman" w:cs="Times New Roman"/>
                <w:sz w:val="24"/>
                <w:szCs w:val="24"/>
              </w:rPr>
              <w:t>КФКС</w:t>
            </w:r>
          </w:p>
        </w:tc>
        <w:tc>
          <w:tcPr>
            <w:tcW w:w="1559" w:type="dxa"/>
            <w:gridSpan w:val="2"/>
            <w:vMerge/>
          </w:tcPr>
          <w:p w:rsidR="006B1683" w:rsidRPr="00AF3F48" w:rsidRDefault="006B1683" w:rsidP="00750FF7">
            <w:pPr>
              <w:pStyle w:val="ConsPlusNormal"/>
              <w:rPr>
                <w:rFonts w:ascii="Times New Roman" w:hAnsi="Times New Roman" w:cs="Times New Roman"/>
                <w:szCs w:val="22"/>
              </w:rPr>
            </w:pPr>
          </w:p>
        </w:tc>
      </w:tr>
      <w:tr w:rsidR="006B1683" w:rsidRPr="00200F02" w:rsidTr="00750FF7">
        <w:trPr>
          <w:gridAfter w:val="1"/>
          <w:wAfter w:w="7" w:type="dxa"/>
        </w:trPr>
        <w:tc>
          <w:tcPr>
            <w:tcW w:w="667" w:type="dxa"/>
            <w:vMerge/>
          </w:tcPr>
          <w:p w:rsidR="006B1683" w:rsidRPr="00200F02" w:rsidRDefault="006B1683" w:rsidP="00750FF7">
            <w:pPr>
              <w:rPr>
                <w:rFonts w:ascii="Times New Roman" w:hAnsi="Times New Roman" w:cs="Times New Roman"/>
                <w:sz w:val="24"/>
                <w:szCs w:val="24"/>
              </w:rPr>
            </w:pPr>
          </w:p>
        </w:tc>
        <w:tc>
          <w:tcPr>
            <w:tcW w:w="2404" w:type="dxa"/>
            <w:vMerge/>
          </w:tcPr>
          <w:p w:rsidR="006B1683" w:rsidRPr="00634173" w:rsidRDefault="006B1683" w:rsidP="00750FF7">
            <w:pPr>
              <w:rPr>
                <w:rFonts w:ascii="Times New Roman" w:hAnsi="Times New Roman" w:cs="Times New Roman"/>
                <w:sz w:val="24"/>
                <w:szCs w:val="24"/>
              </w:rPr>
            </w:pPr>
          </w:p>
        </w:tc>
        <w:tc>
          <w:tcPr>
            <w:tcW w:w="991" w:type="dxa"/>
            <w:vMerge/>
          </w:tcPr>
          <w:p w:rsidR="006B1683" w:rsidRPr="00200F02" w:rsidRDefault="006B1683" w:rsidP="00750FF7">
            <w:pPr>
              <w:rPr>
                <w:rFonts w:ascii="Times New Roman" w:hAnsi="Times New Roman" w:cs="Times New Roman"/>
                <w:sz w:val="24"/>
                <w:szCs w:val="24"/>
              </w:rPr>
            </w:pPr>
          </w:p>
        </w:tc>
        <w:tc>
          <w:tcPr>
            <w:tcW w:w="1134" w:type="dxa"/>
          </w:tcPr>
          <w:p w:rsidR="006B1683" w:rsidRPr="00200F02" w:rsidRDefault="006B1683" w:rsidP="00750FF7">
            <w:pPr>
              <w:pStyle w:val="ConsPlusNormal"/>
              <w:rPr>
                <w:rFonts w:ascii="Times New Roman" w:hAnsi="Times New Roman" w:cs="Times New Roman"/>
                <w:sz w:val="24"/>
                <w:szCs w:val="24"/>
              </w:rPr>
            </w:pPr>
            <w:r>
              <w:rPr>
                <w:rFonts w:ascii="Times New Roman" w:hAnsi="Times New Roman" w:cs="Times New Roman"/>
                <w:sz w:val="24"/>
                <w:szCs w:val="24"/>
              </w:rPr>
              <w:t xml:space="preserve">Средства бюджета </w:t>
            </w:r>
            <w:proofErr w:type="spellStart"/>
            <w:proofErr w:type="gramStart"/>
            <w:r>
              <w:rPr>
                <w:rFonts w:ascii="Times New Roman" w:hAnsi="Times New Roman" w:cs="Times New Roman"/>
                <w:sz w:val="24"/>
                <w:szCs w:val="24"/>
              </w:rPr>
              <w:t>поселе</w:t>
            </w:r>
            <w:r w:rsidR="009611D9">
              <w:rPr>
                <w:rFonts w:ascii="Times New Roman" w:hAnsi="Times New Roman" w:cs="Times New Roman"/>
                <w:sz w:val="24"/>
                <w:szCs w:val="24"/>
              </w:rPr>
              <w:t>-</w:t>
            </w:r>
            <w:r>
              <w:rPr>
                <w:rFonts w:ascii="Times New Roman" w:hAnsi="Times New Roman" w:cs="Times New Roman"/>
                <w:sz w:val="24"/>
                <w:szCs w:val="24"/>
              </w:rPr>
              <w:t>ний</w:t>
            </w:r>
            <w:proofErr w:type="spellEnd"/>
            <w:proofErr w:type="gramEnd"/>
            <w:r w:rsidR="009611D9">
              <w:rPr>
                <w:rFonts w:ascii="Times New Roman" w:hAnsi="Times New Roman" w:cs="Times New Roman"/>
                <w:sz w:val="24"/>
                <w:szCs w:val="24"/>
              </w:rPr>
              <w:t>**</w:t>
            </w:r>
          </w:p>
        </w:tc>
        <w:tc>
          <w:tcPr>
            <w:tcW w:w="1418" w:type="dxa"/>
          </w:tcPr>
          <w:p w:rsidR="006B1683"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tcPr>
          <w:p w:rsidR="006B1683" w:rsidRPr="00B5745C" w:rsidRDefault="006B1683" w:rsidP="00750FF7">
            <w:pPr>
              <w:pStyle w:val="ConsPlusNormal"/>
              <w:jc w:val="center"/>
              <w:rPr>
                <w:rFonts w:ascii="Times New Roman" w:hAnsi="Times New Roman" w:cs="Times New Roman"/>
                <w:sz w:val="24"/>
                <w:szCs w:val="24"/>
              </w:rPr>
            </w:pPr>
            <w:r w:rsidRPr="003206FF">
              <w:rPr>
                <w:rFonts w:ascii="Times New Roman" w:hAnsi="Times New Roman" w:cs="Times New Roman"/>
                <w:color w:val="00B050"/>
                <w:sz w:val="24"/>
                <w:szCs w:val="24"/>
              </w:rPr>
              <w:t>7000</w:t>
            </w:r>
          </w:p>
        </w:tc>
        <w:tc>
          <w:tcPr>
            <w:tcW w:w="993" w:type="dxa"/>
            <w:gridSpan w:val="2"/>
            <w:shd w:val="clear" w:color="auto" w:fill="FFFFFF" w:themeFill="background1"/>
          </w:tcPr>
          <w:p w:rsidR="006B1683" w:rsidRPr="00B5745C" w:rsidRDefault="006B1683" w:rsidP="00750FF7">
            <w:pPr>
              <w:pStyle w:val="ConsPlusNormal"/>
              <w:jc w:val="center"/>
              <w:rPr>
                <w:rFonts w:ascii="Times New Roman" w:hAnsi="Times New Roman" w:cs="Times New Roman"/>
                <w:sz w:val="24"/>
                <w:szCs w:val="24"/>
              </w:rPr>
            </w:pPr>
            <w:r w:rsidRPr="003206FF">
              <w:rPr>
                <w:rFonts w:ascii="Times New Roman" w:hAnsi="Times New Roman" w:cs="Times New Roman"/>
                <w:color w:val="00B050"/>
                <w:sz w:val="24"/>
                <w:szCs w:val="24"/>
              </w:rPr>
              <w:t>7000</w:t>
            </w:r>
            <w:bookmarkStart w:id="4" w:name="_GoBack"/>
            <w:bookmarkEnd w:id="4"/>
          </w:p>
        </w:tc>
        <w:tc>
          <w:tcPr>
            <w:tcW w:w="827" w:type="dxa"/>
            <w:gridSpan w:val="4"/>
          </w:tcPr>
          <w:p w:rsidR="006B1683"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gridSpan w:val="2"/>
          </w:tcPr>
          <w:p w:rsidR="006B1683"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gridSpan w:val="2"/>
          </w:tcPr>
          <w:p w:rsidR="006B1683"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87" w:type="dxa"/>
            <w:gridSpan w:val="3"/>
          </w:tcPr>
          <w:p w:rsidR="006B1683" w:rsidRDefault="006B1683"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1" w:type="dxa"/>
          </w:tcPr>
          <w:p w:rsidR="006B1683" w:rsidRPr="007C3B78" w:rsidRDefault="006B1683" w:rsidP="007B02DA">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Адм.ГО</w:t>
            </w:r>
            <w:proofErr w:type="spellEnd"/>
            <w:r>
              <w:rPr>
                <w:rFonts w:ascii="Times New Roman" w:hAnsi="Times New Roman" w:cs="Times New Roman"/>
                <w:sz w:val="24"/>
                <w:szCs w:val="24"/>
              </w:rPr>
              <w:t xml:space="preserve"> </w:t>
            </w:r>
          </w:p>
        </w:tc>
        <w:tc>
          <w:tcPr>
            <w:tcW w:w="1559" w:type="dxa"/>
            <w:gridSpan w:val="2"/>
            <w:vMerge/>
          </w:tcPr>
          <w:p w:rsidR="006B1683" w:rsidRPr="00AF3F48" w:rsidRDefault="006B1683" w:rsidP="00750FF7">
            <w:pPr>
              <w:pStyle w:val="ConsPlusNormal"/>
              <w:rPr>
                <w:rFonts w:ascii="Times New Roman" w:hAnsi="Times New Roman" w:cs="Times New Roman"/>
                <w:szCs w:val="22"/>
              </w:rPr>
            </w:pPr>
          </w:p>
        </w:tc>
      </w:tr>
      <w:tr w:rsidR="00971BD6" w:rsidRPr="00200F02" w:rsidTr="00750FF7">
        <w:trPr>
          <w:gridAfter w:val="1"/>
          <w:wAfter w:w="7" w:type="dxa"/>
        </w:trPr>
        <w:tc>
          <w:tcPr>
            <w:tcW w:w="667" w:type="dxa"/>
            <w:vMerge w:val="restart"/>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4.1.3</w:t>
            </w:r>
          </w:p>
        </w:tc>
        <w:tc>
          <w:tcPr>
            <w:tcW w:w="2404" w:type="dxa"/>
            <w:vMerge w:val="restart"/>
          </w:tcPr>
          <w:p w:rsidR="00971BD6" w:rsidRPr="00634173" w:rsidRDefault="00971BD6" w:rsidP="00750FF7">
            <w:pPr>
              <w:pStyle w:val="ConsPlusNormal"/>
              <w:rPr>
                <w:rFonts w:ascii="Times New Roman" w:hAnsi="Times New Roman" w:cs="Times New Roman"/>
                <w:sz w:val="24"/>
                <w:szCs w:val="24"/>
              </w:rPr>
            </w:pPr>
            <w:r w:rsidRPr="00634173">
              <w:rPr>
                <w:rFonts w:ascii="Times New Roman" w:hAnsi="Times New Roman" w:cs="Times New Roman"/>
                <w:sz w:val="24"/>
                <w:szCs w:val="24"/>
              </w:rPr>
              <w:t xml:space="preserve">- установка, замена </w:t>
            </w:r>
            <w:r w:rsidRPr="00634173">
              <w:rPr>
                <w:rFonts w:ascii="Times New Roman" w:hAnsi="Times New Roman" w:cs="Times New Roman"/>
                <w:sz w:val="24"/>
                <w:szCs w:val="24"/>
              </w:rPr>
              <w:lastRenderedPageBreak/>
              <w:t>(</w:t>
            </w:r>
            <w:proofErr w:type="gramStart"/>
            <w:r w:rsidRPr="00634173">
              <w:rPr>
                <w:rFonts w:ascii="Times New Roman" w:hAnsi="Times New Roman" w:cs="Times New Roman"/>
                <w:sz w:val="24"/>
                <w:szCs w:val="24"/>
              </w:rPr>
              <w:t>модернизация)  кнопок</w:t>
            </w:r>
            <w:proofErr w:type="gramEnd"/>
            <w:r w:rsidRPr="00634173">
              <w:rPr>
                <w:rFonts w:ascii="Times New Roman" w:hAnsi="Times New Roman" w:cs="Times New Roman"/>
                <w:sz w:val="24"/>
                <w:szCs w:val="24"/>
              </w:rPr>
              <w:t xml:space="preserve"> экстренного вызова полиции</w:t>
            </w:r>
          </w:p>
        </w:tc>
        <w:tc>
          <w:tcPr>
            <w:tcW w:w="991" w:type="dxa"/>
            <w:vMerge w:val="restart"/>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lastRenderedPageBreak/>
              <w:t>2017-2021</w:t>
            </w:r>
          </w:p>
        </w:tc>
        <w:tc>
          <w:tcPr>
            <w:tcW w:w="1134" w:type="dxa"/>
          </w:tcPr>
          <w:p w:rsidR="00971BD6" w:rsidRPr="009D4084" w:rsidRDefault="00971BD6" w:rsidP="00750FF7">
            <w:pPr>
              <w:pStyle w:val="ConsPlusNormal"/>
              <w:rPr>
                <w:rFonts w:ascii="Times New Roman" w:hAnsi="Times New Roman" w:cs="Times New Roman"/>
                <w:b/>
                <w:sz w:val="24"/>
                <w:szCs w:val="24"/>
              </w:rPr>
            </w:pPr>
            <w:r w:rsidRPr="009D4084">
              <w:rPr>
                <w:rFonts w:ascii="Times New Roman" w:hAnsi="Times New Roman" w:cs="Times New Roman"/>
                <w:b/>
                <w:sz w:val="24"/>
                <w:szCs w:val="24"/>
              </w:rPr>
              <w:t>Итого</w:t>
            </w:r>
          </w:p>
        </w:tc>
        <w:tc>
          <w:tcPr>
            <w:tcW w:w="1418" w:type="dxa"/>
          </w:tcPr>
          <w:p w:rsidR="00971BD6" w:rsidRPr="00846782" w:rsidRDefault="00971BD6" w:rsidP="00750FF7">
            <w:pPr>
              <w:pStyle w:val="ConsPlusNormal"/>
              <w:jc w:val="center"/>
              <w:rPr>
                <w:rFonts w:ascii="Times New Roman" w:hAnsi="Times New Roman" w:cs="Times New Roman"/>
                <w:sz w:val="24"/>
                <w:szCs w:val="24"/>
              </w:rPr>
            </w:pPr>
            <w:r w:rsidRPr="00846782">
              <w:rPr>
                <w:rFonts w:ascii="Times New Roman" w:hAnsi="Times New Roman" w:cs="Times New Roman"/>
                <w:sz w:val="24"/>
                <w:szCs w:val="24"/>
              </w:rPr>
              <w:t>200</w:t>
            </w:r>
          </w:p>
        </w:tc>
        <w:tc>
          <w:tcPr>
            <w:tcW w:w="1275" w:type="dxa"/>
            <w:gridSpan w:val="2"/>
          </w:tcPr>
          <w:p w:rsidR="00971BD6" w:rsidRPr="009D4084" w:rsidRDefault="00971BD6" w:rsidP="00750FF7">
            <w:pPr>
              <w:pStyle w:val="ConsPlusNormal"/>
              <w:jc w:val="center"/>
              <w:rPr>
                <w:rFonts w:ascii="Times New Roman" w:hAnsi="Times New Roman" w:cs="Times New Roman"/>
                <w:b/>
                <w:sz w:val="24"/>
                <w:szCs w:val="24"/>
              </w:rPr>
            </w:pPr>
            <w:r>
              <w:rPr>
                <w:rFonts w:ascii="Times New Roman" w:hAnsi="Times New Roman" w:cs="Times New Roman"/>
                <w:b/>
                <w:sz w:val="24"/>
                <w:szCs w:val="24"/>
              </w:rPr>
              <w:t>1300</w:t>
            </w:r>
          </w:p>
        </w:tc>
        <w:tc>
          <w:tcPr>
            <w:tcW w:w="993" w:type="dxa"/>
            <w:gridSpan w:val="2"/>
          </w:tcPr>
          <w:p w:rsidR="00971BD6" w:rsidRPr="009D4084" w:rsidRDefault="00971BD6" w:rsidP="00750FF7">
            <w:pPr>
              <w:pStyle w:val="ConsPlusNormal"/>
              <w:jc w:val="center"/>
              <w:rPr>
                <w:rFonts w:ascii="Times New Roman" w:hAnsi="Times New Roman" w:cs="Times New Roman"/>
                <w:b/>
                <w:sz w:val="24"/>
                <w:szCs w:val="24"/>
              </w:rPr>
            </w:pPr>
            <w:r>
              <w:rPr>
                <w:rFonts w:ascii="Times New Roman" w:hAnsi="Times New Roman" w:cs="Times New Roman"/>
                <w:b/>
                <w:sz w:val="24"/>
                <w:szCs w:val="24"/>
              </w:rPr>
              <w:t>260</w:t>
            </w:r>
          </w:p>
        </w:tc>
        <w:tc>
          <w:tcPr>
            <w:tcW w:w="827" w:type="dxa"/>
            <w:gridSpan w:val="4"/>
          </w:tcPr>
          <w:p w:rsidR="00971BD6" w:rsidRPr="009D4084" w:rsidRDefault="00971BD6" w:rsidP="00750FF7">
            <w:pPr>
              <w:pStyle w:val="ConsPlusNormal"/>
              <w:jc w:val="center"/>
              <w:rPr>
                <w:rFonts w:ascii="Times New Roman" w:hAnsi="Times New Roman" w:cs="Times New Roman"/>
                <w:b/>
                <w:sz w:val="24"/>
                <w:szCs w:val="24"/>
              </w:rPr>
            </w:pPr>
            <w:r>
              <w:rPr>
                <w:rFonts w:ascii="Times New Roman" w:hAnsi="Times New Roman" w:cs="Times New Roman"/>
                <w:b/>
                <w:sz w:val="24"/>
                <w:szCs w:val="24"/>
              </w:rPr>
              <w:t>260</w:t>
            </w:r>
          </w:p>
        </w:tc>
        <w:tc>
          <w:tcPr>
            <w:tcW w:w="993" w:type="dxa"/>
            <w:gridSpan w:val="2"/>
          </w:tcPr>
          <w:p w:rsidR="00971BD6" w:rsidRPr="009D4084" w:rsidRDefault="00971BD6" w:rsidP="00750FF7">
            <w:pPr>
              <w:pStyle w:val="ConsPlusNormal"/>
              <w:jc w:val="center"/>
              <w:rPr>
                <w:rFonts w:ascii="Times New Roman" w:hAnsi="Times New Roman" w:cs="Times New Roman"/>
                <w:b/>
                <w:sz w:val="24"/>
                <w:szCs w:val="24"/>
              </w:rPr>
            </w:pPr>
            <w:r>
              <w:rPr>
                <w:rFonts w:ascii="Times New Roman" w:hAnsi="Times New Roman" w:cs="Times New Roman"/>
                <w:b/>
                <w:sz w:val="24"/>
                <w:szCs w:val="24"/>
              </w:rPr>
              <w:t>260</w:t>
            </w:r>
          </w:p>
        </w:tc>
        <w:tc>
          <w:tcPr>
            <w:tcW w:w="851" w:type="dxa"/>
            <w:gridSpan w:val="2"/>
          </w:tcPr>
          <w:p w:rsidR="00971BD6" w:rsidRPr="009D4084" w:rsidRDefault="00971BD6" w:rsidP="00750FF7">
            <w:pPr>
              <w:pStyle w:val="ConsPlusNormal"/>
              <w:jc w:val="center"/>
              <w:rPr>
                <w:rFonts w:ascii="Times New Roman" w:hAnsi="Times New Roman" w:cs="Times New Roman"/>
                <w:b/>
                <w:sz w:val="24"/>
                <w:szCs w:val="24"/>
              </w:rPr>
            </w:pPr>
            <w:r>
              <w:rPr>
                <w:rFonts w:ascii="Times New Roman" w:hAnsi="Times New Roman" w:cs="Times New Roman"/>
                <w:b/>
                <w:sz w:val="24"/>
                <w:szCs w:val="24"/>
              </w:rPr>
              <w:t>260</w:t>
            </w:r>
          </w:p>
        </w:tc>
        <w:tc>
          <w:tcPr>
            <w:tcW w:w="887" w:type="dxa"/>
            <w:gridSpan w:val="3"/>
          </w:tcPr>
          <w:p w:rsidR="00971BD6" w:rsidRPr="009D4084" w:rsidRDefault="00971BD6" w:rsidP="00750FF7">
            <w:pPr>
              <w:pStyle w:val="ConsPlusNormal"/>
              <w:jc w:val="center"/>
              <w:rPr>
                <w:rFonts w:ascii="Times New Roman" w:hAnsi="Times New Roman" w:cs="Times New Roman"/>
                <w:b/>
                <w:sz w:val="24"/>
                <w:szCs w:val="24"/>
              </w:rPr>
            </w:pPr>
            <w:r>
              <w:rPr>
                <w:rFonts w:ascii="Times New Roman" w:hAnsi="Times New Roman" w:cs="Times New Roman"/>
                <w:b/>
                <w:sz w:val="24"/>
                <w:szCs w:val="24"/>
              </w:rPr>
              <w:t>260</w:t>
            </w:r>
          </w:p>
        </w:tc>
        <w:tc>
          <w:tcPr>
            <w:tcW w:w="1411" w:type="dxa"/>
          </w:tcPr>
          <w:p w:rsidR="00971BD6" w:rsidRPr="007C3B78" w:rsidRDefault="00971BD6" w:rsidP="00750FF7">
            <w:pPr>
              <w:pStyle w:val="ConsPlusNormal"/>
              <w:rPr>
                <w:rFonts w:ascii="Times New Roman" w:hAnsi="Times New Roman" w:cs="Times New Roman"/>
                <w:sz w:val="24"/>
                <w:szCs w:val="24"/>
              </w:rPr>
            </w:pPr>
          </w:p>
        </w:tc>
        <w:tc>
          <w:tcPr>
            <w:tcW w:w="1559" w:type="dxa"/>
            <w:gridSpan w:val="2"/>
            <w:vMerge w:val="restart"/>
          </w:tcPr>
          <w:p w:rsidR="00971BD6" w:rsidRPr="001B71C5" w:rsidRDefault="00971BD6" w:rsidP="00750FF7">
            <w:pPr>
              <w:pStyle w:val="ConsPlusNormal"/>
              <w:rPr>
                <w:rFonts w:ascii="Times New Roman" w:hAnsi="Times New Roman" w:cs="Times New Roman"/>
                <w:sz w:val="24"/>
                <w:szCs w:val="24"/>
              </w:rPr>
            </w:pPr>
            <w:r w:rsidRPr="001B71C5">
              <w:rPr>
                <w:rFonts w:ascii="Times New Roman" w:hAnsi="Times New Roman" w:cs="Times New Roman"/>
                <w:sz w:val="24"/>
                <w:szCs w:val="24"/>
              </w:rPr>
              <w:t xml:space="preserve">Обеспечение экстренной </w:t>
            </w:r>
            <w:r w:rsidRPr="001B71C5">
              <w:rPr>
                <w:rFonts w:ascii="Times New Roman" w:hAnsi="Times New Roman" w:cs="Times New Roman"/>
                <w:sz w:val="24"/>
                <w:szCs w:val="24"/>
              </w:rPr>
              <w:lastRenderedPageBreak/>
              <w:t>связи с полицией</w:t>
            </w:r>
          </w:p>
        </w:tc>
      </w:tr>
      <w:tr w:rsidR="00971BD6" w:rsidRPr="00200F02" w:rsidTr="00750FF7">
        <w:trPr>
          <w:gridAfter w:val="1"/>
          <w:wAfter w:w="7" w:type="dxa"/>
        </w:trPr>
        <w:tc>
          <w:tcPr>
            <w:tcW w:w="667" w:type="dxa"/>
            <w:vMerge/>
          </w:tcPr>
          <w:p w:rsidR="00971BD6" w:rsidRPr="00200F02" w:rsidRDefault="00971BD6" w:rsidP="00750FF7">
            <w:pPr>
              <w:rPr>
                <w:rFonts w:ascii="Times New Roman" w:hAnsi="Times New Roman" w:cs="Times New Roman"/>
                <w:sz w:val="24"/>
                <w:szCs w:val="24"/>
              </w:rPr>
            </w:pPr>
          </w:p>
        </w:tc>
        <w:tc>
          <w:tcPr>
            <w:tcW w:w="2404" w:type="dxa"/>
            <w:vMerge/>
          </w:tcPr>
          <w:p w:rsidR="00971BD6" w:rsidRPr="00634173" w:rsidRDefault="00971BD6" w:rsidP="00750FF7">
            <w:pPr>
              <w:rPr>
                <w:rFonts w:ascii="Times New Roman" w:hAnsi="Times New Roman" w:cs="Times New Roman"/>
                <w:sz w:val="24"/>
                <w:szCs w:val="24"/>
              </w:rPr>
            </w:pPr>
          </w:p>
        </w:tc>
        <w:tc>
          <w:tcPr>
            <w:tcW w:w="991" w:type="dxa"/>
            <w:vMerge/>
          </w:tcPr>
          <w:p w:rsidR="00971BD6" w:rsidRPr="00200F02" w:rsidRDefault="00971BD6" w:rsidP="00750FF7">
            <w:pPr>
              <w:rPr>
                <w:rFonts w:ascii="Times New Roman" w:hAnsi="Times New Roman" w:cs="Times New Roman"/>
                <w:sz w:val="24"/>
                <w:szCs w:val="24"/>
              </w:rPr>
            </w:pPr>
          </w:p>
        </w:tc>
        <w:tc>
          <w:tcPr>
            <w:tcW w:w="1134" w:type="dxa"/>
            <w:vMerge w:val="restart"/>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 xml:space="preserve">Средства </w:t>
            </w:r>
            <w:r w:rsidRPr="00200F02">
              <w:rPr>
                <w:rFonts w:ascii="Times New Roman" w:hAnsi="Times New Roman" w:cs="Times New Roman"/>
                <w:sz w:val="24"/>
                <w:szCs w:val="24"/>
              </w:rPr>
              <w:lastRenderedPageBreak/>
              <w:t>районного бюджета</w:t>
            </w:r>
          </w:p>
        </w:tc>
        <w:tc>
          <w:tcPr>
            <w:tcW w:w="1418"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200</w:t>
            </w:r>
          </w:p>
        </w:tc>
        <w:tc>
          <w:tcPr>
            <w:tcW w:w="1275"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827" w:type="dxa"/>
            <w:gridSpan w:val="4"/>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993"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851"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887" w:type="dxa"/>
            <w:gridSpan w:val="3"/>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1411" w:type="dxa"/>
          </w:tcPr>
          <w:p w:rsidR="00971BD6" w:rsidRPr="007C3B78" w:rsidRDefault="00971BD6" w:rsidP="00750FF7">
            <w:pPr>
              <w:pStyle w:val="ConsPlusNormal"/>
              <w:rPr>
                <w:rFonts w:ascii="Times New Roman" w:hAnsi="Times New Roman" w:cs="Times New Roman"/>
                <w:sz w:val="24"/>
                <w:szCs w:val="24"/>
              </w:rPr>
            </w:pPr>
            <w:r w:rsidRPr="007C3B78">
              <w:rPr>
                <w:rFonts w:ascii="Times New Roman" w:hAnsi="Times New Roman" w:cs="Times New Roman"/>
                <w:sz w:val="24"/>
                <w:szCs w:val="24"/>
              </w:rPr>
              <w:t>УО</w:t>
            </w:r>
          </w:p>
        </w:tc>
        <w:tc>
          <w:tcPr>
            <w:tcW w:w="1559" w:type="dxa"/>
            <w:gridSpan w:val="2"/>
            <w:vMerge/>
          </w:tcPr>
          <w:p w:rsidR="00971BD6" w:rsidRPr="001B71C5" w:rsidRDefault="00971BD6" w:rsidP="00750FF7">
            <w:pPr>
              <w:pStyle w:val="ConsPlusNormal"/>
              <w:rPr>
                <w:rFonts w:ascii="Times New Roman" w:hAnsi="Times New Roman" w:cs="Times New Roman"/>
                <w:sz w:val="24"/>
                <w:szCs w:val="24"/>
              </w:rPr>
            </w:pPr>
          </w:p>
        </w:tc>
      </w:tr>
      <w:tr w:rsidR="00971BD6" w:rsidRPr="00200F02" w:rsidTr="00750FF7">
        <w:trPr>
          <w:gridAfter w:val="1"/>
          <w:wAfter w:w="7" w:type="dxa"/>
        </w:trPr>
        <w:tc>
          <w:tcPr>
            <w:tcW w:w="667" w:type="dxa"/>
            <w:vMerge/>
          </w:tcPr>
          <w:p w:rsidR="00971BD6" w:rsidRPr="00200F02" w:rsidRDefault="00971BD6" w:rsidP="00750FF7">
            <w:pPr>
              <w:rPr>
                <w:rFonts w:ascii="Times New Roman" w:hAnsi="Times New Roman" w:cs="Times New Roman"/>
                <w:sz w:val="24"/>
                <w:szCs w:val="24"/>
              </w:rPr>
            </w:pPr>
          </w:p>
        </w:tc>
        <w:tc>
          <w:tcPr>
            <w:tcW w:w="2404" w:type="dxa"/>
            <w:vMerge/>
          </w:tcPr>
          <w:p w:rsidR="00971BD6" w:rsidRPr="00634173" w:rsidRDefault="00971BD6" w:rsidP="00750FF7">
            <w:pPr>
              <w:rPr>
                <w:rFonts w:ascii="Times New Roman" w:hAnsi="Times New Roman" w:cs="Times New Roman"/>
                <w:sz w:val="24"/>
                <w:szCs w:val="24"/>
              </w:rPr>
            </w:pPr>
          </w:p>
        </w:tc>
        <w:tc>
          <w:tcPr>
            <w:tcW w:w="991" w:type="dxa"/>
            <w:vMerge/>
          </w:tcPr>
          <w:p w:rsidR="00971BD6" w:rsidRPr="00200F02" w:rsidRDefault="00971BD6" w:rsidP="00750FF7">
            <w:pPr>
              <w:rPr>
                <w:rFonts w:ascii="Times New Roman" w:hAnsi="Times New Roman" w:cs="Times New Roman"/>
                <w:sz w:val="24"/>
                <w:szCs w:val="24"/>
              </w:rPr>
            </w:pPr>
          </w:p>
        </w:tc>
        <w:tc>
          <w:tcPr>
            <w:tcW w:w="1134" w:type="dxa"/>
            <w:vMerge/>
          </w:tcPr>
          <w:p w:rsidR="00971BD6" w:rsidRPr="00200F02" w:rsidRDefault="00971BD6" w:rsidP="00750FF7">
            <w:pPr>
              <w:pStyle w:val="ConsPlusNormal"/>
              <w:rPr>
                <w:rFonts w:ascii="Times New Roman" w:hAnsi="Times New Roman" w:cs="Times New Roman"/>
                <w:sz w:val="24"/>
                <w:szCs w:val="24"/>
              </w:rPr>
            </w:pPr>
          </w:p>
        </w:tc>
        <w:tc>
          <w:tcPr>
            <w:tcW w:w="1418"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120</w:t>
            </w:r>
          </w:p>
        </w:tc>
        <w:tc>
          <w:tcPr>
            <w:tcW w:w="993"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27" w:type="dxa"/>
            <w:gridSpan w:val="4"/>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993"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851"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887" w:type="dxa"/>
            <w:gridSpan w:val="3"/>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1411" w:type="dxa"/>
          </w:tcPr>
          <w:p w:rsidR="00971BD6" w:rsidRPr="007C3B78" w:rsidRDefault="00971BD6" w:rsidP="007B02DA">
            <w:pPr>
              <w:pStyle w:val="ConsPlusNormal"/>
              <w:rPr>
                <w:rFonts w:ascii="Times New Roman" w:hAnsi="Times New Roman" w:cs="Times New Roman"/>
                <w:sz w:val="24"/>
                <w:szCs w:val="24"/>
              </w:rPr>
            </w:pPr>
            <w:r>
              <w:rPr>
                <w:rFonts w:ascii="Times New Roman" w:hAnsi="Times New Roman" w:cs="Times New Roman"/>
                <w:sz w:val="24"/>
                <w:szCs w:val="24"/>
              </w:rPr>
              <w:t>УК</w:t>
            </w:r>
          </w:p>
        </w:tc>
        <w:tc>
          <w:tcPr>
            <w:tcW w:w="1559" w:type="dxa"/>
            <w:gridSpan w:val="2"/>
            <w:vMerge/>
          </w:tcPr>
          <w:p w:rsidR="00971BD6" w:rsidRPr="001B71C5" w:rsidRDefault="00971BD6" w:rsidP="00750FF7">
            <w:pPr>
              <w:pStyle w:val="ConsPlusNormal"/>
              <w:rPr>
                <w:rFonts w:ascii="Times New Roman" w:hAnsi="Times New Roman" w:cs="Times New Roman"/>
                <w:sz w:val="24"/>
                <w:szCs w:val="24"/>
              </w:rPr>
            </w:pPr>
          </w:p>
        </w:tc>
      </w:tr>
      <w:tr w:rsidR="00971BD6" w:rsidRPr="00200F02" w:rsidTr="00750FF7">
        <w:trPr>
          <w:gridAfter w:val="1"/>
          <w:wAfter w:w="7" w:type="dxa"/>
        </w:trPr>
        <w:tc>
          <w:tcPr>
            <w:tcW w:w="667" w:type="dxa"/>
            <w:vMerge/>
          </w:tcPr>
          <w:p w:rsidR="00971BD6" w:rsidRPr="00200F02" w:rsidRDefault="00971BD6" w:rsidP="00750FF7">
            <w:pPr>
              <w:rPr>
                <w:rFonts w:ascii="Times New Roman" w:hAnsi="Times New Roman" w:cs="Times New Roman"/>
                <w:sz w:val="24"/>
                <w:szCs w:val="24"/>
              </w:rPr>
            </w:pPr>
          </w:p>
        </w:tc>
        <w:tc>
          <w:tcPr>
            <w:tcW w:w="2404" w:type="dxa"/>
            <w:vMerge/>
          </w:tcPr>
          <w:p w:rsidR="00971BD6" w:rsidRPr="00634173" w:rsidRDefault="00971BD6" w:rsidP="00750FF7">
            <w:pPr>
              <w:rPr>
                <w:rFonts w:ascii="Times New Roman" w:hAnsi="Times New Roman" w:cs="Times New Roman"/>
                <w:sz w:val="24"/>
                <w:szCs w:val="24"/>
              </w:rPr>
            </w:pPr>
          </w:p>
        </w:tc>
        <w:tc>
          <w:tcPr>
            <w:tcW w:w="991" w:type="dxa"/>
            <w:vMerge/>
          </w:tcPr>
          <w:p w:rsidR="00971BD6" w:rsidRPr="00200F02" w:rsidRDefault="00971BD6" w:rsidP="00750FF7">
            <w:pPr>
              <w:rPr>
                <w:rFonts w:ascii="Times New Roman" w:hAnsi="Times New Roman" w:cs="Times New Roman"/>
                <w:sz w:val="24"/>
                <w:szCs w:val="24"/>
              </w:rPr>
            </w:pPr>
          </w:p>
        </w:tc>
        <w:tc>
          <w:tcPr>
            <w:tcW w:w="1134" w:type="dxa"/>
            <w:vMerge/>
          </w:tcPr>
          <w:p w:rsidR="00971BD6" w:rsidRPr="00200F02" w:rsidRDefault="00971BD6" w:rsidP="00750FF7">
            <w:pPr>
              <w:pStyle w:val="ConsPlusNormal"/>
              <w:rPr>
                <w:rFonts w:ascii="Times New Roman" w:hAnsi="Times New Roman" w:cs="Times New Roman"/>
                <w:sz w:val="24"/>
                <w:szCs w:val="24"/>
              </w:rPr>
            </w:pPr>
          </w:p>
        </w:tc>
        <w:tc>
          <w:tcPr>
            <w:tcW w:w="1418"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180</w:t>
            </w:r>
          </w:p>
        </w:tc>
        <w:tc>
          <w:tcPr>
            <w:tcW w:w="993"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c>
          <w:tcPr>
            <w:tcW w:w="827" w:type="dxa"/>
            <w:gridSpan w:val="4"/>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993"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851"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887" w:type="dxa"/>
            <w:gridSpan w:val="3"/>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1411" w:type="dxa"/>
          </w:tcPr>
          <w:p w:rsidR="00971BD6" w:rsidRPr="007C3B78" w:rsidRDefault="007B02DA" w:rsidP="00750FF7">
            <w:pPr>
              <w:pStyle w:val="ConsPlusNormal"/>
              <w:rPr>
                <w:rFonts w:ascii="Times New Roman" w:hAnsi="Times New Roman" w:cs="Times New Roman"/>
                <w:sz w:val="24"/>
                <w:szCs w:val="24"/>
              </w:rPr>
            </w:pPr>
            <w:r>
              <w:rPr>
                <w:rFonts w:ascii="Times New Roman" w:hAnsi="Times New Roman" w:cs="Times New Roman"/>
                <w:sz w:val="24"/>
                <w:szCs w:val="24"/>
              </w:rPr>
              <w:t>КФКС</w:t>
            </w:r>
          </w:p>
        </w:tc>
        <w:tc>
          <w:tcPr>
            <w:tcW w:w="1559" w:type="dxa"/>
            <w:gridSpan w:val="2"/>
            <w:vMerge/>
          </w:tcPr>
          <w:p w:rsidR="00971BD6" w:rsidRPr="001B71C5" w:rsidRDefault="00971BD6" w:rsidP="00750FF7">
            <w:pPr>
              <w:pStyle w:val="ConsPlusNormal"/>
              <w:rPr>
                <w:rFonts w:ascii="Times New Roman" w:hAnsi="Times New Roman" w:cs="Times New Roman"/>
                <w:sz w:val="24"/>
                <w:szCs w:val="24"/>
              </w:rPr>
            </w:pPr>
          </w:p>
        </w:tc>
      </w:tr>
      <w:tr w:rsidR="00971BD6" w:rsidRPr="00200F02" w:rsidTr="00750FF7">
        <w:trPr>
          <w:gridAfter w:val="1"/>
          <w:wAfter w:w="7" w:type="dxa"/>
        </w:trPr>
        <w:tc>
          <w:tcPr>
            <w:tcW w:w="667" w:type="dxa"/>
            <w:vMerge w:val="restart"/>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4.1.4</w:t>
            </w:r>
          </w:p>
        </w:tc>
        <w:tc>
          <w:tcPr>
            <w:tcW w:w="2404" w:type="dxa"/>
            <w:vMerge w:val="restart"/>
          </w:tcPr>
          <w:p w:rsidR="00971BD6" w:rsidRPr="00634173" w:rsidRDefault="00971BD6" w:rsidP="00750FF7">
            <w:pPr>
              <w:spacing w:after="0" w:line="240" w:lineRule="auto"/>
              <w:jc w:val="both"/>
              <w:rPr>
                <w:rFonts w:ascii="Times New Roman" w:hAnsi="Times New Roman" w:cs="Times New Roman"/>
                <w:sz w:val="24"/>
                <w:szCs w:val="24"/>
              </w:rPr>
            </w:pPr>
            <w:r w:rsidRPr="00634173">
              <w:rPr>
                <w:rFonts w:ascii="Times New Roman" w:hAnsi="Times New Roman" w:cs="Times New Roman"/>
                <w:color w:val="000000"/>
                <w:sz w:val="24"/>
                <w:szCs w:val="24"/>
              </w:rPr>
              <w:t>- обслуживание кнопок экстренного вызова полиции</w:t>
            </w:r>
          </w:p>
        </w:tc>
        <w:tc>
          <w:tcPr>
            <w:tcW w:w="991" w:type="dxa"/>
            <w:vMerge w:val="restart"/>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Итого</w:t>
            </w:r>
          </w:p>
        </w:tc>
        <w:tc>
          <w:tcPr>
            <w:tcW w:w="1418" w:type="dxa"/>
          </w:tcPr>
          <w:p w:rsidR="00971BD6" w:rsidRPr="00200F02" w:rsidRDefault="00971BD6" w:rsidP="00750FF7">
            <w:pPr>
              <w:pStyle w:val="ConsPlusNormal"/>
              <w:rPr>
                <w:rFonts w:ascii="Times New Roman" w:hAnsi="Times New Roman" w:cs="Times New Roman"/>
                <w:sz w:val="24"/>
                <w:szCs w:val="24"/>
              </w:rPr>
            </w:pPr>
          </w:p>
        </w:tc>
        <w:tc>
          <w:tcPr>
            <w:tcW w:w="1275" w:type="dxa"/>
            <w:gridSpan w:val="2"/>
          </w:tcPr>
          <w:p w:rsidR="00971BD6" w:rsidRPr="00200F02" w:rsidRDefault="00971BD6" w:rsidP="00750FF7">
            <w:pPr>
              <w:pStyle w:val="ConsPlusNormal"/>
              <w:rPr>
                <w:rFonts w:ascii="Times New Roman" w:hAnsi="Times New Roman" w:cs="Times New Roman"/>
                <w:sz w:val="24"/>
                <w:szCs w:val="24"/>
              </w:rPr>
            </w:pPr>
          </w:p>
        </w:tc>
        <w:tc>
          <w:tcPr>
            <w:tcW w:w="993" w:type="dxa"/>
            <w:gridSpan w:val="2"/>
          </w:tcPr>
          <w:p w:rsidR="00971BD6" w:rsidRPr="00200F02" w:rsidRDefault="00971BD6" w:rsidP="00750FF7">
            <w:pPr>
              <w:pStyle w:val="ConsPlusNormal"/>
              <w:rPr>
                <w:rFonts w:ascii="Times New Roman" w:hAnsi="Times New Roman" w:cs="Times New Roman"/>
                <w:sz w:val="24"/>
                <w:szCs w:val="24"/>
              </w:rPr>
            </w:pPr>
          </w:p>
        </w:tc>
        <w:tc>
          <w:tcPr>
            <w:tcW w:w="827" w:type="dxa"/>
            <w:gridSpan w:val="4"/>
          </w:tcPr>
          <w:p w:rsidR="00971BD6" w:rsidRPr="00200F02" w:rsidRDefault="00971BD6" w:rsidP="00750FF7">
            <w:pPr>
              <w:pStyle w:val="ConsPlusNormal"/>
              <w:rPr>
                <w:rFonts w:ascii="Times New Roman" w:hAnsi="Times New Roman" w:cs="Times New Roman"/>
                <w:sz w:val="24"/>
                <w:szCs w:val="24"/>
              </w:rPr>
            </w:pPr>
          </w:p>
        </w:tc>
        <w:tc>
          <w:tcPr>
            <w:tcW w:w="993" w:type="dxa"/>
            <w:gridSpan w:val="2"/>
          </w:tcPr>
          <w:p w:rsidR="00971BD6" w:rsidRPr="00200F02" w:rsidRDefault="00971BD6" w:rsidP="00750FF7">
            <w:pPr>
              <w:pStyle w:val="ConsPlusNormal"/>
              <w:rPr>
                <w:rFonts w:ascii="Times New Roman" w:hAnsi="Times New Roman" w:cs="Times New Roman"/>
                <w:sz w:val="24"/>
                <w:szCs w:val="24"/>
              </w:rPr>
            </w:pPr>
          </w:p>
        </w:tc>
        <w:tc>
          <w:tcPr>
            <w:tcW w:w="851" w:type="dxa"/>
            <w:gridSpan w:val="2"/>
          </w:tcPr>
          <w:p w:rsidR="00971BD6" w:rsidRPr="00200F02" w:rsidRDefault="00971BD6" w:rsidP="00750FF7">
            <w:pPr>
              <w:pStyle w:val="ConsPlusNormal"/>
              <w:rPr>
                <w:rFonts w:ascii="Times New Roman" w:hAnsi="Times New Roman" w:cs="Times New Roman"/>
                <w:sz w:val="24"/>
                <w:szCs w:val="24"/>
              </w:rPr>
            </w:pPr>
          </w:p>
        </w:tc>
        <w:tc>
          <w:tcPr>
            <w:tcW w:w="887" w:type="dxa"/>
            <w:gridSpan w:val="3"/>
          </w:tcPr>
          <w:p w:rsidR="00971BD6" w:rsidRPr="00200F02" w:rsidRDefault="00971BD6" w:rsidP="00750FF7">
            <w:pPr>
              <w:pStyle w:val="ConsPlusNormal"/>
              <w:rPr>
                <w:rFonts w:ascii="Times New Roman" w:hAnsi="Times New Roman" w:cs="Times New Roman"/>
                <w:sz w:val="24"/>
                <w:szCs w:val="24"/>
              </w:rPr>
            </w:pPr>
          </w:p>
        </w:tc>
        <w:tc>
          <w:tcPr>
            <w:tcW w:w="1411" w:type="dxa"/>
          </w:tcPr>
          <w:p w:rsidR="00971BD6" w:rsidRPr="007C3B78" w:rsidRDefault="00971BD6" w:rsidP="00750FF7">
            <w:pPr>
              <w:pStyle w:val="ConsPlusNormal"/>
              <w:rPr>
                <w:rFonts w:ascii="Times New Roman" w:hAnsi="Times New Roman" w:cs="Times New Roman"/>
                <w:sz w:val="24"/>
                <w:szCs w:val="24"/>
              </w:rPr>
            </w:pPr>
          </w:p>
        </w:tc>
        <w:tc>
          <w:tcPr>
            <w:tcW w:w="1559" w:type="dxa"/>
            <w:gridSpan w:val="2"/>
          </w:tcPr>
          <w:p w:rsidR="00971BD6" w:rsidRPr="001B71C5" w:rsidRDefault="00971BD6" w:rsidP="00750FF7">
            <w:pPr>
              <w:pStyle w:val="ConsPlusNormal"/>
              <w:rPr>
                <w:rFonts w:ascii="Times New Roman" w:hAnsi="Times New Roman" w:cs="Times New Roman"/>
                <w:sz w:val="24"/>
                <w:szCs w:val="24"/>
              </w:rPr>
            </w:pPr>
          </w:p>
        </w:tc>
      </w:tr>
      <w:tr w:rsidR="00971BD6" w:rsidRPr="00200F02" w:rsidTr="00750FF7">
        <w:trPr>
          <w:gridAfter w:val="1"/>
          <w:wAfter w:w="7" w:type="dxa"/>
        </w:trPr>
        <w:tc>
          <w:tcPr>
            <w:tcW w:w="667" w:type="dxa"/>
            <w:vMerge/>
          </w:tcPr>
          <w:p w:rsidR="00971BD6" w:rsidRPr="00200F02" w:rsidRDefault="00971BD6" w:rsidP="00750FF7">
            <w:pPr>
              <w:rPr>
                <w:rFonts w:ascii="Times New Roman" w:hAnsi="Times New Roman" w:cs="Times New Roman"/>
                <w:sz w:val="24"/>
                <w:szCs w:val="24"/>
              </w:rPr>
            </w:pPr>
          </w:p>
        </w:tc>
        <w:tc>
          <w:tcPr>
            <w:tcW w:w="2404" w:type="dxa"/>
            <w:vMerge/>
          </w:tcPr>
          <w:p w:rsidR="00971BD6" w:rsidRPr="00634173" w:rsidRDefault="00971BD6" w:rsidP="00750FF7">
            <w:pPr>
              <w:rPr>
                <w:rFonts w:ascii="Times New Roman" w:hAnsi="Times New Roman" w:cs="Times New Roman"/>
                <w:sz w:val="24"/>
                <w:szCs w:val="24"/>
              </w:rPr>
            </w:pPr>
          </w:p>
        </w:tc>
        <w:tc>
          <w:tcPr>
            <w:tcW w:w="991" w:type="dxa"/>
            <w:vMerge/>
          </w:tcPr>
          <w:p w:rsidR="00971BD6" w:rsidRPr="00200F02" w:rsidRDefault="00971BD6" w:rsidP="00750FF7">
            <w:pPr>
              <w:rPr>
                <w:rFonts w:ascii="Times New Roman" w:hAnsi="Times New Roman" w:cs="Times New Roman"/>
                <w:sz w:val="24"/>
                <w:szCs w:val="24"/>
              </w:rPr>
            </w:pP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200F02" w:rsidRDefault="00971BD6" w:rsidP="00750FF7">
            <w:pPr>
              <w:pStyle w:val="ConsPlusNormal"/>
              <w:rPr>
                <w:rFonts w:ascii="Times New Roman" w:hAnsi="Times New Roman" w:cs="Times New Roman"/>
                <w:sz w:val="24"/>
                <w:szCs w:val="24"/>
              </w:rPr>
            </w:pPr>
          </w:p>
        </w:tc>
        <w:tc>
          <w:tcPr>
            <w:tcW w:w="5826" w:type="dxa"/>
            <w:gridSpan w:val="15"/>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Расходы осу</w:t>
            </w:r>
            <w:r>
              <w:rPr>
                <w:rFonts w:ascii="Times New Roman" w:hAnsi="Times New Roman" w:cs="Times New Roman"/>
                <w:sz w:val="24"/>
                <w:szCs w:val="24"/>
              </w:rPr>
              <w:t>ществляются учреждениями (подве</w:t>
            </w:r>
            <w:r w:rsidRPr="00200F02">
              <w:rPr>
                <w:rFonts w:ascii="Times New Roman" w:hAnsi="Times New Roman" w:cs="Times New Roman"/>
                <w:sz w:val="24"/>
                <w:szCs w:val="24"/>
              </w:rPr>
              <w:t xml:space="preserve">домственными </w:t>
            </w:r>
            <w:r>
              <w:rPr>
                <w:rFonts w:ascii="Times New Roman" w:hAnsi="Times New Roman" w:cs="Times New Roman"/>
                <w:sz w:val="24"/>
                <w:szCs w:val="24"/>
              </w:rPr>
              <w:t>объектами) за счет средств, пре</w:t>
            </w:r>
            <w:r w:rsidRPr="00200F02">
              <w:rPr>
                <w:rFonts w:ascii="Times New Roman" w:hAnsi="Times New Roman" w:cs="Times New Roman"/>
                <w:sz w:val="24"/>
                <w:szCs w:val="24"/>
              </w:rPr>
              <w:t>доставленных на выполнение муниципального задания (нормативные затраты на содержание имущества)</w:t>
            </w:r>
          </w:p>
        </w:tc>
        <w:tc>
          <w:tcPr>
            <w:tcW w:w="1411" w:type="dxa"/>
          </w:tcPr>
          <w:p w:rsidR="00971BD6" w:rsidRPr="007C3B78" w:rsidRDefault="00971BD6" w:rsidP="00750FF7">
            <w:pPr>
              <w:pStyle w:val="ConsPlusNormal"/>
              <w:rPr>
                <w:rFonts w:ascii="Times New Roman" w:hAnsi="Times New Roman" w:cs="Times New Roman"/>
                <w:sz w:val="24"/>
                <w:szCs w:val="24"/>
              </w:rPr>
            </w:pPr>
          </w:p>
        </w:tc>
        <w:tc>
          <w:tcPr>
            <w:tcW w:w="1559" w:type="dxa"/>
            <w:gridSpan w:val="2"/>
          </w:tcPr>
          <w:p w:rsidR="00971BD6" w:rsidRPr="001B71C5" w:rsidRDefault="00971BD6" w:rsidP="00750FF7">
            <w:pPr>
              <w:pStyle w:val="ConsPlusNormal"/>
              <w:rPr>
                <w:rFonts w:ascii="Times New Roman" w:hAnsi="Times New Roman" w:cs="Times New Roman"/>
                <w:sz w:val="24"/>
                <w:szCs w:val="24"/>
              </w:rPr>
            </w:pPr>
          </w:p>
        </w:tc>
      </w:tr>
      <w:tr w:rsidR="00971BD6" w:rsidRPr="00200F02" w:rsidTr="00750FF7">
        <w:trPr>
          <w:gridAfter w:val="1"/>
          <w:wAfter w:w="7" w:type="dxa"/>
        </w:trPr>
        <w:tc>
          <w:tcPr>
            <w:tcW w:w="667" w:type="dxa"/>
            <w:vMerge/>
          </w:tcPr>
          <w:p w:rsidR="00971BD6" w:rsidRPr="00200F02" w:rsidRDefault="00971BD6" w:rsidP="00750FF7">
            <w:pPr>
              <w:rPr>
                <w:rFonts w:ascii="Times New Roman" w:hAnsi="Times New Roman" w:cs="Times New Roman"/>
                <w:sz w:val="24"/>
                <w:szCs w:val="24"/>
              </w:rPr>
            </w:pPr>
          </w:p>
        </w:tc>
        <w:tc>
          <w:tcPr>
            <w:tcW w:w="2404" w:type="dxa"/>
            <w:vMerge/>
          </w:tcPr>
          <w:p w:rsidR="00971BD6" w:rsidRPr="00634173" w:rsidRDefault="00971BD6" w:rsidP="00750FF7">
            <w:pPr>
              <w:rPr>
                <w:rFonts w:ascii="Times New Roman" w:hAnsi="Times New Roman" w:cs="Times New Roman"/>
                <w:sz w:val="24"/>
                <w:szCs w:val="24"/>
              </w:rPr>
            </w:pPr>
          </w:p>
        </w:tc>
        <w:tc>
          <w:tcPr>
            <w:tcW w:w="991" w:type="dxa"/>
            <w:vMerge/>
          </w:tcPr>
          <w:p w:rsidR="00971BD6" w:rsidRPr="00200F02" w:rsidRDefault="00971BD6" w:rsidP="00750FF7">
            <w:pPr>
              <w:rPr>
                <w:rFonts w:ascii="Times New Roman" w:hAnsi="Times New Roman" w:cs="Times New Roman"/>
                <w:sz w:val="24"/>
                <w:szCs w:val="24"/>
              </w:rPr>
            </w:pP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бюджета поселений</w:t>
            </w:r>
          </w:p>
        </w:tc>
        <w:tc>
          <w:tcPr>
            <w:tcW w:w="1418" w:type="dxa"/>
          </w:tcPr>
          <w:p w:rsidR="00971BD6" w:rsidRPr="00200F02" w:rsidRDefault="00971BD6" w:rsidP="00750FF7">
            <w:pPr>
              <w:pStyle w:val="ConsPlusNormal"/>
              <w:rPr>
                <w:rFonts w:ascii="Times New Roman" w:hAnsi="Times New Roman" w:cs="Times New Roman"/>
                <w:sz w:val="24"/>
                <w:szCs w:val="24"/>
              </w:rPr>
            </w:pPr>
          </w:p>
        </w:tc>
        <w:tc>
          <w:tcPr>
            <w:tcW w:w="1275" w:type="dxa"/>
            <w:gridSpan w:val="2"/>
          </w:tcPr>
          <w:p w:rsidR="00971BD6" w:rsidRPr="00200F02" w:rsidRDefault="00971BD6" w:rsidP="00750FF7">
            <w:pPr>
              <w:pStyle w:val="ConsPlusNormal"/>
              <w:rPr>
                <w:rFonts w:ascii="Times New Roman" w:hAnsi="Times New Roman" w:cs="Times New Roman"/>
                <w:sz w:val="24"/>
                <w:szCs w:val="24"/>
              </w:rPr>
            </w:pPr>
          </w:p>
        </w:tc>
        <w:tc>
          <w:tcPr>
            <w:tcW w:w="1036" w:type="dxa"/>
            <w:gridSpan w:val="5"/>
          </w:tcPr>
          <w:p w:rsidR="00971BD6" w:rsidRPr="00200F02" w:rsidRDefault="00971BD6" w:rsidP="00750FF7">
            <w:pPr>
              <w:pStyle w:val="ConsPlusNormal"/>
              <w:rPr>
                <w:rFonts w:ascii="Times New Roman" w:hAnsi="Times New Roman" w:cs="Times New Roman"/>
                <w:sz w:val="24"/>
                <w:szCs w:val="24"/>
              </w:rPr>
            </w:pPr>
          </w:p>
        </w:tc>
        <w:tc>
          <w:tcPr>
            <w:tcW w:w="784" w:type="dxa"/>
          </w:tcPr>
          <w:p w:rsidR="00971BD6" w:rsidRPr="00200F02" w:rsidRDefault="00971BD6" w:rsidP="00750FF7">
            <w:pPr>
              <w:pStyle w:val="ConsPlusNormal"/>
              <w:rPr>
                <w:rFonts w:ascii="Times New Roman" w:hAnsi="Times New Roman" w:cs="Times New Roman"/>
                <w:sz w:val="24"/>
                <w:szCs w:val="24"/>
              </w:rPr>
            </w:pPr>
          </w:p>
        </w:tc>
        <w:tc>
          <w:tcPr>
            <w:tcW w:w="993" w:type="dxa"/>
            <w:gridSpan w:val="2"/>
          </w:tcPr>
          <w:p w:rsidR="00971BD6" w:rsidRPr="00200F02" w:rsidRDefault="00971BD6" w:rsidP="00750FF7">
            <w:pPr>
              <w:pStyle w:val="ConsPlusNormal"/>
              <w:rPr>
                <w:rFonts w:ascii="Times New Roman" w:hAnsi="Times New Roman" w:cs="Times New Roman"/>
                <w:sz w:val="24"/>
                <w:szCs w:val="24"/>
              </w:rPr>
            </w:pPr>
          </w:p>
        </w:tc>
        <w:tc>
          <w:tcPr>
            <w:tcW w:w="851" w:type="dxa"/>
            <w:gridSpan w:val="2"/>
          </w:tcPr>
          <w:p w:rsidR="00971BD6" w:rsidRPr="00200F02" w:rsidRDefault="00971BD6" w:rsidP="00750FF7">
            <w:pPr>
              <w:pStyle w:val="ConsPlusNormal"/>
              <w:rPr>
                <w:rFonts w:ascii="Times New Roman" w:hAnsi="Times New Roman" w:cs="Times New Roman"/>
                <w:sz w:val="24"/>
                <w:szCs w:val="24"/>
              </w:rPr>
            </w:pPr>
          </w:p>
        </w:tc>
        <w:tc>
          <w:tcPr>
            <w:tcW w:w="887" w:type="dxa"/>
            <w:gridSpan w:val="3"/>
          </w:tcPr>
          <w:p w:rsidR="00971BD6" w:rsidRPr="00200F02" w:rsidRDefault="00971BD6" w:rsidP="00750FF7">
            <w:pPr>
              <w:pStyle w:val="ConsPlusNormal"/>
              <w:rPr>
                <w:rFonts w:ascii="Times New Roman" w:hAnsi="Times New Roman" w:cs="Times New Roman"/>
                <w:sz w:val="24"/>
                <w:szCs w:val="24"/>
              </w:rPr>
            </w:pPr>
          </w:p>
        </w:tc>
        <w:tc>
          <w:tcPr>
            <w:tcW w:w="1411" w:type="dxa"/>
          </w:tcPr>
          <w:p w:rsidR="00971BD6" w:rsidRPr="007C3B78" w:rsidRDefault="00971BD6" w:rsidP="00750FF7">
            <w:pPr>
              <w:pStyle w:val="ConsPlusNormal"/>
              <w:rPr>
                <w:rFonts w:ascii="Times New Roman" w:hAnsi="Times New Roman" w:cs="Times New Roman"/>
                <w:sz w:val="24"/>
                <w:szCs w:val="24"/>
              </w:rPr>
            </w:pPr>
          </w:p>
        </w:tc>
        <w:tc>
          <w:tcPr>
            <w:tcW w:w="1559" w:type="dxa"/>
            <w:gridSpan w:val="2"/>
          </w:tcPr>
          <w:p w:rsidR="00971BD6" w:rsidRPr="001B71C5" w:rsidRDefault="00971BD6" w:rsidP="00750FF7">
            <w:pPr>
              <w:pStyle w:val="ConsPlusNormal"/>
              <w:rPr>
                <w:rFonts w:ascii="Times New Roman" w:hAnsi="Times New Roman" w:cs="Times New Roman"/>
                <w:sz w:val="24"/>
                <w:szCs w:val="24"/>
              </w:rPr>
            </w:pPr>
          </w:p>
        </w:tc>
      </w:tr>
      <w:tr w:rsidR="00971BD6" w:rsidRPr="00200F02" w:rsidTr="00750FF7">
        <w:trPr>
          <w:gridAfter w:val="1"/>
          <w:wAfter w:w="7" w:type="dxa"/>
        </w:trPr>
        <w:tc>
          <w:tcPr>
            <w:tcW w:w="667" w:type="dxa"/>
            <w:vMerge w:val="restart"/>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4.1.5.</w:t>
            </w:r>
          </w:p>
        </w:tc>
        <w:tc>
          <w:tcPr>
            <w:tcW w:w="2404" w:type="dxa"/>
            <w:vMerge w:val="restart"/>
          </w:tcPr>
          <w:p w:rsidR="00971BD6" w:rsidRPr="00B5745C" w:rsidRDefault="00971BD6" w:rsidP="00750FF7">
            <w:pPr>
              <w:pStyle w:val="ConsPlusNormal"/>
              <w:jc w:val="both"/>
              <w:rPr>
                <w:rFonts w:ascii="Times New Roman" w:hAnsi="Times New Roman" w:cs="Times New Roman"/>
                <w:sz w:val="24"/>
                <w:szCs w:val="24"/>
              </w:rPr>
            </w:pPr>
            <w:r w:rsidRPr="00B5745C">
              <w:rPr>
                <w:rFonts w:ascii="Times New Roman" w:hAnsi="Times New Roman" w:cs="Times New Roman"/>
                <w:sz w:val="24"/>
                <w:szCs w:val="24"/>
              </w:rPr>
              <w:t>- установка, монтаж, замена (</w:t>
            </w:r>
            <w:proofErr w:type="gramStart"/>
            <w:r w:rsidRPr="00B5745C">
              <w:rPr>
                <w:rFonts w:ascii="Times New Roman" w:hAnsi="Times New Roman" w:cs="Times New Roman"/>
                <w:sz w:val="24"/>
                <w:szCs w:val="24"/>
              </w:rPr>
              <w:t xml:space="preserve">модернизация)   </w:t>
            </w:r>
            <w:proofErr w:type="gramEnd"/>
            <w:r w:rsidRPr="00B5745C">
              <w:rPr>
                <w:rFonts w:ascii="Times New Roman" w:hAnsi="Times New Roman" w:cs="Times New Roman"/>
                <w:sz w:val="24"/>
                <w:szCs w:val="24"/>
              </w:rPr>
              <w:t>систем охранного видеонаблюдения</w:t>
            </w:r>
          </w:p>
        </w:tc>
        <w:tc>
          <w:tcPr>
            <w:tcW w:w="991" w:type="dxa"/>
            <w:vMerge w:val="restart"/>
          </w:tcPr>
          <w:p w:rsidR="00971BD6" w:rsidRPr="00B5745C" w:rsidRDefault="00971BD6" w:rsidP="00750FF7">
            <w:pPr>
              <w:pStyle w:val="ConsPlusNormal"/>
              <w:rPr>
                <w:rFonts w:ascii="Times New Roman" w:hAnsi="Times New Roman" w:cs="Times New Roman"/>
                <w:sz w:val="24"/>
                <w:szCs w:val="24"/>
              </w:rPr>
            </w:pPr>
            <w:r w:rsidRPr="00B5745C">
              <w:rPr>
                <w:rFonts w:ascii="Times New Roman" w:hAnsi="Times New Roman" w:cs="Times New Roman"/>
                <w:sz w:val="24"/>
                <w:szCs w:val="24"/>
              </w:rPr>
              <w:t>2017-2021</w:t>
            </w:r>
          </w:p>
        </w:tc>
        <w:tc>
          <w:tcPr>
            <w:tcW w:w="1134" w:type="dxa"/>
          </w:tcPr>
          <w:p w:rsidR="00971BD6" w:rsidRPr="00B5745C" w:rsidRDefault="00971BD6" w:rsidP="00750FF7">
            <w:pPr>
              <w:pStyle w:val="ConsPlusNormal"/>
              <w:rPr>
                <w:rFonts w:ascii="Times New Roman" w:hAnsi="Times New Roman" w:cs="Times New Roman"/>
                <w:b/>
                <w:sz w:val="24"/>
                <w:szCs w:val="24"/>
              </w:rPr>
            </w:pPr>
            <w:r w:rsidRPr="00B5745C">
              <w:rPr>
                <w:rFonts w:ascii="Times New Roman" w:hAnsi="Times New Roman" w:cs="Times New Roman"/>
                <w:b/>
                <w:sz w:val="24"/>
                <w:szCs w:val="24"/>
              </w:rPr>
              <w:t>Итого</w:t>
            </w:r>
          </w:p>
        </w:tc>
        <w:tc>
          <w:tcPr>
            <w:tcW w:w="1418" w:type="dxa"/>
          </w:tcPr>
          <w:p w:rsidR="00971BD6" w:rsidRPr="00B5745C" w:rsidRDefault="00971BD6" w:rsidP="00750FF7">
            <w:pPr>
              <w:pStyle w:val="ConsPlusNormal"/>
              <w:jc w:val="center"/>
              <w:rPr>
                <w:rFonts w:ascii="Times New Roman" w:hAnsi="Times New Roman" w:cs="Times New Roman"/>
                <w:sz w:val="24"/>
                <w:szCs w:val="24"/>
              </w:rPr>
            </w:pPr>
            <w:r w:rsidRPr="00B5745C">
              <w:rPr>
                <w:rFonts w:ascii="Times New Roman" w:hAnsi="Times New Roman" w:cs="Times New Roman"/>
                <w:sz w:val="24"/>
                <w:szCs w:val="24"/>
              </w:rPr>
              <w:t>6310</w:t>
            </w:r>
          </w:p>
        </w:tc>
        <w:tc>
          <w:tcPr>
            <w:tcW w:w="1275" w:type="dxa"/>
            <w:gridSpan w:val="2"/>
          </w:tcPr>
          <w:p w:rsidR="00971BD6" w:rsidRPr="00B5745C" w:rsidRDefault="00971BD6" w:rsidP="00750FF7">
            <w:pPr>
              <w:pStyle w:val="ConsPlusNormal"/>
              <w:jc w:val="center"/>
              <w:rPr>
                <w:rFonts w:ascii="Times New Roman" w:hAnsi="Times New Roman" w:cs="Times New Roman"/>
                <w:b/>
                <w:sz w:val="24"/>
                <w:szCs w:val="24"/>
              </w:rPr>
            </w:pPr>
            <w:r w:rsidRPr="00B5745C">
              <w:rPr>
                <w:rFonts w:ascii="Times New Roman" w:hAnsi="Times New Roman" w:cs="Times New Roman"/>
                <w:b/>
                <w:sz w:val="24"/>
                <w:szCs w:val="24"/>
              </w:rPr>
              <w:t>22800</w:t>
            </w:r>
          </w:p>
        </w:tc>
        <w:tc>
          <w:tcPr>
            <w:tcW w:w="1036" w:type="dxa"/>
            <w:gridSpan w:val="5"/>
          </w:tcPr>
          <w:p w:rsidR="00971BD6" w:rsidRPr="00B5745C" w:rsidRDefault="00971BD6" w:rsidP="00750FF7">
            <w:pPr>
              <w:pStyle w:val="ConsPlusNormal"/>
              <w:jc w:val="center"/>
              <w:rPr>
                <w:rFonts w:ascii="Times New Roman" w:hAnsi="Times New Roman" w:cs="Times New Roman"/>
                <w:b/>
                <w:sz w:val="24"/>
                <w:szCs w:val="24"/>
              </w:rPr>
            </w:pPr>
            <w:r w:rsidRPr="00B5745C">
              <w:rPr>
                <w:rFonts w:ascii="Times New Roman" w:hAnsi="Times New Roman" w:cs="Times New Roman"/>
                <w:b/>
                <w:sz w:val="24"/>
                <w:szCs w:val="24"/>
              </w:rPr>
              <w:t>8620</w:t>
            </w:r>
          </w:p>
        </w:tc>
        <w:tc>
          <w:tcPr>
            <w:tcW w:w="784" w:type="dxa"/>
          </w:tcPr>
          <w:p w:rsidR="00971BD6" w:rsidRPr="00846782" w:rsidRDefault="00971BD6" w:rsidP="00750FF7">
            <w:pPr>
              <w:pStyle w:val="ConsPlusNormal"/>
              <w:jc w:val="center"/>
              <w:rPr>
                <w:rFonts w:ascii="Times New Roman" w:hAnsi="Times New Roman" w:cs="Times New Roman"/>
                <w:b/>
                <w:sz w:val="24"/>
                <w:szCs w:val="24"/>
              </w:rPr>
            </w:pPr>
            <w:r w:rsidRPr="00846782">
              <w:rPr>
                <w:rFonts w:ascii="Times New Roman" w:hAnsi="Times New Roman" w:cs="Times New Roman"/>
                <w:b/>
                <w:sz w:val="24"/>
                <w:szCs w:val="24"/>
              </w:rPr>
              <w:t>3</w:t>
            </w:r>
            <w:r>
              <w:rPr>
                <w:rFonts w:ascii="Times New Roman" w:hAnsi="Times New Roman" w:cs="Times New Roman"/>
                <w:b/>
                <w:sz w:val="24"/>
                <w:szCs w:val="24"/>
              </w:rPr>
              <w:t>320</w:t>
            </w:r>
          </w:p>
        </w:tc>
        <w:tc>
          <w:tcPr>
            <w:tcW w:w="993" w:type="dxa"/>
            <w:gridSpan w:val="2"/>
          </w:tcPr>
          <w:p w:rsidR="00971BD6" w:rsidRPr="00846782" w:rsidRDefault="00971BD6" w:rsidP="00750FF7">
            <w:pPr>
              <w:pStyle w:val="ConsPlusNormal"/>
              <w:jc w:val="center"/>
              <w:rPr>
                <w:rFonts w:ascii="Times New Roman" w:hAnsi="Times New Roman" w:cs="Times New Roman"/>
                <w:b/>
                <w:sz w:val="24"/>
                <w:szCs w:val="24"/>
              </w:rPr>
            </w:pPr>
            <w:r>
              <w:rPr>
                <w:rFonts w:ascii="Times New Roman" w:hAnsi="Times New Roman" w:cs="Times New Roman"/>
                <w:b/>
                <w:sz w:val="24"/>
                <w:szCs w:val="24"/>
              </w:rPr>
              <w:t>3620</w:t>
            </w:r>
          </w:p>
        </w:tc>
        <w:tc>
          <w:tcPr>
            <w:tcW w:w="851" w:type="dxa"/>
            <w:gridSpan w:val="2"/>
          </w:tcPr>
          <w:p w:rsidR="00971BD6" w:rsidRPr="00846782" w:rsidRDefault="00971BD6" w:rsidP="00750FF7">
            <w:pPr>
              <w:pStyle w:val="ConsPlusNormal"/>
              <w:jc w:val="center"/>
              <w:rPr>
                <w:rFonts w:ascii="Times New Roman" w:hAnsi="Times New Roman" w:cs="Times New Roman"/>
                <w:b/>
                <w:sz w:val="24"/>
                <w:szCs w:val="24"/>
              </w:rPr>
            </w:pPr>
            <w:r>
              <w:rPr>
                <w:rFonts w:ascii="Times New Roman" w:hAnsi="Times New Roman" w:cs="Times New Roman"/>
                <w:b/>
                <w:sz w:val="24"/>
                <w:szCs w:val="24"/>
              </w:rPr>
              <w:t>3620</w:t>
            </w:r>
          </w:p>
        </w:tc>
        <w:tc>
          <w:tcPr>
            <w:tcW w:w="887" w:type="dxa"/>
            <w:gridSpan w:val="3"/>
          </w:tcPr>
          <w:p w:rsidR="00971BD6" w:rsidRPr="00846782" w:rsidRDefault="00971BD6" w:rsidP="00750FF7">
            <w:pPr>
              <w:pStyle w:val="ConsPlusNormal"/>
              <w:jc w:val="center"/>
              <w:rPr>
                <w:rFonts w:ascii="Times New Roman" w:hAnsi="Times New Roman" w:cs="Times New Roman"/>
                <w:b/>
                <w:sz w:val="24"/>
                <w:szCs w:val="24"/>
              </w:rPr>
            </w:pPr>
            <w:r w:rsidRPr="00846782">
              <w:rPr>
                <w:rFonts w:ascii="Times New Roman" w:hAnsi="Times New Roman" w:cs="Times New Roman"/>
                <w:b/>
                <w:sz w:val="24"/>
                <w:szCs w:val="24"/>
              </w:rPr>
              <w:t>3</w:t>
            </w:r>
            <w:r>
              <w:rPr>
                <w:rFonts w:ascii="Times New Roman" w:hAnsi="Times New Roman" w:cs="Times New Roman"/>
                <w:b/>
                <w:sz w:val="24"/>
                <w:szCs w:val="24"/>
              </w:rPr>
              <w:t>62</w:t>
            </w:r>
            <w:r w:rsidRPr="00846782">
              <w:rPr>
                <w:rFonts w:ascii="Times New Roman" w:hAnsi="Times New Roman" w:cs="Times New Roman"/>
                <w:b/>
                <w:sz w:val="24"/>
                <w:szCs w:val="24"/>
              </w:rPr>
              <w:t>0</w:t>
            </w:r>
          </w:p>
        </w:tc>
        <w:tc>
          <w:tcPr>
            <w:tcW w:w="1411" w:type="dxa"/>
          </w:tcPr>
          <w:p w:rsidR="00971BD6" w:rsidRPr="007C3B78" w:rsidRDefault="00971BD6" w:rsidP="00750FF7">
            <w:pPr>
              <w:pStyle w:val="ConsPlusNormal"/>
              <w:rPr>
                <w:rFonts w:ascii="Times New Roman" w:hAnsi="Times New Roman" w:cs="Times New Roman"/>
                <w:sz w:val="24"/>
                <w:szCs w:val="24"/>
              </w:rPr>
            </w:pPr>
          </w:p>
        </w:tc>
        <w:tc>
          <w:tcPr>
            <w:tcW w:w="1559" w:type="dxa"/>
            <w:gridSpan w:val="2"/>
            <w:vMerge w:val="restart"/>
          </w:tcPr>
          <w:p w:rsidR="00971BD6" w:rsidRPr="001B71C5" w:rsidRDefault="00971BD6" w:rsidP="00750FF7">
            <w:pPr>
              <w:pStyle w:val="ConsPlusNormal"/>
              <w:rPr>
                <w:rFonts w:ascii="Times New Roman" w:hAnsi="Times New Roman" w:cs="Times New Roman"/>
                <w:sz w:val="24"/>
                <w:szCs w:val="24"/>
              </w:rPr>
            </w:pPr>
            <w:r w:rsidRPr="001B71C5">
              <w:rPr>
                <w:rFonts w:ascii="Times New Roman" w:hAnsi="Times New Roman" w:cs="Times New Roman"/>
                <w:sz w:val="24"/>
                <w:szCs w:val="24"/>
              </w:rPr>
              <w:t>Увеличение степени защищенности объектов</w:t>
            </w:r>
          </w:p>
        </w:tc>
      </w:tr>
      <w:tr w:rsidR="00971BD6" w:rsidRPr="00200F02" w:rsidTr="00750FF7">
        <w:trPr>
          <w:gridAfter w:val="1"/>
          <w:wAfter w:w="7" w:type="dxa"/>
        </w:trPr>
        <w:tc>
          <w:tcPr>
            <w:tcW w:w="667" w:type="dxa"/>
            <w:vMerge/>
          </w:tcPr>
          <w:p w:rsidR="00971BD6" w:rsidRPr="00200F02" w:rsidRDefault="00971BD6" w:rsidP="00750FF7">
            <w:pPr>
              <w:rPr>
                <w:rFonts w:ascii="Times New Roman" w:hAnsi="Times New Roman" w:cs="Times New Roman"/>
                <w:sz w:val="24"/>
                <w:szCs w:val="24"/>
              </w:rPr>
            </w:pPr>
          </w:p>
        </w:tc>
        <w:tc>
          <w:tcPr>
            <w:tcW w:w="2404" w:type="dxa"/>
            <w:vMerge/>
          </w:tcPr>
          <w:p w:rsidR="00971BD6" w:rsidRPr="00B5745C" w:rsidRDefault="00971BD6" w:rsidP="00750FF7">
            <w:pPr>
              <w:rPr>
                <w:rFonts w:ascii="Times New Roman" w:hAnsi="Times New Roman" w:cs="Times New Roman"/>
                <w:sz w:val="24"/>
                <w:szCs w:val="24"/>
              </w:rPr>
            </w:pPr>
          </w:p>
        </w:tc>
        <w:tc>
          <w:tcPr>
            <w:tcW w:w="991" w:type="dxa"/>
            <w:vMerge/>
          </w:tcPr>
          <w:p w:rsidR="00971BD6" w:rsidRPr="00B5745C" w:rsidRDefault="00971BD6" w:rsidP="00750FF7">
            <w:pPr>
              <w:rPr>
                <w:rFonts w:ascii="Times New Roman" w:hAnsi="Times New Roman" w:cs="Times New Roman"/>
                <w:sz w:val="24"/>
                <w:szCs w:val="24"/>
              </w:rPr>
            </w:pPr>
          </w:p>
        </w:tc>
        <w:tc>
          <w:tcPr>
            <w:tcW w:w="1134" w:type="dxa"/>
            <w:vMerge w:val="restart"/>
          </w:tcPr>
          <w:p w:rsidR="00971BD6" w:rsidRPr="00B5745C" w:rsidRDefault="00971BD6" w:rsidP="00750FF7">
            <w:pPr>
              <w:pStyle w:val="ConsPlusNormal"/>
              <w:rPr>
                <w:rFonts w:ascii="Times New Roman" w:hAnsi="Times New Roman" w:cs="Times New Roman"/>
                <w:sz w:val="24"/>
                <w:szCs w:val="24"/>
              </w:rPr>
            </w:pPr>
            <w:r w:rsidRPr="00B5745C">
              <w:rPr>
                <w:rFonts w:ascii="Times New Roman" w:hAnsi="Times New Roman" w:cs="Times New Roman"/>
                <w:sz w:val="24"/>
                <w:szCs w:val="24"/>
              </w:rPr>
              <w:t>Средства районного бюджета</w:t>
            </w:r>
          </w:p>
        </w:tc>
        <w:tc>
          <w:tcPr>
            <w:tcW w:w="1418" w:type="dxa"/>
          </w:tcPr>
          <w:p w:rsidR="00971BD6" w:rsidRPr="00B5745C" w:rsidRDefault="00971BD6" w:rsidP="00750FF7">
            <w:pPr>
              <w:pStyle w:val="ConsPlusNormal"/>
              <w:jc w:val="center"/>
              <w:rPr>
                <w:rFonts w:ascii="Times New Roman" w:hAnsi="Times New Roman" w:cs="Times New Roman"/>
                <w:sz w:val="24"/>
                <w:szCs w:val="24"/>
              </w:rPr>
            </w:pPr>
            <w:r w:rsidRPr="00B5745C">
              <w:rPr>
                <w:rFonts w:ascii="Times New Roman" w:hAnsi="Times New Roman" w:cs="Times New Roman"/>
                <w:sz w:val="24"/>
                <w:szCs w:val="24"/>
              </w:rPr>
              <w:t>510</w:t>
            </w:r>
          </w:p>
        </w:tc>
        <w:tc>
          <w:tcPr>
            <w:tcW w:w="1275" w:type="dxa"/>
            <w:gridSpan w:val="2"/>
          </w:tcPr>
          <w:p w:rsidR="00971BD6" w:rsidRPr="00B5745C" w:rsidRDefault="00971BD6" w:rsidP="00750FF7">
            <w:pPr>
              <w:pStyle w:val="ConsPlusNormal"/>
              <w:jc w:val="center"/>
              <w:rPr>
                <w:rFonts w:ascii="Times New Roman" w:hAnsi="Times New Roman" w:cs="Times New Roman"/>
                <w:sz w:val="24"/>
                <w:szCs w:val="24"/>
              </w:rPr>
            </w:pPr>
            <w:r w:rsidRPr="00B5745C">
              <w:rPr>
                <w:rFonts w:ascii="Times New Roman" w:hAnsi="Times New Roman" w:cs="Times New Roman"/>
                <w:sz w:val="24"/>
                <w:szCs w:val="24"/>
              </w:rPr>
              <w:t>10325</w:t>
            </w:r>
          </w:p>
        </w:tc>
        <w:tc>
          <w:tcPr>
            <w:tcW w:w="1036" w:type="dxa"/>
            <w:gridSpan w:val="5"/>
          </w:tcPr>
          <w:p w:rsidR="00971BD6" w:rsidRPr="00B5745C" w:rsidRDefault="00971BD6" w:rsidP="00750FF7">
            <w:pPr>
              <w:pStyle w:val="ConsPlusNormal"/>
              <w:jc w:val="center"/>
              <w:rPr>
                <w:rFonts w:ascii="Times New Roman" w:hAnsi="Times New Roman" w:cs="Times New Roman"/>
                <w:sz w:val="24"/>
                <w:szCs w:val="24"/>
              </w:rPr>
            </w:pPr>
            <w:r w:rsidRPr="00B5745C">
              <w:rPr>
                <w:rFonts w:ascii="Times New Roman" w:hAnsi="Times New Roman" w:cs="Times New Roman"/>
                <w:sz w:val="24"/>
                <w:szCs w:val="24"/>
              </w:rPr>
              <w:t>2065</w:t>
            </w:r>
          </w:p>
        </w:tc>
        <w:tc>
          <w:tcPr>
            <w:tcW w:w="784"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2065</w:t>
            </w:r>
          </w:p>
        </w:tc>
        <w:tc>
          <w:tcPr>
            <w:tcW w:w="993"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2065</w:t>
            </w:r>
          </w:p>
        </w:tc>
        <w:tc>
          <w:tcPr>
            <w:tcW w:w="851"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2065</w:t>
            </w:r>
          </w:p>
        </w:tc>
        <w:tc>
          <w:tcPr>
            <w:tcW w:w="887" w:type="dxa"/>
            <w:gridSpan w:val="3"/>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2065</w:t>
            </w:r>
          </w:p>
        </w:tc>
        <w:tc>
          <w:tcPr>
            <w:tcW w:w="1411" w:type="dxa"/>
          </w:tcPr>
          <w:p w:rsidR="00971BD6" w:rsidRPr="007C3B78" w:rsidRDefault="00971BD6" w:rsidP="00750FF7">
            <w:pPr>
              <w:pStyle w:val="ConsPlusNormal"/>
              <w:rPr>
                <w:rFonts w:ascii="Times New Roman" w:hAnsi="Times New Roman" w:cs="Times New Roman"/>
                <w:sz w:val="24"/>
                <w:szCs w:val="24"/>
              </w:rPr>
            </w:pPr>
            <w:r w:rsidRPr="007C3B78">
              <w:rPr>
                <w:rFonts w:ascii="Times New Roman" w:hAnsi="Times New Roman" w:cs="Times New Roman"/>
                <w:sz w:val="24"/>
                <w:szCs w:val="24"/>
              </w:rPr>
              <w:t>УО</w:t>
            </w:r>
          </w:p>
        </w:tc>
        <w:tc>
          <w:tcPr>
            <w:tcW w:w="1559" w:type="dxa"/>
            <w:gridSpan w:val="2"/>
            <w:vMerge/>
          </w:tcPr>
          <w:p w:rsidR="00971BD6" w:rsidRPr="00EB1C7D" w:rsidRDefault="00971BD6" w:rsidP="00750FF7">
            <w:pPr>
              <w:pStyle w:val="ConsPlusNormal"/>
              <w:rPr>
                <w:rFonts w:ascii="Times New Roman" w:hAnsi="Times New Roman" w:cs="Times New Roman"/>
                <w:szCs w:val="22"/>
              </w:rPr>
            </w:pPr>
          </w:p>
        </w:tc>
      </w:tr>
      <w:tr w:rsidR="00971BD6" w:rsidRPr="00200F02" w:rsidTr="00750FF7">
        <w:trPr>
          <w:gridAfter w:val="1"/>
          <w:wAfter w:w="7" w:type="dxa"/>
        </w:trPr>
        <w:tc>
          <w:tcPr>
            <w:tcW w:w="667" w:type="dxa"/>
            <w:vMerge/>
          </w:tcPr>
          <w:p w:rsidR="00971BD6" w:rsidRPr="00200F02" w:rsidRDefault="00971BD6" w:rsidP="00750FF7">
            <w:pPr>
              <w:rPr>
                <w:rFonts w:ascii="Times New Roman" w:hAnsi="Times New Roman" w:cs="Times New Roman"/>
                <w:sz w:val="24"/>
                <w:szCs w:val="24"/>
              </w:rPr>
            </w:pPr>
          </w:p>
        </w:tc>
        <w:tc>
          <w:tcPr>
            <w:tcW w:w="2404" w:type="dxa"/>
            <w:vMerge/>
          </w:tcPr>
          <w:p w:rsidR="00971BD6" w:rsidRPr="00B5745C" w:rsidRDefault="00971BD6" w:rsidP="00750FF7">
            <w:pPr>
              <w:rPr>
                <w:rFonts w:ascii="Times New Roman" w:hAnsi="Times New Roman" w:cs="Times New Roman"/>
                <w:sz w:val="24"/>
                <w:szCs w:val="24"/>
              </w:rPr>
            </w:pPr>
          </w:p>
        </w:tc>
        <w:tc>
          <w:tcPr>
            <w:tcW w:w="991" w:type="dxa"/>
            <w:vMerge/>
          </w:tcPr>
          <w:p w:rsidR="00971BD6" w:rsidRPr="00B5745C" w:rsidRDefault="00971BD6" w:rsidP="00750FF7">
            <w:pPr>
              <w:rPr>
                <w:rFonts w:ascii="Times New Roman" w:hAnsi="Times New Roman" w:cs="Times New Roman"/>
                <w:sz w:val="24"/>
                <w:szCs w:val="24"/>
              </w:rPr>
            </w:pPr>
          </w:p>
        </w:tc>
        <w:tc>
          <w:tcPr>
            <w:tcW w:w="1134" w:type="dxa"/>
            <w:vMerge/>
          </w:tcPr>
          <w:p w:rsidR="00971BD6" w:rsidRPr="00B5745C" w:rsidRDefault="00971BD6" w:rsidP="00750FF7">
            <w:pPr>
              <w:pStyle w:val="ConsPlusNormal"/>
              <w:rPr>
                <w:rFonts w:ascii="Times New Roman" w:hAnsi="Times New Roman" w:cs="Times New Roman"/>
                <w:sz w:val="24"/>
                <w:szCs w:val="24"/>
              </w:rPr>
            </w:pPr>
          </w:p>
        </w:tc>
        <w:tc>
          <w:tcPr>
            <w:tcW w:w="1418" w:type="dxa"/>
          </w:tcPr>
          <w:p w:rsidR="00971BD6" w:rsidRPr="00B5745C" w:rsidRDefault="00971BD6" w:rsidP="00750FF7">
            <w:pPr>
              <w:pStyle w:val="ConsPlusNormal"/>
              <w:jc w:val="center"/>
              <w:rPr>
                <w:rFonts w:ascii="Times New Roman" w:hAnsi="Times New Roman" w:cs="Times New Roman"/>
                <w:sz w:val="24"/>
                <w:szCs w:val="24"/>
              </w:rPr>
            </w:pPr>
            <w:r w:rsidRPr="00B5745C">
              <w:rPr>
                <w:rFonts w:ascii="Times New Roman" w:hAnsi="Times New Roman" w:cs="Times New Roman"/>
                <w:sz w:val="24"/>
                <w:szCs w:val="24"/>
              </w:rPr>
              <w:t>800</w:t>
            </w:r>
          </w:p>
        </w:tc>
        <w:tc>
          <w:tcPr>
            <w:tcW w:w="1275" w:type="dxa"/>
            <w:gridSpan w:val="2"/>
          </w:tcPr>
          <w:p w:rsidR="00971BD6" w:rsidRPr="00B5745C" w:rsidRDefault="00971BD6" w:rsidP="00750FF7">
            <w:pPr>
              <w:pStyle w:val="ConsPlusNormal"/>
              <w:jc w:val="center"/>
              <w:rPr>
                <w:rFonts w:ascii="Times New Roman" w:hAnsi="Times New Roman" w:cs="Times New Roman"/>
                <w:sz w:val="24"/>
                <w:szCs w:val="24"/>
              </w:rPr>
            </w:pPr>
            <w:r w:rsidRPr="00B5745C">
              <w:rPr>
                <w:rFonts w:ascii="Times New Roman" w:hAnsi="Times New Roman" w:cs="Times New Roman"/>
                <w:sz w:val="24"/>
                <w:szCs w:val="24"/>
              </w:rPr>
              <w:t>5200</w:t>
            </w:r>
          </w:p>
        </w:tc>
        <w:tc>
          <w:tcPr>
            <w:tcW w:w="1036" w:type="dxa"/>
            <w:gridSpan w:val="5"/>
          </w:tcPr>
          <w:p w:rsidR="00971BD6" w:rsidRPr="00B5745C" w:rsidRDefault="00971BD6" w:rsidP="00750FF7">
            <w:pPr>
              <w:pStyle w:val="ConsPlusNormal"/>
              <w:jc w:val="center"/>
              <w:rPr>
                <w:rFonts w:ascii="Times New Roman" w:hAnsi="Times New Roman" w:cs="Times New Roman"/>
                <w:sz w:val="24"/>
                <w:szCs w:val="24"/>
              </w:rPr>
            </w:pPr>
            <w:r w:rsidRPr="00B5745C">
              <w:rPr>
                <w:rFonts w:ascii="Times New Roman" w:hAnsi="Times New Roman" w:cs="Times New Roman"/>
                <w:sz w:val="24"/>
                <w:szCs w:val="24"/>
              </w:rPr>
              <w:t>1100</w:t>
            </w:r>
          </w:p>
        </w:tc>
        <w:tc>
          <w:tcPr>
            <w:tcW w:w="784"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800</w:t>
            </w:r>
          </w:p>
        </w:tc>
        <w:tc>
          <w:tcPr>
            <w:tcW w:w="993"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1100</w:t>
            </w:r>
          </w:p>
        </w:tc>
        <w:tc>
          <w:tcPr>
            <w:tcW w:w="851"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1100</w:t>
            </w:r>
          </w:p>
        </w:tc>
        <w:tc>
          <w:tcPr>
            <w:tcW w:w="887" w:type="dxa"/>
            <w:gridSpan w:val="3"/>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1100</w:t>
            </w:r>
          </w:p>
        </w:tc>
        <w:tc>
          <w:tcPr>
            <w:tcW w:w="1411" w:type="dxa"/>
          </w:tcPr>
          <w:p w:rsidR="00971BD6" w:rsidRPr="007C3B78" w:rsidRDefault="00971BD6" w:rsidP="007B02DA">
            <w:pPr>
              <w:pStyle w:val="ConsPlusNormal"/>
              <w:rPr>
                <w:rFonts w:ascii="Times New Roman" w:hAnsi="Times New Roman" w:cs="Times New Roman"/>
                <w:sz w:val="24"/>
                <w:szCs w:val="24"/>
              </w:rPr>
            </w:pPr>
            <w:r>
              <w:rPr>
                <w:rFonts w:ascii="Times New Roman" w:hAnsi="Times New Roman" w:cs="Times New Roman"/>
                <w:sz w:val="24"/>
                <w:szCs w:val="24"/>
              </w:rPr>
              <w:t>УК</w:t>
            </w:r>
          </w:p>
        </w:tc>
        <w:tc>
          <w:tcPr>
            <w:tcW w:w="1559" w:type="dxa"/>
            <w:gridSpan w:val="2"/>
            <w:vMerge/>
          </w:tcPr>
          <w:p w:rsidR="00971BD6" w:rsidRPr="00EB1C7D" w:rsidRDefault="00971BD6" w:rsidP="00750FF7">
            <w:pPr>
              <w:pStyle w:val="ConsPlusNormal"/>
              <w:rPr>
                <w:rFonts w:ascii="Times New Roman" w:hAnsi="Times New Roman" w:cs="Times New Roman"/>
                <w:szCs w:val="22"/>
              </w:rPr>
            </w:pPr>
          </w:p>
        </w:tc>
      </w:tr>
      <w:tr w:rsidR="00971BD6" w:rsidRPr="00200F02" w:rsidTr="00750FF7">
        <w:trPr>
          <w:gridAfter w:val="1"/>
          <w:wAfter w:w="7" w:type="dxa"/>
        </w:trPr>
        <w:tc>
          <w:tcPr>
            <w:tcW w:w="667" w:type="dxa"/>
            <w:vMerge/>
          </w:tcPr>
          <w:p w:rsidR="00971BD6" w:rsidRPr="00200F02" w:rsidRDefault="00971BD6" w:rsidP="00750FF7">
            <w:pPr>
              <w:rPr>
                <w:rFonts w:ascii="Times New Roman" w:hAnsi="Times New Roman" w:cs="Times New Roman"/>
                <w:sz w:val="24"/>
                <w:szCs w:val="24"/>
              </w:rPr>
            </w:pPr>
          </w:p>
        </w:tc>
        <w:tc>
          <w:tcPr>
            <w:tcW w:w="2404" w:type="dxa"/>
            <w:vMerge/>
          </w:tcPr>
          <w:p w:rsidR="00971BD6" w:rsidRPr="00B5745C" w:rsidRDefault="00971BD6" w:rsidP="00750FF7">
            <w:pPr>
              <w:rPr>
                <w:rFonts w:ascii="Times New Roman" w:hAnsi="Times New Roman" w:cs="Times New Roman"/>
                <w:sz w:val="24"/>
                <w:szCs w:val="24"/>
              </w:rPr>
            </w:pPr>
          </w:p>
        </w:tc>
        <w:tc>
          <w:tcPr>
            <w:tcW w:w="991" w:type="dxa"/>
            <w:vMerge/>
          </w:tcPr>
          <w:p w:rsidR="00971BD6" w:rsidRPr="00B5745C" w:rsidRDefault="00971BD6" w:rsidP="00750FF7">
            <w:pPr>
              <w:rPr>
                <w:rFonts w:ascii="Times New Roman" w:hAnsi="Times New Roman" w:cs="Times New Roman"/>
                <w:sz w:val="24"/>
                <w:szCs w:val="24"/>
              </w:rPr>
            </w:pPr>
          </w:p>
        </w:tc>
        <w:tc>
          <w:tcPr>
            <w:tcW w:w="1134" w:type="dxa"/>
            <w:vMerge/>
          </w:tcPr>
          <w:p w:rsidR="00971BD6" w:rsidRPr="00B5745C" w:rsidRDefault="00971BD6" w:rsidP="00750FF7">
            <w:pPr>
              <w:pStyle w:val="ConsPlusNormal"/>
              <w:rPr>
                <w:rFonts w:ascii="Times New Roman" w:hAnsi="Times New Roman" w:cs="Times New Roman"/>
                <w:sz w:val="24"/>
                <w:szCs w:val="24"/>
              </w:rPr>
            </w:pPr>
          </w:p>
        </w:tc>
        <w:tc>
          <w:tcPr>
            <w:tcW w:w="1418" w:type="dxa"/>
          </w:tcPr>
          <w:p w:rsidR="00971BD6" w:rsidRPr="00B5745C" w:rsidRDefault="00971BD6" w:rsidP="00750FF7">
            <w:pPr>
              <w:pStyle w:val="ConsPlusNormal"/>
              <w:jc w:val="center"/>
              <w:rPr>
                <w:rFonts w:ascii="Times New Roman" w:hAnsi="Times New Roman" w:cs="Times New Roman"/>
                <w:sz w:val="24"/>
                <w:szCs w:val="24"/>
              </w:rPr>
            </w:pPr>
            <w:r w:rsidRPr="00B5745C">
              <w:rPr>
                <w:rFonts w:ascii="Times New Roman" w:hAnsi="Times New Roman" w:cs="Times New Roman"/>
                <w:sz w:val="24"/>
                <w:szCs w:val="24"/>
              </w:rPr>
              <w:t>5000</w:t>
            </w:r>
          </w:p>
        </w:tc>
        <w:tc>
          <w:tcPr>
            <w:tcW w:w="1275" w:type="dxa"/>
            <w:gridSpan w:val="2"/>
          </w:tcPr>
          <w:p w:rsidR="00971BD6" w:rsidRPr="00B5745C" w:rsidRDefault="00971BD6" w:rsidP="00750FF7">
            <w:pPr>
              <w:pStyle w:val="ConsPlusNormal"/>
              <w:jc w:val="center"/>
              <w:rPr>
                <w:rFonts w:ascii="Times New Roman" w:hAnsi="Times New Roman" w:cs="Times New Roman"/>
                <w:sz w:val="24"/>
                <w:szCs w:val="24"/>
              </w:rPr>
            </w:pPr>
            <w:r w:rsidRPr="00B5745C">
              <w:rPr>
                <w:rFonts w:ascii="Times New Roman" w:hAnsi="Times New Roman" w:cs="Times New Roman"/>
                <w:sz w:val="24"/>
                <w:szCs w:val="24"/>
              </w:rPr>
              <w:t>7275</w:t>
            </w:r>
          </w:p>
        </w:tc>
        <w:tc>
          <w:tcPr>
            <w:tcW w:w="1036" w:type="dxa"/>
            <w:gridSpan w:val="5"/>
          </w:tcPr>
          <w:p w:rsidR="00971BD6" w:rsidRPr="00B5745C" w:rsidRDefault="00971BD6" w:rsidP="00750FF7">
            <w:pPr>
              <w:pStyle w:val="ConsPlusNormal"/>
              <w:jc w:val="center"/>
              <w:rPr>
                <w:rFonts w:ascii="Times New Roman" w:hAnsi="Times New Roman" w:cs="Times New Roman"/>
                <w:sz w:val="24"/>
                <w:szCs w:val="24"/>
              </w:rPr>
            </w:pPr>
            <w:r w:rsidRPr="00B5745C">
              <w:rPr>
                <w:rFonts w:ascii="Times New Roman" w:hAnsi="Times New Roman" w:cs="Times New Roman"/>
                <w:sz w:val="24"/>
                <w:szCs w:val="24"/>
              </w:rPr>
              <w:t>5455</w:t>
            </w:r>
          </w:p>
        </w:tc>
        <w:tc>
          <w:tcPr>
            <w:tcW w:w="784"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455</w:t>
            </w:r>
          </w:p>
        </w:tc>
        <w:tc>
          <w:tcPr>
            <w:tcW w:w="993"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455</w:t>
            </w:r>
          </w:p>
        </w:tc>
        <w:tc>
          <w:tcPr>
            <w:tcW w:w="851"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455</w:t>
            </w:r>
          </w:p>
        </w:tc>
        <w:tc>
          <w:tcPr>
            <w:tcW w:w="887" w:type="dxa"/>
            <w:gridSpan w:val="3"/>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455</w:t>
            </w:r>
          </w:p>
        </w:tc>
        <w:tc>
          <w:tcPr>
            <w:tcW w:w="1411" w:type="dxa"/>
          </w:tcPr>
          <w:p w:rsidR="00971BD6" w:rsidRPr="007C3B78" w:rsidRDefault="007B02DA" w:rsidP="00750FF7">
            <w:pPr>
              <w:pStyle w:val="ConsPlusNormal"/>
              <w:rPr>
                <w:rFonts w:ascii="Times New Roman" w:hAnsi="Times New Roman" w:cs="Times New Roman"/>
                <w:sz w:val="24"/>
                <w:szCs w:val="24"/>
              </w:rPr>
            </w:pPr>
            <w:r>
              <w:rPr>
                <w:rFonts w:ascii="Times New Roman" w:hAnsi="Times New Roman" w:cs="Times New Roman"/>
                <w:sz w:val="24"/>
                <w:szCs w:val="24"/>
              </w:rPr>
              <w:t>КФКС</w:t>
            </w:r>
          </w:p>
        </w:tc>
        <w:tc>
          <w:tcPr>
            <w:tcW w:w="1559" w:type="dxa"/>
            <w:gridSpan w:val="2"/>
            <w:vMerge/>
          </w:tcPr>
          <w:p w:rsidR="00971BD6" w:rsidRPr="00EB1C7D" w:rsidRDefault="00971BD6" w:rsidP="00750FF7">
            <w:pPr>
              <w:pStyle w:val="ConsPlusNormal"/>
              <w:rPr>
                <w:rFonts w:ascii="Times New Roman" w:hAnsi="Times New Roman" w:cs="Times New Roman"/>
                <w:szCs w:val="22"/>
              </w:rPr>
            </w:pPr>
          </w:p>
        </w:tc>
      </w:tr>
      <w:tr w:rsidR="00971BD6" w:rsidRPr="00200F02" w:rsidTr="00750FF7">
        <w:trPr>
          <w:gridAfter w:val="1"/>
          <w:wAfter w:w="7" w:type="dxa"/>
        </w:trPr>
        <w:tc>
          <w:tcPr>
            <w:tcW w:w="667" w:type="dxa"/>
            <w:vMerge w:val="restart"/>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4.1.6</w:t>
            </w:r>
          </w:p>
        </w:tc>
        <w:tc>
          <w:tcPr>
            <w:tcW w:w="2404" w:type="dxa"/>
            <w:vMerge w:val="restart"/>
          </w:tcPr>
          <w:p w:rsidR="00971BD6" w:rsidRPr="00634173" w:rsidRDefault="00971BD6" w:rsidP="00750FF7">
            <w:pPr>
              <w:pStyle w:val="ConsPlusNormal"/>
              <w:rPr>
                <w:rFonts w:ascii="Times New Roman" w:hAnsi="Times New Roman" w:cs="Times New Roman"/>
                <w:sz w:val="24"/>
                <w:szCs w:val="24"/>
              </w:rPr>
            </w:pPr>
            <w:r w:rsidRPr="00634173">
              <w:rPr>
                <w:rFonts w:ascii="Times New Roman" w:hAnsi="Times New Roman" w:cs="Times New Roman"/>
                <w:color w:val="000000"/>
                <w:sz w:val="24"/>
                <w:szCs w:val="24"/>
              </w:rPr>
              <w:t>- обслуживание систем охранного видеонаблюдения</w:t>
            </w:r>
          </w:p>
        </w:tc>
        <w:tc>
          <w:tcPr>
            <w:tcW w:w="991" w:type="dxa"/>
            <w:vMerge w:val="restart"/>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Итого</w:t>
            </w:r>
          </w:p>
        </w:tc>
        <w:tc>
          <w:tcPr>
            <w:tcW w:w="1418" w:type="dxa"/>
          </w:tcPr>
          <w:p w:rsidR="00971BD6" w:rsidRPr="00200F02" w:rsidRDefault="00971BD6" w:rsidP="00750FF7">
            <w:pPr>
              <w:pStyle w:val="ConsPlusNormal"/>
              <w:rPr>
                <w:rFonts w:ascii="Times New Roman" w:hAnsi="Times New Roman" w:cs="Times New Roman"/>
                <w:sz w:val="24"/>
                <w:szCs w:val="24"/>
              </w:rPr>
            </w:pPr>
          </w:p>
        </w:tc>
        <w:tc>
          <w:tcPr>
            <w:tcW w:w="1275" w:type="dxa"/>
            <w:gridSpan w:val="2"/>
          </w:tcPr>
          <w:p w:rsidR="00971BD6" w:rsidRPr="00200F02" w:rsidRDefault="00971BD6" w:rsidP="00750FF7">
            <w:pPr>
              <w:pStyle w:val="ConsPlusNormal"/>
              <w:rPr>
                <w:rFonts w:ascii="Times New Roman" w:hAnsi="Times New Roman" w:cs="Times New Roman"/>
                <w:sz w:val="24"/>
                <w:szCs w:val="24"/>
              </w:rPr>
            </w:pPr>
          </w:p>
        </w:tc>
        <w:tc>
          <w:tcPr>
            <w:tcW w:w="1036" w:type="dxa"/>
            <w:gridSpan w:val="5"/>
          </w:tcPr>
          <w:p w:rsidR="00971BD6" w:rsidRPr="00200F02" w:rsidRDefault="00971BD6" w:rsidP="00750FF7">
            <w:pPr>
              <w:pStyle w:val="ConsPlusNormal"/>
              <w:rPr>
                <w:rFonts w:ascii="Times New Roman" w:hAnsi="Times New Roman" w:cs="Times New Roman"/>
                <w:sz w:val="24"/>
                <w:szCs w:val="24"/>
              </w:rPr>
            </w:pPr>
          </w:p>
        </w:tc>
        <w:tc>
          <w:tcPr>
            <w:tcW w:w="784" w:type="dxa"/>
          </w:tcPr>
          <w:p w:rsidR="00971BD6" w:rsidRPr="00200F02" w:rsidRDefault="00971BD6" w:rsidP="00750FF7">
            <w:pPr>
              <w:pStyle w:val="ConsPlusNormal"/>
              <w:rPr>
                <w:rFonts w:ascii="Times New Roman" w:hAnsi="Times New Roman" w:cs="Times New Roman"/>
                <w:sz w:val="24"/>
                <w:szCs w:val="24"/>
              </w:rPr>
            </w:pPr>
          </w:p>
        </w:tc>
        <w:tc>
          <w:tcPr>
            <w:tcW w:w="993" w:type="dxa"/>
            <w:gridSpan w:val="2"/>
          </w:tcPr>
          <w:p w:rsidR="00971BD6" w:rsidRPr="00200F02" w:rsidRDefault="00971BD6" w:rsidP="00750FF7">
            <w:pPr>
              <w:pStyle w:val="ConsPlusNormal"/>
              <w:rPr>
                <w:rFonts w:ascii="Times New Roman" w:hAnsi="Times New Roman" w:cs="Times New Roman"/>
                <w:sz w:val="24"/>
                <w:szCs w:val="24"/>
              </w:rPr>
            </w:pPr>
          </w:p>
        </w:tc>
        <w:tc>
          <w:tcPr>
            <w:tcW w:w="851" w:type="dxa"/>
            <w:gridSpan w:val="2"/>
          </w:tcPr>
          <w:p w:rsidR="00971BD6" w:rsidRPr="00200F02" w:rsidRDefault="00971BD6" w:rsidP="00750FF7">
            <w:pPr>
              <w:pStyle w:val="ConsPlusNormal"/>
              <w:rPr>
                <w:rFonts w:ascii="Times New Roman" w:hAnsi="Times New Roman" w:cs="Times New Roman"/>
                <w:sz w:val="24"/>
                <w:szCs w:val="24"/>
              </w:rPr>
            </w:pPr>
          </w:p>
        </w:tc>
        <w:tc>
          <w:tcPr>
            <w:tcW w:w="887" w:type="dxa"/>
            <w:gridSpan w:val="3"/>
          </w:tcPr>
          <w:p w:rsidR="00971BD6" w:rsidRPr="00200F02" w:rsidRDefault="00971BD6" w:rsidP="00750FF7">
            <w:pPr>
              <w:pStyle w:val="ConsPlusNormal"/>
              <w:rPr>
                <w:rFonts w:ascii="Times New Roman" w:hAnsi="Times New Roman" w:cs="Times New Roman"/>
                <w:sz w:val="24"/>
                <w:szCs w:val="24"/>
              </w:rPr>
            </w:pPr>
          </w:p>
        </w:tc>
        <w:tc>
          <w:tcPr>
            <w:tcW w:w="1411" w:type="dxa"/>
          </w:tcPr>
          <w:p w:rsidR="00971BD6" w:rsidRPr="007C3B78" w:rsidRDefault="00971BD6" w:rsidP="00750FF7">
            <w:pPr>
              <w:pStyle w:val="ConsPlusNormal"/>
              <w:rPr>
                <w:rFonts w:ascii="Times New Roman" w:hAnsi="Times New Roman" w:cs="Times New Roman"/>
                <w:sz w:val="24"/>
                <w:szCs w:val="24"/>
              </w:rPr>
            </w:pPr>
          </w:p>
        </w:tc>
        <w:tc>
          <w:tcPr>
            <w:tcW w:w="1559" w:type="dxa"/>
            <w:gridSpan w:val="2"/>
          </w:tcPr>
          <w:p w:rsidR="00971BD6" w:rsidRPr="00EB1C7D" w:rsidRDefault="00971BD6" w:rsidP="00750FF7">
            <w:pPr>
              <w:pStyle w:val="ConsPlusNormal"/>
              <w:rPr>
                <w:rFonts w:ascii="Times New Roman" w:hAnsi="Times New Roman" w:cs="Times New Roman"/>
                <w:szCs w:val="22"/>
              </w:rPr>
            </w:pPr>
          </w:p>
        </w:tc>
      </w:tr>
      <w:tr w:rsidR="00971BD6" w:rsidRPr="00200F02" w:rsidTr="00750FF7">
        <w:trPr>
          <w:gridAfter w:val="1"/>
          <w:wAfter w:w="7" w:type="dxa"/>
        </w:trPr>
        <w:tc>
          <w:tcPr>
            <w:tcW w:w="667" w:type="dxa"/>
            <w:vMerge/>
          </w:tcPr>
          <w:p w:rsidR="00971BD6" w:rsidRPr="00200F02" w:rsidRDefault="00971BD6" w:rsidP="00750FF7">
            <w:pPr>
              <w:rPr>
                <w:rFonts w:ascii="Times New Roman" w:hAnsi="Times New Roman" w:cs="Times New Roman"/>
                <w:sz w:val="24"/>
                <w:szCs w:val="24"/>
              </w:rPr>
            </w:pPr>
          </w:p>
        </w:tc>
        <w:tc>
          <w:tcPr>
            <w:tcW w:w="2404" w:type="dxa"/>
            <w:vMerge/>
          </w:tcPr>
          <w:p w:rsidR="00971BD6" w:rsidRPr="00634173" w:rsidRDefault="00971BD6" w:rsidP="00750FF7">
            <w:pPr>
              <w:rPr>
                <w:rFonts w:ascii="Times New Roman" w:hAnsi="Times New Roman" w:cs="Times New Roman"/>
                <w:sz w:val="24"/>
                <w:szCs w:val="24"/>
              </w:rPr>
            </w:pPr>
          </w:p>
        </w:tc>
        <w:tc>
          <w:tcPr>
            <w:tcW w:w="991" w:type="dxa"/>
            <w:vMerge/>
          </w:tcPr>
          <w:p w:rsidR="00971BD6" w:rsidRPr="00200F02" w:rsidRDefault="00971BD6" w:rsidP="00750FF7">
            <w:pPr>
              <w:rPr>
                <w:rFonts w:ascii="Times New Roman" w:hAnsi="Times New Roman" w:cs="Times New Roman"/>
                <w:sz w:val="24"/>
                <w:szCs w:val="24"/>
              </w:rPr>
            </w:pP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200F02" w:rsidRDefault="00971BD6" w:rsidP="00750FF7">
            <w:pPr>
              <w:pStyle w:val="ConsPlusNormal"/>
              <w:rPr>
                <w:rFonts w:ascii="Times New Roman" w:hAnsi="Times New Roman" w:cs="Times New Roman"/>
                <w:sz w:val="24"/>
                <w:szCs w:val="24"/>
              </w:rPr>
            </w:pPr>
          </w:p>
        </w:tc>
        <w:tc>
          <w:tcPr>
            <w:tcW w:w="5826" w:type="dxa"/>
            <w:gridSpan w:val="15"/>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 xml:space="preserve">Расходы осуществляются учреждениями (подведомственными объектами) за счет средств, предоставленных на выполнение муниципального задания (нормативные затраты </w:t>
            </w:r>
            <w:proofErr w:type="gramStart"/>
            <w:r w:rsidRPr="00200F02">
              <w:rPr>
                <w:rFonts w:ascii="Times New Roman" w:hAnsi="Times New Roman" w:cs="Times New Roman"/>
                <w:sz w:val="24"/>
                <w:szCs w:val="24"/>
              </w:rPr>
              <w:t>на  содержание</w:t>
            </w:r>
            <w:proofErr w:type="gramEnd"/>
            <w:r w:rsidRPr="00200F02">
              <w:rPr>
                <w:rFonts w:ascii="Times New Roman" w:hAnsi="Times New Roman" w:cs="Times New Roman"/>
                <w:sz w:val="24"/>
                <w:szCs w:val="24"/>
              </w:rPr>
              <w:t xml:space="preserve"> имущества)</w:t>
            </w:r>
          </w:p>
        </w:tc>
        <w:tc>
          <w:tcPr>
            <w:tcW w:w="1411" w:type="dxa"/>
          </w:tcPr>
          <w:p w:rsidR="00971BD6" w:rsidRPr="007C3B78" w:rsidRDefault="00971BD6" w:rsidP="00750FF7">
            <w:pPr>
              <w:pStyle w:val="ConsPlusNormal"/>
              <w:rPr>
                <w:rFonts w:ascii="Times New Roman" w:hAnsi="Times New Roman" w:cs="Times New Roman"/>
                <w:sz w:val="24"/>
                <w:szCs w:val="24"/>
              </w:rPr>
            </w:pPr>
          </w:p>
        </w:tc>
        <w:tc>
          <w:tcPr>
            <w:tcW w:w="1559" w:type="dxa"/>
            <w:gridSpan w:val="2"/>
          </w:tcPr>
          <w:p w:rsidR="00971BD6" w:rsidRPr="00EB1C7D" w:rsidRDefault="00971BD6" w:rsidP="00750FF7">
            <w:pPr>
              <w:pStyle w:val="ConsPlusNormal"/>
              <w:rPr>
                <w:rFonts w:ascii="Times New Roman" w:hAnsi="Times New Roman" w:cs="Times New Roman"/>
                <w:szCs w:val="22"/>
              </w:rPr>
            </w:pPr>
          </w:p>
        </w:tc>
      </w:tr>
      <w:tr w:rsidR="00971BD6" w:rsidRPr="00200F02" w:rsidTr="00750FF7">
        <w:trPr>
          <w:gridAfter w:val="1"/>
          <w:wAfter w:w="7" w:type="dxa"/>
        </w:trPr>
        <w:tc>
          <w:tcPr>
            <w:tcW w:w="667" w:type="dxa"/>
            <w:vMerge/>
          </w:tcPr>
          <w:p w:rsidR="00971BD6" w:rsidRPr="00200F02" w:rsidRDefault="00971BD6" w:rsidP="00750FF7">
            <w:pPr>
              <w:rPr>
                <w:rFonts w:ascii="Times New Roman" w:hAnsi="Times New Roman" w:cs="Times New Roman"/>
                <w:sz w:val="24"/>
                <w:szCs w:val="24"/>
              </w:rPr>
            </w:pPr>
          </w:p>
        </w:tc>
        <w:tc>
          <w:tcPr>
            <w:tcW w:w="2404" w:type="dxa"/>
            <w:vMerge/>
          </w:tcPr>
          <w:p w:rsidR="00971BD6" w:rsidRPr="00634173" w:rsidRDefault="00971BD6" w:rsidP="00750FF7">
            <w:pPr>
              <w:rPr>
                <w:rFonts w:ascii="Times New Roman" w:hAnsi="Times New Roman" w:cs="Times New Roman"/>
                <w:sz w:val="24"/>
                <w:szCs w:val="24"/>
              </w:rPr>
            </w:pPr>
          </w:p>
        </w:tc>
        <w:tc>
          <w:tcPr>
            <w:tcW w:w="991" w:type="dxa"/>
            <w:vMerge/>
          </w:tcPr>
          <w:p w:rsidR="00971BD6" w:rsidRPr="00200F02" w:rsidRDefault="00971BD6" w:rsidP="00750FF7">
            <w:pPr>
              <w:rPr>
                <w:rFonts w:ascii="Times New Roman" w:hAnsi="Times New Roman" w:cs="Times New Roman"/>
                <w:sz w:val="24"/>
                <w:szCs w:val="24"/>
              </w:rPr>
            </w:pP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бюджета поселений</w:t>
            </w:r>
          </w:p>
        </w:tc>
        <w:tc>
          <w:tcPr>
            <w:tcW w:w="1418" w:type="dxa"/>
          </w:tcPr>
          <w:p w:rsidR="00971BD6" w:rsidRPr="00200F02" w:rsidRDefault="00971BD6" w:rsidP="00750FF7">
            <w:pPr>
              <w:pStyle w:val="ConsPlusNormal"/>
              <w:rPr>
                <w:rFonts w:ascii="Times New Roman" w:hAnsi="Times New Roman" w:cs="Times New Roman"/>
                <w:sz w:val="24"/>
                <w:szCs w:val="24"/>
              </w:rPr>
            </w:pPr>
          </w:p>
        </w:tc>
        <w:tc>
          <w:tcPr>
            <w:tcW w:w="1177" w:type="dxa"/>
          </w:tcPr>
          <w:p w:rsidR="00971BD6" w:rsidRPr="00200F02" w:rsidRDefault="00971BD6" w:rsidP="00750FF7">
            <w:pPr>
              <w:pStyle w:val="ConsPlusNormal"/>
              <w:rPr>
                <w:rFonts w:ascii="Times New Roman" w:hAnsi="Times New Roman" w:cs="Times New Roman"/>
                <w:sz w:val="24"/>
                <w:szCs w:val="24"/>
              </w:rPr>
            </w:pPr>
          </w:p>
        </w:tc>
        <w:tc>
          <w:tcPr>
            <w:tcW w:w="1134" w:type="dxa"/>
            <w:gridSpan w:val="6"/>
          </w:tcPr>
          <w:p w:rsidR="00971BD6" w:rsidRPr="00200F02" w:rsidRDefault="00971BD6" w:rsidP="00750FF7">
            <w:pPr>
              <w:pStyle w:val="ConsPlusNormal"/>
              <w:rPr>
                <w:rFonts w:ascii="Times New Roman" w:hAnsi="Times New Roman" w:cs="Times New Roman"/>
                <w:sz w:val="24"/>
                <w:szCs w:val="24"/>
              </w:rPr>
            </w:pPr>
          </w:p>
        </w:tc>
        <w:tc>
          <w:tcPr>
            <w:tcW w:w="784" w:type="dxa"/>
          </w:tcPr>
          <w:p w:rsidR="00971BD6" w:rsidRPr="00200F02" w:rsidRDefault="00971BD6" w:rsidP="00750FF7">
            <w:pPr>
              <w:pStyle w:val="ConsPlusNormal"/>
              <w:rPr>
                <w:rFonts w:ascii="Times New Roman" w:hAnsi="Times New Roman" w:cs="Times New Roman"/>
                <w:sz w:val="24"/>
                <w:szCs w:val="24"/>
              </w:rPr>
            </w:pPr>
          </w:p>
        </w:tc>
        <w:tc>
          <w:tcPr>
            <w:tcW w:w="993" w:type="dxa"/>
            <w:gridSpan w:val="2"/>
          </w:tcPr>
          <w:p w:rsidR="00971BD6" w:rsidRPr="00200F02" w:rsidRDefault="00971BD6" w:rsidP="00750FF7">
            <w:pPr>
              <w:pStyle w:val="ConsPlusNormal"/>
              <w:rPr>
                <w:rFonts w:ascii="Times New Roman" w:hAnsi="Times New Roman" w:cs="Times New Roman"/>
                <w:sz w:val="24"/>
                <w:szCs w:val="24"/>
              </w:rPr>
            </w:pPr>
          </w:p>
        </w:tc>
        <w:tc>
          <w:tcPr>
            <w:tcW w:w="851" w:type="dxa"/>
            <w:gridSpan w:val="2"/>
          </w:tcPr>
          <w:p w:rsidR="00971BD6" w:rsidRPr="00200F02" w:rsidRDefault="00971BD6" w:rsidP="00750FF7">
            <w:pPr>
              <w:pStyle w:val="ConsPlusNormal"/>
              <w:rPr>
                <w:rFonts w:ascii="Times New Roman" w:hAnsi="Times New Roman" w:cs="Times New Roman"/>
                <w:sz w:val="24"/>
                <w:szCs w:val="24"/>
              </w:rPr>
            </w:pPr>
          </w:p>
        </w:tc>
        <w:tc>
          <w:tcPr>
            <w:tcW w:w="887" w:type="dxa"/>
            <w:gridSpan w:val="3"/>
          </w:tcPr>
          <w:p w:rsidR="00971BD6" w:rsidRPr="00200F02" w:rsidRDefault="00971BD6" w:rsidP="00750FF7">
            <w:pPr>
              <w:pStyle w:val="ConsPlusNormal"/>
              <w:rPr>
                <w:rFonts w:ascii="Times New Roman" w:hAnsi="Times New Roman" w:cs="Times New Roman"/>
                <w:sz w:val="24"/>
                <w:szCs w:val="24"/>
              </w:rPr>
            </w:pPr>
          </w:p>
        </w:tc>
        <w:tc>
          <w:tcPr>
            <w:tcW w:w="1411" w:type="dxa"/>
          </w:tcPr>
          <w:p w:rsidR="00971BD6" w:rsidRPr="007C3B78" w:rsidRDefault="00971BD6" w:rsidP="00750FF7">
            <w:pPr>
              <w:pStyle w:val="ConsPlusNormal"/>
              <w:rPr>
                <w:rFonts w:ascii="Times New Roman" w:hAnsi="Times New Roman" w:cs="Times New Roman"/>
                <w:sz w:val="24"/>
                <w:szCs w:val="24"/>
              </w:rPr>
            </w:pPr>
          </w:p>
        </w:tc>
        <w:tc>
          <w:tcPr>
            <w:tcW w:w="1559" w:type="dxa"/>
            <w:gridSpan w:val="2"/>
          </w:tcPr>
          <w:p w:rsidR="00971BD6" w:rsidRPr="00EB1C7D" w:rsidRDefault="00971BD6" w:rsidP="00750FF7">
            <w:pPr>
              <w:pStyle w:val="ConsPlusNormal"/>
              <w:rPr>
                <w:rFonts w:ascii="Times New Roman" w:hAnsi="Times New Roman" w:cs="Times New Roman"/>
                <w:szCs w:val="22"/>
              </w:rPr>
            </w:pPr>
          </w:p>
        </w:tc>
      </w:tr>
      <w:tr w:rsidR="00971BD6" w:rsidRPr="00200F02" w:rsidTr="00750FF7">
        <w:trPr>
          <w:gridAfter w:val="1"/>
          <w:wAfter w:w="7" w:type="dxa"/>
        </w:trPr>
        <w:tc>
          <w:tcPr>
            <w:tcW w:w="667" w:type="dxa"/>
            <w:vMerge w:val="restart"/>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4.1.</w:t>
            </w:r>
            <w:r>
              <w:rPr>
                <w:rFonts w:ascii="Times New Roman" w:hAnsi="Times New Roman" w:cs="Times New Roman"/>
                <w:sz w:val="24"/>
                <w:szCs w:val="24"/>
              </w:rPr>
              <w:t>7</w:t>
            </w:r>
          </w:p>
        </w:tc>
        <w:tc>
          <w:tcPr>
            <w:tcW w:w="2404" w:type="dxa"/>
            <w:vMerge w:val="restart"/>
          </w:tcPr>
          <w:p w:rsidR="00971BD6" w:rsidRPr="00634173" w:rsidRDefault="00971BD6" w:rsidP="00750FF7">
            <w:pPr>
              <w:pStyle w:val="ConsPlusNormal"/>
              <w:rPr>
                <w:rFonts w:ascii="Times New Roman" w:hAnsi="Times New Roman" w:cs="Times New Roman"/>
                <w:sz w:val="24"/>
                <w:szCs w:val="24"/>
              </w:rPr>
            </w:pPr>
            <w:r w:rsidRPr="00634173">
              <w:rPr>
                <w:rFonts w:ascii="Times New Roman" w:hAnsi="Times New Roman" w:cs="Times New Roman"/>
                <w:sz w:val="24"/>
                <w:szCs w:val="24"/>
              </w:rPr>
              <w:t xml:space="preserve">- установка, замена </w:t>
            </w:r>
            <w:r w:rsidRPr="00634173">
              <w:rPr>
                <w:rFonts w:ascii="Times New Roman" w:hAnsi="Times New Roman" w:cs="Times New Roman"/>
                <w:sz w:val="24"/>
                <w:szCs w:val="24"/>
              </w:rPr>
              <w:lastRenderedPageBreak/>
              <w:t>(</w:t>
            </w:r>
            <w:proofErr w:type="gramStart"/>
            <w:r w:rsidRPr="00634173">
              <w:rPr>
                <w:rFonts w:ascii="Times New Roman" w:hAnsi="Times New Roman" w:cs="Times New Roman"/>
                <w:sz w:val="24"/>
                <w:szCs w:val="24"/>
              </w:rPr>
              <w:t xml:space="preserve">модернизация)   </w:t>
            </w:r>
            <w:proofErr w:type="gramEnd"/>
            <w:r w:rsidRPr="00634173">
              <w:rPr>
                <w:rFonts w:ascii="Times New Roman" w:hAnsi="Times New Roman" w:cs="Times New Roman"/>
                <w:sz w:val="24"/>
                <w:szCs w:val="24"/>
              </w:rPr>
              <w:t>систем оповещения</w:t>
            </w:r>
          </w:p>
        </w:tc>
        <w:tc>
          <w:tcPr>
            <w:tcW w:w="991" w:type="dxa"/>
            <w:vMerge w:val="restart"/>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lastRenderedPageBreak/>
              <w:t>2017-</w:t>
            </w:r>
            <w:r w:rsidRPr="00200F02">
              <w:rPr>
                <w:rFonts w:ascii="Times New Roman" w:hAnsi="Times New Roman" w:cs="Times New Roman"/>
                <w:sz w:val="24"/>
                <w:szCs w:val="24"/>
              </w:rPr>
              <w:lastRenderedPageBreak/>
              <w:t>2021</w:t>
            </w:r>
          </w:p>
        </w:tc>
        <w:tc>
          <w:tcPr>
            <w:tcW w:w="1134" w:type="dxa"/>
          </w:tcPr>
          <w:p w:rsidR="00971BD6" w:rsidRPr="00B73254" w:rsidRDefault="00971BD6" w:rsidP="00750FF7">
            <w:pPr>
              <w:pStyle w:val="ConsPlusNormal"/>
              <w:rPr>
                <w:rFonts w:ascii="Times New Roman" w:hAnsi="Times New Roman" w:cs="Times New Roman"/>
                <w:b/>
                <w:sz w:val="24"/>
                <w:szCs w:val="24"/>
              </w:rPr>
            </w:pPr>
            <w:r w:rsidRPr="00B73254">
              <w:rPr>
                <w:rFonts w:ascii="Times New Roman" w:hAnsi="Times New Roman" w:cs="Times New Roman"/>
                <w:b/>
                <w:sz w:val="24"/>
                <w:szCs w:val="24"/>
              </w:rPr>
              <w:lastRenderedPageBreak/>
              <w:t>Итого</w:t>
            </w:r>
          </w:p>
        </w:tc>
        <w:tc>
          <w:tcPr>
            <w:tcW w:w="1418" w:type="dxa"/>
          </w:tcPr>
          <w:p w:rsidR="00971BD6" w:rsidRPr="00846782" w:rsidRDefault="00971BD6" w:rsidP="00750FF7">
            <w:pPr>
              <w:pStyle w:val="ConsPlusNormal"/>
              <w:jc w:val="center"/>
              <w:rPr>
                <w:rFonts w:ascii="Times New Roman" w:hAnsi="Times New Roman" w:cs="Times New Roman"/>
                <w:sz w:val="24"/>
                <w:szCs w:val="24"/>
              </w:rPr>
            </w:pPr>
            <w:r w:rsidRPr="00846782">
              <w:rPr>
                <w:rFonts w:ascii="Times New Roman" w:hAnsi="Times New Roman" w:cs="Times New Roman"/>
                <w:sz w:val="24"/>
                <w:szCs w:val="24"/>
              </w:rPr>
              <w:t>700</w:t>
            </w:r>
          </w:p>
        </w:tc>
        <w:tc>
          <w:tcPr>
            <w:tcW w:w="1177" w:type="dxa"/>
          </w:tcPr>
          <w:p w:rsidR="00971BD6" w:rsidRPr="00B73254" w:rsidRDefault="00971BD6" w:rsidP="00750FF7">
            <w:pPr>
              <w:pStyle w:val="ConsPlusNormal"/>
              <w:jc w:val="center"/>
              <w:rPr>
                <w:rFonts w:ascii="Times New Roman" w:hAnsi="Times New Roman" w:cs="Times New Roman"/>
                <w:b/>
                <w:sz w:val="24"/>
                <w:szCs w:val="24"/>
              </w:rPr>
            </w:pPr>
            <w:r>
              <w:rPr>
                <w:rFonts w:ascii="Times New Roman" w:hAnsi="Times New Roman" w:cs="Times New Roman"/>
                <w:b/>
                <w:sz w:val="24"/>
                <w:szCs w:val="24"/>
              </w:rPr>
              <w:t>2900</w:t>
            </w:r>
          </w:p>
        </w:tc>
        <w:tc>
          <w:tcPr>
            <w:tcW w:w="1134" w:type="dxa"/>
            <w:gridSpan w:val="6"/>
          </w:tcPr>
          <w:p w:rsidR="00971BD6" w:rsidRPr="00B73254" w:rsidRDefault="00971BD6" w:rsidP="00750FF7">
            <w:pPr>
              <w:pStyle w:val="ConsPlusNormal"/>
              <w:jc w:val="center"/>
              <w:rPr>
                <w:rFonts w:ascii="Times New Roman" w:hAnsi="Times New Roman" w:cs="Times New Roman"/>
                <w:b/>
                <w:sz w:val="24"/>
                <w:szCs w:val="24"/>
              </w:rPr>
            </w:pPr>
            <w:r w:rsidRPr="00B73254">
              <w:rPr>
                <w:rFonts w:ascii="Times New Roman" w:hAnsi="Times New Roman" w:cs="Times New Roman"/>
                <w:b/>
                <w:sz w:val="24"/>
                <w:szCs w:val="24"/>
              </w:rPr>
              <w:t>520</w:t>
            </w:r>
          </w:p>
        </w:tc>
        <w:tc>
          <w:tcPr>
            <w:tcW w:w="784" w:type="dxa"/>
          </w:tcPr>
          <w:p w:rsidR="00971BD6" w:rsidRPr="00B73254" w:rsidRDefault="00971BD6" w:rsidP="00750FF7">
            <w:pPr>
              <w:pStyle w:val="ConsPlusNormal"/>
              <w:jc w:val="center"/>
              <w:rPr>
                <w:rFonts w:ascii="Times New Roman" w:hAnsi="Times New Roman" w:cs="Times New Roman"/>
                <w:b/>
                <w:sz w:val="24"/>
                <w:szCs w:val="24"/>
              </w:rPr>
            </w:pPr>
            <w:r>
              <w:rPr>
                <w:rFonts w:ascii="Times New Roman" w:hAnsi="Times New Roman" w:cs="Times New Roman"/>
                <w:b/>
                <w:sz w:val="24"/>
                <w:szCs w:val="24"/>
              </w:rPr>
              <w:t>820</w:t>
            </w:r>
          </w:p>
        </w:tc>
        <w:tc>
          <w:tcPr>
            <w:tcW w:w="993" w:type="dxa"/>
            <w:gridSpan w:val="2"/>
          </w:tcPr>
          <w:p w:rsidR="00971BD6" w:rsidRPr="00B73254" w:rsidRDefault="00971BD6" w:rsidP="00750FF7">
            <w:pPr>
              <w:pStyle w:val="ConsPlusNormal"/>
              <w:jc w:val="center"/>
              <w:rPr>
                <w:rFonts w:ascii="Times New Roman" w:hAnsi="Times New Roman" w:cs="Times New Roman"/>
                <w:b/>
                <w:sz w:val="24"/>
                <w:szCs w:val="24"/>
              </w:rPr>
            </w:pPr>
            <w:r w:rsidRPr="00B73254">
              <w:rPr>
                <w:rFonts w:ascii="Times New Roman" w:hAnsi="Times New Roman" w:cs="Times New Roman"/>
                <w:b/>
                <w:sz w:val="24"/>
                <w:szCs w:val="24"/>
              </w:rPr>
              <w:t>5</w:t>
            </w:r>
            <w:r>
              <w:rPr>
                <w:rFonts w:ascii="Times New Roman" w:hAnsi="Times New Roman" w:cs="Times New Roman"/>
                <w:b/>
                <w:sz w:val="24"/>
                <w:szCs w:val="24"/>
              </w:rPr>
              <w:t>2</w:t>
            </w:r>
            <w:r w:rsidRPr="00B73254">
              <w:rPr>
                <w:rFonts w:ascii="Times New Roman" w:hAnsi="Times New Roman" w:cs="Times New Roman"/>
                <w:b/>
                <w:sz w:val="24"/>
                <w:szCs w:val="24"/>
              </w:rPr>
              <w:t>0</w:t>
            </w:r>
          </w:p>
        </w:tc>
        <w:tc>
          <w:tcPr>
            <w:tcW w:w="851" w:type="dxa"/>
            <w:gridSpan w:val="2"/>
          </w:tcPr>
          <w:p w:rsidR="00971BD6" w:rsidRPr="00B73254" w:rsidRDefault="00971BD6" w:rsidP="00750FF7">
            <w:pPr>
              <w:pStyle w:val="ConsPlusNormal"/>
              <w:jc w:val="center"/>
              <w:rPr>
                <w:rFonts w:ascii="Times New Roman" w:hAnsi="Times New Roman" w:cs="Times New Roman"/>
                <w:b/>
                <w:sz w:val="24"/>
                <w:szCs w:val="24"/>
              </w:rPr>
            </w:pPr>
            <w:r w:rsidRPr="00B73254">
              <w:rPr>
                <w:rFonts w:ascii="Times New Roman" w:hAnsi="Times New Roman" w:cs="Times New Roman"/>
                <w:b/>
                <w:sz w:val="24"/>
                <w:szCs w:val="24"/>
              </w:rPr>
              <w:t>5</w:t>
            </w:r>
            <w:r>
              <w:rPr>
                <w:rFonts w:ascii="Times New Roman" w:hAnsi="Times New Roman" w:cs="Times New Roman"/>
                <w:b/>
                <w:sz w:val="24"/>
                <w:szCs w:val="24"/>
              </w:rPr>
              <w:t>2</w:t>
            </w:r>
            <w:r w:rsidRPr="00B73254">
              <w:rPr>
                <w:rFonts w:ascii="Times New Roman" w:hAnsi="Times New Roman" w:cs="Times New Roman"/>
                <w:b/>
                <w:sz w:val="24"/>
                <w:szCs w:val="24"/>
              </w:rPr>
              <w:t>0</w:t>
            </w:r>
          </w:p>
        </w:tc>
        <w:tc>
          <w:tcPr>
            <w:tcW w:w="887" w:type="dxa"/>
            <w:gridSpan w:val="3"/>
          </w:tcPr>
          <w:p w:rsidR="00971BD6" w:rsidRPr="00B73254" w:rsidRDefault="00971BD6" w:rsidP="00750FF7">
            <w:pPr>
              <w:pStyle w:val="ConsPlusNormal"/>
              <w:jc w:val="center"/>
              <w:rPr>
                <w:rFonts w:ascii="Times New Roman" w:hAnsi="Times New Roman" w:cs="Times New Roman"/>
                <w:b/>
                <w:sz w:val="24"/>
                <w:szCs w:val="24"/>
              </w:rPr>
            </w:pPr>
            <w:r w:rsidRPr="00B73254">
              <w:rPr>
                <w:rFonts w:ascii="Times New Roman" w:hAnsi="Times New Roman" w:cs="Times New Roman"/>
                <w:b/>
                <w:sz w:val="24"/>
                <w:szCs w:val="24"/>
              </w:rPr>
              <w:t>5</w:t>
            </w:r>
            <w:r>
              <w:rPr>
                <w:rFonts w:ascii="Times New Roman" w:hAnsi="Times New Roman" w:cs="Times New Roman"/>
                <w:b/>
                <w:sz w:val="24"/>
                <w:szCs w:val="24"/>
              </w:rPr>
              <w:t>2</w:t>
            </w:r>
            <w:r w:rsidRPr="00B73254">
              <w:rPr>
                <w:rFonts w:ascii="Times New Roman" w:hAnsi="Times New Roman" w:cs="Times New Roman"/>
                <w:b/>
                <w:sz w:val="24"/>
                <w:szCs w:val="24"/>
              </w:rPr>
              <w:t>0</w:t>
            </w:r>
          </w:p>
        </w:tc>
        <w:tc>
          <w:tcPr>
            <w:tcW w:w="1411" w:type="dxa"/>
          </w:tcPr>
          <w:p w:rsidR="00971BD6" w:rsidRPr="007C3B78" w:rsidRDefault="00971BD6" w:rsidP="00750FF7">
            <w:pPr>
              <w:pStyle w:val="ConsPlusNormal"/>
              <w:rPr>
                <w:rFonts w:ascii="Times New Roman" w:hAnsi="Times New Roman" w:cs="Times New Roman"/>
                <w:sz w:val="24"/>
                <w:szCs w:val="24"/>
              </w:rPr>
            </w:pPr>
          </w:p>
        </w:tc>
        <w:tc>
          <w:tcPr>
            <w:tcW w:w="1559" w:type="dxa"/>
            <w:gridSpan w:val="2"/>
            <w:vMerge w:val="restart"/>
          </w:tcPr>
          <w:p w:rsidR="00971BD6" w:rsidRPr="001B71C5" w:rsidRDefault="00971BD6" w:rsidP="00750FF7">
            <w:pPr>
              <w:pStyle w:val="ConsPlusNormal"/>
              <w:rPr>
                <w:rFonts w:ascii="Times New Roman" w:hAnsi="Times New Roman" w:cs="Times New Roman"/>
                <w:sz w:val="24"/>
                <w:szCs w:val="24"/>
              </w:rPr>
            </w:pPr>
            <w:r w:rsidRPr="001B71C5">
              <w:rPr>
                <w:rFonts w:ascii="Times New Roman" w:hAnsi="Times New Roman" w:cs="Times New Roman"/>
                <w:sz w:val="24"/>
                <w:szCs w:val="24"/>
              </w:rPr>
              <w:t>Своевременное оповещение людей о ЧС и минимизация рисков по гибели людей</w:t>
            </w:r>
          </w:p>
        </w:tc>
      </w:tr>
      <w:tr w:rsidR="00971BD6" w:rsidRPr="00200F02" w:rsidTr="00750FF7">
        <w:trPr>
          <w:gridAfter w:val="1"/>
          <w:wAfter w:w="7" w:type="dxa"/>
        </w:trPr>
        <w:tc>
          <w:tcPr>
            <w:tcW w:w="667" w:type="dxa"/>
            <w:vMerge/>
          </w:tcPr>
          <w:p w:rsidR="00971BD6" w:rsidRPr="00200F02" w:rsidRDefault="00971BD6" w:rsidP="00750FF7">
            <w:pPr>
              <w:rPr>
                <w:rFonts w:ascii="Times New Roman" w:hAnsi="Times New Roman" w:cs="Times New Roman"/>
                <w:sz w:val="24"/>
                <w:szCs w:val="24"/>
              </w:rPr>
            </w:pPr>
          </w:p>
        </w:tc>
        <w:tc>
          <w:tcPr>
            <w:tcW w:w="2404" w:type="dxa"/>
            <w:vMerge/>
          </w:tcPr>
          <w:p w:rsidR="00971BD6" w:rsidRPr="00634173" w:rsidRDefault="00971BD6" w:rsidP="00750FF7">
            <w:pPr>
              <w:rPr>
                <w:rFonts w:ascii="Times New Roman" w:hAnsi="Times New Roman" w:cs="Times New Roman"/>
                <w:sz w:val="24"/>
                <w:szCs w:val="24"/>
              </w:rPr>
            </w:pPr>
          </w:p>
        </w:tc>
        <w:tc>
          <w:tcPr>
            <w:tcW w:w="991" w:type="dxa"/>
            <w:vMerge/>
          </w:tcPr>
          <w:p w:rsidR="00971BD6" w:rsidRPr="00200F02" w:rsidRDefault="00971BD6" w:rsidP="00750FF7">
            <w:pPr>
              <w:rPr>
                <w:rFonts w:ascii="Times New Roman" w:hAnsi="Times New Roman" w:cs="Times New Roman"/>
                <w:sz w:val="24"/>
                <w:szCs w:val="24"/>
              </w:rPr>
            </w:pPr>
          </w:p>
        </w:tc>
        <w:tc>
          <w:tcPr>
            <w:tcW w:w="1134" w:type="dxa"/>
            <w:vMerge w:val="restart"/>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1177"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2500</w:t>
            </w:r>
          </w:p>
        </w:tc>
        <w:tc>
          <w:tcPr>
            <w:tcW w:w="1134" w:type="dxa"/>
            <w:gridSpan w:val="6"/>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784"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993"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851"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887" w:type="dxa"/>
            <w:gridSpan w:val="3"/>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1411" w:type="dxa"/>
          </w:tcPr>
          <w:p w:rsidR="00971BD6" w:rsidRPr="007C3B78" w:rsidRDefault="00971BD6" w:rsidP="00750FF7">
            <w:pPr>
              <w:pStyle w:val="ConsPlusNormal"/>
              <w:rPr>
                <w:rFonts w:ascii="Times New Roman" w:hAnsi="Times New Roman" w:cs="Times New Roman"/>
                <w:sz w:val="24"/>
                <w:szCs w:val="24"/>
              </w:rPr>
            </w:pPr>
            <w:r w:rsidRPr="007C3B78">
              <w:rPr>
                <w:rFonts w:ascii="Times New Roman" w:hAnsi="Times New Roman" w:cs="Times New Roman"/>
                <w:sz w:val="24"/>
                <w:szCs w:val="24"/>
              </w:rPr>
              <w:t>УО</w:t>
            </w:r>
          </w:p>
        </w:tc>
        <w:tc>
          <w:tcPr>
            <w:tcW w:w="1559" w:type="dxa"/>
            <w:gridSpan w:val="2"/>
            <w:vMerge/>
          </w:tcPr>
          <w:p w:rsidR="00971BD6" w:rsidRPr="007C3B78" w:rsidRDefault="00971BD6" w:rsidP="00750FF7">
            <w:pPr>
              <w:pStyle w:val="ConsPlusNormal"/>
              <w:rPr>
                <w:rFonts w:ascii="Times New Roman" w:hAnsi="Times New Roman" w:cs="Times New Roman"/>
                <w:sz w:val="24"/>
                <w:szCs w:val="24"/>
              </w:rPr>
            </w:pPr>
          </w:p>
        </w:tc>
      </w:tr>
      <w:tr w:rsidR="00971BD6" w:rsidRPr="00200F02" w:rsidTr="00750FF7">
        <w:trPr>
          <w:gridAfter w:val="1"/>
          <w:wAfter w:w="7" w:type="dxa"/>
        </w:trPr>
        <w:tc>
          <w:tcPr>
            <w:tcW w:w="667" w:type="dxa"/>
            <w:vMerge/>
          </w:tcPr>
          <w:p w:rsidR="00971BD6" w:rsidRPr="00200F02" w:rsidRDefault="00971BD6" w:rsidP="00750FF7">
            <w:pPr>
              <w:rPr>
                <w:rFonts w:ascii="Times New Roman" w:hAnsi="Times New Roman" w:cs="Times New Roman"/>
                <w:sz w:val="24"/>
                <w:szCs w:val="24"/>
              </w:rPr>
            </w:pPr>
          </w:p>
        </w:tc>
        <w:tc>
          <w:tcPr>
            <w:tcW w:w="2404" w:type="dxa"/>
            <w:vMerge/>
          </w:tcPr>
          <w:p w:rsidR="00971BD6" w:rsidRPr="00634173" w:rsidRDefault="00971BD6" w:rsidP="00750FF7">
            <w:pPr>
              <w:rPr>
                <w:rFonts w:ascii="Times New Roman" w:hAnsi="Times New Roman" w:cs="Times New Roman"/>
                <w:sz w:val="24"/>
                <w:szCs w:val="24"/>
              </w:rPr>
            </w:pPr>
          </w:p>
        </w:tc>
        <w:tc>
          <w:tcPr>
            <w:tcW w:w="991" w:type="dxa"/>
            <w:vMerge/>
          </w:tcPr>
          <w:p w:rsidR="00971BD6" w:rsidRPr="00200F02" w:rsidRDefault="00971BD6" w:rsidP="00750FF7">
            <w:pPr>
              <w:rPr>
                <w:rFonts w:ascii="Times New Roman" w:hAnsi="Times New Roman" w:cs="Times New Roman"/>
                <w:sz w:val="24"/>
                <w:szCs w:val="24"/>
              </w:rPr>
            </w:pPr>
          </w:p>
        </w:tc>
        <w:tc>
          <w:tcPr>
            <w:tcW w:w="1134" w:type="dxa"/>
            <w:vMerge/>
          </w:tcPr>
          <w:p w:rsidR="00971BD6" w:rsidRPr="00200F02" w:rsidRDefault="00971BD6" w:rsidP="00750FF7">
            <w:pPr>
              <w:pStyle w:val="ConsPlusNormal"/>
              <w:rPr>
                <w:rFonts w:ascii="Times New Roman" w:hAnsi="Times New Roman" w:cs="Times New Roman"/>
                <w:sz w:val="24"/>
                <w:szCs w:val="24"/>
              </w:rPr>
            </w:pPr>
          </w:p>
        </w:tc>
        <w:tc>
          <w:tcPr>
            <w:tcW w:w="1418"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1177"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400</w:t>
            </w:r>
          </w:p>
        </w:tc>
        <w:tc>
          <w:tcPr>
            <w:tcW w:w="1134" w:type="dxa"/>
            <w:gridSpan w:val="6"/>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784"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320</w:t>
            </w:r>
          </w:p>
        </w:tc>
        <w:tc>
          <w:tcPr>
            <w:tcW w:w="993"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887" w:type="dxa"/>
            <w:gridSpan w:val="3"/>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1411" w:type="dxa"/>
          </w:tcPr>
          <w:p w:rsidR="00971BD6" w:rsidRPr="007C3B78" w:rsidRDefault="00971BD6" w:rsidP="007B02DA">
            <w:pPr>
              <w:pStyle w:val="ConsPlusNormal"/>
              <w:rPr>
                <w:rFonts w:ascii="Times New Roman" w:hAnsi="Times New Roman" w:cs="Times New Roman"/>
                <w:sz w:val="24"/>
                <w:szCs w:val="24"/>
              </w:rPr>
            </w:pPr>
            <w:r>
              <w:rPr>
                <w:rFonts w:ascii="Times New Roman" w:hAnsi="Times New Roman" w:cs="Times New Roman"/>
                <w:sz w:val="24"/>
                <w:szCs w:val="24"/>
              </w:rPr>
              <w:t>УК</w:t>
            </w:r>
          </w:p>
        </w:tc>
        <w:tc>
          <w:tcPr>
            <w:tcW w:w="1559" w:type="dxa"/>
            <w:gridSpan w:val="2"/>
            <w:vMerge/>
          </w:tcPr>
          <w:p w:rsidR="00971BD6" w:rsidRPr="007C3B78" w:rsidRDefault="00971BD6" w:rsidP="00750FF7">
            <w:pPr>
              <w:pStyle w:val="ConsPlusNormal"/>
              <w:rPr>
                <w:rFonts w:ascii="Times New Roman" w:hAnsi="Times New Roman" w:cs="Times New Roman"/>
                <w:sz w:val="24"/>
                <w:szCs w:val="24"/>
              </w:rPr>
            </w:pPr>
          </w:p>
        </w:tc>
      </w:tr>
      <w:tr w:rsidR="00971BD6" w:rsidRPr="00200F02" w:rsidTr="00750FF7">
        <w:trPr>
          <w:gridAfter w:val="1"/>
          <w:wAfter w:w="7" w:type="dxa"/>
        </w:trPr>
        <w:tc>
          <w:tcPr>
            <w:tcW w:w="667" w:type="dxa"/>
            <w:vMerge/>
          </w:tcPr>
          <w:p w:rsidR="00971BD6" w:rsidRPr="00200F02" w:rsidRDefault="00971BD6" w:rsidP="00750FF7">
            <w:pPr>
              <w:rPr>
                <w:rFonts w:ascii="Times New Roman" w:hAnsi="Times New Roman" w:cs="Times New Roman"/>
                <w:sz w:val="24"/>
                <w:szCs w:val="24"/>
              </w:rPr>
            </w:pPr>
          </w:p>
        </w:tc>
        <w:tc>
          <w:tcPr>
            <w:tcW w:w="2404" w:type="dxa"/>
            <w:vMerge/>
          </w:tcPr>
          <w:p w:rsidR="00971BD6" w:rsidRPr="00634173" w:rsidRDefault="00971BD6" w:rsidP="00750FF7">
            <w:pPr>
              <w:rPr>
                <w:rFonts w:ascii="Times New Roman" w:hAnsi="Times New Roman" w:cs="Times New Roman"/>
                <w:sz w:val="24"/>
                <w:szCs w:val="24"/>
              </w:rPr>
            </w:pPr>
          </w:p>
        </w:tc>
        <w:tc>
          <w:tcPr>
            <w:tcW w:w="991" w:type="dxa"/>
            <w:vMerge/>
          </w:tcPr>
          <w:p w:rsidR="00971BD6" w:rsidRPr="00200F02" w:rsidRDefault="00971BD6" w:rsidP="00750FF7">
            <w:pPr>
              <w:rPr>
                <w:rFonts w:ascii="Times New Roman" w:hAnsi="Times New Roman" w:cs="Times New Roman"/>
                <w:sz w:val="24"/>
                <w:szCs w:val="24"/>
              </w:rPr>
            </w:pPr>
          </w:p>
        </w:tc>
        <w:tc>
          <w:tcPr>
            <w:tcW w:w="1134" w:type="dxa"/>
            <w:vMerge/>
          </w:tcPr>
          <w:p w:rsidR="00971BD6" w:rsidRPr="00200F02" w:rsidRDefault="00971BD6" w:rsidP="00750FF7">
            <w:pPr>
              <w:pStyle w:val="ConsPlusNormal"/>
              <w:rPr>
                <w:rFonts w:ascii="Times New Roman" w:hAnsi="Times New Roman" w:cs="Times New Roman"/>
                <w:sz w:val="24"/>
                <w:szCs w:val="24"/>
              </w:rPr>
            </w:pPr>
          </w:p>
        </w:tc>
        <w:tc>
          <w:tcPr>
            <w:tcW w:w="1418"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77"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6"/>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784"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87" w:type="dxa"/>
            <w:gridSpan w:val="3"/>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1" w:type="dxa"/>
          </w:tcPr>
          <w:p w:rsidR="00971BD6" w:rsidRPr="007C3B78" w:rsidRDefault="007B02DA" w:rsidP="00750FF7">
            <w:pPr>
              <w:pStyle w:val="ConsPlusNormal"/>
              <w:rPr>
                <w:rFonts w:ascii="Times New Roman" w:hAnsi="Times New Roman" w:cs="Times New Roman"/>
                <w:sz w:val="24"/>
                <w:szCs w:val="24"/>
              </w:rPr>
            </w:pPr>
            <w:r>
              <w:rPr>
                <w:rFonts w:ascii="Times New Roman" w:hAnsi="Times New Roman" w:cs="Times New Roman"/>
                <w:sz w:val="24"/>
                <w:szCs w:val="24"/>
              </w:rPr>
              <w:t>КФКС</w:t>
            </w:r>
          </w:p>
        </w:tc>
        <w:tc>
          <w:tcPr>
            <w:tcW w:w="1559" w:type="dxa"/>
            <w:gridSpan w:val="2"/>
            <w:vMerge/>
          </w:tcPr>
          <w:p w:rsidR="00971BD6" w:rsidRPr="007C3B78" w:rsidRDefault="00971BD6" w:rsidP="00750FF7">
            <w:pPr>
              <w:pStyle w:val="ConsPlusNormal"/>
              <w:rPr>
                <w:rFonts w:ascii="Times New Roman" w:hAnsi="Times New Roman" w:cs="Times New Roman"/>
                <w:sz w:val="24"/>
                <w:szCs w:val="24"/>
              </w:rPr>
            </w:pPr>
          </w:p>
        </w:tc>
      </w:tr>
      <w:tr w:rsidR="00971BD6" w:rsidRPr="00200F02" w:rsidTr="00750FF7">
        <w:trPr>
          <w:gridAfter w:val="1"/>
          <w:wAfter w:w="7" w:type="dxa"/>
        </w:trPr>
        <w:tc>
          <w:tcPr>
            <w:tcW w:w="667" w:type="dxa"/>
            <w:vMerge w:val="restart"/>
          </w:tcPr>
          <w:p w:rsidR="00971BD6" w:rsidRPr="00200F02" w:rsidRDefault="00971BD6" w:rsidP="00750FF7">
            <w:pPr>
              <w:pStyle w:val="ConsPlusNormal"/>
              <w:rPr>
                <w:rFonts w:ascii="Times New Roman" w:hAnsi="Times New Roman" w:cs="Times New Roman"/>
                <w:sz w:val="24"/>
                <w:szCs w:val="24"/>
              </w:rPr>
            </w:pPr>
            <w:r>
              <w:rPr>
                <w:rFonts w:ascii="Times New Roman" w:hAnsi="Times New Roman" w:cs="Times New Roman"/>
                <w:sz w:val="24"/>
                <w:szCs w:val="24"/>
              </w:rPr>
              <w:t>4.1.8</w:t>
            </w:r>
          </w:p>
        </w:tc>
        <w:tc>
          <w:tcPr>
            <w:tcW w:w="2404" w:type="dxa"/>
            <w:vMerge w:val="restart"/>
          </w:tcPr>
          <w:p w:rsidR="00971BD6" w:rsidRPr="00634173" w:rsidRDefault="00971BD6" w:rsidP="00750FF7">
            <w:pPr>
              <w:pStyle w:val="ConsPlusNormal"/>
              <w:rPr>
                <w:rFonts w:ascii="Times New Roman" w:hAnsi="Times New Roman" w:cs="Times New Roman"/>
                <w:sz w:val="24"/>
                <w:szCs w:val="24"/>
              </w:rPr>
            </w:pPr>
            <w:r w:rsidRPr="00634173">
              <w:rPr>
                <w:rFonts w:ascii="Times New Roman" w:hAnsi="Times New Roman" w:cs="Times New Roman"/>
                <w:sz w:val="24"/>
                <w:szCs w:val="24"/>
              </w:rPr>
              <w:t>- обслуживание систем оповещения</w:t>
            </w:r>
          </w:p>
        </w:tc>
        <w:tc>
          <w:tcPr>
            <w:tcW w:w="991" w:type="dxa"/>
            <w:vMerge w:val="restart"/>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Итого</w:t>
            </w:r>
          </w:p>
        </w:tc>
        <w:tc>
          <w:tcPr>
            <w:tcW w:w="1418" w:type="dxa"/>
          </w:tcPr>
          <w:p w:rsidR="00971BD6" w:rsidRPr="00200F02" w:rsidRDefault="00971BD6" w:rsidP="00750FF7">
            <w:pPr>
              <w:pStyle w:val="ConsPlusNormal"/>
              <w:rPr>
                <w:rFonts w:ascii="Times New Roman" w:hAnsi="Times New Roman" w:cs="Times New Roman"/>
                <w:sz w:val="24"/>
                <w:szCs w:val="24"/>
              </w:rPr>
            </w:pPr>
          </w:p>
        </w:tc>
        <w:tc>
          <w:tcPr>
            <w:tcW w:w="1177" w:type="dxa"/>
          </w:tcPr>
          <w:p w:rsidR="00971BD6" w:rsidRPr="00200F02" w:rsidRDefault="00971BD6" w:rsidP="00750FF7">
            <w:pPr>
              <w:pStyle w:val="ConsPlusNormal"/>
              <w:rPr>
                <w:rFonts w:ascii="Times New Roman" w:hAnsi="Times New Roman" w:cs="Times New Roman"/>
                <w:sz w:val="24"/>
                <w:szCs w:val="24"/>
              </w:rPr>
            </w:pPr>
          </w:p>
        </w:tc>
        <w:tc>
          <w:tcPr>
            <w:tcW w:w="1134" w:type="dxa"/>
            <w:gridSpan w:val="6"/>
          </w:tcPr>
          <w:p w:rsidR="00971BD6" w:rsidRPr="00200F02" w:rsidRDefault="00971BD6" w:rsidP="00750FF7">
            <w:pPr>
              <w:pStyle w:val="ConsPlusNormal"/>
              <w:rPr>
                <w:rFonts w:ascii="Times New Roman" w:hAnsi="Times New Roman" w:cs="Times New Roman"/>
                <w:sz w:val="24"/>
                <w:szCs w:val="24"/>
              </w:rPr>
            </w:pPr>
          </w:p>
        </w:tc>
        <w:tc>
          <w:tcPr>
            <w:tcW w:w="784" w:type="dxa"/>
          </w:tcPr>
          <w:p w:rsidR="00971BD6" w:rsidRPr="00200F02" w:rsidRDefault="00971BD6" w:rsidP="00750FF7">
            <w:pPr>
              <w:pStyle w:val="ConsPlusNormal"/>
              <w:rPr>
                <w:rFonts w:ascii="Times New Roman" w:hAnsi="Times New Roman" w:cs="Times New Roman"/>
                <w:sz w:val="24"/>
                <w:szCs w:val="24"/>
              </w:rPr>
            </w:pPr>
          </w:p>
        </w:tc>
        <w:tc>
          <w:tcPr>
            <w:tcW w:w="993" w:type="dxa"/>
            <w:gridSpan w:val="2"/>
          </w:tcPr>
          <w:p w:rsidR="00971BD6" w:rsidRPr="00200F02" w:rsidRDefault="00971BD6" w:rsidP="00750FF7">
            <w:pPr>
              <w:pStyle w:val="ConsPlusNormal"/>
              <w:rPr>
                <w:rFonts w:ascii="Times New Roman" w:hAnsi="Times New Roman" w:cs="Times New Roman"/>
                <w:sz w:val="24"/>
                <w:szCs w:val="24"/>
              </w:rPr>
            </w:pPr>
          </w:p>
        </w:tc>
        <w:tc>
          <w:tcPr>
            <w:tcW w:w="851" w:type="dxa"/>
            <w:gridSpan w:val="2"/>
          </w:tcPr>
          <w:p w:rsidR="00971BD6" w:rsidRPr="00200F02" w:rsidRDefault="00971BD6" w:rsidP="00750FF7">
            <w:pPr>
              <w:pStyle w:val="ConsPlusNormal"/>
              <w:rPr>
                <w:rFonts w:ascii="Times New Roman" w:hAnsi="Times New Roman" w:cs="Times New Roman"/>
                <w:sz w:val="24"/>
                <w:szCs w:val="24"/>
              </w:rPr>
            </w:pPr>
          </w:p>
        </w:tc>
        <w:tc>
          <w:tcPr>
            <w:tcW w:w="887" w:type="dxa"/>
            <w:gridSpan w:val="3"/>
          </w:tcPr>
          <w:p w:rsidR="00971BD6" w:rsidRPr="00200F02" w:rsidRDefault="00971BD6" w:rsidP="00750FF7">
            <w:pPr>
              <w:pStyle w:val="ConsPlusNormal"/>
              <w:rPr>
                <w:rFonts w:ascii="Times New Roman" w:hAnsi="Times New Roman" w:cs="Times New Roman"/>
                <w:sz w:val="24"/>
                <w:szCs w:val="24"/>
              </w:rPr>
            </w:pPr>
          </w:p>
        </w:tc>
        <w:tc>
          <w:tcPr>
            <w:tcW w:w="1411" w:type="dxa"/>
          </w:tcPr>
          <w:p w:rsidR="00971BD6" w:rsidRPr="007C3B78" w:rsidRDefault="00971BD6" w:rsidP="00750FF7">
            <w:pPr>
              <w:pStyle w:val="ConsPlusNormal"/>
              <w:rPr>
                <w:rFonts w:ascii="Times New Roman" w:hAnsi="Times New Roman" w:cs="Times New Roman"/>
                <w:sz w:val="24"/>
                <w:szCs w:val="24"/>
              </w:rPr>
            </w:pPr>
          </w:p>
        </w:tc>
        <w:tc>
          <w:tcPr>
            <w:tcW w:w="1559" w:type="dxa"/>
            <w:gridSpan w:val="2"/>
          </w:tcPr>
          <w:p w:rsidR="00971BD6" w:rsidRPr="007C3B78" w:rsidRDefault="00971BD6" w:rsidP="00750FF7">
            <w:pPr>
              <w:pStyle w:val="ConsPlusNormal"/>
              <w:rPr>
                <w:rFonts w:ascii="Times New Roman" w:hAnsi="Times New Roman" w:cs="Times New Roman"/>
                <w:sz w:val="24"/>
                <w:szCs w:val="24"/>
              </w:rPr>
            </w:pPr>
          </w:p>
        </w:tc>
      </w:tr>
      <w:tr w:rsidR="00971BD6" w:rsidRPr="00200F02" w:rsidTr="00750FF7">
        <w:trPr>
          <w:gridAfter w:val="1"/>
          <w:wAfter w:w="7" w:type="dxa"/>
        </w:trPr>
        <w:tc>
          <w:tcPr>
            <w:tcW w:w="667" w:type="dxa"/>
            <w:vMerge/>
          </w:tcPr>
          <w:p w:rsidR="00971BD6" w:rsidRPr="00200F02" w:rsidRDefault="00971BD6" w:rsidP="00750FF7">
            <w:pPr>
              <w:rPr>
                <w:rFonts w:ascii="Times New Roman" w:hAnsi="Times New Roman" w:cs="Times New Roman"/>
                <w:sz w:val="24"/>
                <w:szCs w:val="24"/>
              </w:rPr>
            </w:pPr>
          </w:p>
        </w:tc>
        <w:tc>
          <w:tcPr>
            <w:tcW w:w="2404" w:type="dxa"/>
            <w:vMerge/>
          </w:tcPr>
          <w:p w:rsidR="00971BD6" w:rsidRPr="00634173" w:rsidRDefault="00971BD6" w:rsidP="00750FF7">
            <w:pPr>
              <w:rPr>
                <w:rFonts w:ascii="Times New Roman" w:hAnsi="Times New Roman" w:cs="Times New Roman"/>
                <w:sz w:val="24"/>
                <w:szCs w:val="24"/>
              </w:rPr>
            </w:pPr>
          </w:p>
        </w:tc>
        <w:tc>
          <w:tcPr>
            <w:tcW w:w="991" w:type="dxa"/>
            <w:vMerge/>
          </w:tcPr>
          <w:p w:rsidR="00971BD6" w:rsidRPr="00200F02" w:rsidRDefault="00971BD6" w:rsidP="00750FF7">
            <w:pPr>
              <w:rPr>
                <w:rFonts w:ascii="Times New Roman" w:hAnsi="Times New Roman" w:cs="Times New Roman"/>
                <w:sz w:val="24"/>
                <w:szCs w:val="24"/>
              </w:rPr>
            </w:pP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200F02" w:rsidRDefault="00971BD6" w:rsidP="00750FF7">
            <w:pPr>
              <w:pStyle w:val="ConsPlusNormal"/>
              <w:rPr>
                <w:rFonts w:ascii="Times New Roman" w:hAnsi="Times New Roman" w:cs="Times New Roman"/>
                <w:sz w:val="24"/>
                <w:szCs w:val="24"/>
              </w:rPr>
            </w:pPr>
          </w:p>
        </w:tc>
        <w:tc>
          <w:tcPr>
            <w:tcW w:w="5826" w:type="dxa"/>
            <w:gridSpan w:val="15"/>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 xml:space="preserve">Расходы осуществляются учреждениями (подведомственными объектами) за счет средств, предоставленных на выполнение муниципального задания (нормативные затраты </w:t>
            </w:r>
            <w:proofErr w:type="gramStart"/>
            <w:r w:rsidRPr="00200F02">
              <w:rPr>
                <w:rFonts w:ascii="Times New Roman" w:hAnsi="Times New Roman" w:cs="Times New Roman"/>
                <w:sz w:val="24"/>
                <w:szCs w:val="24"/>
              </w:rPr>
              <w:t>на  содержание</w:t>
            </w:r>
            <w:proofErr w:type="gramEnd"/>
            <w:r w:rsidRPr="00200F02">
              <w:rPr>
                <w:rFonts w:ascii="Times New Roman" w:hAnsi="Times New Roman" w:cs="Times New Roman"/>
                <w:sz w:val="24"/>
                <w:szCs w:val="24"/>
              </w:rPr>
              <w:t xml:space="preserve"> имущества)</w:t>
            </w:r>
          </w:p>
        </w:tc>
        <w:tc>
          <w:tcPr>
            <w:tcW w:w="1411" w:type="dxa"/>
          </w:tcPr>
          <w:p w:rsidR="00971BD6" w:rsidRPr="007C3B78" w:rsidRDefault="00971BD6" w:rsidP="00750FF7">
            <w:pPr>
              <w:pStyle w:val="ConsPlusNormal"/>
              <w:rPr>
                <w:rFonts w:ascii="Times New Roman" w:hAnsi="Times New Roman" w:cs="Times New Roman"/>
                <w:sz w:val="24"/>
                <w:szCs w:val="24"/>
              </w:rPr>
            </w:pPr>
          </w:p>
        </w:tc>
        <w:tc>
          <w:tcPr>
            <w:tcW w:w="1559" w:type="dxa"/>
            <w:gridSpan w:val="2"/>
          </w:tcPr>
          <w:p w:rsidR="00971BD6" w:rsidRPr="007C3B78" w:rsidRDefault="00971BD6" w:rsidP="00750FF7">
            <w:pPr>
              <w:pStyle w:val="ConsPlusNormal"/>
              <w:rPr>
                <w:rFonts w:ascii="Times New Roman" w:hAnsi="Times New Roman" w:cs="Times New Roman"/>
                <w:sz w:val="24"/>
                <w:szCs w:val="24"/>
              </w:rPr>
            </w:pPr>
          </w:p>
        </w:tc>
      </w:tr>
      <w:tr w:rsidR="00971BD6" w:rsidRPr="00200F02" w:rsidTr="006B1683">
        <w:trPr>
          <w:gridAfter w:val="1"/>
          <w:wAfter w:w="7" w:type="dxa"/>
        </w:trPr>
        <w:tc>
          <w:tcPr>
            <w:tcW w:w="667" w:type="dxa"/>
            <w:vMerge/>
          </w:tcPr>
          <w:p w:rsidR="00971BD6" w:rsidRPr="00200F02" w:rsidRDefault="00971BD6" w:rsidP="00750FF7">
            <w:pPr>
              <w:rPr>
                <w:rFonts w:ascii="Times New Roman" w:hAnsi="Times New Roman" w:cs="Times New Roman"/>
                <w:sz w:val="24"/>
                <w:szCs w:val="24"/>
              </w:rPr>
            </w:pPr>
          </w:p>
        </w:tc>
        <w:tc>
          <w:tcPr>
            <w:tcW w:w="2404" w:type="dxa"/>
            <w:vMerge/>
          </w:tcPr>
          <w:p w:rsidR="00971BD6" w:rsidRPr="00634173" w:rsidRDefault="00971BD6" w:rsidP="00750FF7">
            <w:pPr>
              <w:rPr>
                <w:rFonts w:ascii="Times New Roman" w:hAnsi="Times New Roman" w:cs="Times New Roman"/>
                <w:sz w:val="24"/>
                <w:szCs w:val="24"/>
              </w:rPr>
            </w:pPr>
          </w:p>
        </w:tc>
        <w:tc>
          <w:tcPr>
            <w:tcW w:w="991" w:type="dxa"/>
            <w:vMerge/>
          </w:tcPr>
          <w:p w:rsidR="00971BD6" w:rsidRPr="00200F02" w:rsidRDefault="00971BD6" w:rsidP="00750FF7">
            <w:pPr>
              <w:rPr>
                <w:rFonts w:ascii="Times New Roman" w:hAnsi="Times New Roman" w:cs="Times New Roman"/>
                <w:sz w:val="24"/>
                <w:szCs w:val="24"/>
              </w:rPr>
            </w:pPr>
          </w:p>
        </w:tc>
        <w:tc>
          <w:tcPr>
            <w:tcW w:w="1134" w:type="dxa"/>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бюджета поселений</w:t>
            </w:r>
          </w:p>
        </w:tc>
        <w:tc>
          <w:tcPr>
            <w:tcW w:w="1418" w:type="dxa"/>
          </w:tcPr>
          <w:p w:rsidR="00971BD6" w:rsidRPr="00200F02" w:rsidRDefault="00971BD6" w:rsidP="00750FF7">
            <w:pPr>
              <w:pStyle w:val="ConsPlusNormal"/>
              <w:rPr>
                <w:rFonts w:ascii="Times New Roman" w:hAnsi="Times New Roman" w:cs="Times New Roman"/>
                <w:sz w:val="24"/>
                <w:szCs w:val="24"/>
              </w:rPr>
            </w:pPr>
          </w:p>
        </w:tc>
        <w:tc>
          <w:tcPr>
            <w:tcW w:w="1290" w:type="dxa"/>
            <w:gridSpan w:val="3"/>
          </w:tcPr>
          <w:p w:rsidR="00971BD6" w:rsidRPr="00200F02" w:rsidRDefault="00971BD6" w:rsidP="00750FF7">
            <w:pPr>
              <w:pStyle w:val="ConsPlusNormal"/>
              <w:rPr>
                <w:rFonts w:ascii="Times New Roman" w:hAnsi="Times New Roman" w:cs="Times New Roman"/>
                <w:sz w:val="24"/>
                <w:szCs w:val="24"/>
              </w:rPr>
            </w:pPr>
          </w:p>
        </w:tc>
        <w:tc>
          <w:tcPr>
            <w:tcW w:w="1021" w:type="dxa"/>
            <w:gridSpan w:val="4"/>
          </w:tcPr>
          <w:p w:rsidR="00971BD6" w:rsidRPr="00200F02" w:rsidRDefault="00971BD6" w:rsidP="00750FF7">
            <w:pPr>
              <w:pStyle w:val="ConsPlusNormal"/>
              <w:rPr>
                <w:rFonts w:ascii="Times New Roman" w:hAnsi="Times New Roman" w:cs="Times New Roman"/>
                <w:sz w:val="24"/>
                <w:szCs w:val="24"/>
              </w:rPr>
            </w:pPr>
          </w:p>
        </w:tc>
        <w:tc>
          <w:tcPr>
            <w:tcW w:w="784" w:type="dxa"/>
          </w:tcPr>
          <w:p w:rsidR="00971BD6" w:rsidRPr="00200F02" w:rsidRDefault="00971BD6" w:rsidP="00750FF7">
            <w:pPr>
              <w:pStyle w:val="ConsPlusNormal"/>
              <w:rPr>
                <w:rFonts w:ascii="Times New Roman" w:hAnsi="Times New Roman" w:cs="Times New Roman"/>
                <w:sz w:val="24"/>
                <w:szCs w:val="24"/>
              </w:rPr>
            </w:pPr>
          </w:p>
        </w:tc>
        <w:tc>
          <w:tcPr>
            <w:tcW w:w="993" w:type="dxa"/>
            <w:gridSpan w:val="2"/>
          </w:tcPr>
          <w:p w:rsidR="00971BD6" w:rsidRPr="00200F02" w:rsidRDefault="00971BD6" w:rsidP="00750FF7">
            <w:pPr>
              <w:pStyle w:val="ConsPlusNormal"/>
              <w:rPr>
                <w:rFonts w:ascii="Times New Roman" w:hAnsi="Times New Roman" w:cs="Times New Roman"/>
                <w:sz w:val="24"/>
                <w:szCs w:val="24"/>
              </w:rPr>
            </w:pPr>
          </w:p>
        </w:tc>
        <w:tc>
          <w:tcPr>
            <w:tcW w:w="851" w:type="dxa"/>
            <w:gridSpan w:val="2"/>
          </w:tcPr>
          <w:p w:rsidR="00971BD6" w:rsidRPr="00200F02" w:rsidRDefault="00971BD6" w:rsidP="00750FF7">
            <w:pPr>
              <w:pStyle w:val="ConsPlusNormal"/>
              <w:rPr>
                <w:rFonts w:ascii="Times New Roman" w:hAnsi="Times New Roman" w:cs="Times New Roman"/>
                <w:sz w:val="24"/>
                <w:szCs w:val="24"/>
              </w:rPr>
            </w:pPr>
          </w:p>
        </w:tc>
        <w:tc>
          <w:tcPr>
            <w:tcW w:w="887" w:type="dxa"/>
            <w:gridSpan w:val="3"/>
          </w:tcPr>
          <w:p w:rsidR="00971BD6" w:rsidRPr="00200F02" w:rsidRDefault="00971BD6" w:rsidP="00750FF7">
            <w:pPr>
              <w:pStyle w:val="ConsPlusNormal"/>
              <w:rPr>
                <w:rFonts w:ascii="Times New Roman" w:hAnsi="Times New Roman" w:cs="Times New Roman"/>
                <w:sz w:val="24"/>
                <w:szCs w:val="24"/>
              </w:rPr>
            </w:pPr>
          </w:p>
        </w:tc>
        <w:tc>
          <w:tcPr>
            <w:tcW w:w="1411" w:type="dxa"/>
          </w:tcPr>
          <w:p w:rsidR="00971BD6" w:rsidRPr="007C3B78" w:rsidRDefault="00971BD6" w:rsidP="00750FF7">
            <w:pPr>
              <w:pStyle w:val="ConsPlusNormal"/>
              <w:rPr>
                <w:rFonts w:ascii="Times New Roman" w:hAnsi="Times New Roman" w:cs="Times New Roman"/>
                <w:sz w:val="24"/>
                <w:szCs w:val="24"/>
              </w:rPr>
            </w:pPr>
          </w:p>
        </w:tc>
        <w:tc>
          <w:tcPr>
            <w:tcW w:w="1559" w:type="dxa"/>
            <w:gridSpan w:val="2"/>
          </w:tcPr>
          <w:p w:rsidR="00971BD6" w:rsidRPr="007C3B78" w:rsidRDefault="00971BD6" w:rsidP="00750FF7">
            <w:pPr>
              <w:pStyle w:val="ConsPlusNormal"/>
              <w:rPr>
                <w:rFonts w:ascii="Times New Roman" w:hAnsi="Times New Roman" w:cs="Times New Roman"/>
                <w:sz w:val="24"/>
                <w:szCs w:val="24"/>
              </w:rPr>
            </w:pPr>
          </w:p>
        </w:tc>
      </w:tr>
      <w:tr w:rsidR="00971BD6" w:rsidRPr="00200F02" w:rsidTr="006B1683">
        <w:trPr>
          <w:gridAfter w:val="1"/>
          <w:wAfter w:w="7" w:type="dxa"/>
        </w:trPr>
        <w:tc>
          <w:tcPr>
            <w:tcW w:w="667" w:type="dxa"/>
            <w:vMerge w:val="restart"/>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4.1.</w:t>
            </w:r>
            <w:r>
              <w:rPr>
                <w:rFonts w:ascii="Times New Roman" w:hAnsi="Times New Roman" w:cs="Times New Roman"/>
                <w:sz w:val="24"/>
                <w:szCs w:val="24"/>
              </w:rPr>
              <w:t>9</w:t>
            </w:r>
            <w:r w:rsidRPr="00200F02">
              <w:rPr>
                <w:rFonts w:ascii="Times New Roman" w:hAnsi="Times New Roman" w:cs="Times New Roman"/>
                <w:sz w:val="24"/>
                <w:szCs w:val="24"/>
              </w:rPr>
              <w:t>.</w:t>
            </w:r>
          </w:p>
        </w:tc>
        <w:tc>
          <w:tcPr>
            <w:tcW w:w="2404" w:type="dxa"/>
            <w:vMerge w:val="restart"/>
          </w:tcPr>
          <w:p w:rsidR="00971BD6" w:rsidRPr="00634173" w:rsidRDefault="00971BD6" w:rsidP="00750FF7">
            <w:pPr>
              <w:pStyle w:val="ConsPlusNormal"/>
              <w:rPr>
                <w:rFonts w:ascii="Times New Roman" w:hAnsi="Times New Roman" w:cs="Times New Roman"/>
                <w:sz w:val="24"/>
                <w:szCs w:val="24"/>
              </w:rPr>
            </w:pPr>
            <w:r w:rsidRPr="00634173">
              <w:rPr>
                <w:rFonts w:ascii="Times New Roman" w:hAnsi="Times New Roman" w:cs="Times New Roman"/>
                <w:sz w:val="24"/>
                <w:szCs w:val="24"/>
              </w:rPr>
              <w:t>-установка, замена (</w:t>
            </w:r>
            <w:proofErr w:type="gramStart"/>
            <w:r w:rsidRPr="00634173">
              <w:rPr>
                <w:rFonts w:ascii="Times New Roman" w:hAnsi="Times New Roman" w:cs="Times New Roman"/>
                <w:sz w:val="24"/>
                <w:szCs w:val="24"/>
              </w:rPr>
              <w:t xml:space="preserve">модернизация)   </w:t>
            </w:r>
            <w:proofErr w:type="gramEnd"/>
            <w:r w:rsidRPr="00634173">
              <w:rPr>
                <w:rFonts w:ascii="Times New Roman" w:hAnsi="Times New Roman" w:cs="Times New Roman"/>
                <w:sz w:val="24"/>
                <w:szCs w:val="24"/>
              </w:rPr>
              <w:t>охранного (</w:t>
            </w:r>
            <w:proofErr w:type="spellStart"/>
            <w:r w:rsidRPr="00634173">
              <w:rPr>
                <w:rFonts w:ascii="Times New Roman" w:hAnsi="Times New Roman" w:cs="Times New Roman"/>
                <w:sz w:val="24"/>
                <w:szCs w:val="24"/>
              </w:rPr>
              <w:t>периметрового</w:t>
            </w:r>
            <w:proofErr w:type="spellEnd"/>
            <w:r w:rsidRPr="00634173">
              <w:rPr>
                <w:rFonts w:ascii="Times New Roman" w:hAnsi="Times New Roman" w:cs="Times New Roman"/>
                <w:sz w:val="24"/>
                <w:szCs w:val="24"/>
              </w:rPr>
              <w:t>) освещения;</w:t>
            </w:r>
          </w:p>
        </w:tc>
        <w:tc>
          <w:tcPr>
            <w:tcW w:w="991" w:type="dxa"/>
            <w:vMerge w:val="restart"/>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971BD6" w:rsidRPr="00B73254" w:rsidRDefault="00971BD6" w:rsidP="00750FF7">
            <w:pPr>
              <w:pStyle w:val="ConsPlusNormal"/>
              <w:rPr>
                <w:rFonts w:ascii="Times New Roman" w:hAnsi="Times New Roman" w:cs="Times New Roman"/>
                <w:b/>
                <w:sz w:val="24"/>
                <w:szCs w:val="24"/>
              </w:rPr>
            </w:pPr>
            <w:r w:rsidRPr="00B73254">
              <w:rPr>
                <w:rFonts w:ascii="Times New Roman" w:hAnsi="Times New Roman" w:cs="Times New Roman"/>
                <w:b/>
                <w:sz w:val="24"/>
                <w:szCs w:val="24"/>
              </w:rPr>
              <w:t>Итого</w:t>
            </w:r>
          </w:p>
        </w:tc>
        <w:tc>
          <w:tcPr>
            <w:tcW w:w="1418" w:type="dxa"/>
          </w:tcPr>
          <w:p w:rsidR="00971BD6" w:rsidRPr="00846782" w:rsidRDefault="00971BD6" w:rsidP="00750FF7">
            <w:pPr>
              <w:pStyle w:val="ConsPlusNormal"/>
              <w:jc w:val="center"/>
              <w:rPr>
                <w:rFonts w:ascii="Times New Roman" w:hAnsi="Times New Roman" w:cs="Times New Roman"/>
                <w:sz w:val="24"/>
                <w:szCs w:val="24"/>
              </w:rPr>
            </w:pPr>
            <w:r w:rsidRPr="00846782">
              <w:rPr>
                <w:rFonts w:ascii="Times New Roman" w:hAnsi="Times New Roman" w:cs="Times New Roman"/>
                <w:sz w:val="24"/>
                <w:szCs w:val="24"/>
              </w:rPr>
              <w:t>1500</w:t>
            </w:r>
          </w:p>
        </w:tc>
        <w:tc>
          <w:tcPr>
            <w:tcW w:w="1290" w:type="dxa"/>
            <w:gridSpan w:val="3"/>
          </w:tcPr>
          <w:p w:rsidR="00971BD6" w:rsidRPr="00B73254" w:rsidRDefault="00971BD6" w:rsidP="00750FF7">
            <w:pPr>
              <w:pStyle w:val="ConsPlusNormal"/>
              <w:jc w:val="center"/>
              <w:rPr>
                <w:rFonts w:ascii="Times New Roman" w:hAnsi="Times New Roman" w:cs="Times New Roman"/>
                <w:b/>
                <w:sz w:val="24"/>
                <w:szCs w:val="24"/>
              </w:rPr>
            </w:pPr>
            <w:r>
              <w:rPr>
                <w:rFonts w:ascii="Times New Roman" w:hAnsi="Times New Roman" w:cs="Times New Roman"/>
                <w:b/>
                <w:sz w:val="24"/>
                <w:szCs w:val="24"/>
              </w:rPr>
              <w:t>7650</w:t>
            </w:r>
          </w:p>
        </w:tc>
        <w:tc>
          <w:tcPr>
            <w:tcW w:w="1021" w:type="dxa"/>
            <w:gridSpan w:val="4"/>
          </w:tcPr>
          <w:p w:rsidR="00971BD6" w:rsidRPr="00B73254" w:rsidRDefault="00971BD6" w:rsidP="00750FF7">
            <w:pPr>
              <w:pStyle w:val="ConsPlusNormal"/>
              <w:jc w:val="center"/>
              <w:rPr>
                <w:rFonts w:ascii="Times New Roman" w:hAnsi="Times New Roman" w:cs="Times New Roman"/>
                <w:b/>
                <w:sz w:val="24"/>
                <w:szCs w:val="24"/>
              </w:rPr>
            </w:pPr>
            <w:r>
              <w:rPr>
                <w:rFonts w:ascii="Times New Roman" w:hAnsi="Times New Roman" w:cs="Times New Roman"/>
                <w:b/>
                <w:sz w:val="24"/>
                <w:szCs w:val="24"/>
              </w:rPr>
              <w:t>1530</w:t>
            </w:r>
          </w:p>
        </w:tc>
        <w:tc>
          <w:tcPr>
            <w:tcW w:w="784" w:type="dxa"/>
          </w:tcPr>
          <w:p w:rsidR="00971BD6" w:rsidRPr="00B73254" w:rsidRDefault="00971BD6" w:rsidP="00750FF7">
            <w:pPr>
              <w:pStyle w:val="ConsPlusNormal"/>
              <w:jc w:val="center"/>
              <w:rPr>
                <w:rFonts w:ascii="Times New Roman" w:hAnsi="Times New Roman" w:cs="Times New Roman"/>
                <w:b/>
                <w:sz w:val="24"/>
                <w:szCs w:val="24"/>
              </w:rPr>
            </w:pPr>
            <w:r>
              <w:rPr>
                <w:rFonts w:ascii="Times New Roman" w:hAnsi="Times New Roman" w:cs="Times New Roman"/>
                <w:b/>
                <w:sz w:val="24"/>
                <w:szCs w:val="24"/>
              </w:rPr>
              <w:t>1530</w:t>
            </w:r>
          </w:p>
        </w:tc>
        <w:tc>
          <w:tcPr>
            <w:tcW w:w="993" w:type="dxa"/>
            <w:gridSpan w:val="2"/>
          </w:tcPr>
          <w:p w:rsidR="00971BD6" w:rsidRPr="00B73254" w:rsidRDefault="00971BD6" w:rsidP="00750FF7">
            <w:pPr>
              <w:pStyle w:val="ConsPlusNormal"/>
              <w:jc w:val="center"/>
              <w:rPr>
                <w:rFonts w:ascii="Times New Roman" w:hAnsi="Times New Roman" w:cs="Times New Roman"/>
                <w:b/>
                <w:sz w:val="24"/>
                <w:szCs w:val="24"/>
              </w:rPr>
            </w:pPr>
            <w:r>
              <w:rPr>
                <w:rFonts w:ascii="Times New Roman" w:hAnsi="Times New Roman" w:cs="Times New Roman"/>
                <w:b/>
                <w:sz w:val="24"/>
                <w:szCs w:val="24"/>
              </w:rPr>
              <w:t>153</w:t>
            </w:r>
            <w:r w:rsidRPr="00B73254">
              <w:rPr>
                <w:rFonts w:ascii="Times New Roman" w:hAnsi="Times New Roman" w:cs="Times New Roman"/>
                <w:b/>
                <w:sz w:val="24"/>
                <w:szCs w:val="24"/>
              </w:rPr>
              <w:t>0</w:t>
            </w:r>
          </w:p>
        </w:tc>
        <w:tc>
          <w:tcPr>
            <w:tcW w:w="851" w:type="dxa"/>
            <w:gridSpan w:val="2"/>
          </w:tcPr>
          <w:p w:rsidR="00971BD6" w:rsidRPr="00B73254" w:rsidRDefault="00971BD6" w:rsidP="00750FF7">
            <w:pPr>
              <w:pStyle w:val="ConsPlusNormal"/>
              <w:jc w:val="center"/>
              <w:rPr>
                <w:rFonts w:ascii="Times New Roman" w:hAnsi="Times New Roman" w:cs="Times New Roman"/>
                <w:b/>
                <w:sz w:val="24"/>
                <w:szCs w:val="24"/>
              </w:rPr>
            </w:pPr>
            <w:r>
              <w:rPr>
                <w:rFonts w:ascii="Times New Roman" w:hAnsi="Times New Roman" w:cs="Times New Roman"/>
                <w:b/>
                <w:sz w:val="24"/>
                <w:szCs w:val="24"/>
              </w:rPr>
              <w:t>1530</w:t>
            </w:r>
          </w:p>
        </w:tc>
        <w:tc>
          <w:tcPr>
            <w:tcW w:w="887" w:type="dxa"/>
            <w:gridSpan w:val="3"/>
          </w:tcPr>
          <w:p w:rsidR="00971BD6" w:rsidRPr="00B73254" w:rsidRDefault="00971BD6" w:rsidP="00750FF7">
            <w:pPr>
              <w:pStyle w:val="ConsPlusNormal"/>
              <w:jc w:val="center"/>
              <w:rPr>
                <w:rFonts w:ascii="Times New Roman" w:hAnsi="Times New Roman" w:cs="Times New Roman"/>
                <w:b/>
                <w:sz w:val="24"/>
                <w:szCs w:val="24"/>
              </w:rPr>
            </w:pPr>
            <w:r>
              <w:rPr>
                <w:rFonts w:ascii="Times New Roman" w:hAnsi="Times New Roman" w:cs="Times New Roman"/>
                <w:b/>
                <w:sz w:val="24"/>
                <w:szCs w:val="24"/>
              </w:rPr>
              <w:t>153</w:t>
            </w:r>
            <w:r w:rsidRPr="00B73254">
              <w:rPr>
                <w:rFonts w:ascii="Times New Roman" w:hAnsi="Times New Roman" w:cs="Times New Roman"/>
                <w:b/>
                <w:sz w:val="24"/>
                <w:szCs w:val="24"/>
              </w:rPr>
              <w:t>0</w:t>
            </w:r>
          </w:p>
        </w:tc>
        <w:tc>
          <w:tcPr>
            <w:tcW w:w="1411" w:type="dxa"/>
          </w:tcPr>
          <w:p w:rsidR="00971BD6" w:rsidRPr="007C3B78" w:rsidRDefault="00971BD6" w:rsidP="00750FF7">
            <w:pPr>
              <w:pStyle w:val="ConsPlusNormal"/>
              <w:rPr>
                <w:rFonts w:ascii="Times New Roman" w:hAnsi="Times New Roman" w:cs="Times New Roman"/>
                <w:sz w:val="24"/>
                <w:szCs w:val="24"/>
              </w:rPr>
            </w:pPr>
          </w:p>
        </w:tc>
        <w:tc>
          <w:tcPr>
            <w:tcW w:w="1559" w:type="dxa"/>
            <w:gridSpan w:val="2"/>
            <w:vMerge w:val="restart"/>
          </w:tcPr>
          <w:p w:rsidR="00971BD6" w:rsidRPr="001B71C5" w:rsidRDefault="00971BD6" w:rsidP="00750FF7">
            <w:pPr>
              <w:pStyle w:val="ConsPlusNormal"/>
              <w:rPr>
                <w:rFonts w:ascii="Times New Roman" w:hAnsi="Times New Roman" w:cs="Times New Roman"/>
                <w:sz w:val="24"/>
                <w:szCs w:val="24"/>
              </w:rPr>
            </w:pPr>
            <w:r w:rsidRPr="001B71C5">
              <w:rPr>
                <w:rFonts w:ascii="Times New Roman" w:hAnsi="Times New Roman" w:cs="Times New Roman"/>
                <w:sz w:val="24"/>
                <w:szCs w:val="24"/>
              </w:rPr>
              <w:t>Укрепление антитеррористической защищенности объектов</w:t>
            </w:r>
          </w:p>
        </w:tc>
      </w:tr>
      <w:tr w:rsidR="00971BD6" w:rsidRPr="00200F02" w:rsidTr="006B1683">
        <w:trPr>
          <w:gridAfter w:val="1"/>
          <w:wAfter w:w="7" w:type="dxa"/>
        </w:trPr>
        <w:tc>
          <w:tcPr>
            <w:tcW w:w="667" w:type="dxa"/>
            <w:vMerge/>
          </w:tcPr>
          <w:p w:rsidR="00971BD6" w:rsidRPr="00200F02" w:rsidRDefault="00971BD6" w:rsidP="00750FF7">
            <w:pPr>
              <w:rPr>
                <w:rFonts w:ascii="Times New Roman" w:hAnsi="Times New Roman" w:cs="Times New Roman"/>
                <w:sz w:val="24"/>
                <w:szCs w:val="24"/>
              </w:rPr>
            </w:pPr>
          </w:p>
        </w:tc>
        <w:tc>
          <w:tcPr>
            <w:tcW w:w="2404" w:type="dxa"/>
            <w:vMerge/>
          </w:tcPr>
          <w:p w:rsidR="00971BD6" w:rsidRPr="00634173" w:rsidRDefault="00971BD6" w:rsidP="00750FF7">
            <w:pPr>
              <w:rPr>
                <w:rFonts w:ascii="Times New Roman" w:hAnsi="Times New Roman" w:cs="Times New Roman"/>
                <w:sz w:val="24"/>
                <w:szCs w:val="24"/>
              </w:rPr>
            </w:pPr>
          </w:p>
        </w:tc>
        <w:tc>
          <w:tcPr>
            <w:tcW w:w="991" w:type="dxa"/>
            <w:vMerge/>
          </w:tcPr>
          <w:p w:rsidR="00971BD6" w:rsidRPr="00200F02" w:rsidRDefault="00971BD6" w:rsidP="00750FF7">
            <w:pPr>
              <w:rPr>
                <w:rFonts w:ascii="Times New Roman" w:hAnsi="Times New Roman" w:cs="Times New Roman"/>
                <w:sz w:val="24"/>
                <w:szCs w:val="24"/>
              </w:rPr>
            </w:pPr>
          </w:p>
        </w:tc>
        <w:tc>
          <w:tcPr>
            <w:tcW w:w="1134" w:type="dxa"/>
            <w:vMerge w:val="restart"/>
          </w:tcPr>
          <w:p w:rsidR="00971BD6" w:rsidRPr="00200F02" w:rsidRDefault="00971BD6" w:rsidP="00750FF7">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1500</w:t>
            </w:r>
          </w:p>
        </w:tc>
        <w:tc>
          <w:tcPr>
            <w:tcW w:w="1290" w:type="dxa"/>
            <w:gridSpan w:val="3"/>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7100</w:t>
            </w:r>
          </w:p>
        </w:tc>
        <w:tc>
          <w:tcPr>
            <w:tcW w:w="1021" w:type="dxa"/>
            <w:gridSpan w:val="4"/>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1500</w:t>
            </w:r>
          </w:p>
        </w:tc>
        <w:tc>
          <w:tcPr>
            <w:tcW w:w="784" w:type="dxa"/>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1400</w:t>
            </w:r>
          </w:p>
        </w:tc>
        <w:tc>
          <w:tcPr>
            <w:tcW w:w="993"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1400</w:t>
            </w:r>
          </w:p>
        </w:tc>
        <w:tc>
          <w:tcPr>
            <w:tcW w:w="851" w:type="dxa"/>
            <w:gridSpan w:val="2"/>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1400</w:t>
            </w:r>
          </w:p>
        </w:tc>
        <w:tc>
          <w:tcPr>
            <w:tcW w:w="887" w:type="dxa"/>
            <w:gridSpan w:val="3"/>
          </w:tcPr>
          <w:p w:rsidR="00971BD6" w:rsidRPr="00200F02" w:rsidRDefault="00971BD6" w:rsidP="00750FF7">
            <w:pPr>
              <w:pStyle w:val="ConsPlusNormal"/>
              <w:jc w:val="center"/>
              <w:rPr>
                <w:rFonts w:ascii="Times New Roman" w:hAnsi="Times New Roman" w:cs="Times New Roman"/>
                <w:sz w:val="24"/>
                <w:szCs w:val="24"/>
              </w:rPr>
            </w:pPr>
            <w:r>
              <w:rPr>
                <w:rFonts w:ascii="Times New Roman" w:hAnsi="Times New Roman" w:cs="Times New Roman"/>
                <w:sz w:val="24"/>
                <w:szCs w:val="24"/>
              </w:rPr>
              <w:t>1400</w:t>
            </w:r>
          </w:p>
        </w:tc>
        <w:tc>
          <w:tcPr>
            <w:tcW w:w="1411" w:type="dxa"/>
          </w:tcPr>
          <w:p w:rsidR="00971BD6" w:rsidRPr="007C3B78" w:rsidRDefault="00971BD6" w:rsidP="00750FF7">
            <w:pPr>
              <w:pStyle w:val="ConsPlusNormal"/>
              <w:rPr>
                <w:rFonts w:ascii="Times New Roman" w:hAnsi="Times New Roman" w:cs="Times New Roman"/>
                <w:sz w:val="24"/>
                <w:szCs w:val="24"/>
              </w:rPr>
            </w:pPr>
            <w:r w:rsidRPr="007C3B78">
              <w:rPr>
                <w:rFonts w:ascii="Times New Roman" w:hAnsi="Times New Roman" w:cs="Times New Roman"/>
                <w:sz w:val="24"/>
                <w:szCs w:val="24"/>
              </w:rPr>
              <w:t>УО</w:t>
            </w:r>
          </w:p>
        </w:tc>
        <w:tc>
          <w:tcPr>
            <w:tcW w:w="1559" w:type="dxa"/>
            <w:gridSpan w:val="2"/>
            <w:vMerge/>
          </w:tcPr>
          <w:p w:rsidR="00971BD6" w:rsidRPr="001B71C5" w:rsidRDefault="00971BD6" w:rsidP="00750FF7">
            <w:pPr>
              <w:pStyle w:val="ConsPlusNormal"/>
              <w:rPr>
                <w:rFonts w:ascii="Times New Roman" w:hAnsi="Times New Roman" w:cs="Times New Roman"/>
                <w:sz w:val="24"/>
                <w:szCs w:val="24"/>
              </w:rPr>
            </w:pPr>
          </w:p>
        </w:tc>
      </w:tr>
      <w:tr w:rsidR="003163DE" w:rsidRPr="00200F02" w:rsidTr="006B1683">
        <w:trPr>
          <w:gridAfter w:val="1"/>
          <w:wAfter w:w="7" w:type="dxa"/>
        </w:trPr>
        <w:tc>
          <w:tcPr>
            <w:tcW w:w="667" w:type="dxa"/>
            <w:vMerge/>
          </w:tcPr>
          <w:p w:rsidR="003163DE" w:rsidRPr="00200F02" w:rsidRDefault="003163DE" w:rsidP="003163DE">
            <w:pPr>
              <w:rPr>
                <w:rFonts w:ascii="Times New Roman" w:hAnsi="Times New Roman" w:cs="Times New Roman"/>
                <w:sz w:val="24"/>
                <w:szCs w:val="24"/>
              </w:rPr>
            </w:pPr>
          </w:p>
        </w:tc>
        <w:tc>
          <w:tcPr>
            <w:tcW w:w="2404" w:type="dxa"/>
            <w:vMerge/>
          </w:tcPr>
          <w:p w:rsidR="003163DE" w:rsidRPr="00634173" w:rsidRDefault="003163DE" w:rsidP="003163DE">
            <w:pPr>
              <w:rPr>
                <w:rFonts w:ascii="Times New Roman" w:hAnsi="Times New Roman" w:cs="Times New Roman"/>
                <w:sz w:val="24"/>
                <w:szCs w:val="24"/>
              </w:rPr>
            </w:pPr>
          </w:p>
        </w:tc>
        <w:tc>
          <w:tcPr>
            <w:tcW w:w="991" w:type="dxa"/>
            <w:vMerge/>
          </w:tcPr>
          <w:p w:rsidR="003163DE" w:rsidRPr="00200F02" w:rsidRDefault="003163DE" w:rsidP="003163DE">
            <w:pPr>
              <w:rPr>
                <w:rFonts w:ascii="Times New Roman" w:hAnsi="Times New Roman" w:cs="Times New Roman"/>
                <w:sz w:val="24"/>
                <w:szCs w:val="24"/>
              </w:rPr>
            </w:pPr>
          </w:p>
        </w:tc>
        <w:tc>
          <w:tcPr>
            <w:tcW w:w="1134" w:type="dxa"/>
            <w:vMerge/>
          </w:tcPr>
          <w:p w:rsidR="003163DE" w:rsidRPr="00200F02" w:rsidRDefault="003163DE" w:rsidP="003163DE">
            <w:pPr>
              <w:pStyle w:val="ConsPlusNormal"/>
              <w:rPr>
                <w:rFonts w:ascii="Times New Roman" w:hAnsi="Times New Roman" w:cs="Times New Roman"/>
                <w:sz w:val="24"/>
                <w:szCs w:val="24"/>
              </w:rPr>
            </w:pPr>
          </w:p>
        </w:tc>
        <w:tc>
          <w:tcPr>
            <w:tcW w:w="1418" w:type="dxa"/>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90" w:type="dxa"/>
            <w:gridSpan w:val="3"/>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550</w:t>
            </w:r>
          </w:p>
        </w:tc>
        <w:tc>
          <w:tcPr>
            <w:tcW w:w="1021" w:type="dxa"/>
            <w:gridSpan w:val="4"/>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784" w:type="dxa"/>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130</w:t>
            </w:r>
          </w:p>
        </w:tc>
        <w:tc>
          <w:tcPr>
            <w:tcW w:w="993" w:type="dxa"/>
            <w:gridSpan w:val="2"/>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130</w:t>
            </w:r>
          </w:p>
        </w:tc>
        <w:tc>
          <w:tcPr>
            <w:tcW w:w="851" w:type="dxa"/>
            <w:gridSpan w:val="2"/>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130</w:t>
            </w:r>
          </w:p>
        </w:tc>
        <w:tc>
          <w:tcPr>
            <w:tcW w:w="887" w:type="dxa"/>
            <w:gridSpan w:val="3"/>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130</w:t>
            </w:r>
          </w:p>
        </w:tc>
        <w:tc>
          <w:tcPr>
            <w:tcW w:w="1411" w:type="dxa"/>
          </w:tcPr>
          <w:p w:rsidR="003163DE" w:rsidRPr="007C3B78" w:rsidRDefault="003163DE" w:rsidP="003163DE">
            <w:pPr>
              <w:pStyle w:val="ConsPlusNormal"/>
              <w:rPr>
                <w:rFonts w:ascii="Times New Roman" w:hAnsi="Times New Roman" w:cs="Times New Roman"/>
                <w:sz w:val="24"/>
                <w:szCs w:val="24"/>
              </w:rPr>
            </w:pPr>
            <w:r>
              <w:rPr>
                <w:rFonts w:ascii="Times New Roman" w:hAnsi="Times New Roman" w:cs="Times New Roman"/>
                <w:sz w:val="24"/>
                <w:szCs w:val="24"/>
              </w:rPr>
              <w:t>УК</w:t>
            </w:r>
          </w:p>
        </w:tc>
        <w:tc>
          <w:tcPr>
            <w:tcW w:w="1559" w:type="dxa"/>
            <w:gridSpan w:val="2"/>
            <w:vMerge/>
          </w:tcPr>
          <w:p w:rsidR="003163DE" w:rsidRPr="001B71C5" w:rsidRDefault="003163DE" w:rsidP="003163DE">
            <w:pPr>
              <w:pStyle w:val="ConsPlusNormal"/>
              <w:rPr>
                <w:rFonts w:ascii="Times New Roman" w:hAnsi="Times New Roman" w:cs="Times New Roman"/>
                <w:sz w:val="24"/>
                <w:szCs w:val="24"/>
              </w:rPr>
            </w:pPr>
          </w:p>
        </w:tc>
      </w:tr>
      <w:tr w:rsidR="003163DE" w:rsidRPr="00200F02" w:rsidTr="006B1683">
        <w:trPr>
          <w:gridAfter w:val="1"/>
          <w:wAfter w:w="7" w:type="dxa"/>
        </w:trPr>
        <w:tc>
          <w:tcPr>
            <w:tcW w:w="667" w:type="dxa"/>
            <w:vMerge/>
          </w:tcPr>
          <w:p w:rsidR="003163DE" w:rsidRPr="00200F02" w:rsidRDefault="003163DE" w:rsidP="003163DE">
            <w:pPr>
              <w:rPr>
                <w:rFonts w:ascii="Times New Roman" w:hAnsi="Times New Roman" w:cs="Times New Roman"/>
                <w:sz w:val="24"/>
                <w:szCs w:val="24"/>
              </w:rPr>
            </w:pPr>
          </w:p>
        </w:tc>
        <w:tc>
          <w:tcPr>
            <w:tcW w:w="2404" w:type="dxa"/>
            <w:vMerge/>
          </w:tcPr>
          <w:p w:rsidR="003163DE" w:rsidRPr="00634173" w:rsidRDefault="003163DE" w:rsidP="003163DE">
            <w:pPr>
              <w:rPr>
                <w:rFonts w:ascii="Times New Roman" w:hAnsi="Times New Roman" w:cs="Times New Roman"/>
                <w:sz w:val="24"/>
                <w:szCs w:val="24"/>
              </w:rPr>
            </w:pPr>
          </w:p>
        </w:tc>
        <w:tc>
          <w:tcPr>
            <w:tcW w:w="991" w:type="dxa"/>
            <w:vMerge/>
          </w:tcPr>
          <w:p w:rsidR="003163DE" w:rsidRPr="00200F02" w:rsidRDefault="003163DE" w:rsidP="003163DE">
            <w:pPr>
              <w:rPr>
                <w:rFonts w:ascii="Times New Roman" w:hAnsi="Times New Roman" w:cs="Times New Roman"/>
                <w:sz w:val="24"/>
                <w:szCs w:val="24"/>
              </w:rPr>
            </w:pPr>
          </w:p>
        </w:tc>
        <w:tc>
          <w:tcPr>
            <w:tcW w:w="1134" w:type="dxa"/>
            <w:vMerge/>
          </w:tcPr>
          <w:p w:rsidR="003163DE" w:rsidRPr="00200F02" w:rsidRDefault="003163DE" w:rsidP="003163DE">
            <w:pPr>
              <w:pStyle w:val="ConsPlusNormal"/>
              <w:rPr>
                <w:rFonts w:ascii="Times New Roman" w:hAnsi="Times New Roman" w:cs="Times New Roman"/>
                <w:sz w:val="24"/>
                <w:szCs w:val="24"/>
              </w:rPr>
            </w:pPr>
          </w:p>
        </w:tc>
        <w:tc>
          <w:tcPr>
            <w:tcW w:w="1418" w:type="dxa"/>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90" w:type="dxa"/>
            <w:gridSpan w:val="3"/>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gridSpan w:val="4"/>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784" w:type="dxa"/>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gridSpan w:val="2"/>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gridSpan w:val="2"/>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87" w:type="dxa"/>
            <w:gridSpan w:val="3"/>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1" w:type="dxa"/>
          </w:tcPr>
          <w:p w:rsidR="003163DE" w:rsidRPr="007C3B78" w:rsidRDefault="003163DE" w:rsidP="003163DE">
            <w:pPr>
              <w:pStyle w:val="ConsPlusNormal"/>
              <w:rPr>
                <w:rFonts w:ascii="Times New Roman" w:hAnsi="Times New Roman" w:cs="Times New Roman"/>
                <w:sz w:val="24"/>
                <w:szCs w:val="24"/>
              </w:rPr>
            </w:pPr>
            <w:r>
              <w:rPr>
                <w:rFonts w:ascii="Times New Roman" w:hAnsi="Times New Roman" w:cs="Times New Roman"/>
                <w:sz w:val="24"/>
                <w:szCs w:val="24"/>
              </w:rPr>
              <w:t>КФКС</w:t>
            </w:r>
          </w:p>
        </w:tc>
        <w:tc>
          <w:tcPr>
            <w:tcW w:w="1559" w:type="dxa"/>
            <w:gridSpan w:val="2"/>
            <w:vMerge/>
          </w:tcPr>
          <w:p w:rsidR="003163DE" w:rsidRPr="001B71C5" w:rsidRDefault="003163DE" w:rsidP="003163DE">
            <w:pPr>
              <w:pStyle w:val="ConsPlusNormal"/>
              <w:rPr>
                <w:rFonts w:ascii="Times New Roman" w:hAnsi="Times New Roman" w:cs="Times New Roman"/>
                <w:sz w:val="24"/>
                <w:szCs w:val="24"/>
              </w:rPr>
            </w:pPr>
          </w:p>
        </w:tc>
      </w:tr>
      <w:tr w:rsidR="003163DE" w:rsidRPr="00200F02" w:rsidTr="006B1683">
        <w:trPr>
          <w:gridAfter w:val="1"/>
          <w:wAfter w:w="7" w:type="dxa"/>
        </w:trPr>
        <w:tc>
          <w:tcPr>
            <w:tcW w:w="667" w:type="dxa"/>
            <w:vMerge w:val="restart"/>
          </w:tcPr>
          <w:p w:rsidR="003163DE" w:rsidRPr="00200F02" w:rsidRDefault="003163DE" w:rsidP="003163DE">
            <w:pPr>
              <w:pStyle w:val="ConsPlusNormal"/>
              <w:rPr>
                <w:rFonts w:ascii="Times New Roman" w:hAnsi="Times New Roman" w:cs="Times New Roman"/>
                <w:sz w:val="24"/>
                <w:szCs w:val="24"/>
              </w:rPr>
            </w:pPr>
            <w:r w:rsidRPr="00200F02">
              <w:rPr>
                <w:rFonts w:ascii="Times New Roman" w:hAnsi="Times New Roman" w:cs="Times New Roman"/>
                <w:sz w:val="24"/>
                <w:szCs w:val="24"/>
              </w:rPr>
              <w:t>4.1.1</w:t>
            </w:r>
            <w:r>
              <w:rPr>
                <w:rFonts w:ascii="Times New Roman" w:hAnsi="Times New Roman" w:cs="Times New Roman"/>
                <w:sz w:val="24"/>
                <w:szCs w:val="24"/>
              </w:rPr>
              <w:t>0</w:t>
            </w:r>
          </w:p>
        </w:tc>
        <w:tc>
          <w:tcPr>
            <w:tcW w:w="2404" w:type="dxa"/>
            <w:vMerge w:val="restart"/>
          </w:tcPr>
          <w:p w:rsidR="003163DE" w:rsidRPr="00634173" w:rsidRDefault="003163DE" w:rsidP="003163DE">
            <w:pPr>
              <w:pStyle w:val="ConsPlusNormal"/>
              <w:rPr>
                <w:rFonts w:ascii="Times New Roman" w:hAnsi="Times New Roman" w:cs="Times New Roman"/>
                <w:sz w:val="24"/>
                <w:szCs w:val="24"/>
              </w:rPr>
            </w:pPr>
            <w:r w:rsidRPr="00634173">
              <w:rPr>
                <w:rFonts w:ascii="Times New Roman" w:hAnsi="Times New Roman" w:cs="Times New Roman"/>
                <w:color w:val="000000"/>
                <w:sz w:val="24"/>
                <w:szCs w:val="24"/>
              </w:rPr>
              <w:t>-ремонт охранного (</w:t>
            </w:r>
            <w:proofErr w:type="spellStart"/>
            <w:r w:rsidRPr="00634173">
              <w:rPr>
                <w:rFonts w:ascii="Times New Roman" w:hAnsi="Times New Roman" w:cs="Times New Roman"/>
                <w:color w:val="000000"/>
                <w:sz w:val="24"/>
                <w:szCs w:val="24"/>
              </w:rPr>
              <w:t>периметрового</w:t>
            </w:r>
            <w:proofErr w:type="spellEnd"/>
            <w:r w:rsidRPr="00634173">
              <w:rPr>
                <w:rFonts w:ascii="Times New Roman" w:hAnsi="Times New Roman" w:cs="Times New Roman"/>
                <w:color w:val="000000"/>
                <w:sz w:val="24"/>
                <w:szCs w:val="24"/>
              </w:rPr>
              <w:t>) освещения;</w:t>
            </w:r>
          </w:p>
        </w:tc>
        <w:tc>
          <w:tcPr>
            <w:tcW w:w="991" w:type="dxa"/>
            <w:vMerge w:val="restart"/>
          </w:tcPr>
          <w:p w:rsidR="003163DE" w:rsidRPr="00200F02" w:rsidRDefault="003163DE" w:rsidP="003163DE">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3163DE" w:rsidRPr="00200F02" w:rsidRDefault="003163DE" w:rsidP="003163DE">
            <w:pPr>
              <w:pStyle w:val="ConsPlusNormal"/>
              <w:rPr>
                <w:rFonts w:ascii="Times New Roman" w:hAnsi="Times New Roman" w:cs="Times New Roman"/>
                <w:sz w:val="24"/>
                <w:szCs w:val="24"/>
              </w:rPr>
            </w:pPr>
            <w:r w:rsidRPr="00200F02">
              <w:rPr>
                <w:rFonts w:ascii="Times New Roman" w:hAnsi="Times New Roman" w:cs="Times New Roman"/>
                <w:sz w:val="24"/>
                <w:szCs w:val="24"/>
              </w:rPr>
              <w:t>Итого</w:t>
            </w:r>
          </w:p>
        </w:tc>
        <w:tc>
          <w:tcPr>
            <w:tcW w:w="1418" w:type="dxa"/>
          </w:tcPr>
          <w:p w:rsidR="003163DE" w:rsidRPr="00200F02" w:rsidRDefault="003163DE" w:rsidP="003163DE">
            <w:pPr>
              <w:pStyle w:val="ConsPlusNormal"/>
              <w:jc w:val="both"/>
              <w:rPr>
                <w:rFonts w:ascii="Times New Roman" w:hAnsi="Times New Roman" w:cs="Times New Roman"/>
                <w:sz w:val="24"/>
                <w:szCs w:val="24"/>
              </w:rPr>
            </w:pPr>
          </w:p>
        </w:tc>
        <w:tc>
          <w:tcPr>
            <w:tcW w:w="1290" w:type="dxa"/>
            <w:gridSpan w:val="3"/>
          </w:tcPr>
          <w:p w:rsidR="003163DE" w:rsidRPr="00200F02" w:rsidRDefault="003163DE" w:rsidP="003163DE">
            <w:pPr>
              <w:pStyle w:val="ConsPlusNormal"/>
              <w:jc w:val="both"/>
              <w:rPr>
                <w:rFonts w:ascii="Times New Roman" w:hAnsi="Times New Roman" w:cs="Times New Roman"/>
                <w:sz w:val="24"/>
                <w:szCs w:val="24"/>
              </w:rPr>
            </w:pPr>
          </w:p>
        </w:tc>
        <w:tc>
          <w:tcPr>
            <w:tcW w:w="1021" w:type="dxa"/>
            <w:gridSpan w:val="4"/>
          </w:tcPr>
          <w:p w:rsidR="003163DE" w:rsidRPr="00200F02" w:rsidRDefault="003163DE" w:rsidP="003163DE">
            <w:pPr>
              <w:pStyle w:val="ConsPlusNormal"/>
              <w:jc w:val="both"/>
              <w:rPr>
                <w:rFonts w:ascii="Times New Roman" w:hAnsi="Times New Roman" w:cs="Times New Roman"/>
                <w:sz w:val="24"/>
                <w:szCs w:val="24"/>
              </w:rPr>
            </w:pPr>
          </w:p>
        </w:tc>
        <w:tc>
          <w:tcPr>
            <w:tcW w:w="784" w:type="dxa"/>
          </w:tcPr>
          <w:p w:rsidR="003163DE" w:rsidRPr="00200F02" w:rsidRDefault="003163DE" w:rsidP="003163DE">
            <w:pPr>
              <w:pStyle w:val="ConsPlusNormal"/>
              <w:jc w:val="both"/>
              <w:rPr>
                <w:rFonts w:ascii="Times New Roman" w:hAnsi="Times New Roman" w:cs="Times New Roman"/>
                <w:sz w:val="24"/>
                <w:szCs w:val="24"/>
              </w:rPr>
            </w:pPr>
          </w:p>
        </w:tc>
        <w:tc>
          <w:tcPr>
            <w:tcW w:w="993" w:type="dxa"/>
            <w:gridSpan w:val="2"/>
          </w:tcPr>
          <w:p w:rsidR="003163DE" w:rsidRPr="00200F02" w:rsidRDefault="003163DE" w:rsidP="003163DE">
            <w:pPr>
              <w:pStyle w:val="ConsPlusNormal"/>
              <w:jc w:val="both"/>
              <w:rPr>
                <w:rFonts w:ascii="Times New Roman" w:hAnsi="Times New Roman" w:cs="Times New Roman"/>
                <w:sz w:val="24"/>
                <w:szCs w:val="24"/>
              </w:rPr>
            </w:pPr>
          </w:p>
        </w:tc>
        <w:tc>
          <w:tcPr>
            <w:tcW w:w="851" w:type="dxa"/>
            <w:gridSpan w:val="2"/>
          </w:tcPr>
          <w:p w:rsidR="003163DE" w:rsidRPr="00200F02" w:rsidRDefault="003163DE" w:rsidP="003163DE">
            <w:pPr>
              <w:pStyle w:val="ConsPlusNormal"/>
              <w:jc w:val="both"/>
              <w:rPr>
                <w:rFonts w:ascii="Times New Roman" w:hAnsi="Times New Roman" w:cs="Times New Roman"/>
                <w:sz w:val="24"/>
                <w:szCs w:val="24"/>
              </w:rPr>
            </w:pPr>
          </w:p>
        </w:tc>
        <w:tc>
          <w:tcPr>
            <w:tcW w:w="887" w:type="dxa"/>
            <w:gridSpan w:val="3"/>
          </w:tcPr>
          <w:p w:rsidR="003163DE" w:rsidRPr="00200F02" w:rsidRDefault="003163DE" w:rsidP="003163DE">
            <w:pPr>
              <w:pStyle w:val="ConsPlusNormal"/>
              <w:jc w:val="both"/>
              <w:rPr>
                <w:rFonts w:ascii="Times New Roman" w:hAnsi="Times New Roman" w:cs="Times New Roman"/>
                <w:sz w:val="24"/>
                <w:szCs w:val="24"/>
              </w:rPr>
            </w:pPr>
          </w:p>
        </w:tc>
        <w:tc>
          <w:tcPr>
            <w:tcW w:w="1411" w:type="dxa"/>
          </w:tcPr>
          <w:p w:rsidR="003163DE" w:rsidRPr="007C3B78" w:rsidRDefault="003163DE" w:rsidP="003163DE">
            <w:pPr>
              <w:pStyle w:val="ConsPlusNormal"/>
              <w:rPr>
                <w:rFonts w:ascii="Times New Roman" w:hAnsi="Times New Roman" w:cs="Times New Roman"/>
                <w:sz w:val="24"/>
                <w:szCs w:val="24"/>
              </w:rPr>
            </w:pPr>
          </w:p>
        </w:tc>
        <w:tc>
          <w:tcPr>
            <w:tcW w:w="1559" w:type="dxa"/>
            <w:gridSpan w:val="2"/>
          </w:tcPr>
          <w:p w:rsidR="003163DE" w:rsidRPr="001B71C5" w:rsidRDefault="003163DE" w:rsidP="003163DE">
            <w:pPr>
              <w:pStyle w:val="ConsPlusNormal"/>
              <w:rPr>
                <w:rFonts w:ascii="Times New Roman" w:hAnsi="Times New Roman" w:cs="Times New Roman"/>
                <w:sz w:val="24"/>
                <w:szCs w:val="24"/>
              </w:rPr>
            </w:pPr>
          </w:p>
        </w:tc>
      </w:tr>
      <w:tr w:rsidR="003163DE" w:rsidRPr="00200F02" w:rsidTr="00750FF7">
        <w:trPr>
          <w:gridAfter w:val="1"/>
          <w:wAfter w:w="7" w:type="dxa"/>
        </w:trPr>
        <w:tc>
          <w:tcPr>
            <w:tcW w:w="667" w:type="dxa"/>
            <w:vMerge/>
          </w:tcPr>
          <w:p w:rsidR="003163DE" w:rsidRPr="00200F02" w:rsidRDefault="003163DE" w:rsidP="003163DE">
            <w:pPr>
              <w:rPr>
                <w:rFonts w:ascii="Times New Roman" w:hAnsi="Times New Roman" w:cs="Times New Roman"/>
                <w:sz w:val="24"/>
                <w:szCs w:val="24"/>
              </w:rPr>
            </w:pPr>
          </w:p>
        </w:tc>
        <w:tc>
          <w:tcPr>
            <w:tcW w:w="2404" w:type="dxa"/>
            <w:vMerge/>
          </w:tcPr>
          <w:p w:rsidR="003163DE" w:rsidRPr="00634173" w:rsidRDefault="003163DE" w:rsidP="003163DE">
            <w:pPr>
              <w:rPr>
                <w:rFonts w:ascii="Times New Roman" w:hAnsi="Times New Roman" w:cs="Times New Roman"/>
                <w:sz w:val="24"/>
                <w:szCs w:val="24"/>
              </w:rPr>
            </w:pPr>
          </w:p>
        </w:tc>
        <w:tc>
          <w:tcPr>
            <w:tcW w:w="991" w:type="dxa"/>
            <w:vMerge/>
          </w:tcPr>
          <w:p w:rsidR="003163DE" w:rsidRPr="00200F02" w:rsidRDefault="003163DE" w:rsidP="003163DE">
            <w:pPr>
              <w:rPr>
                <w:rFonts w:ascii="Times New Roman" w:hAnsi="Times New Roman" w:cs="Times New Roman"/>
                <w:sz w:val="24"/>
                <w:szCs w:val="24"/>
              </w:rPr>
            </w:pPr>
          </w:p>
        </w:tc>
        <w:tc>
          <w:tcPr>
            <w:tcW w:w="1134" w:type="dxa"/>
          </w:tcPr>
          <w:p w:rsidR="003163DE" w:rsidRPr="00200F02" w:rsidRDefault="003163DE" w:rsidP="003163DE">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3163DE" w:rsidRPr="00200F02" w:rsidRDefault="003163DE" w:rsidP="003163DE">
            <w:pPr>
              <w:pStyle w:val="ConsPlusNormal"/>
              <w:rPr>
                <w:rFonts w:ascii="Times New Roman" w:hAnsi="Times New Roman" w:cs="Times New Roman"/>
                <w:sz w:val="24"/>
                <w:szCs w:val="24"/>
              </w:rPr>
            </w:pPr>
          </w:p>
        </w:tc>
        <w:tc>
          <w:tcPr>
            <w:tcW w:w="5826" w:type="dxa"/>
            <w:gridSpan w:val="15"/>
          </w:tcPr>
          <w:p w:rsidR="003163DE" w:rsidRPr="00200F02" w:rsidRDefault="003163DE" w:rsidP="003163DE">
            <w:pPr>
              <w:pStyle w:val="ConsPlusNormal"/>
              <w:rPr>
                <w:rFonts w:ascii="Times New Roman" w:hAnsi="Times New Roman" w:cs="Times New Roman"/>
                <w:sz w:val="24"/>
                <w:szCs w:val="24"/>
              </w:rPr>
            </w:pPr>
            <w:r w:rsidRPr="00200F02">
              <w:rPr>
                <w:rFonts w:ascii="Times New Roman" w:hAnsi="Times New Roman" w:cs="Times New Roman"/>
                <w:color w:val="000000"/>
                <w:sz w:val="24"/>
                <w:szCs w:val="24"/>
              </w:rPr>
              <w:t xml:space="preserve">Расходы осуществляются учреждениями (подведомственными объектами) за счет средств, предоставленных на выполнение муниципального задания (нормативные затраты </w:t>
            </w:r>
            <w:proofErr w:type="gramStart"/>
            <w:r w:rsidRPr="00200F02">
              <w:rPr>
                <w:rFonts w:ascii="Times New Roman" w:hAnsi="Times New Roman" w:cs="Times New Roman"/>
                <w:color w:val="000000"/>
                <w:sz w:val="24"/>
                <w:szCs w:val="24"/>
              </w:rPr>
              <w:t>на  содержание</w:t>
            </w:r>
            <w:proofErr w:type="gramEnd"/>
            <w:r w:rsidRPr="00200F02">
              <w:rPr>
                <w:rFonts w:ascii="Times New Roman" w:hAnsi="Times New Roman" w:cs="Times New Roman"/>
                <w:color w:val="000000"/>
                <w:sz w:val="24"/>
                <w:szCs w:val="24"/>
              </w:rPr>
              <w:t xml:space="preserve"> имущества)</w:t>
            </w:r>
          </w:p>
        </w:tc>
        <w:tc>
          <w:tcPr>
            <w:tcW w:w="1411" w:type="dxa"/>
          </w:tcPr>
          <w:p w:rsidR="003163DE" w:rsidRPr="007C3B78" w:rsidRDefault="003163DE" w:rsidP="003163DE">
            <w:pPr>
              <w:pStyle w:val="ConsPlusNormal"/>
              <w:rPr>
                <w:rFonts w:ascii="Times New Roman" w:hAnsi="Times New Roman" w:cs="Times New Roman"/>
                <w:sz w:val="24"/>
                <w:szCs w:val="24"/>
              </w:rPr>
            </w:pPr>
          </w:p>
        </w:tc>
        <w:tc>
          <w:tcPr>
            <w:tcW w:w="1559" w:type="dxa"/>
            <w:gridSpan w:val="2"/>
          </w:tcPr>
          <w:p w:rsidR="003163DE" w:rsidRPr="001B71C5" w:rsidRDefault="003163DE" w:rsidP="003163DE">
            <w:pPr>
              <w:pStyle w:val="ConsPlusNormal"/>
              <w:rPr>
                <w:rFonts w:ascii="Times New Roman" w:hAnsi="Times New Roman" w:cs="Times New Roman"/>
                <w:sz w:val="24"/>
                <w:szCs w:val="24"/>
              </w:rPr>
            </w:pPr>
          </w:p>
        </w:tc>
      </w:tr>
      <w:tr w:rsidR="003163DE" w:rsidRPr="00200F02" w:rsidTr="006B1683">
        <w:trPr>
          <w:gridAfter w:val="1"/>
          <w:wAfter w:w="7" w:type="dxa"/>
        </w:trPr>
        <w:tc>
          <w:tcPr>
            <w:tcW w:w="667" w:type="dxa"/>
            <w:vMerge w:val="restart"/>
          </w:tcPr>
          <w:p w:rsidR="003163DE" w:rsidRPr="00200F02" w:rsidRDefault="003163DE" w:rsidP="003163DE">
            <w:pPr>
              <w:pStyle w:val="ConsPlusNormal"/>
              <w:rPr>
                <w:rFonts w:ascii="Times New Roman" w:hAnsi="Times New Roman" w:cs="Times New Roman"/>
                <w:sz w:val="24"/>
                <w:szCs w:val="24"/>
              </w:rPr>
            </w:pPr>
            <w:r w:rsidRPr="00200F02">
              <w:rPr>
                <w:rFonts w:ascii="Times New Roman" w:hAnsi="Times New Roman" w:cs="Times New Roman"/>
                <w:sz w:val="24"/>
                <w:szCs w:val="24"/>
              </w:rPr>
              <w:lastRenderedPageBreak/>
              <w:t>4.1.1</w:t>
            </w:r>
            <w:r>
              <w:rPr>
                <w:rFonts w:ascii="Times New Roman" w:hAnsi="Times New Roman" w:cs="Times New Roman"/>
                <w:sz w:val="24"/>
                <w:szCs w:val="24"/>
              </w:rPr>
              <w:t>1</w:t>
            </w:r>
          </w:p>
        </w:tc>
        <w:tc>
          <w:tcPr>
            <w:tcW w:w="2404" w:type="dxa"/>
            <w:vMerge w:val="restart"/>
          </w:tcPr>
          <w:p w:rsidR="003163DE" w:rsidRPr="00634173" w:rsidRDefault="003163DE" w:rsidP="003163DE">
            <w:pPr>
              <w:pStyle w:val="ConsPlusNormal"/>
              <w:rPr>
                <w:rFonts w:ascii="Times New Roman" w:hAnsi="Times New Roman" w:cs="Times New Roman"/>
                <w:sz w:val="24"/>
                <w:szCs w:val="24"/>
              </w:rPr>
            </w:pPr>
            <w:r w:rsidRPr="00634173">
              <w:rPr>
                <w:rFonts w:ascii="Times New Roman" w:hAnsi="Times New Roman" w:cs="Times New Roman"/>
                <w:sz w:val="24"/>
                <w:szCs w:val="24"/>
              </w:rPr>
              <w:t xml:space="preserve">- установка, замена (модернизация), ремонт, </w:t>
            </w:r>
            <w:proofErr w:type="gramStart"/>
            <w:r w:rsidRPr="00634173">
              <w:rPr>
                <w:rFonts w:ascii="Times New Roman" w:hAnsi="Times New Roman" w:cs="Times New Roman"/>
                <w:sz w:val="24"/>
                <w:szCs w:val="24"/>
              </w:rPr>
              <w:t>окраска  ограждения</w:t>
            </w:r>
            <w:proofErr w:type="gramEnd"/>
            <w:r w:rsidRPr="00634173">
              <w:rPr>
                <w:rFonts w:ascii="Times New Roman" w:hAnsi="Times New Roman" w:cs="Times New Roman"/>
                <w:sz w:val="24"/>
                <w:szCs w:val="24"/>
              </w:rPr>
              <w:t xml:space="preserve"> по периметру территории;</w:t>
            </w:r>
          </w:p>
        </w:tc>
        <w:tc>
          <w:tcPr>
            <w:tcW w:w="991" w:type="dxa"/>
            <w:vMerge w:val="restart"/>
          </w:tcPr>
          <w:p w:rsidR="003163DE" w:rsidRPr="00200F02" w:rsidRDefault="003163DE" w:rsidP="003163DE">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3163DE" w:rsidRPr="00B73254" w:rsidRDefault="003163DE" w:rsidP="003163DE">
            <w:pPr>
              <w:pStyle w:val="ConsPlusNormal"/>
              <w:rPr>
                <w:rFonts w:ascii="Times New Roman" w:hAnsi="Times New Roman" w:cs="Times New Roman"/>
                <w:b/>
                <w:sz w:val="24"/>
                <w:szCs w:val="24"/>
              </w:rPr>
            </w:pPr>
            <w:r w:rsidRPr="00B73254">
              <w:rPr>
                <w:rFonts w:ascii="Times New Roman" w:hAnsi="Times New Roman" w:cs="Times New Roman"/>
                <w:b/>
                <w:sz w:val="24"/>
                <w:szCs w:val="24"/>
              </w:rPr>
              <w:t>Итого</w:t>
            </w:r>
          </w:p>
        </w:tc>
        <w:tc>
          <w:tcPr>
            <w:tcW w:w="1418" w:type="dxa"/>
          </w:tcPr>
          <w:p w:rsidR="003163DE" w:rsidRPr="00846782" w:rsidRDefault="003163DE" w:rsidP="003163DE">
            <w:pPr>
              <w:pStyle w:val="ConsPlusNormal"/>
              <w:jc w:val="center"/>
              <w:rPr>
                <w:rFonts w:ascii="Times New Roman" w:hAnsi="Times New Roman" w:cs="Times New Roman"/>
                <w:sz w:val="24"/>
                <w:szCs w:val="24"/>
              </w:rPr>
            </w:pPr>
            <w:r w:rsidRPr="00846782">
              <w:rPr>
                <w:rFonts w:ascii="Times New Roman" w:hAnsi="Times New Roman" w:cs="Times New Roman"/>
                <w:sz w:val="24"/>
                <w:szCs w:val="24"/>
              </w:rPr>
              <w:t>2500</w:t>
            </w:r>
          </w:p>
        </w:tc>
        <w:tc>
          <w:tcPr>
            <w:tcW w:w="1275" w:type="dxa"/>
            <w:gridSpan w:val="2"/>
          </w:tcPr>
          <w:p w:rsidR="003163DE" w:rsidRPr="00B73254" w:rsidRDefault="003163DE" w:rsidP="003163DE">
            <w:pPr>
              <w:pStyle w:val="ConsPlusNormal"/>
              <w:jc w:val="center"/>
              <w:rPr>
                <w:rFonts w:ascii="Times New Roman" w:hAnsi="Times New Roman" w:cs="Times New Roman"/>
                <w:b/>
                <w:sz w:val="24"/>
                <w:szCs w:val="24"/>
              </w:rPr>
            </w:pPr>
            <w:r>
              <w:rPr>
                <w:rFonts w:ascii="Times New Roman" w:hAnsi="Times New Roman" w:cs="Times New Roman"/>
                <w:b/>
                <w:sz w:val="24"/>
                <w:szCs w:val="24"/>
              </w:rPr>
              <w:t>12875</w:t>
            </w:r>
          </w:p>
        </w:tc>
        <w:tc>
          <w:tcPr>
            <w:tcW w:w="1008" w:type="dxa"/>
            <w:gridSpan w:val="4"/>
          </w:tcPr>
          <w:p w:rsidR="003163DE" w:rsidRPr="00B73254" w:rsidRDefault="003163DE" w:rsidP="003163DE">
            <w:pPr>
              <w:pStyle w:val="ConsPlusNormal"/>
              <w:jc w:val="center"/>
              <w:rPr>
                <w:rFonts w:ascii="Times New Roman" w:hAnsi="Times New Roman" w:cs="Times New Roman"/>
                <w:b/>
                <w:sz w:val="24"/>
                <w:szCs w:val="24"/>
              </w:rPr>
            </w:pPr>
            <w:r>
              <w:rPr>
                <w:rFonts w:ascii="Times New Roman" w:hAnsi="Times New Roman" w:cs="Times New Roman"/>
                <w:b/>
                <w:sz w:val="24"/>
                <w:szCs w:val="24"/>
              </w:rPr>
              <w:t>2575</w:t>
            </w:r>
          </w:p>
        </w:tc>
        <w:tc>
          <w:tcPr>
            <w:tcW w:w="812" w:type="dxa"/>
            <w:gridSpan w:val="2"/>
          </w:tcPr>
          <w:p w:rsidR="003163DE" w:rsidRPr="00B73254" w:rsidRDefault="003163DE" w:rsidP="003163DE">
            <w:pPr>
              <w:pStyle w:val="ConsPlusNormal"/>
              <w:jc w:val="center"/>
              <w:rPr>
                <w:rFonts w:ascii="Times New Roman" w:hAnsi="Times New Roman" w:cs="Times New Roman"/>
                <w:b/>
                <w:sz w:val="24"/>
                <w:szCs w:val="24"/>
              </w:rPr>
            </w:pPr>
            <w:r>
              <w:rPr>
                <w:rFonts w:ascii="Times New Roman" w:hAnsi="Times New Roman" w:cs="Times New Roman"/>
                <w:b/>
                <w:sz w:val="24"/>
                <w:szCs w:val="24"/>
              </w:rPr>
              <w:t>2575</w:t>
            </w:r>
          </w:p>
        </w:tc>
        <w:tc>
          <w:tcPr>
            <w:tcW w:w="993" w:type="dxa"/>
            <w:gridSpan w:val="2"/>
          </w:tcPr>
          <w:p w:rsidR="003163DE" w:rsidRPr="00B73254" w:rsidRDefault="003163DE" w:rsidP="003163DE">
            <w:pPr>
              <w:pStyle w:val="ConsPlusNormal"/>
              <w:jc w:val="center"/>
              <w:rPr>
                <w:rFonts w:ascii="Times New Roman" w:hAnsi="Times New Roman" w:cs="Times New Roman"/>
                <w:b/>
                <w:sz w:val="24"/>
                <w:szCs w:val="24"/>
              </w:rPr>
            </w:pPr>
            <w:r>
              <w:rPr>
                <w:rFonts w:ascii="Times New Roman" w:hAnsi="Times New Roman" w:cs="Times New Roman"/>
                <w:b/>
                <w:sz w:val="24"/>
                <w:szCs w:val="24"/>
              </w:rPr>
              <w:t>2575</w:t>
            </w:r>
          </w:p>
        </w:tc>
        <w:tc>
          <w:tcPr>
            <w:tcW w:w="851" w:type="dxa"/>
            <w:gridSpan w:val="2"/>
          </w:tcPr>
          <w:p w:rsidR="003163DE" w:rsidRPr="00B73254" w:rsidRDefault="003163DE" w:rsidP="003163DE">
            <w:pPr>
              <w:pStyle w:val="ConsPlusNormal"/>
              <w:jc w:val="center"/>
              <w:rPr>
                <w:rFonts w:ascii="Times New Roman" w:hAnsi="Times New Roman" w:cs="Times New Roman"/>
                <w:b/>
                <w:sz w:val="24"/>
                <w:szCs w:val="24"/>
              </w:rPr>
            </w:pPr>
            <w:r>
              <w:rPr>
                <w:rFonts w:ascii="Times New Roman" w:hAnsi="Times New Roman" w:cs="Times New Roman"/>
                <w:b/>
                <w:sz w:val="24"/>
                <w:szCs w:val="24"/>
              </w:rPr>
              <w:t>2575</w:t>
            </w:r>
          </w:p>
        </w:tc>
        <w:tc>
          <w:tcPr>
            <w:tcW w:w="887" w:type="dxa"/>
            <w:gridSpan w:val="3"/>
          </w:tcPr>
          <w:p w:rsidR="003163DE" w:rsidRPr="00B73254" w:rsidRDefault="003163DE" w:rsidP="003163DE">
            <w:pPr>
              <w:pStyle w:val="ConsPlusNormal"/>
              <w:jc w:val="center"/>
              <w:rPr>
                <w:rFonts w:ascii="Times New Roman" w:hAnsi="Times New Roman" w:cs="Times New Roman"/>
                <w:b/>
                <w:sz w:val="24"/>
                <w:szCs w:val="24"/>
              </w:rPr>
            </w:pPr>
            <w:r>
              <w:rPr>
                <w:rFonts w:ascii="Times New Roman" w:hAnsi="Times New Roman" w:cs="Times New Roman"/>
                <w:b/>
                <w:sz w:val="24"/>
                <w:szCs w:val="24"/>
              </w:rPr>
              <w:t>2575</w:t>
            </w:r>
          </w:p>
        </w:tc>
        <w:tc>
          <w:tcPr>
            <w:tcW w:w="1411" w:type="dxa"/>
          </w:tcPr>
          <w:p w:rsidR="003163DE" w:rsidRPr="007C3B78" w:rsidRDefault="003163DE" w:rsidP="003163DE">
            <w:pPr>
              <w:pStyle w:val="ConsPlusNormal"/>
              <w:rPr>
                <w:rFonts w:ascii="Times New Roman" w:hAnsi="Times New Roman" w:cs="Times New Roman"/>
                <w:sz w:val="24"/>
                <w:szCs w:val="24"/>
              </w:rPr>
            </w:pPr>
          </w:p>
        </w:tc>
        <w:tc>
          <w:tcPr>
            <w:tcW w:w="1559" w:type="dxa"/>
            <w:gridSpan w:val="2"/>
            <w:vMerge w:val="restart"/>
          </w:tcPr>
          <w:p w:rsidR="003163DE" w:rsidRPr="001B71C5" w:rsidRDefault="003163DE" w:rsidP="003163DE">
            <w:pPr>
              <w:pStyle w:val="ConsPlusNormal"/>
              <w:rPr>
                <w:rFonts w:ascii="Times New Roman" w:hAnsi="Times New Roman" w:cs="Times New Roman"/>
                <w:sz w:val="24"/>
                <w:szCs w:val="24"/>
              </w:rPr>
            </w:pPr>
          </w:p>
          <w:p w:rsidR="003163DE" w:rsidRPr="001B71C5" w:rsidRDefault="003163DE" w:rsidP="003163DE">
            <w:pPr>
              <w:pStyle w:val="ConsPlusNormal"/>
              <w:rPr>
                <w:rFonts w:ascii="Times New Roman" w:hAnsi="Times New Roman" w:cs="Times New Roman"/>
                <w:sz w:val="24"/>
                <w:szCs w:val="24"/>
              </w:rPr>
            </w:pPr>
            <w:r w:rsidRPr="001B71C5">
              <w:rPr>
                <w:rFonts w:ascii="Times New Roman" w:hAnsi="Times New Roman" w:cs="Times New Roman"/>
                <w:sz w:val="24"/>
                <w:szCs w:val="24"/>
              </w:rPr>
              <w:t>Увеличение степени</w:t>
            </w:r>
          </w:p>
          <w:p w:rsidR="003163DE" w:rsidRPr="001B71C5" w:rsidRDefault="003163DE" w:rsidP="003163DE">
            <w:pPr>
              <w:pStyle w:val="ConsPlusNormal"/>
              <w:rPr>
                <w:rFonts w:ascii="Times New Roman" w:hAnsi="Times New Roman" w:cs="Times New Roman"/>
                <w:sz w:val="24"/>
                <w:szCs w:val="24"/>
              </w:rPr>
            </w:pPr>
            <w:r w:rsidRPr="001B71C5">
              <w:rPr>
                <w:rFonts w:ascii="Times New Roman" w:hAnsi="Times New Roman" w:cs="Times New Roman"/>
                <w:sz w:val="24"/>
                <w:szCs w:val="24"/>
              </w:rPr>
              <w:t xml:space="preserve"> антитеррористической </w:t>
            </w:r>
          </w:p>
          <w:p w:rsidR="003163DE" w:rsidRPr="001B71C5" w:rsidRDefault="003163DE" w:rsidP="003163DE">
            <w:pPr>
              <w:pStyle w:val="ConsPlusNormal"/>
              <w:rPr>
                <w:rFonts w:ascii="Times New Roman" w:hAnsi="Times New Roman" w:cs="Times New Roman"/>
                <w:sz w:val="24"/>
                <w:szCs w:val="24"/>
              </w:rPr>
            </w:pPr>
            <w:r w:rsidRPr="001B71C5">
              <w:rPr>
                <w:rFonts w:ascii="Times New Roman" w:hAnsi="Times New Roman" w:cs="Times New Roman"/>
                <w:sz w:val="24"/>
                <w:szCs w:val="24"/>
              </w:rPr>
              <w:t>защищен-</w:t>
            </w:r>
          </w:p>
          <w:p w:rsidR="003163DE" w:rsidRPr="001B71C5" w:rsidRDefault="003163DE" w:rsidP="003163DE">
            <w:pPr>
              <w:pStyle w:val="ConsPlusNormal"/>
              <w:rPr>
                <w:rFonts w:ascii="Times New Roman" w:hAnsi="Times New Roman" w:cs="Times New Roman"/>
                <w:sz w:val="24"/>
                <w:szCs w:val="24"/>
              </w:rPr>
            </w:pPr>
            <w:proofErr w:type="spellStart"/>
            <w:r w:rsidRPr="001B71C5">
              <w:rPr>
                <w:rFonts w:ascii="Times New Roman" w:hAnsi="Times New Roman" w:cs="Times New Roman"/>
                <w:sz w:val="24"/>
                <w:szCs w:val="24"/>
              </w:rPr>
              <w:t>ности</w:t>
            </w:r>
            <w:proofErr w:type="spellEnd"/>
          </w:p>
          <w:p w:rsidR="003163DE" w:rsidRPr="001B71C5" w:rsidRDefault="003163DE" w:rsidP="003163DE">
            <w:pPr>
              <w:pStyle w:val="ConsPlusNormal"/>
              <w:rPr>
                <w:rFonts w:ascii="Times New Roman" w:hAnsi="Times New Roman" w:cs="Times New Roman"/>
                <w:sz w:val="24"/>
                <w:szCs w:val="24"/>
              </w:rPr>
            </w:pPr>
            <w:r w:rsidRPr="001B71C5">
              <w:rPr>
                <w:rFonts w:ascii="Times New Roman" w:hAnsi="Times New Roman" w:cs="Times New Roman"/>
                <w:sz w:val="24"/>
                <w:szCs w:val="24"/>
              </w:rPr>
              <w:t>объектов до 100%</w:t>
            </w:r>
          </w:p>
        </w:tc>
      </w:tr>
      <w:tr w:rsidR="003163DE" w:rsidRPr="00200F02" w:rsidTr="006B1683">
        <w:trPr>
          <w:gridAfter w:val="1"/>
          <w:wAfter w:w="7" w:type="dxa"/>
        </w:trPr>
        <w:tc>
          <w:tcPr>
            <w:tcW w:w="667" w:type="dxa"/>
            <w:vMerge/>
          </w:tcPr>
          <w:p w:rsidR="003163DE" w:rsidRPr="00200F02" w:rsidRDefault="003163DE" w:rsidP="003163DE">
            <w:pPr>
              <w:rPr>
                <w:rFonts w:ascii="Times New Roman" w:hAnsi="Times New Roman" w:cs="Times New Roman"/>
                <w:sz w:val="24"/>
                <w:szCs w:val="24"/>
              </w:rPr>
            </w:pPr>
          </w:p>
        </w:tc>
        <w:tc>
          <w:tcPr>
            <w:tcW w:w="2404" w:type="dxa"/>
            <w:vMerge/>
          </w:tcPr>
          <w:p w:rsidR="003163DE" w:rsidRPr="00634173" w:rsidRDefault="003163DE" w:rsidP="003163DE">
            <w:pPr>
              <w:rPr>
                <w:rFonts w:ascii="Times New Roman" w:hAnsi="Times New Roman" w:cs="Times New Roman"/>
                <w:sz w:val="24"/>
                <w:szCs w:val="24"/>
              </w:rPr>
            </w:pPr>
          </w:p>
        </w:tc>
        <w:tc>
          <w:tcPr>
            <w:tcW w:w="991" w:type="dxa"/>
            <w:vMerge/>
          </w:tcPr>
          <w:p w:rsidR="003163DE" w:rsidRPr="00200F02" w:rsidRDefault="003163DE" w:rsidP="003163DE">
            <w:pPr>
              <w:rPr>
                <w:rFonts w:ascii="Times New Roman" w:hAnsi="Times New Roman" w:cs="Times New Roman"/>
                <w:sz w:val="24"/>
                <w:szCs w:val="24"/>
              </w:rPr>
            </w:pPr>
          </w:p>
        </w:tc>
        <w:tc>
          <w:tcPr>
            <w:tcW w:w="1134" w:type="dxa"/>
            <w:vMerge w:val="restart"/>
          </w:tcPr>
          <w:p w:rsidR="003163DE" w:rsidRPr="00200F02" w:rsidRDefault="003163DE" w:rsidP="003163DE">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2500</w:t>
            </w:r>
          </w:p>
        </w:tc>
        <w:tc>
          <w:tcPr>
            <w:tcW w:w="1275" w:type="dxa"/>
            <w:gridSpan w:val="2"/>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12300</w:t>
            </w:r>
          </w:p>
        </w:tc>
        <w:tc>
          <w:tcPr>
            <w:tcW w:w="1008" w:type="dxa"/>
            <w:gridSpan w:val="4"/>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2575</w:t>
            </w:r>
          </w:p>
        </w:tc>
        <w:tc>
          <w:tcPr>
            <w:tcW w:w="812" w:type="dxa"/>
            <w:gridSpan w:val="2"/>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2375</w:t>
            </w:r>
          </w:p>
        </w:tc>
        <w:tc>
          <w:tcPr>
            <w:tcW w:w="993" w:type="dxa"/>
            <w:gridSpan w:val="2"/>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2200</w:t>
            </w:r>
          </w:p>
        </w:tc>
        <w:tc>
          <w:tcPr>
            <w:tcW w:w="851" w:type="dxa"/>
            <w:gridSpan w:val="2"/>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2575</w:t>
            </w:r>
          </w:p>
        </w:tc>
        <w:tc>
          <w:tcPr>
            <w:tcW w:w="887" w:type="dxa"/>
            <w:gridSpan w:val="3"/>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2575</w:t>
            </w:r>
          </w:p>
        </w:tc>
        <w:tc>
          <w:tcPr>
            <w:tcW w:w="1411" w:type="dxa"/>
          </w:tcPr>
          <w:p w:rsidR="003163DE" w:rsidRPr="007C3B78" w:rsidRDefault="003163DE" w:rsidP="003163DE">
            <w:pPr>
              <w:pStyle w:val="ConsPlusNormal"/>
              <w:rPr>
                <w:rFonts w:ascii="Times New Roman" w:hAnsi="Times New Roman" w:cs="Times New Roman"/>
                <w:sz w:val="24"/>
                <w:szCs w:val="24"/>
              </w:rPr>
            </w:pPr>
            <w:r w:rsidRPr="007C3B78">
              <w:rPr>
                <w:rFonts w:ascii="Times New Roman" w:hAnsi="Times New Roman" w:cs="Times New Roman"/>
                <w:sz w:val="24"/>
                <w:szCs w:val="24"/>
              </w:rPr>
              <w:t>УО</w:t>
            </w:r>
          </w:p>
        </w:tc>
        <w:tc>
          <w:tcPr>
            <w:tcW w:w="1559" w:type="dxa"/>
            <w:gridSpan w:val="2"/>
            <w:vMerge/>
          </w:tcPr>
          <w:p w:rsidR="003163DE" w:rsidRPr="001B71C5" w:rsidRDefault="003163DE" w:rsidP="003163DE">
            <w:pPr>
              <w:pStyle w:val="ConsPlusNormal"/>
              <w:rPr>
                <w:rFonts w:ascii="Times New Roman" w:hAnsi="Times New Roman" w:cs="Times New Roman"/>
                <w:sz w:val="24"/>
                <w:szCs w:val="24"/>
              </w:rPr>
            </w:pPr>
          </w:p>
        </w:tc>
      </w:tr>
      <w:tr w:rsidR="003163DE" w:rsidRPr="00200F02" w:rsidTr="006B1683">
        <w:trPr>
          <w:gridAfter w:val="1"/>
          <w:wAfter w:w="7" w:type="dxa"/>
        </w:trPr>
        <w:tc>
          <w:tcPr>
            <w:tcW w:w="667" w:type="dxa"/>
            <w:vMerge/>
          </w:tcPr>
          <w:p w:rsidR="003163DE" w:rsidRPr="00200F02" w:rsidRDefault="003163DE" w:rsidP="003163DE">
            <w:pPr>
              <w:rPr>
                <w:rFonts w:ascii="Times New Roman" w:hAnsi="Times New Roman" w:cs="Times New Roman"/>
                <w:sz w:val="24"/>
                <w:szCs w:val="24"/>
              </w:rPr>
            </w:pPr>
          </w:p>
        </w:tc>
        <w:tc>
          <w:tcPr>
            <w:tcW w:w="2404" w:type="dxa"/>
            <w:vMerge/>
          </w:tcPr>
          <w:p w:rsidR="003163DE" w:rsidRPr="00634173" w:rsidRDefault="003163DE" w:rsidP="003163DE">
            <w:pPr>
              <w:rPr>
                <w:rFonts w:ascii="Times New Roman" w:hAnsi="Times New Roman" w:cs="Times New Roman"/>
                <w:sz w:val="24"/>
                <w:szCs w:val="24"/>
              </w:rPr>
            </w:pPr>
          </w:p>
        </w:tc>
        <w:tc>
          <w:tcPr>
            <w:tcW w:w="991" w:type="dxa"/>
            <w:vMerge/>
          </w:tcPr>
          <w:p w:rsidR="003163DE" w:rsidRPr="00200F02" w:rsidRDefault="003163DE" w:rsidP="003163DE">
            <w:pPr>
              <w:rPr>
                <w:rFonts w:ascii="Times New Roman" w:hAnsi="Times New Roman" w:cs="Times New Roman"/>
                <w:sz w:val="24"/>
                <w:szCs w:val="24"/>
              </w:rPr>
            </w:pPr>
          </w:p>
        </w:tc>
        <w:tc>
          <w:tcPr>
            <w:tcW w:w="1134" w:type="dxa"/>
            <w:vMerge/>
          </w:tcPr>
          <w:p w:rsidR="003163DE" w:rsidRPr="00200F02" w:rsidRDefault="003163DE" w:rsidP="003163DE">
            <w:pPr>
              <w:pStyle w:val="ConsPlusNormal"/>
              <w:rPr>
                <w:rFonts w:ascii="Times New Roman" w:hAnsi="Times New Roman" w:cs="Times New Roman"/>
                <w:sz w:val="24"/>
                <w:szCs w:val="24"/>
              </w:rPr>
            </w:pPr>
          </w:p>
        </w:tc>
        <w:tc>
          <w:tcPr>
            <w:tcW w:w="1418" w:type="dxa"/>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375</w:t>
            </w:r>
          </w:p>
        </w:tc>
        <w:tc>
          <w:tcPr>
            <w:tcW w:w="1008" w:type="dxa"/>
            <w:gridSpan w:val="4"/>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12" w:type="dxa"/>
            <w:gridSpan w:val="2"/>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gridSpan w:val="2"/>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375</w:t>
            </w:r>
          </w:p>
        </w:tc>
        <w:tc>
          <w:tcPr>
            <w:tcW w:w="851" w:type="dxa"/>
            <w:gridSpan w:val="2"/>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87" w:type="dxa"/>
            <w:gridSpan w:val="3"/>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1" w:type="dxa"/>
          </w:tcPr>
          <w:p w:rsidR="003163DE" w:rsidRPr="007C3B78" w:rsidRDefault="003163DE" w:rsidP="003163DE">
            <w:pPr>
              <w:pStyle w:val="ConsPlusNormal"/>
              <w:rPr>
                <w:rFonts w:ascii="Times New Roman" w:hAnsi="Times New Roman" w:cs="Times New Roman"/>
                <w:sz w:val="24"/>
                <w:szCs w:val="24"/>
              </w:rPr>
            </w:pPr>
            <w:r>
              <w:rPr>
                <w:rFonts w:ascii="Times New Roman" w:hAnsi="Times New Roman" w:cs="Times New Roman"/>
                <w:sz w:val="24"/>
                <w:szCs w:val="24"/>
              </w:rPr>
              <w:t>УК</w:t>
            </w:r>
          </w:p>
        </w:tc>
        <w:tc>
          <w:tcPr>
            <w:tcW w:w="1559" w:type="dxa"/>
            <w:gridSpan w:val="2"/>
            <w:vMerge/>
          </w:tcPr>
          <w:p w:rsidR="003163DE" w:rsidRPr="001B71C5" w:rsidRDefault="003163DE" w:rsidP="003163DE">
            <w:pPr>
              <w:pStyle w:val="ConsPlusNormal"/>
              <w:rPr>
                <w:rFonts w:ascii="Times New Roman" w:hAnsi="Times New Roman" w:cs="Times New Roman"/>
                <w:sz w:val="24"/>
                <w:szCs w:val="24"/>
              </w:rPr>
            </w:pPr>
          </w:p>
        </w:tc>
      </w:tr>
      <w:tr w:rsidR="003163DE" w:rsidRPr="00200F02" w:rsidTr="006B1683">
        <w:trPr>
          <w:gridAfter w:val="1"/>
          <w:wAfter w:w="7" w:type="dxa"/>
        </w:trPr>
        <w:tc>
          <w:tcPr>
            <w:tcW w:w="667" w:type="dxa"/>
            <w:vMerge/>
          </w:tcPr>
          <w:p w:rsidR="003163DE" w:rsidRPr="00200F02" w:rsidRDefault="003163DE" w:rsidP="003163DE">
            <w:pPr>
              <w:rPr>
                <w:rFonts w:ascii="Times New Roman" w:hAnsi="Times New Roman" w:cs="Times New Roman"/>
                <w:sz w:val="24"/>
                <w:szCs w:val="24"/>
              </w:rPr>
            </w:pPr>
          </w:p>
        </w:tc>
        <w:tc>
          <w:tcPr>
            <w:tcW w:w="2404" w:type="dxa"/>
            <w:vMerge/>
          </w:tcPr>
          <w:p w:rsidR="003163DE" w:rsidRPr="00634173" w:rsidRDefault="003163DE" w:rsidP="003163DE">
            <w:pPr>
              <w:rPr>
                <w:rFonts w:ascii="Times New Roman" w:hAnsi="Times New Roman" w:cs="Times New Roman"/>
                <w:sz w:val="24"/>
                <w:szCs w:val="24"/>
              </w:rPr>
            </w:pPr>
          </w:p>
        </w:tc>
        <w:tc>
          <w:tcPr>
            <w:tcW w:w="991" w:type="dxa"/>
            <w:vMerge/>
          </w:tcPr>
          <w:p w:rsidR="003163DE" w:rsidRPr="00200F02" w:rsidRDefault="003163DE" w:rsidP="003163DE">
            <w:pPr>
              <w:rPr>
                <w:rFonts w:ascii="Times New Roman" w:hAnsi="Times New Roman" w:cs="Times New Roman"/>
                <w:sz w:val="24"/>
                <w:szCs w:val="24"/>
              </w:rPr>
            </w:pPr>
          </w:p>
        </w:tc>
        <w:tc>
          <w:tcPr>
            <w:tcW w:w="1134" w:type="dxa"/>
            <w:vMerge/>
          </w:tcPr>
          <w:p w:rsidR="003163DE" w:rsidRPr="00200F02" w:rsidRDefault="003163DE" w:rsidP="003163DE">
            <w:pPr>
              <w:pStyle w:val="ConsPlusNormal"/>
              <w:rPr>
                <w:rFonts w:ascii="Times New Roman" w:hAnsi="Times New Roman" w:cs="Times New Roman"/>
                <w:sz w:val="24"/>
                <w:szCs w:val="24"/>
              </w:rPr>
            </w:pPr>
          </w:p>
        </w:tc>
        <w:tc>
          <w:tcPr>
            <w:tcW w:w="1418" w:type="dxa"/>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1008" w:type="dxa"/>
            <w:gridSpan w:val="4"/>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12" w:type="dxa"/>
            <w:gridSpan w:val="2"/>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993" w:type="dxa"/>
            <w:gridSpan w:val="2"/>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gridSpan w:val="2"/>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87" w:type="dxa"/>
            <w:gridSpan w:val="3"/>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1" w:type="dxa"/>
          </w:tcPr>
          <w:p w:rsidR="003163DE" w:rsidRPr="007C3B78" w:rsidRDefault="003163DE" w:rsidP="003163DE">
            <w:pPr>
              <w:pStyle w:val="ConsPlusNormal"/>
              <w:rPr>
                <w:rFonts w:ascii="Times New Roman" w:hAnsi="Times New Roman" w:cs="Times New Roman"/>
                <w:sz w:val="24"/>
                <w:szCs w:val="24"/>
              </w:rPr>
            </w:pPr>
            <w:r>
              <w:rPr>
                <w:rFonts w:ascii="Times New Roman" w:hAnsi="Times New Roman" w:cs="Times New Roman"/>
                <w:sz w:val="24"/>
                <w:szCs w:val="24"/>
              </w:rPr>
              <w:t>КФКС</w:t>
            </w:r>
          </w:p>
        </w:tc>
        <w:tc>
          <w:tcPr>
            <w:tcW w:w="1559" w:type="dxa"/>
            <w:gridSpan w:val="2"/>
            <w:vMerge/>
          </w:tcPr>
          <w:p w:rsidR="003163DE" w:rsidRPr="001B71C5" w:rsidRDefault="003163DE" w:rsidP="003163DE">
            <w:pPr>
              <w:pStyle w:val="ConsPlusNormal"/>
              <w:rPr>
                <w:rFonts w:ascii="Times New Roman" w:hAnsi="Times New Roman" w:cs="Times New Roman"/>
                <w:sz w:val="24"/>
                <w:szCs w:val="24"/>
              </w:rPr>
            </w:pPr>
          </w:p>
        </w:tc>
      </w:tr>
      <w:tr w:rsidR="003163DE" w:rsidRPr="00200F02" w:rsidTr="006B1683">
        <w:trPr>
          <w:gridAfter w:val="1"/>
          <w:wAfter w:w="7" w:type="dxa"/>
        </w:trPr>
        <w:tc>
          <w:tcPr>
            <w:tcW w:w="667" w:type="dxa"/>
            <w:vMerge w:val="restart"/>
          </w:tcPr>
          <w:p w:rsidR="003163DE" w:rsidRPr="00200F02" w:rsidRDefault="003163DE" w:rsidP="003163DE">
            <w:pPr>
              <w:pStyle w:val="ConsPlusNormal"/>
              <w:rPr>
                <w:rFonts w:ascii="Times New Roman" w:hAnsi="Times New Roman" w:cs="Times New Roman"/>
                <w:sz w:val="24"/>
                <w:szCs w:val="24"/>
              </w:rPr>
            </w:pPr>
            <w:r w:rsidRPr="00200F02">
              <w:rPr>
                <w:rFonts w:ascii="Times New Roman" w:hAnsi="Times New Roman" w:cs="Times New Roman"/>
                <w:sz w:val="24"/>
                <w:szCs w:val="24"/>
              </w:rPr>
              <w:t>4.1.1</w:t>
            </w:r>
            <w:r>
              <w:rPr>
                <w:rFonts w:ascii="Times New Roman" w:hAnsi="Times New Roman" w:cs="Times New Roman"/>
                <w:sz w:val="24"/>
                <w:szCs w:val="24"/>
              </w:rPr>
              <w:t>2</w:t>
            </w:r>
          </w:p>
        </w:tc>
        <w:tc>
          <w:tcPr>
            <w:tcW w:w="2404" w:type="dxa"/>
            <w:vMerge w:val="restart"/>
          </w:tcPr>
          <w:p w:rsidR="003163DE" w:rsidRPr="00634173" w:rsidRDefault="003163DE" w:rsidP="003163DE">
            <w:pPr>
              <w:pStyle w:val="ConsPlusNormal"/>
              <w:rPr>
                <w:rFonts w:ascii="Times New Roman" w:hAnsi="Times New Roman" w:cs="Times New Roman"/>
                <w:sz w:val="24"/>
                <w:szCs w:val="24"/>
              </w:rPr>
            </w:pPr>
            <w:r w:rsidRPr="00634173">
              <w:rPr>
                <w:rFonts w:ascii="Times New Roman" w:hAnsi="Times New Roman" w:cs="Times New Roman"/>
                <w:sz w:val="24"/>
                <w:szCs w:val="24"/>
              </w:rPr>
              <w:t>- установка, замена (</w:t>
            </w:r>
            <w:proofErr w:type="gramStart"/>
            <w:r w:rsidRPr="00634173">
              <w:rPr>
                <w:rFonts w:ascii="Times New Roman" w:hAnsi="Times New Roman" w:cs="Times New Roman"/>
                <w:sz w:val="24"/>
                <w:szCs w:val="24"/>
              </w:rPr>
              <w:t xml:space="preserve">модернизация)   </w:t>
            </w:r>
            <w:proofErr w:type="gramEnd"/>
            <w:r w:rsidRPr="00634173">
              <w:rPr>
                <w:rFonts w:ascii="Times New Roman" w:hAnsi="Times New Roman" w:cs="Times New Roman"/>
                <w:sz w:val="24"/>
                <w:szCs w:val="24"/>
              </w:rPr>
              <w:t>распашных металлических решеток, металлических дверей с врезным глазком или домофоном</w:t>
            </w:r>
          </w:p>
        </w:tc>
        <w:tc>
          <w:tcPr>
            <w:tcW w:w="991" w:type="dxa"/>
            <w:vMerge w:val="restart"/>
          </w:tcPr>
          <w:p w:rsidR="003163DE" w:rsidRPr="00200F02" w:rsidRDefault="003163DE" w:rsidP="003163DE">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3163DE" w:rsidRPr="00200F02" w:rsidRDefault="003163DE" w:rsidP="003163DE">
            <w:pPr>
              <w:pStyle w:val="ConsPlusNormal"/>
              <w:rPr>
                <w:rFonts w:ascii="Times New Roman" w:hAnsi="Times New Roman" w:cs="Times New Roman"/>
                <w:sz w:val="24"/>
                <w:szCs w:val="24"/>
              </w:rPr>
            </w:pPr>
            <w:r w:rsidRPr="00200F02">
              <w:rPr>
                <w:rFonts w:ascii="Times New Roman" w:hAnsi="Times New Roman" w:cs="Times New Roman"/>
                <w:sz w:val="24"/>
                <w:szCs w:val="24"/>
              </w:rPr>
              <w:t>Итого</w:t>
            </w:r>
          </w:p>
        </w:tc>
        <w:tc>
          <w:tcPr>
            <w:tcW w:w="1418" w:type="dxa"/>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1275" w:type="dxa"/>
            <w:gridSpan w:val="2"/>
          </w:tcPr>
          <w:p w:rsidR="003163DE" w:rsidRPr="009F6B73" w:rsidRDefault="003163DE" w:rsidP="003163DE">
            <w:pPr>
              <w:pStyle w:val="ConsPlusNormal"/>
              <w:jc w:val="center"/>
              <w:rPr>
                <w:rFonts w:ascii="Times New Roman" w:hAnsi="Times New Roman" w:cs="Times New Roman"/>
                <w:b/>
                <w:sz w:val="24"/>
                <w:szCs w:val="24"/>
              </w:rPr>
            </w:pPr>
            <w:r>
              <w:rPr>
                <w:rFonts w:ascii="Times New Roman" w:hAnsi="Times New Roman" w:cs="Times New Roman"/>
                <w:b/>
                <w:sz w:val="24"/>
                <w:szCs w:val="24"/>
              </w:rPr>
              <w:t>4675</w:t>
            </w:r>
          </w:p>
        </w:tc>
        <w:tc>
          <w:tcPr>
            <w:tcW w:w="1008" w:type="dxa"/>
            <w:gridSpan w:val="4"/>
          </w:tcPr>
          <w:p w:rsidR="003163DE" w:rsidRPr="009F6B73" w:rsidRDefault="003163DE" w:rsidP="003163DE">
            <w:pPr>
              <w:pStyle w:val="ConsPlusNormal"/>
              <w:jc w:val="center"/>
              <w:rPr>
                <w:rFonts w:ascii="Times New Roman" w:hAnsi="Times New Roman" w:cs="Times New Roman"/>
                <w:b/>
                <w:sz w:val="24"/>
                <w:szCs w:val="24"/>
              </w:rPr>
            </w:pPr>
            <w:r>
              <w:rPr>
                <w:rFonts w:ascii="Times New Roman" w:hAnsi="Times New Roman" w:cs="Times New Roman"/>
                <w:b/>
                <w:sz w:val="24"/>
                <w:szCs w:val="24"/>
              </w:rPr>
              <w:t>935</w:t>
            </w:r>
          </w:p>
        </w:tc>
        <w:tc>
          <w:tcPr>
            <w:tcW w:w="812" w:type="dxa"/>
            <w:gridSpan w:val="2"/>
          </w:tcPr>
          <w:p w:rsidR="003163DE" w:rsidRPr="009F6B73" w:rsidRDefault="003163DE" w:rsidP="003163DE">
            <w:pPr>
              <w:pStyle w:val="ConsPlusNormal"/>
              <w:jc w:val="center"/>
              <w:rPr>
                <w:rFonts w:ascii="Times New Roman" w:hAnsi="Times New Roman" w:cs="Times New Roman"/>
                <w:b/>
                <w:sz w:val="24"/>
                <w:szCs w:val="24"/>
              </w:rPr>
            </w:pPr>
            <w:r>
              <w:rPr>
                <w:rFonts w:ascii="Times New Roman" w:hAnsi="Times New Roman" w:cs="Times New Roman"/>
                <w:b/>
                <w:sz w:val="24"/>
                <w:szCs w:val="24"/>
              </w:rPr>
              <w:t>935</w:t>
            </w:r>
          </w:p>
        </w:tc>
        <w:tc>
          <w:tcPr>
            <w:tcW w:w="993" w:type="dxa"/>
            <w:gridSpan w:val="2"/>
          </w:tcPr>
          <w:p w:rsidR="003163DE" w:rsidRPr="009F6B73" w:rsidRDefault="003163DE" w:rsidP="003163DE">
            <w:pPr>
              <w:pStyle w:val="ConsPlusNormal"/>
              <w:jc w:val="center"/>
              <w:rPr>
                <w:rFonts w:ascii="Times New Roman" w:hAnsi="Times New Roman" w:cs="Times New Roman"/>
                <w:b/>
                <w:sz w:val="24"/>
                <w:szCs w:val="24"/>
              </w:rPr>
            </w:pPr>
            <w:r>
              <w:rPr>
                <w:rFonts w:ascii="Times New Roman" w:hAnsi="Times New Roman" w:cs="Times New Roman"/>
                <w:b/>
                <w:sz w:val="24"/>
                <w:szCs w:val="24"/>
              </w:rPr>
              <w:t>935</w:t>
            </w:r>
          </w:p>
        </w:tc>
        <w:tc>
          <w:tcPr>
            <w:tcW w:w="851" w:type="dxa"/>
            <w:gridSpan w:val="2"/>
          </w:tcPr>
          <w:p w:rsidR="003163DE" w:rsidRPr="009F6B73" w:rsidRDefault="003163DE" w:rsidP="003163DE">
            <w:pPr>
              <w:pStyle w:val="ConsPlusNormal"/>
              <w:jc w:val="center"/>
              <w:rPr>
                <w:rFonts w:ascii="Times New Roman" w:hAnsi="Times New Roman" w:cs="Times New Roman"/>
                <w:b/>
                <w:sz w:val="24"/>
                <w:szCs w:val="24"/>
              </w:rPr>
            </w:pPr>
            <w:r>
              <w:rPr>
                <w:rFonts w:ascii="Times New Roman" w:hAnsi="Times New Roman" w:cs="Times New Roman"/>
                <w:b/>
                <w:sz w:val="24"/>
                <w:szCs w:val="24"/>
              </w:rPr>
              <w:t>935</w:t>
            </w:r>
          </w:p>
        </w:tc>
        <w:tc>
          <w:tcPr>
            <w:tcW w:w="887" w:type="dxa"/>
            <w:gridSpan w:val="3"/>
          </w:tcPr>
          <w:p w:rsidR="003163DE" w:rsidRPr="009F6B73" w:rsidRDefault="003163DE" w:rsidP="003163DE">
            <w:pPr>
              <w:pStyle w:val="ConsPlusNormal"/>
              <w:jc w:val="center"/>
              <w:rPr>
                <w:rFonts w:ascii="Times New Roman" w:hAnsi="Times New Roman" w:cs="Times New Roman"/>
                <w:b/>
                <w:sz w:val="24"/>
                <w:szCs w:val="24"/>
              </w:rPr>
            </w:pPr>
            <w:r>
              <w:rPr>
                <w:rFonts w:ascii="Times New Roman" w:hAnsi="Times New Roman" w:cs="Times New Roman"/>
                <w:b/>
                <w:sz w:val="24"/>
                <w:szCs w:val="24"/>
              </w:rPr>
              <w:t>935</w:t>
            </w:r>
          </w:p>
        </w:tc>
        <w:tc>
          <w:tcPr>
            <w:tcW w:w="1411" w:type="dxa"/>
          </w:tcPr>
          <w:p w:rsidR="003163DE" w:rsidRPr="007C3B78" w:rsidRDefault="003163DE" w:rsidP="003163DE">
            <w:pPr>
              <w:pStyle w:val="ConsPlusNormal"/>
              <w:rPr>
                <w:rFonts w:ascii="Times New Roman" w:hAnsi="Times New Roman" w:cs="Times New Roman"/>
                <w:sz w:val="24"/>
                <w:szCs w:val="24"/>
              </w:rPr>
            </w:pPr>
          </w:p>
        </w:tc>
        <w:tc>
          <w:tcPr>
            <w:tcW w:w="1559" w:type="dxa"/>
            <w:gridSpan w:val="2"/>
            <w:vMerge/>
          </w:tcPr>
          <w:p w:rsidR="003163DE" w:rsidRPr="001B71C5" w:rsidRDefault="003163DE" w:rsidP="003163DE">
            <w:pPr>
              <w:pStyle w:val="ConsPlusNormal"/>
              <w:rPr>
                <w:rFonts w:ascii="Times New Roman" w:hAnsi="Times New Roman" w:cs="Times New Roman"/>
                <w:sz w:val="24"/>
                <w:szCs w:val="24"/>
              </w:rPr>
            </w:pPr>
          </w:p>
        </w:tc>
      </w:tr>
      <w:tr w:rsidR="003163DE" w:rsidRPr="00200F02" w:rsidTr="006B1683">
        <w:trPr>
          <w:gridAfter w:val="1"/>
          <w:wAfter w:w="7" w:type="dxa"/>
        </w:trPr>
        <w:tc>
          <w:tcPr>
            <w:tcW w:w="667" w:type="dxa"/>
            <w:vMerge/>
          </w:tcPr>
          <w:p w:rsidR="003163DE" w:rsidRPr="00200F02" w:rsidRDefault="003163DE" w:rsidP="003163DE">
            <w:pPr>
              <w:rPr>
                <w:rFonts w:ascii="Times New Roman" w:hAnsi="Times New Roman" w:cs="Times New Roman"/>
                <w:sz w:val="24"/>
                <w:szCs w:val="24"/>
              </w:rPr>
            </w:pPr>
          </w:p>
        </w:tc>
        <w:tc>
          <w:tcPr>
            <w:tcW w:w="2404" w:type="dxa"/>
            <w:vMerge/>
          </w:tcPr>
          <w:p w:rsidR="003163DE" w:rsidRPr="00634173" w:rsidRDefault="003163DE" w:rsidP="003163DE">
            <w:pPr>
              <w:rPr>
                <w:rFonts w:ascii="Times New Roman" w:hAnsi="Times New Roman" w:cs="Times New Roman"/>
                <w:sz w:val="24"/>
                <w:szCs w:val="24"/>
              </w:rPr>
            </w:pPr>
          </w:p>
        </w:tc>
        <w:tc>
          <w:tcPr>
            <w:tcW w:w="991" w:type="dxa"/>
            <w:vMerge/>
          </w:tcPr>
          <w:p w:rsidR="003163DE" w:rsidRPr="00200F02" w:rsidRDefault="003163DE" w:rsidP="003163DE">
            <w:pPr>
              <w:rPr>
                <w:rFonts w:ascii="Times New Roman" w:hAnsi="Times New Roman" w:cs="Times New Roman"/>
                <w:sz w:val="24"/>
                <w:szCs w:val="24"/>
              </w:rPr>
            </w:pPr>
          </w:p>
        </w:tc>
        <w:tc>
          <w:tcPr>
            <w:tcW w:w="1134" w:type="dxa"/>
            <w:vMerge w:val="restart"/>
          </w:tcPr>
          <w:p w:rsidR="003163DE" w:rsidRPr="00200F02" w:rsidRDefault="003163DE" w:rsidP="003163DE">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1275" w:type="dxa"/>
            <w:gridSpan w:val="2"/>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4000</w:t>
            </w:r>
          </w:p>
        </w:tc>
        <w:tc>
          <w:tcPr>
            <w:tcW w:w="1008" w:type="dxa"/>
            <w:gridSpan w:val="4"/>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800</w:t>
            </w:r>
          </w:p>
        </w:tc>
        <w:tc>
          <w:tcPr>
            <w:tcW w:w="812" w:type="dxa"/>
            <w:gridSpan w:val="2"/>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800</w:t>
            </w:r>
          </w:p>
        </w:tc>
        <w:tc>
          <w:tcPr>
            <w:tcW w:w="993" w:type="dxa"/>
            <w:gridSpan w:val="2"/>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800</w:t>
            </w:r>
          </w:p>
        </w:tc>
        <w:tc>
          <w:tcPr>
            <w:tcW w:w="851" w:type="dxa"/>
            <w:gridSpan w:val="2"/>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800</w:t>
            </w:r>
          </w:p>
        </w:tc>
        <w:tc>
          <w:tcPr>
            <w:tcW w:w="887" w:type="dxa"/>
            <w:gridSpan w:val="3"/>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800</w:t>
            </w:r>
          </w:p>
        </w:tc>
        <w:tc>
          <w:tcPr>
            <w:tcW w:w="1411" w:type="dxa"/>
          </w:tcPr>
          <w:p w:rsidR="003163DE" w:rsidRPr="007C3B78" w:rsidRDefault="003163DE" w:rsidP="003163DE">
            <w:pPr>
              <w:pStyle w:val="ConsPlusNormal"/>
              <w:rPr>
                <w:rFonts w:ascii="Times New Roman" w:hAnsi="Times New Roman" w:cs="Times New Roman"/>
                <w:sz w:val="24"/>
                <w:szCs w:val="24"/>
              </w:rPr>
            </w:pPr>
            <w:r w:rsidRPr="007C3B78">
              <w:rPr>
                <w:rFonts w:ascii="Times New Roman" w:hAnsi="Times New Roman" w:cs="Times New Roman"/>
                <w:sz w:val="24"/>
                <w:szCs w:val="24"/>
              </w:rPr>
              <w:t>УО</w:t>
            </w:r>
          </w:p>
        </w:tc>
        <w:tc>
          <w:tcPr>
            <w:tcW w:w="1559" w:type="dxa"/>
            <w:gridSpan w:val="2"/>
            <w:vMerge/>
          </w:tcPr>
          <w:p w:rsidR="003163DE" w:rsidRPr="001B71C5" w:rsidRDefault="003163DE" w:rsidP="003163DE">
            <w:pPr>
              <w:pStyle w:val="ConsPlusNormal"/>
              <w:rPr>
                <w:rFonts w:ascii="Times New Roman" w:hAnsi="Times New Roman" w:cs="Times New Roman"/>
                <w:sz w:val="24"/>
                <w:szCs w:val="24"/>
              </w:rPr>
            </w:pPr>
          </w:p>
        </w:tc>
      </w:tr>
      <w:tr w:rsidR="003163DE" w:rsidRPr="00200F02" w:rsidTr="006B1683">
        <w:trPr>
          <w:gridAfter w:val="1"/>
          <w:wAfter w:w="7" w:type="dxa"/>
        </w:trPr>
        <w:tc>
          <w:tcPr>
            <w:tcW w:w="667" w:type="dxa"/>
            <w:vMerge/>
          </w:tcPr>
          <w:p w:rsidR="003163DE" w:rsidRPr="00200F02" w:rsidRDefault="003163DE" w:rsidP="003163DE">
            <w:pPr>
              <w:rPr>
                <w:rFonts w:ascii="Times New Roman" w:hAnsi="Times New Roman" w:cs="Times New Roman"/>
                <w:sz w:val="24"/>
                <w:szCs w:val="24"/>
              </w:rPr>
            </w:pPr>
          </w:p>
        </w:tc>
        <w:tc>
          <w:tcPr>
            <w:tcW w:w="2404" w:type="dxa"/>
            <w:vMerge/>
          </w:tcPr>
          <w:p w:rsidR="003163DE" w:rsidRPr="00634173" w:rsidRDefault="003163DE" w:rsidP="003163DE">
            <w:pPr>
              <w:rPr>
                <w:rFonts w:ascii="Times New Roman" w:hAnsi="Times New Roman" w:cs="Times New Roman"/>
                <w:sz w:val="24"/>
                <w:szCs w:val="24"/>
              </w:rPr>
            </w:pPr>
          </w:p>
        </w:tc>
        <w:tc>
          <w:tcPr>
            <w:tcW w:w="991" w:type="dxa"/>
            <w:vMerge/>
          </w:tcPr>
          <w:p w:rsidR="003163DE" w:rsidRPr="00200F02" w:rsidRDefault="003163DE" w:rsidP="003163DE">
            <w:pPr>
              <w:rPr>
                <w:rFonts w:ascii="Times New Roman" w:hAnsi="Times New Roman" w:cs="Times New Roman"/>
                <w:sz w:val="24"/>
                <w:szCs w:val="24"/>
              </w:rPr>
            </w:pPr>
          </w:p>
        </w:tc>
        <w:tc>
          <w:tcPr>
            <w:tcW w:w="1134" w:type="dxa"/>
            <w:vMerge/>
          </w:tcPr>
          <w:p w:rsidR="003163DE" w:rsidRPr="00200F02" w:rsidRDefault="003163DE" w:rsidP="003163DE">
            <w:pPr>
              <w:pStyle w:val="ConsPlusNormal"/>
              <w:rPr>
                <w:rFonts w:ascii="Times New Roman" w:hAnsi="Times New Roman" w:cs="Times New Roman"/>
                <w:sz w:val="24"/>
                <w:szCs w:val="24"/>
              </w:rPr>
            </w:pPr>
          </w:p>
        </w:tc>
        <w:tc>
          <w:tcPr>
            <w:tcW w:w="1418" w:type="dxa"/>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675</w:t>
            </w:r>
          </w:p>
        </w:tc>
        <w:tc>
          <w:tcPr>
            <w:tcW w:w="1008" w:type="dxa"/>
            <w:gridSpan w:val="4"/>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135</w:t>
            </w:r>
          </w:p>
        </w:tc>
        <w:tc>
          <w:tcPr>
            <w:tcW w:w="812" w:type="dxa"/>
            <w:gridSpan w:val="2"/>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135</w:t>
            </w:r>
          </w:p>
        </w:tc>
        <w:tc>
          <w:tcPr>
            <w:tcW w:w="993" w:type="dxa"/>
            <w:gridSpan w:val="2"/>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135</w:t>
            </w:r>
          </w:p>
        </w:tc>
        <w:tc>
          <w:tcPr>
            <w:tcW w:w="851" w:type="dxa"/>
            <w:gridSpan w:val="2"/>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135</w:t>
            </w:r>
          </w:p>
        </w:tc>
        <w:tc>
          <w:tcPr>
            <w:tcW w:w="887" w:type="dxa"/>
            <w:gridSpan w:val="3"/>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135</w:t>
            </w:r>
          </w:p>
        </w:tc>
        <w:tc>
          <w:tcPr>
            <w:tcW w:w="1411" w:type="dxa"/>
          </w:tcPr>
          <w:p w:rsidR="003163DE" w:rsidRPr="007C3B78" w:rsidRDefault="003163DE" w:rsidP="003163DE">
            <w:pPr>
              <w:pStyle w:val="ConsPlusNormal"/>
              <w:rPr>
                <w:rFonts w:ascii="Times New Roman" w:hAnsi="Times New Roman" w:cs="Times New Roman"/>
                <w:sz w:val="24"/>
                <w:szCs w:val="24"/>
              </w:rPr>
            </w:pPr>
            <w:r>
              <w:rPr>
                <w:rFonts w:ascii="Times New Roman" w:hAnsi="Times New Roman" w:cs="Times New Roman"/>
                <w:sz w:val="24"/>
                <w:szCs w:val="24"/>
              </w:rPr>
              <w:t>УК</w:t>
            </w:r>
          </w:p>
        </w:tc>
        <w:tc>
          <w:tcPr>
            <w:tcW w:w="1559" w:type="dxa"/>
            <w:gridSpan w:val="2"/>
            <w:vMerge/>
          </w:tcPr>
          <w:p w:rsidR="003163DE" w:rsidRPr="001B71C5" w:rsidRDefault="003163DE" w:rsidP="003163DE">
            <w:pPr>
              <w:pStyle w:val="ConsPlusNormal"/>
              <w:rPr>
                <w:rFonts w:ascii="Times New Roman" w:hAnsi="Times New Roman" w:cs="Times New Roman"/>
                <w:sz w:val="24"/>
                <w:szCs w:val="24"/>
              </w:rPr>
            </w:pPr>
          </w:p>
        </w:tc>
      </w:tr>
      <w:tr w:rsidR="003163DE" w:rsidRPr="00200F02" w:rsidTr="006B1683">
        <w:trPr>
          <w:gridAfter w:val="1"/>
          <w:wAfter w:w="7" w:type="dxa"/>
        </w:trPr>
        <w:tc>
          <w:tcPr>
            <w:tcW w:w="667" w:type="dxa"/>
            <w:vMerge/>
          </w:tcPr>
          <w:p w:rsidR="003163DE" w:rsidRPr="00200F02" w:rsidRDefault="003163DE" w:rsidP="003163DE">
            <w:pPr>
              <w:rPr>
                <w:rFonts w:ascii="Times New Roman" w:hAnsi="Times New Roman" w:cs="Times New Roman"/>
                <w:sz w:val="24"/>
                <w:szCs w:val="24"/>
              </w:rPr>
            </w:pPr>
          </w:p>
        </w:tc>
        <w:tc>
          <w:tcPr>
            <w:tcW w:w="2404" w:type="dxa"/>
            <w:vMerge/>
          </w:tcPr>
          <w:p w:rsidR="003163DE" w:rsidRPr="00634173" w:rsidRDefault="003163DE" w:rsidP="003163DE">
            <w:pPr>
              <w:rPr>
                <w:rFonts w:ascii="Times New Roman" w:hAnsi="Times New Roman" w:cs="Times New Roman"/>
                <w:sz w:val="24"/>
                <w:szCs w:val="24"/>
              </w:rPr>
            </w:pPr>
          </w:p>
        </w:tc>
        <w:tc>
          <w:tcPr>
            <w:tcW w:w="991" w:type="dxa"/>
            <w:vMerge/>
          </w:tcPr>
          <w:p w:rsidR="003163DE" w:rsidRPr="00200F02" w:rsidRDefault="003163DE" w:rsidP="003163DE">
            <w:pPr>
              <w:rPr>
                <w:rFonts w:ascii="Times New Roman" w:hAnsi="Times New Roman" w:cs="Times New Roman"/>
                <w:sz w:val="24"/>
                <w:szCs w:val="24"/>
              </w:rPr>
            </w:pPr>
          </w:p>
        </w:tc>
        <w:tc>
          <w:tcPr>
            <w:tcW w:w="1134" w:type="dxa"/>
            <w:vMerge/>
          </w:tcPr>
          <w:p w:rsidR="003163DE" w:rsidRPr="00200F02" w:rsidRDefault="003163DE" w:rsidP="003163DE">
            <w:pPr>
              <w:pStyle w:val="ConsPlusNormal"/>
              <w:rPr>
                <w:rFonts w:ascii="Times New Roman" w:hAnsi="Times New Roman" w:cs="Times New Roman"/>
                <w:sz w:val="24"/>
                <w:szCs w:val="24"/>
              </w:rPr>
            </w:pPr>
          </w:p>
        </w:tc>
        <w:tc>
          <w:tcPr>
            <w:tcW w:w="1418" w:type="dxa"/>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tcPr>
          <w:p w:rsidR="003163DE" w:rsidRPr="00200F02" w:rsidRDefault="003163DE" w:rsidP="003163DE">
            <w:pPr>
              <w:pStyle w:val="ConsPlusNormal"/>
              <w:jc w:val="center"/>
              <w:rPr>
                <w:rFonts w:ascii="Times New Roman" w:hAnsi="Times New Roman" w:cs="Times New Roman"/>
                <w:sz w:val="24"/>
                <w:szCs w:val="24"/>
              </w:rPr>
            </w:pPr>
          </w:p>
        </w:tc>
        <w:tc>
          <w:tcPr>
            <w:tcW w:w="1008" w:type="dxa"/>
            <w:gridSpan w:val="4"/>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12" w:type="dxa"/>
            <w:gridSpan w:val="2"/>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gridSpan w:val="2"/>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gridSpan w:val="2"/>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87" w:type="dxa"/>
            <w:gridSpan w:val="3"/>
          </w:tcPr>
          <w:p w:rsidR="003163DE" w:rsidRPr="00200F02" w:rsidRDefault="003163DE"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1" w:type="dxa"/>
          </w:tcPr>
          <w:p w:rsidR="003163DE" w:rsidRPr="007C3B78" w:rsidRDefault="003163DE" w:rsidP="003163DE">
            <w:pPr>
              <w:pStyle w:val="ConsPlusNormal"/>
              <w:rPr>
                <w:rFonts w:ascii="Times New Roman" w:hAnsi="Times New Roman" w:cs="Times New Roman"/>
                <w:sz w:val="24"/>
                <w:szCs w:val="24"/>
              </w:rPr>
            </w:pPr>
            <w:r>
              <w:rPr>
                <w:rFonts w:ascii="Times New Roman" w:hAnsi="Times New Roman" w:cs="Times New Roman"/>
                <w:sz w:val="24"/>
                <w:szCs w:val="24"/>
              </w:rPr>
              <w:t>КФКС</w:t>
            </w:r>
          </w:p>
        </w:tc>
        <w:tc>
          <w:tcPr>
            <w:tcW w:w="1559" w:type="dxa"/>
            <w:gridSpan w:val="2"/>
            <w:vMerge/>
          </w:tcPr>
          <w:p w:rsidR="003163DE" w:rsidRPr="001B71C5" w:rsidRDefault="003163DE" w:rsidP="003163DE">
            <w:pPr>
              <w:pStyle w:val="ConsPlusNormal"/>
              <w:rPr>
                <w:rFonts w:ascii="Times New Roman" w:hAnsi="Times New Roman" w:cs="Times New Roman"/>
                <w:sz w:val="24"/>
                <w:szCs w:val="24"/>
              </w:rPr>
            </w:pPr>
          </w:p>
        </w:tc>
      </w:tr>
      <w:tr w:rsidR="0005799C" w:rsidRPr="00200F02" w:rsidTr="0005799C">
        <w:trPr>
          <w:gridAfter w:val="1"/>
          <w:wAfter w:w="7" w:type="dxa"/>
          <w:trHeight w:val="668"/>
        </w:trPr>
        <w:tc>
          <w:tcPr>
            <w:tcW w:w="667" w:type="dxa"/>
            <w:vMerge w:val="restart"/>
          </w:tcPr>
          <w:p w:rsidR="0005799C" w:rsidRPr="00200F02" w:rsidRDefault="0005799C" w:rsidP="00ED7772">
            <w:pPr>
              <w:spacing w:after="0"/>
              <w:rPr>
                <w:rFonts w:ascii="Times New Roman" w:hAnsi="Times New Roman" w:cs="Times New Roman"/>
                <w:sz w:val="24"/>
                <w:szCs w:val="24"/>
              </w:rPr>
            </w:pPr>
            <w:r>
              <w:rPr>
                <w:rFonts w:ascii="Times New Roman" w:hAnsi="Times New Roman" w:cs="Times New Roman"/>
                <w:sz w:val="24"/>
                <w:szCs w:val="24"/>
              </w:rPr>
              <w:t>4.1.13</w:t>
            </w:r>
          </w:p>
        </w:tc>
        <w:tc>
          <w:tcPr>
            <w:tcW w:w="2404" w:type="dxa"/>
            <w:vMerge w:val="restart"/>
          </w:tcPr>
          <w:p w:rsidR="0005799C" w:rsidRPr="00634173" w:rsidRDefault="0005799C" w:rsidP="00ED7772">
            <w:pPr>
              <w:spacing w:after="0" w:line="240" w:lineRule="auto"/>
              <w:rPr>
                <w:rFonts w:ascii="Times New Roman" w:hAnsi="Times New Roman" w:cs="Times New Roman"/>
                <w:sz w:val="24"/>
                <w:szCs w:val="24"/>
              </w:rPr>
            </w:pPr>
            <w:r>
              <w:rPr>
                <w:rFonts w:ascii="Times New Roman" w:hAnsi="Times New Roman" w:cs="Times New Roman"/>
                <w:sz w:val="24"/>
                <w:szCs w:val="24"/>
              </w:rPr>
              <w:t>-оказание услуг по охране объектов (памятников, мемориалов), расположенных на территории городского округа Красногорск</w:t>
            </w:r>
          </w:p>
        </w:tc>
        <w:tc>
          <w:tcPr>
            <w:tcW w:w="991" w:type="dxa"/>
          </w:tcPr>
          <w:p w:rsidR="0005799C" w:rsidRPr="00200F02" w:rsidRDefault="0005799C" w:rsidP="00ED7772">
            <w:pPr>
              <w:spacing w:after="0"/>
              <w:rPr>
                <w:rFonts w:ascii="Times New Roman" w:hAnsi="Times New Roman" w:cs="Times New Roman"/>
                <w:sz w:val="24"/>
                <w:szCs w:val="24"/>
              </w:rPr>
            </w:pPr>
            <w:r>
              <w:rPr>
                <w:rFonts w:ascii="Times New Roman" w:hAnsi="Times New Roman" w:cs="Times New Roman"/>
                <w:sz w:val="24"/>
                <w:szCs w:val="24"/>
              </w:rPr>
              <w:t>2017-2021</w:t>
            </w:r>
          </w:p>
        </w:tc>
        <w:tc>
          <w:tcPr>
            <w:tcW w:w="1134" w:type="dxa"/>
          </w:tcPr>
          <w:p w:rsidR="0005799C" w:rsidRPr="00200F02" w:rsidRDefault="0005799C" w:rsidP="00ED7772">
            <w:pPr>
              <w:pStyle w:val="ConsPlusNormal"/>
              <w:rPr>
                <w:rFonts w:ascii="Times New Roman" w:hAnsi="Times New Roman" w:cs="Times New Roman"/>
                <w:sz w:val="24"/>
                <w:szCs w:val="24"/>
              </w:rPr>
            </w:pPr>
            <w:r w:rsidRPr="00200F02">
              <w:rPr>
                <w:rFonts w:ascii="Times New Roman" w:hAnsi="Times New Roman" w:cs="Times New Roman"/>
                <w:sz w:val="24"/>
                <w:szCs w:val="24"/>
              </w:rPr>
              <w:t>Итого</w:t>
            </w:r>
          </w:p>
        </w:tc>
        <w:tc>
          <w:tcPr>
            <w:tcW w:w="1418" w:type="dxa"/>
          </w:tcPr>
          <w:p w:rsidR="0005799C" w:rsidRDefault="0005799C" w:rsidP="00ED777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tcPr>
          <w:p w:rsidR="0005799C" w:rsidRPr="0005799C" w:rsidRDefault="0092778F" w:rsidP="00ED7772">
            <w:pPr>
              <w:pStyle w:val="ConsPlusNormal"/>
              <w:jc w:val="center"/>
              <w:rPr>
                <w:rFonts w:ascii="Times New Roman" w:hAnsi="Times New Roman" w:cs="Times New Roman"/>
                <w:color w:val="7030A0"/>
                <w:sz w:val="24"/>
                <w:szCs w:val="24"/>
              </w:rPr>
            </w:pPr>
            <w:r>
              <w:rPr>
                <w:rFonts w:ascii="Times New Roman" w:hAnsi="Times New Roman" w:cs="Times New Roman"/>
                <w:color w:val="7030A0"/>
                <w:sz w:val="24"/>
                <w:szCs w:val="24"/>
              </w:rPr>
              <w:t>60</w:t>
            </w:r>
          </w:p>
        </w:tc>
        <w:tc>
          <w:tcPr>
            <w:tcW w:w="1008" w:type="dxa"/>
            <w:gridSpan w:val="4"/>
          </w:tcPr>
          <w:p w:rsidR="0005799C" w:rsidRPr="0005799C" w:rsidRDefault="0092778F" w:rsidP="00ED7772">
            <w:pPr>
              <w:pStyle w:val="ConsPlusNormal"/>
              <w:jc w:val="center"/>
              <w:rPr>
                <w:rFonts w:ascii="Times New Roman" w:hAnsi="Times New Roman" w:cs="Times New Roman"/>
                <w:color w:val="7030A0"/>
                <w:sz w:val="24"/>
                <w:szCs w:val="24"/>
              </w:rPr>
            </w:pPr>
            <w:r>
              <w:rPr>
                <w:rFonts w:ascii="Times New Roman" w:hAnsi="Times New Roman" w:cs="Times New Roman"/>
                <w:color w:val="7030A0"/>
                <w:sz w:val="24"/>
                <w:szCs w:val="24"/>
              </w:rPr>
              <w:t>60</w:t>
            </w:r>
          </w:p>
        </w:tc>
        <w:tc>
          <w:tcPr>
            <w:tcW w:w="812" w:type="dxa"/>
            <w:gridSpan w:val="2"/>
          </w:tcPr>
          <w:p w:rsidR="0005799C" w:rsidRDefault="0005799C" w:rsidP="00ED777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gridSpan w:val="2"/>
          </w:tcPr>
          <w:p w:rsidR="0005799C" w:rsidRDefault="0005799C" w:rsidP="00ED777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gridSpan w:val="2"/>
          </w:tcPr>
          <w:p w:rsidR="0005799C" w:rsidRDefault="0005799C" w:rsidP="00ED777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87" w:type="dxa"/>
            <w:gridSpan w:val="3"/>
          </w:tcPr>
          <w:p w:rsidR="0005799C" w:rsidRDefault="0005799C" w:rsidP="00ED777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1" w:type="dxa"/>
          </w:tcPr>
          <w:p w:rsidR="0005799C" w:rsidRDefault="0005799C" w:rsidP="00ED7772">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Адм.ГО</w:t>
            </w:r>
            <w:proofErr w:type="spellEnd"/>
            <w:r>
              <w:rPr>
                <w:rFonts w:ascii="Times New Roman" w:hAnsi="Times New Roman" w:cs="Times New Roman"/>
                <w:sz w:val="24"/>
                <w:szCs w:val="24"/>
              </w:rPr>
              <w:t xml:space="preserve"> </w:t>
            </w:r>
          </w:p>
        </w:tc>
        <w:tc>
          <w:tcPr>
            <w:tcW w:w="1559" w:type="dxa"/>
            <w:gridSpan w:val="2"/>
            <w:vMerge w:val="restart"/>
          </w:tcPr>
          <w:p w:rsidR="0005799C" w:rsidRPr="001B71C5" w:rsidRDefault="0005799C" w:rsidP="00ED7772">
            <w:pPr>
              <w:pStyle w:val="ConsPlusNormal"/>
              <w:rPr>
                <w:rFonts w:ascii="Times New Roman" w:hAnsi="Times New Roman" w:cs="Times New Roman"/>
                <w:sz w:val="24"/>
                <w:szCs w:val="24"/>
              </w:rPr>
            </w:pPr>
            <w:r>
              <w:rPr>
                <w:rFonts w:ascii="Times New Roman" w:hAnsi="Times New Roman" w:cs="Times New Roman"/>
                <w:sz w:val="24"/>
                <w:szCs w:val="24"/>
              </w:rPr>
              <w:t>Обеспечение сохранности памятников и мемориалов</w:t>
            </w:r>
          </w:p>
        </w:tc>
      </w:tr>
      <w:tr w:rsidR="0005799C" w:rsidRPr="00200F02" w:rsidTr="0005799C">
        <w:trPr>
          <w:gridAfter w:val="1"/>
          <w:wAfter w:w="7" w:type="dxa"/>
          <w:trHeight w:val="623"/>
        </w:trPr>
        <w:tc>
          <w:tcPr>
            <w:tcW w:w="667" w:type="dxa"/>
            <w:vMerge/>
          </w:tcPr>
          <w:p w:rsidR="0005799C" w:rsidRPr="00200F02" w:rsidRDefault="0005799C" w:rsidP="003163DE">
            <w:pPr>
              <w:rPr>
                <w:rFonts w:ascii="Times New Roman" w:hAnsi="Times New Roman" w:cs="Times New Roman"/>
                <w:sz w:val="24"/>
                <w:szCs w:val="24"/>
              </w:rPr>
            </w:pPr>
          </w:p>
        </w:tc>
        <w:tc>
          <w:tcPr>
            <w:tcW w:w="2404" w:type="dxa"/>
            <w:vMerge/>
          </w:tcPr>
          <w:p w:rsidR="0005799C" w:rsidRPr="00634173" w:rsidRDefault="0005799C" w:rsidP="003163DE">
            <w:pPr>
              <w:rPr>
                <w:rFonts w:ascii="Times New Roman" w:hAnsi="Times New Roman" w:cs="Times New Roman"/>
                <w:sz w:val="24"/>
                <w:szCs w:val="24"/>
              </w:rPr>
            </w:pPr>
          </w:p>
        </w:tc>
        <w:tc>
          <w:tcPr>
            <w:tcW w:w="991" w:type="dxa"/>
          </w:tcPr>
          <w:p w:rsidR="0005799C" w:rsidRPr="00200F02" w:rsidRDefault="0005799C" w:rsidP="003163DE">
            <w:pPr>
              <w:rPr>
                <w:rFonts w:ascii="Times New Roman" w:hAnsi="Times New Roman" w:cs="Times New Roman"/>
                <w:sz w:val="24"/>
                <w:szCs w:val="24"/>
              </w:rPr>
            </w:pPr>
          </w:p>
        </w:tc>
        <w:tc>
          <w:tcPr>
            <w:tcW w:w="1134" w:type="dxa"/>
          </w:tcPr>
          <w:p w:rsidR="0005799C" w:rsidRPr="00200F02" w:rsidRDefault="0005799C" w:rsidP="0005799C">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05799C" w:rsidRDefault="0005799C"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tcPr>
          <w:p w:rsidR="0005799C" w:rsidRPr="00200F02" w:rsidRDefault="0005799C"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08" w:type="dxa"/>
            <w:gridSpan w:val="4"/>
          </w:tcPr>
          <w:p w:rsidR="0005799C" w:rsidRDefault="0005799C"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12" w:type="dxa"/>
            <w:gridSpan w:val="2"/>
          </w:tcPr>
          <w:p w:rsidR="0005799C" w:rsidRDefault="0005799C"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gridSpan w:val="2"/>
          </w:tcPr>
          <w:p w:rsidR="0005799C" w:rsidRDefault="0005799C"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gridSpan w:val="2"/>
          </w:tcPr>
          <w:p w:rsidR="0005799C" w:rsidRDefault="0005799C"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87" w:type="dxa"/>
            <w:gridSpan w:val="3"/>
          </w:tcPr>
          <w:p w:rsidR="0005799C" w:rsidRDefault="0005799C"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1" w:type="dxa"/>
          </w:tcPr>
          <w:p w:rsidR="0005799C" w:rsidRDefault="0005799C" w:rsidP="003163DE">
            <w:pPr>
              <w:pStyle w:val="ConsPlusNormal"/>
              <w:rPr>
                <w:rFonts w:ascii="Times New Roman" w:hAnsi="Times New Roman" w:cs="Times New Roman"/>
                <w:sz w:val="24"/>
                <w:szCs w:val="24"/>
              </w:rPr>
            </w:pPr>
          </w:p>
        </w:tc>
        <w:tc>
          <w:tcPr>
            <w:tcW w:w="1559" w:type="dxa"/>
            <w:gridSpan w:val="2"/>
            <w:vMerge/>
          </w:tcPr>
          <w:p w:rsidR="0005799C" w:rsidRPr="001B71C5" w:rsidRDefault="0005799C" w:rsidP="003163DE">
            <w:pPr>
              <w:pStyle w:val="ConsPlusNormal"/>
              <w:rPr>
                <w:rFonts w:ascii="Times New Roman" w:hAnsi="Times New Roman" w:cs="Times New Roman"/>
                <w:sz w:val="24"/>
                <w:szCs w:val="24"/>
              </w:rPr>
            </w:pPr>
          </w:p>
        </w:tc>
      </w:tr>
      <w:tr w:rsidR="0005799C" w:rsidRPr="00200F02" w:rsidTr="006B1683">
        <w:trPr>
          <w:gridAfter w:val="1"/>
          <w:wAfter w:w="7" w:type="dxa"/>
        </w:trPr>
        <w:tc>
          <w:tcPr>
            <w:tcW w:w="667" w:type="dxa"/>
            <w:vMerge/>
          </w:tcPr>
          <w:p w:rsidR="0005799C" w:rsidRPr="00200F02" w:rsidRDefault="0005799C" w:rsidP="003163DE">
            <w:pPr>
              <w:rPr>
                <w:rFonts w:ascii="Times New Roman" w:hAnsi="Times New Roman" w:cs="Times New Roman"/>
                <w:sz w:val="24"/>
                <w:szCs w:val="24"/>
              </w:rPr>
            </w:pPr>
          </w:p>
        </w:tc>
        <w:tc>
          <w:tcPr>
            <w:tcW w:w="2404" w:type="dxa"/>
            <w:vMerge/>
          </w:tcPr>
          <w:p w:rsidR="0005799C" w:rsidRPr="00634173" w:rsidRDefault="0005799C" w:rsidP="003163DE">
            <w:pPr>
              <w:rPr>
                <w:rFonts w:ascii="Times New Roman" w:hAnsi="Times New Roman" w:cs="Times New Roman"/>
                <w:sz w:val="24"/>
                <w:szCs w:val="24"/>
              </w:rPr>
            </w:pPr>
          </w:p>
        </w:tc>
        <w:tc>
          <w:tcPr>
            <w:tcW w:w="991" w:type="dxa"/>
          </w:tcPr>
          <w:p w:rsidR="0005799C" w:rsidRPr="00200F02" w:rsidRDefault="0005799C" w:rsidP="003163DE">
            <w:pPr>
              <w:rPr>
                <w:rFonts w:ascii="Times New Roman" w:hAnsi="Times New Roman" w:cs="Times New Roman"/>
                <w:sz w:val="24"/>
                <w:szCs w:val="24"/>
              </w:rPr>
            </w:pPr>
          </w:p>
        </w:tc>
        <w:tc>
          <w:tcPr>
            <w:tcW w:w="1134" w:type="dxa"/>
          </w:tcPr>
          <w:p w:rsidR="0005799C" w:rsidRPr="00200F02" w:rsidRDefault="0005799C" w:rsidP="0005799C">
            <w:pPr>
              <w:pStyle w:val="ConsPlusNormal"/>
              <w:rPr>
                <w:rFonts w:ascii="Times New Roman" w:hAnsi="Times New Roman" w:cs="Times New Roman"/>
                <w:sz w:val="24"/>
                <w:szCs w:val="24"/>
              </w:rPr>
            </w:pPr>
            <w:r w:rsidRPr="00200F02">
              <w:rPr>
                <w:rFonts w:ascii="Times New Roman" w:hAnsi="Times New Roman" w:cs="Times New Roman"/>
                <w:sz w:val="24"/>
                <w:szCs w:val="24"/>
              </w:rPr>
              <w:t xml:space="preserve">Средства бюджета </w:t>
            </w:r>
            <w:proofErr w:type="spellStart"/>
            <w:proofErr w:type="gramStart"/>
            <w:r w:rsidRPr="00200F02">
              <w:rPr>
                <w:rFonts w:ascii="Times New Roman" w:hAnsi="Times New Roman" w:cs="Times New Roman"/>
                <w:sz w:val="24"/>
                <w:szCs w:val="24"/>
              </w:rPr>
              <w:t>поселе</w:t>
            </w:r>
            <w:r w:rsidR="009611D9">
              <w:rPr>
                <w:rFonts w:ascii="Times New Roman" w:hAnsi="Times New Roman" w:cs="Times New Roman"/>
                <w:sz w:val="24"/>
                <w:szCs w:val="24"/>
              </w:rPr>
              <w:t>-</w:t>
            </w:r>
            <w:r w:rsidRPr="00200F02">
              <w:rPr>
                <w:rFonts w:ascii="Times New Roman" w:hAnsi="Times New Roman" w:cs="Times New Roman"/>
                <w:sz w:val="24"/>
                <w:szCs w:val="24"/>
              </w:rPr>
              <w:t>ний</w:t>
            </w:r>
            <w:proofErr w:type="spellEnd"/>
            <w:proofErr w:type="gramEnd"/>
            <w:r w:rsidR="009611D9">
              <w:rPr>
                <w:rFonts w:ascii="Times New Roman" w:hAnsi="Times New Roman" w:cs="Times New Roman"/>
                <w:sz w:val="24"/>
                <w:szCs w:val="24"/>
              </w:rPr>
              <w:t>**</w:t>
            </w:r>
          </w:p>
        </w:tc>
        <w:tc>
          <w:tcPr>
            <w:tcW w:w="1418" w:type="dxa"/>
          </w:tcPr>
          <w:p w:rsidR="0005799C" w:rsidRDefault="0005799C"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tcPr>
          <w:p w:rsidR="0005799C" w:rsidRPr="0005799C" w:rsidRDefault="0092778F" w:rsidP="003163DE">
            <w:pPr>
              <w:pStyle w:val="ConsPlusNormal"/>
              <w:jc w:val="center"/>
              <w:rPr>
                <w:rFonts w:ascii="Times New Roman" w:hAnsi="Times New Roman" w:cs="Times New Roman"/>
                <w:color w:val="7030A0"/>
                <w:sz w:val="24"/>
                <w:szCs w:val="24"/>
              </w:rPr>
            </w:pPr>
            <w:r>
              <w:rPr>
                <w:rFonts w:ascii="Times New Roman" w:hAnsi="Times New Roman" w:cs="Times New Roman"/>
                <w:color w:val="7030A0"/>
                <w:sz w:val="24"/>
                <w:szCs w:val="24"/>
              </w:rPr>
              <w:t>60</w:t>
            </w:r>
          </w:p>
        </w:tc>
        <w:tc>
          <w:tcPr>
            <w:tcW w:w="1008" w:type="dxa"/>
            <w:gridSpan w:val="4"/>
          </w:tcPr>
          <w:p w:rsidR="0005799C" w:rsidRPr="0005799C" w:rsidRDefault="0092778F" w:rsidP="0092778F">
            <w:pPr>
              <w:pStyle w:val="ConsPlusNormal"/>
              <w:jc w:val="center"/>
              <w:rPr>
                <w:rFonts w:ascii="Times New Roman" w:hAnsi="Times New Roman" w:cs="Times New Roman"/>
                <w:color w:val="7030A0"/>
                <w:sz w:val="24"/>
                <w:szCs w:val="24"/>
              </w:rPr>
            </w:pPr>
            <w:r>
              <w:rPr>
                <w:rFonts w:ascii="Times New Roman" w:hAnsi="Times New Roman" w:cs="Times New Roman"/>
                <w:color w:val="7030A0"/>
                <w:sz w:val="24"/>
                <w:szCs w:val="24"/>
              </w:rPr>
              <w:t>60</w:t>
            </w:r>
          </w:p>
        </w:tc>
        <w:tc>
          <w:tcPr>
            <w:tcW w:w="812" w:type="dxa"/>
            <w:gridSpan w:val="2"/>
          </w:tcPr>
          <w:p w:rsidR="0005799C" w:rsidRDefault="0005799C"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gridSpan w:val="2"/>
          </w:tcPr>
          <w:p w:rsidR="0005799C" w:rsidRDefault="0005799C"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gridSpan w:val="2"/>
          </w:tcPr>
          <w:p w:rsidR="0005799C" w:rsidRDefault="0005799C"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87" w:type="dxa"/>
            <w:gridSpan w:val="3"/>
          </w:tcPr>
          <w:p w:rsidR="0005799C" w:rsidRDefault="0005799C"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1" w:type="dxa"/>
          </w:tcPr>
          <w:p w:rsidR="0005799C" w:rsidRDefault="0005799C" w:rsidP="003163DE">
            <w:pPr>
              <w:pStyle w:val="ConsPlusNormal"/>
              <w:rPr>
                <w:rFonts w:ascii="Times New Roman" w:hAnsi="Times New Roman" w:cs="Times New Roman"/>
                <w:sz w:val="24"/>
                <w:szCs w:val="24"/>
              </w:rPr>
            </w:pPr>
          </w:p>
        </w:tc>
        <w:tc>
          <w:tcPr>
            <w:tcW w:w="1559" w:type="dxa"/>
            <w:gridSpan w:val="2"/>
            <w:vMerge/>
          </w:tcPr>
          <w:p w:rsidR="0005799C" w:rsidRPr="001B71C5" w:rsidRDefault="0005799C" w:rsidP="003163DE">
            <w:pPr>
              <w:pStyle w:val="ConsPlusNormal"/>
              <w:rPr>
                <w:rFonts w:ascii="Times New Roman" w:hAnsi="Times New Roman" w:cs="Times New Roman"/>
                <w:sz w:val="24"/>
                <w:szCs w:val="24"/>
              </w:rPr>
            </w:pPr>
          </w:p>
        </w:tc>
      </w:tr>
      <w:tr w:rsidR="0005799C" w:rsidRPr="00200F02" w:rsidTr="00750FF7">
        <w:trPr>
          <w:gridAfter w:val="1"/>
          <w:wAfter w:w="7" w:type="dxa"/>
        </w:trPr>
        <w:tc>
          <w:tcPr>
            <w:tcW w:w="667" w:type="dxa"/>
          </w:tcPr>
          <w:p w:rsidR="0005799C" w:rsidRPr="00200F02" w:rsidRDefault="0005799C" w:rsidP="003163DE">
            <w:pPr>
              <w:pStyle w:val="ConsPlusNormal"/>
              <w:rPr>
                <w:rFonts w:ascii="Times New Roman" w:hAnsi="Times New Roman" w:cs="Times New Roman"/>
                <w:sz w:val="24"/>
                <w:szCs w:val="24"/>
              </w:rPr>
            </w:pPr>
            <w:r w:rsidRPr="00200F02">
              <w:rPr>
                <w:rFonts w:ascii="Times New Roman" w:hAnsi="Times New Roman" w:cs="Times New Roman"/>
                <w:sz w:val="24"/>
                <w:szCs w:val="24"/>
              </w:rPr>
              <w:t>4.2.</w:t>
            </w:r>
          </w:p>
        </w:tc>
        <w:tc>
          <w:tcPr>
            <w:tcW w:w="2404" w:type="dxa"/>
          </w:tcPr>
          <w:p w:rsidR="0005799C" w:rsidRPr="00634173" w:rsidRDefault="0005799C" w:rsidP="003163DE">
            <w:pPr>
              <w:pStyle w:val="ConsPlusNormal"/>
              <w:rPr>
                <w:rFonts w:ascii="Times New Roman" w:hAnsi="Times New Roman" w:cs="Times New Roman"/>
                <w:sz w:val="24"/>
                <w:szCs w:val="24"/>
              </w:rPr>
            </w:pPr>
            <w:r w:rsidRPr="00634173">
              <w:rPr>
                <w:rFonts w:ascii="Times New Roman" w:hAnsi="Times New Roman" w:cs="Times New Roman"/>
                <w:color w:val="000000"/>
                <w:sz w:val="24"/>
                <w:szCs w:val="24"/>
              </w:rPr>
              <w:t xml:space="preserve">Информирование населения о порядке действий при угрозе </w:t>
            </w:r>
            <w:r w:rsidRPr="00634173">
              <w:rPr>
                <w:rFonts w:ascii="Times New Roman" w:hAnsi="Times New Roman" w:cs="Times New Roman"/>
                <w:color w:val="000000"/>
                <w:sz w:val="24"/>
                <w:szCs w:val="24"/>
              </w:rPr>
              <w:lastRenderedPageBreak/>
              <w:t>совершения террористических актов, о возни</w:t>
            </w:r>
            <w:r>
              <w:rPr>
                <w:rFonts w:ascii="Times New Roman" w:hAnsi="Times New Roman" w:cs="Times New Roman"/>
                <w:color w:val="000000"/>
                <w:sz w:val="24"/>
                <w:szCs w:val="24"/>
              </w:rPr>
              <w:t>кающих и лик</w:t>
            </w:r>
            <w:r w:rsidRPr="00634173">
              <w:rPr>
                <w:rFonts w:ascii="Times New Roman" w:hAnsi="Times New Roman" w:cs="Times New Roman"/>
                <w:color w:val="000000"/>
                <w:sz w:val="24"/>
                <w:szCs w:val="24"/>
              </w:rPr>
              <w:t>видированных угро</w:t>
            </w:r>
            <w:r>
              <w:rPr>
                <w:rFonts w:ascii="Times New Roman" w:hAnsi="Times New Roman" w:cs="Times New Roman"/>
                <w:color w:val="000000"/>
                <w:sz w:val="24"/>
                <w:szCs w:val="24"/>
              </w:rPr>
              <w:t>зах терро</w:t>
            </w:r>
            <w:r w:rsidRPr="00634173">
              <w:rPr>
                <w:rFonts w:ascii="Times New Roman" w:hAnsi="Times New Roman" w:cs="Times New Roman"/>
                <w:color w:val="000000"/>
                <w:sz w:val="24"/>
                <w:szCs w:val="24"/>
              </w:rPr>
              <w:t>ристического и экс</w:t>
            </w:r>
            <w:r>
              <w:rPr>
                <w:rFonts w:ascii="Times New Roman" w:hAnsi="Times New Roman" w:cs="Times New Roman"/>
                <w:color w:val="000000"/>
                <w:sz w:val="24"/>
                <w:szCs w:val="24"/>
              </w:rPr>
              <w:t>тремистс</w:t>
            </w:r>
            <w:r w:rsidRPr="00634173">
              <w:rPr>
                <w:rFonts w:ascii="Times New Roman" w:hAnsi="Times New Roman" w:cs="Times New Roman"/>
                <w:color w:val="000000"/>
                <w:sz w:val="24"/>
                <w:szCs w:val="24"/>
              </w:rPr>
              <w:t>кого х</w:t>
            </w:r>
            <w:r>
              <w:rPr>
                <w:rFonts w:ascii="Times New Roman" w:hAnsi="Times New Roman" w:cs="Times New Roman"/>
                <w:color w:val="000000"/>
                <w:sz w:val="24"/>
                <w:szCs w:val="24"/>
              </w:rPr>
              <w:t>а</w:t>
            </w:r>
            <w:r w:rsidRPr="00634173">
              <w:rPr>
                <w:rFonts w:ascii="Times New Roman" w:hAnsi="Times New Roman" w:cs="Times New Roman"/>
                <w:color w:val="000000"/>
                <w:sz w:val="24"/>
                <w:szCs w:val="24"/>
              </w:rPr>
              <w:t>рак</w:t>
            </w:r>
            <w:r>
              <w:rPr>
                <w:rFonts w:ascii="Times New Roman" w:hAnsi="Times New Roman" w:cs="Times New Roman"/>
                <w:color w:val="000000"/>
                <w:sz w:val="24"/>
                <w:szCs w:val="24"/>
              </w:rPr>
              <w:t>тера, а также при</w:t>
            </w:r>
            <w:r w:rsidRPr="00634173">
              <w:rPr>
                <w:rFonts w:ascii="Times New Roman" w:hAnsi="Times New Roman" w:cs="Times New Roman"/>
                <w:color w:val="000000"/>
                <w:sz w:val="24"/>
                <w:szCs w:val="24"/>
              </w:rPr>
              <w:t>нятых мерах по реагированию на поступающую по офици</w:t>
            </w:r>
            <w:r>
              <w:rPr>
                <w:rFonts w:ascii="Times New Roman" w:hAnsi="Times New Roman" w:cs="Times New Roman"/>
                <w:color w:val="000000"/>
                <w:sz w:val="24"/>
                <w:szCs w:val="24"/>
              </w:rPr>
              <w:t>аль</w:t>
            </w:r>
            <w:r w:rsidRPr="00634173">
              <w:rPr>
                <w:rFonts w:ascii="Times New Roman" w:hAnsi="Times New Roman" w:cs="Times New Roman"/>
                <w:color w:val="000000"/>
                <w:sz w:val="24"/>
                <w:szCs w:val="24"/>
              </w:rPr>
              <w:t>ным каналам от граждан и организаций информацию о возможных угрозах совершения преступлений террористической и экстремисткой направленности</w:t>
            </w:r>
          </w:p>
        </w:tc>
        <w:tc>
          <w:tcPr>
            <w:tcW w:w="991" w:type="dxa"/>
          </w:tcPr>
          <w:p w:rsidR="0005799C" w:rsidRPr="00200F02" w:rsidRDefault="0005799C" w:rsidP="003163DE">
            <w:pPr>
              <w:pStyle w:val="ConsPlusNormal"/>
              <w:rPr>
                <w:rFonts w:ascii="Times New Roman" w:hAnsi="Times New Roman" w:cs="Times New Roman"/>
                <w:sz w:val="24"/>
                <w:szCs w:val="24"/>
              </w:rPr>
            </w:pPr>
            <w:r w:rsidRPr="00200F02">
              <w:rPr>
                <w:rFonts w:ascii="Times New Roman" w:hAnsi="Times New Roman" w:cs="Times New Roman"/>
                <w:sz w:val="24"/>
                <w:szCs w:val="24"/>
              </w:rPr>
              <w:lastRenderedPageBreak/>
              <w:t>2017-2021</w:t>
            </w:r>
          </w:p>
        </w:tc>
        <w:tc>
          <w:tcPr>
            <w:tcW w:w="1134" w:type="dxa"/>
          </w:tcPr>
          <w:p w:rsidR="0005799C" w:rsidRPr="00200F02" w:rsidRDefault="0005799C" w:rsidP="003163DE">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05799C" w:rsidRPr="00200F02" w:rsidRDefault="0005799C" w:rsidP="003163DE">
            <w:pPr>
              <w:pStyle w:val="ConsPlusNormal"/>
              <w:rPr>
                <w:rFonts w:ascii="Times New Roman" w:hAnsi="Times New Roman" w:cs="Times New Roman"/>
                <w:sz w:val="24"/>
                <w:szCs w:val="24"/>
              </w:rPr>
            </w:pPr>
          </w:p>
        </w:tc>
        <w:tc>
          <w:tcPr>
            <w:tcW w:w="1275" w:type="dxa"/>
            <w:gridSpan w:val="2"/>
          </w:tcPr>
          <w:p w:rsidR="0005799C" w:rsidRPr="00200F02" w:rsidRDefault="0005799C" w:rsidP="003163DE">
            <w:pPr>
              <w:pStyle w:val="ConsPlusNormal"/>
              <w:rPr>
                <w:rFonts w:ascii="Times New Roman" w:hAnsi="Times New Roman" w:cs="Times New Roman"/>
                <w:sz w:val="24"/>
                <w:szCs w:val="24"/>
              </w:rPr>
            </w:pPr>
          </w:p>
        </w:tc>
        <w:tc>
          <w:tcPr>
            <w:tcW w:w="4551" w:type="dxa"/>
            <w:gridSpan w:val="13"/>
          </w:tcPr>
          <w:p w:rsidR="0005799C" w:rsidRPr="00634173" w:rsidRDefault="0005799C" w:rsidP="003163DE">
            <w:pPr>
              <w:pStyle w:val="ConsPlusNormal"/>
              <w:rPr>
                <w:rFonts w:ascii="Times New Roman" w:hAnsi="Times New Roman" w:cs="Times New Roman"/>
                <w:sz w:val="24"/>
                <w:szCs w:val="24"/>
              </w:rPr>
            </w:pPr>
            <w:r w:rsidRPr="00634173">
              <w:rPr>
                <w:rFonts w:ascii="Times New Roman" w:hAnsi="Times New Roman" w:cs="Times New Roman"/>
                <w:color w:val="000000"/>
                <w:sz w:val="24"/>
                <w:szCs w:val="24"/>
              </w:rPr>
              <w:t>В пределах средств, предусматриваемых на основную деятельность</w:t>
            </w:r>
          </w:p>
        </w:tc>
        <w:tc>
          <w:tcPr>
            <w:tcW w:w="1411" w:type="dxa"/>
          </w:tcPr>
          <w:p w:rsidR="0005799C" w:rsidRPr="007C3B78" w:rsidRDefault="0005799C" w:rsidP="003163DE">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Адм.ГО</w:t>
            </w:r>
            <w:proofErr w:type="spellEnd"/>
            <w:r>
              <w:rPr>
                <w:rFonts w:ascii="Times New Roman" w:hAnsi="Times New Roman" w:cs="Times New Roman"/>
                <w:sz w:val="24"/>
                <w:szCs w:val="24"/>
              </w:rPr>
              <w:t xml:space="preserve">, </w:t>
            </w:r>
            <w:r w:rsidRPr="007C3B78">
              <w:rPr>
                <w:rFonts w:ascii="Times New Roman" w:hAnsi="Times New Roman" w:cs="Times New Roman"/>
                <w:sz w:val="24"/>
                <w:szCs w:val="24"/>
              </w:rPr>
              <w:t xml:space="preserve">Районные средства </w:t>
            </w:r>
            <w:r w:rsidRPr="007C3B78">
              <w:rPr>
                <w:rFonts w:ascii="Times New Roman" w:hAnsi="Times New Roman" w:cs="Times New Roman"/>
                <w:sz w:val="24"/>
                <w:szCs w:val="24"/>
              </w:rPr>
              <w:lastRenderedPageBreak/>
              <w:t>массовой информации</w:t>
            </w:r>
          </w:p>
        </w:tc>
        <w:tc>
          <w:tcPr>
            <w:tcW w:w="1559" w:type="dxa"/>
            <w:gridSpan w:val="2"/>
          </w:tcPr>
          <w:p w:rsidR="0005799C" w:rsidRPr="001B71C5" w:rsidRDefault="0005799C" w:rsidP="003163DE">
            <w:pPr>
              <w:pStyle w:val="Default"/>
              <w:rPr>
                <w:color w:val="auto"/>
              </w:rPr>
            </w:pPr>
            <w:r w:rsidRPr="001B71C5">
              <w:rPr>
                <w:color w:val="auto"/>
              </w:rPr>
              <w:lastRenderedPageBreak/>
              <w:t xml:space="preserve">Обеспечение информационно - пропагандистского </w:t>
            </w:r>
            <w:r w:rsidRPr="001B71C5">
              <w:rPr>
                <w:color w:val="auto"/>
              </w:rPr>
              <w:lastRenderedPageBreak/>
              <w:t xml:space="preserve">сопровождения антитеррористической деятельности </w:t>
            </w:r>
          </w:p>
          <w:p w:rsidR="0005799C" w:rsidRPr="001B71C5" w:rsidRDefault="0005799C" w:rsidP="003163DE">
            <w:pPr>
              <w:pStyle w:val="ConsPlusNormal"/>
              <w:rPr>
                <w:rFonts w:ascii="Times New Roman" w:hAnsi="Times New Roman" w:cs="Times New Roman"/>
                <w:sz w:val="24"/>
                <w:szCs w:val="24"/>
              </w:rPr>
            </w:pPr>
          </w:p>
        </w:tc>
      </w:tr>
      <w:tr w:rsidR="0005799C" w:rsidRPr="00200F02" w:rsidTr="00750FF7">
        <w:trPr>
          <w:gridAfter w:val="1"/>
          <w:wAfter w:w="7" w:type="dxa"/>
        </w:trPr>
        <w:tc>
          <w:tcPr>
            <w:tcW w:w="667" w:type="dxa"/>
          </w:tcPr>
          <w:p w:rsidR="0005799C" w:rsidRPr="00200F02" w:rsidRDefault="0005799C" w:rsidP="003163DE">
            <w:pPr>
              <w:pStyle w:val="ConsPlusNormal"/>
              <w:rPr>
                <w:rFonts w:ascii="Times New Roman" w:hAnsi="Times New Roman" w:cs="Times New Roman"/>
                <w:sz w:val="24"/>
                <w:szCs w:val="24"/>
              </w:rPr>
            </w:pPr>
            <w:r w:rsidRPr="00200F02">
              <w:rPr>
                <w:rFonts w:ascii="Times New Roman" w:hAnsi="Times New Roman" w:cs="Times New Roman"/>
                <w:sz w:val="24"/>
                <w:szCs w:val="24"/>
              </w:rPr>
              <w:lastRenderedPageBreak/>
              <w:t>4.3</w:t>
            </w:r>
          </w:p>
        </w:tc>
        <w:tc>
          <w:tcPr>
            <w:tcW w:w="2404" w:type="dxa"/>
          </w:tcPr>
          <w:p w:rsidR="0005799C" w:rsidRPr="00634173" w:rsidRDefault="0005799C" w:rsidP="003163DE">
            <w:pPr>
              <w:pStyle w:val="ConsPlusNormal"/>
              <w:rPr>
                <w:rFonts w:ascii="Times New Roman" w:hAnsi="Times New Roman" w:cs="Times New Roman"/>
                <w:sz w:val="24"/>
                <w:szCs w:val="24"/>
              </w:rPr>
            </w:pPr>
            <w:r w:rsidRPr="00634173">
              <w:rPr>
                <w:rFonts w:ascii="Times New Roman" w:hAnsi="Times New Roman" w:cs="Times New Roman"/>
                <w:color w:val="000000"/>
                <w:sz w:val="24"/>
                <w:szCs w:val="24"/>
              </w:rPr>
              <w:t>Осуществление мониторинга состояния антитеррористической защищенности объектов с массовым пребыванием людей и на объектах жизнеобеспечения населения.</w:t>
            </w:r>
          </w:p>
        </w:tc>
        <w:tc>
          <w:tcPr>
            <w:tcW w:w="991" w:type="dxa"/>
          </w:tcPr>
          <w:p w:rsidR="0005799C" w:rsidRPr="00200F02" w:rsidRDefault="0005799C" w:rsidP="003163DE">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05799C" w:rsidRPr="00200F02" w:rsidRDefault="0005799C" w:rsidP="003163DE">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418" w:type="dxa"/>
          </w:tcPr>
          <w:p w:rsidR="0005799C" w:rsidRPr="00200F02" w:rsidRDefault="0005799C" w:rsidP="003163DE">
            <w:pPr>
              <w:pStyle w:val="ConsPlusNormal"/>
              <w:rPr>
                <w:rFonts w:ascii="Times New Roman" w:hAnsi="Times New Roman" w:cs="Times New Roman"/>
                <w:sz w:val="24"/>
                <w:szCs w:val="24"/>
              </w:rPr>
            </w:pPr>
          </w:p>
        </w:tc>
        <w:tc>
          <w:tcPr>
            <w:tcW w:w="1275" w:type="dxa"/>
            <w:gridSpan w:val="2"/>
          </w:tcPr>
          <w:p w:rsidR="0005799C" w:rsidRPr="00200F02" w:rsidRDefault="0005799C" w:rsidP="003163DE">
            <w:pPr>
              <w:pStyle w:val="ConsPlusNormal"/>
              <w:rPr>
                <w:rFonts w:ascii="Times New Roman" w:hAnsi="Times New Roman" w:cs="Times New Roman"/>
                <w:sz w:val="24"/>
                <w:szCs w:val="24"/>
              </w:rPr>
            </w:pPr>
          </w:p>
        </w:tc>
        <w:tc>
          <w:tcPr>
            <w:tcW w:w="4551" w:type="dxa"/>
            <w:gridSpan w:val="13"/>
          </w:tcPr>
          <w:p w:rsidR="0005799C" w:rsidRPr="00634173" w:rsidRDefault="0005799C" w:rsidP="003163DE">
            <w:pPr>
              <w:pStyle w:val="ConsPlusNormal"/>
              <w:rPr>
                <w:rFonts w:ascii="Times New Roman" w:hAnsi="Times New Roman" w:cs="Times New Roman"/>
                <w:sz w:val="24"/>
                <w:szCs w:val="24"/>
              </w:rPr>
            </w:pPr>
            <w:r w:rsidRPr="00634173">
              <w:rPr>
                <w:rFonts w:ascii="Times New Roman" w:hAnsi="Times New Roman" w:cs="Times New Roman"/>
                <w:color w:val="000000"/>
                <w:sz w:val="24"/>
                <w:szCs w:val="24"/>
              </w:rPr>
              <w:t>В пределах средств, предусматриваемых на основную деятельность</w:t>
            </w:r>
          </w:p>
        </w:tc>
        <w:tc>
          <w:tcPr>
            <w:tcW w:w="1411" w:type="dxa"/>
          </w:tcPr>
          <w:p w:rsidR="0005799C" w:rsidRPr="007C3B78" w:rsidRDefault="0005799C" w:rsidP="003163DE">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Адм.ГО</w:t>
            </w:r>
            <w:proofErr w:type="spellEnd"/>
            <w:r>
              <w:rPr>
                <w:rFonts w:ascii="Times New Roman" w:hAnsi="Times New Roman" w:cs="Times New Roman"/>
                <w:sz w:val="24"/>
                <w:szCs w:val="24"/>
              </w:rPr>
              <w:t xml:space="preserve">, </w:t>
            </w:r>
            <w:r w:rsidRPr="007C3B78">
              <w:rPr>
                <w:rFonts w:ascii="Times New Roman" w:hAnsi="Times New Roman" w:cs="Times New Roman"/>
                <w:sz w:val="24"/>
                <w:szCs w:val="24"/>
              </w:rPr>
              <w:t>УФСБ</w:t>
            </w:r>
          </w:p>
          <w:p w:rsidR="0005799C" w:rsidRPr="007C3B78" w:rsidRDefault="0005799C" w:rsidP="003163DE">
            <w:pPr>
              <w:pStyle w:val="ConsPlusNormal"/>
              <w:rPr>
                <w:rFonts w:ascii="Times New Roman" w:hAnsi="Times New Roman" w:cs="Times New Roman"/>
                <w:sz w:val="24"/>
                <w:szCs w:val="24"/>
              </w:rPr>
            </w:pPr>
            <w:r w:rsidRPr="007C3B78">
              <w:rPr>
                <w:rFonts w:ascii="Times New Roman" w:hAnsi="Times New Roman" w:cs="Times New Roman"/>
                <w:sz w:val="24"/>
                <w:szCs w:val="24"/>
              </w:rPr>
              <w:t>УМВД</w:t>
            </w:r>
          </w:p>
        </w:tc>
        <w:tc>
          <w:tcPr>
            <w:tcW w:w="1559" w:type="dxa"/>
            <w:gridSpan w:val="2"/>
          </w:tcPr>
          <w:p w:rsidR="0005799C" w:rsidRPr="007C3B78" w:rsidRDefault="0005799C" w:rsidP="003163DE">
            <w:pPr>
              <w:pStyle w:val="ConsPlusNormal"/>
              <w:rPr>
                <w:rFonts w:ascii="Times New Roman" w:hAnsi="Times New Roman" w:cs="Times New Roman"/>
                <w:sz w:val="24"/>
                <w:szCs w:val="24"/>
              </w:rPr>
            </w:pPr>
          </w:p>
        </w:tc>
      </w:tr>
      <w:tr w:rsidR="0005799C" w:rsidRPr="00200F02" w:rsidTr="00750FF7">
        <w:trPr>
          <w:gridAfter w:val="1"/>
          <w:wAfter w:w="7" w:type="dxa"/>
        </w:trPr>
        <w:tc>
          <w:tcPr>
            <w:tcW w:w="667" w:type="dxa"/>
          </w:tcPr>
          <w:p w:rsidR="0005799C" w:rsidRPr="00200F02" w:rsidRDefault="0005799C" w:rsidP="003163DE">
            <w:pPr>
              <w:pStyle w:val="ConsPlusNormal"/>
              <w:rPr>
                <w:rFonts w:ascii="Times New Roman" w:hAnsi="Times New Roman" w:cs="Times New Roman"/>
                <w:sz w:val="24"/>
                <w:szCs w:val="24"/>
              </w:rPr>
            </w:pPr>
            <w:r>
              <w:rPr>
                <w:rFonts w:ascii="Times New Roman" w:hAnsi="Times New Roman" w:cs="Times New Roman"/>
                <w:sz w:val="24"/>
                <w:szCs w:val="24"/>
              </w:rPr>
              <w:lastRenderedPageBreak/>
              <w:t>4.4</w:t>
            </w:r>
          </w:p>
        </w:tc>
        <w:tc>
          <w:tcPr>
            <w:tcW w:w="2404" w:type="dxa"/>
          </w:tcPr>
          <w:p w:rsidR="0005799C" w:rsidRPr="00634173" w:rsidRDefault="0005799C" w:rsidP="003163DE">
            <w:pPr>
              <w:pStyle w:val="Default"/>
            </w:pPr>
            <w:r w:rsidRPr="00634173">
              <w:t xml:space="preserve">Проведение заседаний антитеррористической комиссии Красногорского муниципального района </w:t>
            </w:r>
          </w:p>
          <w:p w:rsidR="0005799C" w:rsidRPr="00634173" w:rsidRDefault="0005799C" w:rsidP="003163DE">
            <w:pPr>
              <w:pStyle w:val="ConsPlusNormal"/>
              <w:rPr>
                <w:rFonts w:ascii="Times New Roman" w:hAnsi="Times New Roman" w:cs="Times New Roman"/>
                <w:sz w:val="24"/>
                <w:szCs w:val="24"/>
              </w:rPr>
            </w:pPr>
          </w:p>
        </w:tc>
        <w:tc>
          <w:tcPr>
            <w:tcW w:w="991" w:type="dxa"/>
          </w:tcPr>
          <w:p w:rsidR="0005799C" w:rsidRPr="00200F02" w:rsidRDefault="0005799C" w:rsidP="003163DE">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05799C" w:rsidRPr="00200F02" w:rsidRDefault="0005799C" w:rsidP="003163DE">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418" w:type="dxa"/>
          </w:tcPr>
          <w:p w:rsidR="0005799C" w:rsidRPr="00200F02" w:rsidRDefault="0005799C" w:rsidP="003163DE">
            <w:pPr>
              <w:pStyle w:val="ConsPlusNormal"/>
              <w:rPr>
                <w:rFonts w:ascii="Times New Roman" w:hAnsi="Times New Roman" w:cs="Times New Roman"/>
                <w:sz w:val="24"/>
                <w:szCs w:val="24"/>
              </w:rPr>
            </w:pPr>
          </w:p>
        </w:tc>
        <w:tc>
          <w:tcPr>
            <w:tcW w:w="1275" w:type="dxa"/>
            <w:gridSpan w:val="2"/>
          </w:tcPr>
          <w:p w:rsidR="0005799C" w:rsidRPr="00200F02" w:rsidRDefault="0005799C" w:rsidP="003163DE">
            <w:pPr>
              <w:pStyle w:val="ConsPlusNormal"/>
              <w:rPr>
                <w:rFonts w:ascii="Times New Roman" w:hAnsi="Times New Roman" w:cs="Times New Roman"/>
                <w:sz w:val="24"/>
                <w:szCs w:val="24"/>
              </w:rPr>
            </w:pPr>
          </w:p>
        </w:tc>
        <w:tc>
          <w:tcPr>
            <w:tcW w:w="4551" w:type="dxa"/>
            <w:gridSpan w:val="13"/>
          </w:tcPr>
          <w:p w:rsidR="0005799C" w:rsidRPr="00225D3A" w:rsidRDefault="0005799C" w:rsidP="003163DE">
            <w:pPr>
              <w:pStyle w:val="ConsPlusNormal"/>
              <w:rPr>
                <w:rFonts w:ascii="Times New Roman" w:hAnsi="Times New Roman" w:cs="Times New Roman"/>
                <w:sz w:val="24"/>
                <w:szCs w:val="24"/>
              </w:rPr>
            </w:pPr>
            <w:r w:rsidRPr="00225D3A">
              <w:rPr>
                <w:rFonts w:ascii="Times New Roman" w:hAnsi="Times New Roman" w:cs="Times New Roman"/>
                <w:color w:val="000000"/>
                <w:sz w:val="24"/>
                <w:szCs w:val="24"/>
              </w:rPr>
              <w:t>В пределах средств, предусматриваемых на основную деятельность</w:t>
            </w:r>
          </w:p>
        </w:tc>
        <w:tc>
          <w:tcPr>
            <w:tcW w:w="1411" w:type="dxa"/>
          </w:tcPr>
          <w:p w:rsidR="0005799C" w:rsidRPr="007C3B78" w:rsidRDefault="0005799C" w:rsidP="003163DE">
            <w:pPr>
              <w:pStyle w:val="Default"/>
              <w:rPr>
                <w:color w:val="auto"/>
              </w:rPr>
            </w:pPr>
            <w:r w:rsidRPr="007C3B78">
              <w:rPr>
                <w:color w:val="auto"/>
              </w:rPr>
              <w:t xml:space="preserve">аппарат антитеррористической комиссии Красногорского муниципального района </w:t>
            </w:r>
          </w:p>
          <w:p w:rsidR="0005799C" w:rsidRPr="007C3B78" w:rsidRDefault="0005799C" w:rsidP="003163DE">
            <w:pPr>
              <w:pStyle w:val="ConsPlusNormal"/>
              <w:rPr>
                <w:rFonts w:ascii="Times New Roman" w:hAnsi="Times New Roman" w:cs="Times New Roman"/>
                <w:sz w:val="24"/>
                <w:szCs w:val="24"/>
              </w:rPr>
            </w:pPr>
          </w:p>
        </w:tc>
        <w:tc>
          <w:tcPr>
            <w:tcW w:w="1559" w:type="dxa"/>
            <w:gridSpan w:val="2"/>
          </w:tcPr>
          <w:p w:rsidR="0005799C" w:rsidRPr="007C3B78" w:rsidRDefault="0005799C" w:rsidP="003163DE">
            <w:pPr>
              <w:pStyle w:val="ConsPlusNormal"/>
              <w:rPr>
                <w:rFonts w:ascii="Times New Roman" w:hAnsi="Times New Roman" w:cs="Times New Roman"/>
                <w:sz w:val="24"/>
                <w:szCs w:val="24"/>
              </w:rPr>
            </w:pPr>
          </w:p>
        </w:tc>
      </w:tr>
      <w:tr w:rsidR="0005799C" w:rsidRPr="00200F02" w:rsidTr="00750FF7">
        <w:trPr>
          <w:gridAfter w:val="1"/>
          <w:wAfter w:w="7" w:type="dxa"/>
        </w:trPr>
        <w:tc>
          <w:tcPr>
            <w:tcW w:w="667" w:type="dxa"/>
          </w:tcPr>
          <w:p w:rsidR="0005799C" w:rsidRPr="00200F02" w:rsidRDefault="0005799C" w:rsidP="003163DE">
            <w:pPr>
              <w:pStyle w:val="ConsPlusNormal"/>
              <w:rPr>
                <w:rFonts w:ascii="Times New Roman" w:hAnsi="Times New Roman" w:cs="Times New Roman"/>
                <w:sz w:val="24"/>
                <w:szCs w:val="24"/>
              </w:rPr>
            </w:pPr>
            <w:r>
              <w:rPr>
                <w:rFonts w:ascii="Times New Roman" w:hAnsi="Times New Roman" w:cs="Times New Roman"/>
                <w:sz w:val="24"/>
                <w:szCs w:val="24"/>
              </w:rPr>
              <w:t>4.5</w:t>
            </w:r>
          </w:p>
        </w:tc>
        <w:tc>
          <w:tcPr>
            <w:tcW w:w="2404" w:type="dxa"/>
          </w:tcPr>
          <w:p w:rsidR="0005799C" w:rsidRPr="00634173" w:rsidRDefault="0005799C" w:rsidP="003163DE">
            <w:pPr>
              <w:pStyle w:val="Default"/>
            </w:pPr>
            <w:r w:rsidRPr="00634173">
              <w:t xml:space="preserve">Участие в подготовке и проведении объектовых тренировок на объектах с массовым пребыванием людей </w:t>
            </w:r>
          </w:p>
          <w:p w:rsidR="0005799C" w:rsidRPr="00634173" w:rsidRDefault="0005799C" w:rsidP="003163DE">
            <w:pPr>
              <w:pStyle w:val="ConsPlusNormal"/>
              <w:rPr>
                <w:rFonts w:ascii="Times New Roman" w:hAnsi="Times New Roman" w:cs="Times New Roman"/>
                <w:sz w:val="24"/>
                <w:szCs w:val="24"/>
              </w:rPr>
            </w:pPr>
          </w:p>
        </w:tc>
        <w:tc>
          <w:tcPr>
            <w:tcW w:w="991" w:type="dxa"/>
          </w:tcPr>
          <w:p w:rsidR="0005799C" w:rsidRPr="00200F02" w:rsidRDefault="0005799C" w:rsidP="003163DE">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134" w:type="dxa"/>
          </w:tcPr>
          <w:p w:rsidR="0005799C" w:rsidRPr="00200F02" w:rsidRDefault="0005799C" w:rsidP="003163DE">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418" w:type="dxa"/>
          </w:tcPr>
          <w:p w:rsidR="0005799C" w:rsidRPr="00200F02" w:rsidRDefault="0005799C" w:rsidP="003163DE">
            <w:pPr>
              <w:pStyle w:val="ConsPlusNormal"/>
              <w:rPr>
                <w:rFonts w:ascii="Times New Roman" w:hAnsi="Times New Roman" w:cs="Times New Roman"/>
                <w:sz w:val="24"/>
                <w:szCs w:val="24"/>
              </w:rPr>
            </w:pPr>
          </w:p>
        </w:tc>
        <w:tc>
          <w:tcPr>
            <w:tcW w:w="1275" w:type="dxa"/>
            <w:gridSpan w:val="2"/>
          </w:tcPr>
          <w:p w:rsidR="0005799C" w:rsidRPr="00200F02" w:rsidRDefault="0005799C" w:rsidP="003163DE">
            <w:pPr>
              <w:pStyle w:val="ConsPlusNormal"/>
              <w:rPr>
                <w:rFonts w:ascii="Times New Roman" w:hAnsi="Times New Roman" w:cs="Times New Roman"/>
                <w:sz w:val="24"/>
                <w:szCs w:val="24"/>
              </w:rPr>
            </w:pPr>
          </w:p>
        </w:tc>
        <w:tc>
          <w:tcPr>
            <w:tcW w:w="4551" w:type="dxa"/>
            <w:gridSpan w:val="13"/>
          </w:tcPr>
          <w:p w:rsidR="0005799C" w:rsidRPr="00225D3A" w:rsidRDefault="0005799C" w:rsidP="003163DE">
            <w:pPr>
              <w:pStyle w:val="ConsPlusNormal"/>
              <w:rPr>
                <w:rFonts w:ascii="Times New Roman" w:hAnsi="Times New Roman" w:cs="Times New Roman"/>
                <w:sz w:val="24"/>
                <w:szCs w:val="24"/>
              </w:rPr>
            </w:pPr>
            <w:r w:rsidRPr="00225D3A">
              <w:rPr>
                <w:rFonts w:ascii="Times New Roman" w:hAnsi="Times New Roman" w:cs="Times New Roman"/>
                <w:color w:val="000000"/>
                <w:sz w:val="24"/>
                <w:szCs w:val="24"/>
              </w:rPr>
              <w:t>В пределах средств, предусматриваемых на основную деятельность</w:t>
            </w:r>
          </w:p>
        </w:tc>
        <w:tc>
          <w:tcPr>
            <w:tcW w:w="1411" w:type="dxa"/>
          </w:tcPr>
          <w:p w:rsidR="0005799C" w:rsidRPr="007C3B78" w:rsidRDefault="0005799C" w:rsidP="003163DE">
            <w:pPr>
              <w:pStyle w:val="Default"/>
              <w:rPr>
                <w:color w:val="auto"/>
              </w:rPr>
            </w:pPr>
            <w:r w:rsidRPr="007C3B78">
              <w:rPr>
                <w:color w:val="auto"/>
              </w:rPr>
              <w:t xml:space="preserve">антитеррористическая комиссия Красногорского муниципального района </w:t>
            </w:r>
          </w:p>
          <w:p w:rsidR="0005799C" w:rsidRPr="007C3B78" w:rsidRDefault="0005799C" w:rsidP="003163DE">
            <w:pPr>
              <w:pStyle w:val="ConsPlusNormal"/>
              <w:rPr>
                <w:rFonts w:ascii="Times New Roman" w:hAnsi="Times New Roman" w:cs="Times New Roman"/>
                <w:sz w:val="24"/>
                <w:szCs w:val="24"/>
              </w:rPr>
            </w:pPr>
          </w:p>
        </w:tc>
        <w:tc>
          <w:tcPr>
            <w:tcW w:w="1559" w:type="dxa"/>
            <w:gridSpan w:val="2"/>
          </w:tcPr>
          <w:p w:rsidR="0005799C" w:rsidRPr="007C3B78" w:rsidRDefault="0005799C" w:rsidP="003163DE">
            <w:pPr>
              <w:pStyle w:val="ConsPlusNormal"/>
              <w:rPr>
                <w:rFonts w:ascii="Times New Roman" w:hAnsi="Times New Roman" w:cs="Times New Roman"/>
                <w:sz w:val="24"/>
                <w:szCs w:val="24"/>
              </w:rPr>
            </w:pPr>
          </w:p>
        </w:tc>
      </w:tr>
      <w:tr w:rsidR="0005799C" w:rsidRPr="00200F02" w:rsidTr="00750FF7">
        <w:trPr>
          <w:gridAfter w:val="1"/>
          <w:wAfter w:w="7" w:type="dxa"/>
        </w:trPr>
        <w:tc>
          <w:tcPr>
            <w:tcW w:w="15410" w:type="dxa"/>
            <w:gridSpan w:val="23"/>
          </w:tcPr>
          <w:p w:rsidR="0005799C" w:rsidRPr="007C3B78" w:rsidRDefault="0005799C" w:rsidP="003163DE">
            <w:pPr>
              <w:pStyle w:val="ConsPlusNormal"/>
              <w:numPr>
                <w:ilvl w:val="0"/>
                <w:numId w:val="3"/>
              </w:numPr>
              <w:jc w:val="center"/>
              <w:rPr>
                <w:rFonts w:ascii="Times New Roman" w:hAnsi="Times New Roman" w:cs="Times New Roman"/>
                <w:sz w:val="24"/>
                <w:szCs w:val="24"/>
              </w:rPr>
            </w:pPr>
            <w:r w:rsidRPr="007C3B78">
              <w:rPr>
                <w:rFonts w:ascii="Times New Roman" w:hAnsi="Times New Roman" w:cs="Times New Roman"/>
                <w:b/>
                <w:sz w:val="24"/>
                <w:szCs w:val="24"/>
              </w:rPr>
              <w:t>Профилактика преступлений и иных правонарушений</w:t>
            </w:r>
            <w:r>
              <w:rPr>
                <w:rFonts w:ascii="Times New Roman" w:hAnsi="Times New Roman" w:cs="Times New Roman"/>
                <w:b/>
                <w:sz w:val="24"/>
                <w:szCs w:val="24"/>
              </w:rPr>
              <w:t xml:space="preserve">, </w:t>
            </w:r>
            <w:r w:rsidRPr="008B187A">
              <w:rPr>
                <w:rFonts w:ascii="Times New Roman" w:hAnsi="Times New Roman" w:cs="Times New Roman"/>
                <w:b/>
                <w:bCs/>
                <w:color w:val="000000"/>
                <w:sz w:val="24"/>
                <w:szCs w:val="24"/>
              </w:rPr>
              <w:t>создание условий для деятельности народных дружин</w:t>
            </w:r>
          </w:p>
        </w:tc>
      </w:tr>
      <w:tr w:rsidR="0005799C" w:rsidRPr="00200F02" w:rsidTr="006B1683">
        <w:trPr>
          <w:gridAfter w:val="1"/>
          <w:wAfter w:w="7" w:type="dxa"/>
        </w:trPr>
        <w:tc>
          <w:tcPr>
            <w:tcW w:w="667" w:type="dxa"/>
            <w:vMerge w:val="restart"/>
          </w:tcPr>
          <w:p w:rsidR="0005799C" w:rsidRDefault="0005799C" w:rsidP="003163DE">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2404" w:type="dxa"/>
            <w:vMerge w:val="restart"/>
          </w:tcPr>
          <w:p w:rsidR="0005799C" w:rsidRPr="000B5F5E" w:rsidRDefault="0005799C" w:rsidP="003163DE">
            <w:pPr>
              <w:pStyle w:val="Default"/>
              <w:rPr>
                <w:b/>
                <w:i/>
              </w:rPr>
            </w:pPr>
            <w:r>
              <w:rPr>
                <w:b/>
                <w:i/>
              </w:rPr>
              <w:t>Задача 5</w:t>
            </w:r>
          </w:p>
          <w:p w:rsidR="0005799C" w:rsidRPr="000B5F5E" w:rsidRDefault="0005799C" w:rsidP="003163DE">
            <w:pPr>
              <w:pStyle w:val="Default"/>
            </w:pPr>
            <w:r w:rsidRPr="000B5F5E">
              <w:t>Снижение общего количества преступлений, совершенных на территории района</w:t>
            </w:r>
          </w:p>
        </w:tc>
        <w:tc>
          <w:tcPr>
            <w:tcW w:w="991" w:type="dxa"/>
            <w:vMerge w:val="restart"/>
          </w:tcPr>
          <w:p w:rsidR="0005799C" w:rsidRPr="00200F02" w:rsidRDefault="0005799C" w:rsidP="003163DE">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134" w:type="dxa"/>
          </w:tcPr>
          <w:p w:rsidR="0005799C" w:rsidRPr="00846782" w:rsidRDefault="0005799C" w:rsidP="003163DE">
            <w:pPr>
              <w:pStyle w:val="ConsPlusNormal"/>
              <w:rPr>
                <w:rFonts w:ascii="Times New Roman" w:hAnsi="Times New Roman" w:cs="Times New Roman"/>
                <w:b/>
                <w:i/>
                <w:sz w:val="24"/>
                <w:szCs w:val="24"/>
              </w:rPr>
            </w:pPr>
            <w:r w:rsidRPr="00846782">
              <w:rPr>
                <w:rFonts w:ascii="Times New Roman" w:hAnsi="Times New Roman" w:cs="Times New Roman"/>
                <w:b/>
                <w:i/>
                <w:sz w:val="24"/>
                <w:szCs w:val="24"/>
              </w:rPr>
              <w:t>Итого</w:t>
            </w:r>
          </w:p>
        </w:tc>
        <w:tc>
          <w:tcPr>
            <w:tcW w:w="1418" w:type="dxa"/>
          </w:tcPr>
          <w:p w:rsidR="0005799C" w:rsidRPr="004E1A71" w:rsidRDefault="0005799C" w:rsidP="003163DE">
            <w:pPr>
              <w:pStyle w:val="ConsPlusNormal"/>
              <w:jc w:val="center"/>
              <w:rPr>
                <w:rFonts w:ascii="Times New Roman" w:hAnsi="Times New Roman" w:cs="Times New Roman"/>
                <w:b/>
                <w:sz w:val="24"/>
                <w:szCs w:val="24"/>
              </w:rPr>
            </w:pPr>
            <w:r w:rsidRPr="004E1A71">
              <w:rPr>
                <w:rFonts w:ascii="Times New Roman" w:hAnsi="Times New Roman" w:cs="Times New Roman"/>
                <w:b/>
                <w:sz w:val="24"/>
                <w:szCs w:val="24"/>
              </w:rPr>
              <w:t>90</w:t>
            </w:r>
          </w:p>
        </w:tc>
        <w:tc>
          <w:tcPr>
            <w:tcW w:w="1275" w:type="dxa"/>
            <w:gridSpan w:val="2"/>
          </w:tcPr>
          <w:p w:rsidR="0005799C" w:rsidRPr="004E1A71" w:rsidRDefault="0005799C" w:rsidP="003163DE">
            <w:pPr>
              <w:pStyle w:val="ConsPlusNormal"/>
              <w:jc w:val="center"/>
              <w:rPr>
                <w:rFonts w:ascii="Times New Roman" w:hAnsi="Times New Roman" w:cs="Times New Roman"/>
                <w:b/>
                <w:sz w:val="24"/>
                <w:szCs w:val="24"/>
              </w:rPr>
            </w:pPr>
            <w:r w:rsidRPr="004E1A71">
              <w:rPr>
                <w:rFonts w:ascii="Times New Roman" w:hAnsi="Times New Roman" w:cs="Times New Roman"/>
                <w:b/>
                <w:sz w:val="24"/>
                <w:szCs w:val="24"/>
              </w:rPr>
              <w:t>290</w:t>
            </w:r>
          </w:p>
        </w:tc>
        <w:tc>
          <w:tcPr>
            <w:tcW w:w="1008" w:type="dxa"/>
            <w:gridSpan w:val="4"/>
          </w:tcPr>
          <w:p w:rsidR="0005799C" w:rsidRPr="004E1A71" w:rsidRDefault="0005799C" w:rsidP="003163DE">
            <w:pPr>
              <w:pStyle w:val="ConsPlusNormal"/>
              <w:jc w:val="center"/>
              <w:rPr>
                <w:rFonts w:ascii="Times New Roman" w:hAnsi="Times New Roman" w:cs="Times New Roman"/>
                <w:b/>
                <w:color w:val="000000"/>
                <w:sz w:val="24"/>
                <w:szCs w:val="24"/>
              </w:rPr>
            </w:pPr>
            <w:r w:rsidRPr="004E1A71">
              <w:rPr>
                <w:rFonts w:ascii="Times New Roman" w:hAnsi="Times New Roman" w:cs="Times New Roman"/>
                <w:b/>
                <w:color w:val="000000"/>
                <w:sz w:val="24"/>
                <w:szCs w:val="24"/>
              </w:rPr>
              <w:t>90</w:t>
            </w:r>
          </w:p>
        </w:tc>
        <w:tc>
          <w:tcPr>
            <w:tcW w:w="812" w:type="dxa"/>
            <w:gridSpan w:val="2"/>
          </w:tcPr>
          <w:p w:rsidR="0005799C" w:rsidRPr="004E1A71" w:rsidRDefault="0005799C" w:rsidP="003163DE">
            <w:pPr>
              <w:pStyle w:val="ConsPlusNormal"/>
              <w:jc w:val="center"/>
              <w:rPr>
                <w:rFonts w:ascii="Times New Roman" w:hAnsi="Times New Roman" w:cs="Times New Roman"/>
                <w:b/>
                <w:color w:val="000000"/>
                <w:sz w:val="24"/>
                <w:szCs w:val="24"/>
              </w:rPr>
            </w:pPr>
            <w:r w:rsidRPr="004E1A71">
              <w:rPr>
                <w:rFonts w:ascii="Times New Roman" w:hAnsi="Times New Roman" w:cs="Times New Roman"/>
                <w:b/>
                <w:color w:val="000000"/>
                <w:sz w:val="24"/>
                <w:szCs w:val="24"/>
              </w:rPr>
              <w:t>100</w:t>
            </w:r>
          </w:p>
        </w:tc>
        <w:tc>
          <w:tcPr>
            <w:tcW w:w="1030" w:type="dxa"/>
            <w:gridSpan w:val="3"/>
          </w:tcPr>
          <w:p w:rsidR="0005799C" w:rsidRPr="004E1A71" w:rsidRDefault="0005799C" w:rsidP="003163DE">
            <w:pPr>
              <w:pStyle w:val="ConsPlusNormal"/>
              <w:jc w:val="center"/>
              <w:rPr>
                <w:rFonts w:ascii="Times New Roman" w:hAnsi="Times New Roman" w:cs="Times New Roman"/>
                <w:b/>
                <w:color w:val="000000"/>
                <w:sz w:val="24"/>
                <w:szCs w:val="24"/>
              </w:rPr>
            </w:pPr>
            <w:r w:rsidRPr="004E1A71">
              <w:rPr>
                <w:rFonts w:ascii="Times New Roman" w:hAnsi="Times New Roman" w:cs="Times New Roman"/>
                <w:b/>
                <w:color w:val="000000"/>
                <w:sz w:val="24"/>
                <w:szCs w:val="24"/>
              </w:rPr>
              <w:t>100</w:t>
            </w:r>
          </w:p>
        </w:tc>
        <w:tc>
          <w:tcPr>
            <w:tcW w:w="851" w:type="dxa"/>
            <w:gridSpan w:val="3"/>
          </w:tcPr>
          <w:p w:rsidR="0005799C" w:rsidRPr="004E1A71" w:rsidRDefault="0005799C" w:rsidP="003163DE">
            <w:pPr>
              <w:pStyle w:val="ConsPlusNormal"/>
              <w:jc w:val="center"/>
              <w:rPr>
                <w:rFonts w:ascii="Times New Roman" w:hAnsi="Times New Roman" w:cs="Times New Roman"/>
                <w:b/>
                <w:color w:val="000000"/>
                <w:sz w:val="24"/>
                <w:szCs w:val="24"/>
              </w:rPr>
            </w:pPr>
            <w:r w:rsidRPr="004E1A71">
              <w:rPr>
                <w:rFonts w:ascii="Times New Roman" w:hAnsi="Times New Roman" w:cs="Times New Roman"/>
                <w:b/>
                <w:color w:val="000000"/>
                <w:sz w:val="24"/>
                <w:szCs w:val="24"/>
              </w:rPr>
              <w:t>0</w:t>
            </w:r>
          </w:p>
        </w:tc>
        <w:tc>
          <w:tcPr>
            <w:tcW w:w="850" w:type="dxa"/>
          </w:tcPr>
          <w:p w:rsidR="0005799C" w:rsidRPr="004E1A71" w:rsidRDefault="0005799C" w:rsidP="003163DE">
            <w:pPr>
              <w:pStyle w:val="ConsPlusNormal"/>
              <w:jc w:val="center"/>
              <w:rPr>
                <w:rFonts w:ascii="Times New Roman" w:hAnsi="Times New Roman" w:cs="Times New Roman"/>
                <w:b/>
                <w:color w:val="000000"/>
                <w:sz w:val="24"/>
                <w:szCs w:val="24"/>
              </w:rPr>
            </w:pPr>
            <w:r w:rsidRPr="004E1A71">
              <w:rPr>
                <w:rFonts w:ascii="Times New Roman" w:hAnsi="Times New Roman" w:cs="Times New Roman"/>
                <w:b/>
                <w:color w:val="000000"/>
                <w:sz w:val="24"/>
                <w:szCs w:val="24"/>
              </w:rPr>
              <w:t>0</w:t>
            </w:r>
          </w:p>
        </w:tc>
        <w:tc>
          <w:tcPr>
            <w:tcW w:w="1411" w:type="dxa"/>
          </w:tcPr>
          <w:p w:rsidR="0005799C" w:rsidRPr="007C3B78" w:rsidRDefault="0005799C" w:rsidP="003163DE">
            <w:pPr>
              <w:pStyle w:val="Default"/>
              <w:rPr>
                <w:color w:val="auto"/>
              </w:rPr>
            </w:pPr>
          </w:p>
        </w:tc>
        <w:tc>
          <w:tcPr>
            <w:tcW w:w="1559" w:type="dxa"/>
            <w:gridSpan w:val="2"/>
          </w:tcPr>
          <w:p w:rsidR="0005799C" w:rsidRPr="007C3B78" w:rsidRDefault="0005799C" w:rsidP="003163DE">
            <w:pPr>
              <w:pStyle w:val="ConsPlusNormal"/>
              <w:rPr>
                <w:rFonts w:ascii="Times New Roman" w:hAnsi="Times New Roman" w:cs="Times New Roman"/>
                <w:sz w:val="24"/>
                <w:szCs w:val="24"/>
              </w:rPr>
            </w:pPr>
          </w:p>
        </w:tc>
      </w:tr>
      <w:tr w:rsidR="0005799C" w:rsidRPr="00200F02" w:rsidTr="006B1683">
        <w:trPr>
          <w:gridAfter w:val="1"/>
          <w:wAfter w:w="7" w:type="dxa"/>
        </w:trPr>
        <w:tc>
          <w:tcPr>
            <w:tcW w:w="667" w:type="dxa"/>
            <w:vMerge/>
          </w:tcPr>
          <w:p w:rsidR="0005799C" w:rsidRDefault="0005799C" w:rsidP="003163DE">
            <w:pPr>
              <w:pStyle w:val="ConsPlusNormal"/>
              <w:rPr>
                <w:rFonts w:ascii="Times New Roman" w:hAnsi="Times New Roman" w:cs="Times New Roman"/>
                <w:sz w:val="24"/>
                <w:szCs w:val="24"/>
              </w:rPr>
            </w:pPr>
          </w:p>
        </w:tc>
        <w:tc>
          <w:tcPr>
            <w:tcW w:w="2404" w:type="dxa"/>
            <w:vMerge/>
          </w:tcPr>
          <w:p w:rsidR="0005799C" w:rsidRPr="00634173" w:rsidRDefault="0005799C" w:rsidP="003163DE">
            <w:pPr>
              <w:pStyle w:val="Default"/>
            </w:pPr>
          </w:p>
        </w:tc>
        <w:tc>
          <w:tcPr>
            <w:tcW w:w="991" w:type="dxa"/>
            <w:vMerge/>
          </w:tcPr>
          <w:p w:rsidR="0005799C" w:rsidRPr="00200F02" w:rsidRDefault="0005799C" w:rsidP="003163DE">
            <w:pPr>
              <w:pStyle w:val="ConsPlusNormal"/>
              <w:rPr>
                <w:rFonts w:ascii="Times New Roman" w:hAnsi="Times New Roman" w:cs="Times New Roman"/>
                <w:sz w:val="24"/>
                <w:szCs w:val="24"/>
              </w:rPr>
            </w:pPr>
          </w:p>
        </w:tc>
        <w:tc>
          <w:tcPr>
            <w:tcW w:w="1134" w:type="dxa"/>
          </w:tcPr>
          <w:p w:rsidR="0005799C" w:rsidRPr="00200F02" w:rsidRDefault="0005799C" w:rsidP="003163DE">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05799C" w:rsidRPr="00200F02" w:rsidRDefault="0005799C"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tcPr>
          <w:p w:rsidR="0005799C" w:rsidRPr="00200F02" w:rsidRDefault="0005799C"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08" w:type="dxa"/>
            <w:gridSpan w:val="4"/>
          </w:tcPr>
          <w:p w:rsidR="0005799C" w:rsidRPr="00225D3A"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12" w:type="dxa"/>
            <w:gridSpan w:val="2"/>
          </w:tcPr>
          <w:p w:rsidR="0005799C" w:rsidRPr="00225D3A"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30" w:type="dxa"/>
            <w:gridSpan w:val="3"/>
          </w:tcPr>
          <w:p w:rsidR="0005799C" w:rsidRPr="00225D3A"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gridSpan w:val="3"/>
          </w:tcPr>
          <w:p w:rsidR="0005799C" w:rsidRPr="00225D3A"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0" w:type="dxa"/>
          </w:tcPr>
          <w:p w:rsidR="0005799C" w:rsidRPr="00225D3A"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1" w:type="dxa"/>
          </w:tcPr>
          <w:p w:rsidR="0005799C" w:rsidRPr="007C3B78" w:rsidRDefault="0005799C" w:rsidP="003163DE">
            <w:pPr>
              <w:pStyle w:val="Default"/>
              <w:rPr>
                <w:color w:val="auto"/>
              </w:rPr>
            </w:pPr>
          </w:p>
        </w:tc>
        <w:tc>
          <w:tcPr>
            <w:tcW w:w="1559" w:type="dxa"/>
            <w:gridSpan w:val="2"/>
          </w:tcPr>
          <w:p w:rsidR="0005799C" w:rsidRPr="007C3B78" w:rsidRDefault="0005799C" w:rsidP="003163DE">
            <w:pPr>
              <w:pStyle w:val="ConsPlusNormal"/>
              <w:rPr>
                <w:rFonts w:ascii="Times New Roman" w:hAnsi="Times New Roman" w:cs="Times New Roman"/>
                <w:sz w:val="24"/>
                <w:szCs w:val="24"/>
              </w:rPr>
            </w:pPr>
          </w:p>
        </w:tc>
      </w:tr>
      <w:tr w:rsidR="0005799C" w:rsidRPr="00200F02" w:rsidTr="006B1683">
        <w:trPr>
          <w:gridAfter w:val="1"/>
          <w:wAfter w:w="7" w:type="dxa"/>
        </w:trPr>
        <w:tc>
          <w:tcPr>
            <w:tcW w:w="667" w:type="dxa"/>
            <w:vMerge/>
          </w:tcPr>
          <w:p w:rsidR="0005799C" w:rsidRDefault="0005799C" w:rsidP="003163DE">
            <w:pPr>
              <w:pStyle w:val="ConsPlusNormal"/>
              <w:rPr>
                <w:rFonts w:ascii="Times New Roman" w:hAnsi="Times New Roman" w:cs="Times New Roman"/>
                <w:sz w:val="24"/>
                <w:szCs w:val="24"/>
              </w:rPr>
            </w:pPr>
          </w:p>
        </w:tc>
        <w:tc>
          <w:tcPr>
            <w:tcW w:w="2404" w:type="dxa"/>
            <w:vMerge/>
          </w:tcPr>
          <w:p w:rsidR="0005799C" w:rsidRPr="00634173" w:rsidRDefault="0005799C" w:rsidP="003163DE">
            <w:pPr>
              <w:pStyle w:val="Default"/>
            </w:pPr>
          </w:p>
        </w:tc>
        <w:tc>
          <w:tcPr>
            <w:tcW w:w="991" w:type="dxa"/>
            <w:vMerge/>
          </w:tcPr>
          <w:p w:rsidR="0005799C" w:rsidRPr="00200F02" w:rsidRDefault="0005799C" w:rsidP="003163DE">
            <w:pPr>
              <w:pStyle w:val="ConsPlusNormal"/>
              <w:rPr>
                <w:rFonts w:ascii="Times New Roman" w:hAnsi="Times New Roman" w:cs="Times New Roman"/>
                <w:sz w:val="24"/>
                <w:szCs w:val="24"/>
              </w:rPr>
            </w:pPr>
          </w:p>
        </w:tc>
        <w:tc>
          <w:tcPr>
            <w:tcW w:w="1134" w:type="dxa"/>
          </w:tcPr>
          <w:p w:rsidR="0005799C" w:rsidRPr="001F1AF8" w:rsidRDefault="0005799C" w:rsidP="003163DE">
            <w:pPr>
              <w:pStyle w:val="ConsPlusNormal"/>
              <w:rPr>
                <w:rFonts w:ascii="Times New Roman" w:hAnsi="Times New Roman" w:cs="Times New Roman"/>
                <w:sz w:val="24"/>
                <w:szCs w:val="24"/>
              </w:rPr>
            </w:pPr>
            <w:r>
              <w:rPr>
                <w:rFonts w:ascii="Times New Roman" w:hAnsi="Times New Roman" w:cs="Times New Roman"/>
                <w:sz w:val="24"/>
                <w:szCs w:val="24"/>
              </w:rPr>
              <w:t xml:space="preserve">Средства бюджета </w:t>
            </w:r>
            <w:r>
              <w:rPr>
                <w:rFonts w:ascii="Times New Roman" w:hAnsi="Times New Roman" w:cs="Times New Roman"/>
                <w:sz w:val="24"/>
                <w:szCs w:val="24"/>
              </w:rPr>
              <w:lastRenderedPageBreak/>
              <w:t>поселений**</w:t>
            </w:r>
            <w:r w:rsidR="009611D9">
              <w:rPr>
                <w:rFonts w:ascii="Times New Roman" w:hAnsi="Times New Roman" w:cs="Times New Roman"/>
                <w:sz w:val="24"/>
                <w:szCs w:val="24"/>
              </w:rPr>
              <w:t>*</w:t>
            </w:r>
          </w:p>
        </w:tc>
        <w:tc>
          <w:tcPr>
            <w:tcW w:w="1418" w:type="dxa"/>
          </w:tcPr>
          <w:p w:rsidR="0005799C" w:rsidRPr="00200F02" w:rsidRDefault="0005799C"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90</w:t>
            </w:r>
          </w:p>
        </w:tc>
        <w:tc>
          <w:tcPr>
            <w:tcW w:w="1275" w:type="dxa"/>
            <w:gridSpan w:val="2"/>
          </w:tcPr>
          <w:p w:rsidR="0005799C" w:rsidRPr="00200F02" w:rsidRDefault="0005799C"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290</w:t>
            </w:r>
          </w:p>
        </w:tc>
        <w:tc>
          <w:tcPr>
            <w:tcW w:w="1008" w:type="dxa"/>
            <w:gridSpan w:val="4"/>
          </w:tcPr>
          <w:p w:rsidR="0005799C" w:rsidRPr="00225D3A"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812" w:type="dxa"/>
            <w:gridSpan w:val="2"/>
          </w:tcPr>
          <w:p w:rsidR="0005799C" w:rsidRPr="00225D3A"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030" w:type="dxa"/>
            <w:gridSpan w:val="3"/>
          </w:tcPr>
          <w:p w:rsidR="0005799C" w:rsidRPr="00225D3A"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851" w:type="dxa"/>
            <w:gridSpan w:val="3"/>
          </w:tcPr>
          <w:p w:rsidR="0005799C" w:rsidRPr="00225D3A"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0" w:type="dxa"/>
          </w:tcPr>
          <w:p w:rsidR="0005799C" w:rsidRPr="00225D3A"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1" w:type="dxa"/>
          </w:tcPr>
          <w:p w:rsidR="0005799C" w:rsidRPr="007C3B78" w:rsidRDefault="0005799C" w:rsidP="003163DE">
            <w:pPr>
              <w:pStyle w:val="Default"/>
              <w:rPr>
                <w:color w:val="auto"/>
              </w:rPr>
            </w:pPr>
            <w:proofErr w:type="spellStart"/>
            <w:r>
              <w:t>Адм.ГО</w:t>
            </w:r>
            <w:proofErr w:type="spellEnd"/>
            <w:r>
              <w:t xml:space="preserve">, </w:t>
            </w:r>
            <w:proofErr w:type="spellStart"/>
            <w:r>
              <w:rPr>
                <w:color w:val="auto"/>
              </w:rPr>
              <w:t>Зам.главы</w:t>
            </w:r>
            <w:proofErr w:type="spellEnd"/>
            <w:r>
              <w:rPr>
                <w:color w:val="auto"/>
              </w:rPr>
              <w:t xml:space="preserve"> </w:t>
            </w:r>
            <w:r>
              <w:rPr>
                <w:color w:val="auto"/>
              </w:rPr>
              <w:lastRenderedPageBreak/>
              <w:t xml:space="preserve">ГО Красногорск – </w:t>
            </w:r>
            <w:proofErr w:type="spellStart"/>
            <w:r>
              <w:rPr>
                <w:color w:val="auto"/>
              </w:rPr>
              <w:t>нач.ТУ</w:t>
            </w:r>
            <w:proofErr w:type="spellEnd"/>
          </w:p>
        </w:tc>
        <w:tc>
          <w:tcPr>
            <w:tcW w:w="1559" w:type="dxa"/>
            <w:gridSpan w:val="2"/>
          </w:tcPr>
          <w:p w:rsidR="0005799C" w:rsidRPr="007C3B78" w:rsidRDefault="0005799C" w:rsidP="003163DE">
            <w:pPr>
              <w:pStyle w:val="ConsPlusNormal"/>
              <w:rPr>
                <w:rFonts w:ascii="Times New Roman" w:hAnsi="Times New Roman" w:cs="Times New Roman"/>
                <w:sz w:val="24"/>
                <w:szCs w:val="24"/>
              </w:rPr>
            </w:pPr>
          </w:p>
        </w:tc>
      </w:tr>
      <w:tr w:rsidR="0005799C" w:rsidRPr="00200F02" w:rsidTr="006B1683">
        <w:trPr>
          <w:gridAfter w:val="1"/>
          <w:wAfter w:w="7" w:type="dxa"/>
        </w:trPr>
        <w:tc>
          <w:tcPr>
            <w:tcW w:w="667" w:type="dxa"/>
            <w:vMerge w:val="restart"/>
          </w:tcPr>
          <w:p w:rsidR="0005799C" w:rsidRDefault="0005799C" w:rsidP="003163DE">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2404" w:type="dxa"/>
            <w:vMerge w:val="restart"/>
          </w:tcPr>
          <w:p w:rsidR="0005799C" w:rsidRPr="00C14FF7" w:rsidRDefault="0005799C" w:rsidP="003163DE">
            <w:pPr>
              <w:pStyle w:val="Default"/>
            </w:pPr>
            <w:r w:rsidRPr="00C14FF7">
              <w:t>Обеспечение деятельности общественных объединений правоохранительной направленности</w:t>
            </w:r>
          </w:p>
        </w:tc>
        <w:tc>
          <w:tcPr>
            <w:tcW w:w="991" w:type="dxa"/>
            <w:vMerge w:val="restart"/>
          </w:tcPr>
          <w:p w:rsidR="0005799C" w:rsidRPr="00200F02" w:rsidRDefault="0005799C" w:rsidP="003163DE">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134" w:type="dxa"/>
          </w:tcPr>
          <w:p w:rsidR="0005799C" w:rsidRPr="00846782" w:rsidRDefault="0005799C" w:rsidP="003163DE">
            <w:pPr>
              <w:pStyle w:val="ConsPlusNormal"/>
              <w:rPr>
                <w:rFonts w:ascii="Times New Roman" w:hAnsi="Times New Roman" w:cs="Times New Roman"/>
                <w:b/>
                <w:i/>
                <w:sz w:val="24"/>
                <w:szCs w:val="24"/>
              </w:rPr>
            </w:pPr>
            <w:r w:rsidRPr="00846782">
              <w:rPr>
                <w:rFonts w:ascii="Times New Roman" w:hAnsi="Times New Roman" w:cs="Times New Roman"/>
                <w:b/>
                <w:i/>
                <w:sz w:val="24"/>
                <w:szCs w:val="24"/>
              </w:rPr>
              <w:t>Итого</w:t>
            </w:r>
          </w:p>
        </w:tc>
        <w:tc>
          <w:tcPr>
            <w:tcW w:w="1418" w:type="dxa"/>
          </w:tcPr>
          <w:p w:rsidR="0005799C" w:rsidRPr="004E1A71" w:rsidRDefault="0005799C" w:rsidP="003163DE">
            <w:pPr>
              <w:pStyle w:val="ConsPlusNormal"/>
              <w:jc w:val="center"/>
              <w:rPr>
                <w:rFonts w:ascii="Times New Roman" w:hAnsi="Times New Roman" w:cs="Times New Roman"/>
                <w:b/>
                <w:sz w:val="24"/>
                <w:szCs w:val="24"/>
              </w:rPr>
            </w:pPr>
            <w:r w:rsidRPr="004E1A71">
              <w:rPr>
                <w:rFonts w:ascii="Times New Roman" w:hAnsi="Times New Roman" w:cs="Times New Roman"/>
                <w:b/>
                <w:sz w:val="24"/>
                <w:szCs w:val="24"/>
              </w:rPr>
              <w:t>90</w:t>
            </w:r>
          </w:p>
        </w:tc>
        <w:tc>
          <w:tcPr>
            <w:tcW w:w="1275" w:type="dxa"/>
            <w:gridSpan w:val="2"/>
          </w:tcPr>
          <w:p w:rsidR="0005799C" w:rsidRPr="004E1A71" w:rsidRDefault="0005799C" w:rsidP="003163DE">
            <w:pPr>
              <w:pStyle w:val="ConsPlusNormal"/>
              <w:jc w:val="center"/>
              <w:rPr>
                <w:rFonts w:ascii="Times New Roman" w:hAnsi="Times New Roman" w:cs="Times New Roman"/>
                <w:b/>
                <w:sz w:val="24"/>
                <w:szCs w:val="24"/>
              </w:rPr>
            </w:pPr>
            <w:r w:rsidRPr="004E1A71">
              <w:rPr>
                <w:rFonts w:ascii="Times New Roman" w:hAnsi="Times New Roman" w:cs="Times New Roman"/>
                <w:b/>
                <w:sz w:val="24"/>
                <w:szCs w:val="24"/>
              </w:rPr>
              <w:t>290</w:t>
            </w:r>
          </w:p>
        </w:tc>
        <w:tc>
          <w:tcPr>
            <w:tcW w:w="1008" w:type="dxa"/>
            <w:gridSpan w:val="4"/>
          </w:tcPr>
          <w:p w:rsidR="0005799C" w:rsidRPr="004E1A71" w:rsidRDefault="0005799C" w:rsidP="003163DE">
            <w:pPr>
              <w:pStyle w:val="ConsPlusNormal"/>
              <w:jc w:val="center"/>
              <w:rPr>
                <w:rFonts w:ascii="Times New Roman" w:hAnsi="Times New Roman" w:cs="Times New Roman"/>
                <w:b/>
                <w:color w:val="000000"/>
                <w:sz w:val="24"/>
                <w:szCs w:val="24"/>
              </w:rPr>
            </w:pPr>
            <w:r w:rsidRPr="004E1A71">
              <w:rPr>
                <w:rFonts w:ascii="Times New Roman" w:hAnsi="Times New Roman" w:cs="Times New Roman"/>
                <w:b/>
                <w:color w:val="000000"/>
                <w:sz w:val="24"/>
                <w:szCs w:val="24"/>
              </w:rPr>
              <w:t>90</w:t>
            </w:r>
          </w:p>
        </w:tc>
        <w:tc>
          <w:tcPr>
            <w:tcW w:w="812" w:type="dxa"/>
            <w:gridSpan w:val="2"/>
          </w:tcPr>
          <w:p w:rsidR="0005799C" w:rsidRPr="004E1A71" w:rsidRDefault="0005799C" w:rsidP="003163DE">
            <w:pPr>
              <w:pStyle w:val="ConsPlusNormal"/>
              <w:jc w:val="center"/>
              <w:rPr>
                <w:rFonts w:ascii="Times New Roman" w:hAnsi="Times New Roman" w:cs="Times New Roman"/>
                <w:b/>
                <w:color w:val="000000"/>
                <w:sz w:val="24"/>
                <w:szCs w:val="24"/>
              </w:rPr>
            </w:pPr>
            <w:r w:rsidRPr="004E1A71">
              <w:rPr>
                <w:rFonts w:ascii="Times New Roman" w:hAnsi="Times New Roman" w:cs="Times New Roman"/>
                <w:b/>
                <w:color w:val="000000"/>
                <w:sz w:val="24"/>
                <w:szCs w:val="24"/>
              </w:rPr>
              <w:t>100</w:t>
            </w:r>
          </w:p>
        </w:tc>
        <w:tc>
          <w:tcPr>
            <w:tcW w:w="1030" w:type="dxa"/>
            <w:gridSpan w:val="3"/>
          </w:tcPr>
          <w:p w:rsidR="0005799C" w:rsidRPr="004E1A71" w:rsidRDefault="0005799C" w:rsidP="003163DE">
            <w:pPr>
              <w:pStyle w:val="ConsPlusNormal"/>
              <w:jc w:val="center"/>
              <w:rPr>
                <w:rFonts w:ascii="Times New Roman" w:hAnsi="Times New Roman" w:cs="Times New Roman"/>
                <w:b/>
                <w:color w:val="000000"/>
                <w:sz w:val="24"/>
                <w:szCs w:val="24"/>
              </w:rPr>
            </w:pPr>
            <w:r w:rsidRPr="004E1A71">
              <w:rPr>
                <w:rFonts w:ascii="Times New Roman" w:hAnsi="Times New Roman" w:cs="Times New Roman"/>
                <w:b/>
                <w:color w:val="000000"/>
                <w:sz w:val="24"/>
                <w:szCs w:val="24"/>
              </w:rPr>
              <w:t>100</w:t>
            </w:r>
          </w:p>
        </w:tc>
        <w:tc>
          <w:tcPr>
            <w:tcW w:w="851" w:type="dxa"/>
            <w:gridSpan w:val="3"/>
          </w:tcPr>
          <w:p w:rsidR="0005799C" w:rsidRPr="004E1A71" w:rsidRDefault="0005799C" w:rsidP="003163DE">
            <w:pPr>
              <w:pStyle w:val="ConsPlusNormal"/>
              <w:jc w:val="center"/>
              <w:rPr>
                <w:rFonts w:ascii="Times New Roman" w:hAnsi="Times New Roman" w:cs="Times New Roman"/>
                <w:b/>
                <w:color w:val="000000"/>
                <w:sz w:val="24"/>
                <w:szCs w:val="24"/>
              </w:rPr>
            </w:pPr>
            <w:r w:rsidRPr="004E1A71">
              <w:rPr>
                <w:rFonts w:ascii="Times New Roman" w:hAnsi="Times New Roman" w:cs="Times New Roman"/>
                <w:b/>
                <w:color w:val="000000"/>
                <w:sz w:val="24"/>
                <w:szCs w:val="24"/>
              </w:rPr>
              <w:t>0</w:t>
            </w:r>
          </w:p>
        </w:tc>
        <w:tc>
          <w:tcPr>
            <w:tcW w:w="850" w:type="dxa"/>
          </w:tcPr>
          <w:p w:rsidR="0005799C" w:rsidRPr="004E1A71" w:rsidRDefault="0005799C" w:rsidP="003163DE">
            <w:pPr>
              <w:pStyle w:val="ConsPlusNormal"/>
              <w:jc w:val="center"/>
              <w:rPr>
                <w:rFonts w:ascii="Times New Roman" w:hAnsi="Times New Roman" w:cs="Times New Roman"/>
                <w:b/>
                <w:color w:val="000000"/>
                <w:sz w:val="24"/>
                <w:szCs w:val="24"/>
              </w:rPr>
            </w:pPr>
            <w:r w:rsidRPr="004E1A71">
              <w:rPr>
                <w:rFonts w:ascii="Times New Roman" w:hAnsi="Times New Roman" w:cs="Times New Roman"/>
                <w:b/>
                <w:color w:val="000000"/>
                <w:sz w:val="24"/>
                <w:szCs w:val="24"/>
              </w:rPr>
              <w:t>0</w:t>
            </w:r>
          </w:p>
        </w:tc>
        <w:tc>
          <w:tcPr>
            <w:tcW w:w="1411" w:type="dxa"/>
          </w:tcPr>
          <w:p w:rsidR="0005799C" w:rsidRPr="007C3B78" w:rsidRDefault="0005799C" w:rsidP="003163DE">
            <w:pPr>
              <w:pStyle w:val="Default"/>
              <w:rPr>
                <w:color w:val="auto"/>
              </w:rPr>
            </w:pPr>
          </w:p>
        </w:tc>
        <w:tc>
          <w:tcPr>
            <w:tcW w:w="1559" w:type="dxa"/>
            <w:gridSpan w:val="2"/>
          </w:tcPr>
          <w:p w:rsidR="0005799C" w:rsidRPr="007C3B78" w:rsidRDefault="0005799C" w:rsidP="003163DE">
            <w:pPr>
              <w:pStyle w:val="ConsPlusNormal"/>
              <w:rPr>
                <w:rFonts w:ascii="Times New Roman" w:hAnsi="Times New Roman" w:cs="Times New Roman"/>
                <w:sz w:val="24"/>
                <w:szCs w:val="24"/>
              </w:rPr>
            </w:pPr>
          </w:p>
        </w:tc>
      </w:tr>
      <w:tr w:rsidR="0005799C" w:rsidRPr="00200F02" w:rsidTr="006B1683">
        <w:trPr>
          <w:gridAfter w:val="1"/>
          <w:wAfter w:w="7" w:type="dxa"/>
        </w:trPr>
        <w:tc>
          <w:tcPr>
            <w:tcW w:w="667" w:type="dxa"/>
            <w:vMerge/>
          </w:tcPr>
          <w:p w:rsidR="0005799C" w:rsidRDefault="0005799C" w:rsidP="003163DE">
            <w:pPr>
              <w:pStyle w:val="ConsPlusNormal"/>
              <w:rPr>
                <w:rFonts w:ascii="Times New Roman" w:hAnsi="Times New Roman" w:cs="Times New Roman"/>
                <w:sz w:val="24"/>
                <w:szCs w:val="24"/>
              </w:rPr>
            </w:pPr>
          </w:p>
        </w:tc>
        <w:tc>
          <w:tcPr>
            <w:tcW w:w="2404" w:type="dxa"/>
            <w:vMerge/>
          </w:tcPr>
          <w:p w:rsidR="0005799C" w:rsidRPr="00634173" w:rsidRDefault="0005799C" w:rsidP="003163DE">
            <w:pPr>
              <w:pStyle w:val="Default"/>
            </w:pPr>
          </w:p>
        </w:tc>
        <w:tc>
          <w:tcPr>
            <w:tcW w:w="991" w:type="dxa"/>
            <w:vMerge/>
          </w:tcPr>
          <w:p w:rsidR="0005799C" w:rsidRPr="00200F02" w:rsidRDefault="0005799C" w:rsidP="003163DE">
            <w:pPr>
              <w:pStyle w:val="ConsPlusNormal"/>
              <w:rPr>
                <w:rFonts w:ascii="Times New Roman" w:hAnsi="Times New Roman" w:cs="Times New Roman"/>
                <w:sz w:val="24"/>
                <w:szCs w:val="24"/>
              </w:rPr>
            </w:pPr>
          </w:p>
        </w:tc>
        <w:tc>
          <w:tcPr>
            <w:tcW w:w="1134" w:type="dxa"/>
          </w:tcPr>
          <w:p w:rsidR="0005799C" w:rsidRPr="00200F02" w:rsidRDefault="0005799C" w:rsidP="003163DE">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05799C" w:rsidRPr="00200F02" w:rsidRDefault="0005799C"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tcPr>
          <w:p w:rsidR="0005799C" w:rsidRPr="00200F02" w:rsidRDefault="0005799C"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08" w:type="dxa"/>
            <w:gridSpan w:val="4"/>
          </w:tcPr>
          <w:p w:rsidR="0005799C" w:rsidRPr="00225D3A"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12" w:type="dxa"/>
            <w:gridSpan w:val="2"/>
          </w:tcPr>
          <w:p w:rsidR="0005799C" w:rsidRPr="00225D3A"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30" w:type="dxa"/>
            <w:gridSpan w:val="3"/>
          </w:tcPr>
          <w:p w:rsidR="0005799C" w:rsidRPr="00225D3A"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gridSpan w:val="3"/>
          </w:tcPr>
          <w:p w:rsidR="0005799C" w:rsidRPr="00225D3A"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0" w:type="dxa"/>
          </w:tcPr>
          <w:p w:rsidR="0005799C" w:rsidRPr="00225D3A"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1" w:type="dxa"/>
          </w:tcPr>
          <w:p w:rsidR="0005799C" w:rsidRPr="007C3B78" w:rsidRDefault="0005799C" w:rsidP="003163DE">
            <w:pPr>
              <w:pStyle w:val="Default"/>
              <w:rPr>
                <w:color w:val="auto"/>
              </w:rPr>
            </w:pPr>
          </w:p>
        </w:tc>
        <w:tc>
          <w:tcPr>
            <w:tcW w:w="1559" w:type="dxa"/>
            <w:gridSpan w:val="2"/>
            <w:vMerge w:val="restart"/>
          </w:tcPr>
          <w:p w:rsidR="0005799C" w:rsidRPr="001B71C5" w:rsidRDefault="0005799C" w:rsidP="003163DE">
            <w:pPr>
              <w:pStyle w:val="ConsPlusNormal"/>
              <w:rPr>
                <w:rFonts w:ascii="Times New Roman" w:hAnsi="Times New Roman" w:cs="Times New Roman"/>
                <w:sz w:val="24"/>
                <w:szCs w:val="24"/>
              </w:rPr>
            </w:pPr>
            <w:r w:rsidRPr="001B71C5">
              <w:rPr>
                <w:rFonts w:ascii="Times New Roman" w:hAnsi="Times New Roman" w:cs="Times New Roman"/>
                <w:sz w:val="24"/>
                <w:szCs w:val="24"/>
              </w:rPr>
              <w:t>Увеличение количества молодежи, участвующи</w:t>
            </w:r>
            <w:r>
              <w:rPr>
                <w:rFonts w:ascii="Times New Roman" w:hAnsi="Times New Roman" w:cs="Times New Roman"/>
                <w:sz w:val="24"/>
                <w:szCs w:val="24"/>
              </w:rPr>
              <w:t>х</w:t>
            </w:r>
            <w:r w:rsidRPr="001B71C5">
              <w:rPr>
                <w:rFonts w:ascii="Times New Roman" w:hAnsi="Times New Roman" w:cs="Times New Roman"/>
                <w:sz w:val="24"/>
                <w:szCs w:val="24"/>
              </w:rPr>
              <w:t xml:space="preserve"> в проведение мероприятий правоохранительной направленности</w:t>
            </w:r>
          </w:p>
          <w:p w:rsidR="0005799C" w:rsidRPr="001B71C5" w:rsidRDefault="0005799C" w:rsidP="003163DE">
            <w:pPr>
              <w:pStyle w:val="ConsPlusNormal"/>
              <w:rPr>
                <w:rFonts w:ascii="Times New Roman" w:hAnsi="Times New Roman" w:cs="Times New Roman"/>
                <w:sz w:val="24"/>
                <w:szCs w:val="24"/>
              </w:rPr>
            </w:pPr>
          </w:p>
          <w:p w:rsidR="0005799C" w:rsidRPr="001B71C5" w:rsidRDefault="0005799C" w:rsidP="003163DE">
            <w:pPr>
              <w:pStyle w:val="ConsPlusNormal"/>
              <w:rPr>
                <w:rFonts w:ascii="Times New Roman" w:hAnsi="Times New Roman" w:cs="Times New Roman"/>
                <w:sz w:val="24"/>
                <w:szCs w:val="24"/>
              </w:rPr>
            </w:pPr>
          </w:p>
          <w:p w:rsidR="0005799C" w:rsidRPr="00EB1C7D" w:rsidRDefault="0005799C" w:rsidP="003163DE">
            <w:pPr>
              <w:pStyle w:val="ConsPlusNormal"/>
              <w:rPr>
                <w:rFonts w:ascii="Times New Roman" w:hAnsi="Times New Roman" w:cs="Times New Roman"/>
                <w:szCs w:val="22"/>
              </w:rPr>
            </w:pPr>
            <w:r w:rsidRPr="001B71C5">
              <w:rPr>
                <w:rFonts w:ascii="Times New Roman" w:hAnsi="Times New Roman" w:cs="Times New Roman"/>
                <w:sz w:val="24"/>
                <w:szCs w:val="24"/>
              </w:rPr>
              <w:t>Обеспечение материально-техническими средствами сотрудников народных дружин</w:t>
            </w:r>
          </w:p>
        </w:tc>
      </w:tr>
      <w:tr w:rsidR="0005799C" w:rsidRPr="00200F02" w:rsidTr="006B1683">
        <w:trPr>
          <w:gridAfter w:val="1"/>
          <w:wAfter w:w="7" w:type="dxa"/>
        </w:trPr>
        <w:tc>
          <w:tcPr>
            <w:tcW w:w="667" w:type="dxa"/>
            <w:vMerge/>
          </w:tcPr>
          <w:p w:rsidR="0005799C" w:rsidRDefault="0005799C" w:rsidP="003163DE">
            <w:pPr>
              <w:pStyle w:val="ConsPlusNormal"/>
              <w:rPr>
                <w:rFonts w:ascii="Times New Roman" w:hAnsi="Times New Roman" w:cs="Times New Roman"/>
                <w:sz w:val="24"/>
                <w:szCs w:val="24"/>
              </w:rPr>
            </w:pPr>
          </w:p>
        </w:tc>
        <w:tc>
          <w:tcPr>
            <w:tcW w:w="2404" w:type="dxa"/>
            <w:vMerge/>
          </w:tcPr>
          <w:p w:rsidR="0005799C" w:rsidRPr="00634173" w:rsidRDefault="0005799C" w:rsidP="003163DE">
            <w:pPr>
              <w:pStyle w:val="Default"/>
            </w:pPr>
          </w:p>
        </w:tc>
        <w:tc>
          <w:tcPr>
            <w:tcW w:w="991" w:type="dxa"/>
            <w:vMerge/>
          </w:tcPr>
          <w:p w:rsidR="0005799C" w:rsidRPr="00200F02" w:rsidRDefault="0005799C" w:rsidP="003163DE">
            <w:pPr>
              <w:pStyle w:val="ConsPlusNormal"/>
              <w:rPr>
                <w:rFonts w:ascii="Times New Roman" w:hAnsi="Times New Roman" w:cs="Times New Roman"/>
                <w:sz w:val="24"/>
                <w:szCs w:val="24"/>
              </w:rPr>
            </w:pPr>
          </w:p>
        </w:tc>
        <w:tc>
          <w:tcPr>
            <w:tcW w:w="1134" w:type="dxa"/>
          </w:tcPr>
          <w:p w:rsidR="0005799C" w:rsidRPr="001F1AF8" w:rsidRDefault="0005799C" w:rsidP="003163DE">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поселений**</w:t>
            </w:r>
            <w:r w:rsidR="009611D9">
              <w:rPr>
                <w:rFonts w:ascii="Times New Roman" w:hAnsi="Times New Roman" w:cs="Times New Roman"/>
                <w:sz w:val="24"/>
                <w:szCs w:val="24"/>
              </w:rPr>
              <w:t>*</w:t>
            </w:r>
          </w:p>
        </w:tc>
        <w:tc>
          <w:tcPr>
            <w:tcW w:w="1418" w:type="dxa"/>
          </w:tcPr>
          <w:p w:rsidR="0005799C" w:rsidRPr="00200F02" w:rsidRDefault="0005799C"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1275" w:type="dxa"/>
            <w:gridSpan w:val="2"/>
          </w:tcPr>
          <w:p w:rsidR="0005799C" w:rsidRPr="00200F02" w:rsidRDefault="0005799C"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290</w:t>
            </w:r>
          </w:p>
        </w:tc>
        <w:tc>
          <w:tcPr>
            <w:tcW w:w="1008" w:type="dxa"/>
            <w:gridSpan w:val="4"/>
          </w:tcPr>
          <w:p w:rsidR="0005799C" w:rsidRPr="00225D3A"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812" w:type="dxa"/>
            <w:gridSpan w:val="2"/>
          </w:tcPr>
          <w:p w:rsidR="0005799C" w:rsidRPr="00225D3A"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030" w:type="dxa"/>
            <w:gridSpan w:val="3"/>
          </w:tcPr>
          <w:p w:rsidR="0005799C" w:rsidRPr="00225D3A"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851" w:type="dxa"/>
            <w:gridSpan w:val="3"/>
          </w:tcPr>
          <w:p w:rsidR="0005799C" w:rsidRPr="00225D3A"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0" w:type="dxa"/>
          </w:tcPr>
          <w:p w:rsidR="0005799C" w:rsidRPr="00225D3A"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1" w:type="dxa"/>
          </w:tcPr>
          <w:p w:rsidR="0005799C" w:rsidRPr="007C3B78" w:rsidRDefault="0005799C" w:rsidP="003163DE">
            <w:pPr>
              <w:pStyle w:val="Default"/>
              <w:rPr>
                <w:color w:val="auto"/>
              </w:rPr>
            </w:pPr>
            <w:proofErr w:type="spellStart"/>
            <w:r>
              <w:t>Адм.ГО</w:t>
            </w:r>
            <w:proofErr w:type="spellEnd"/>
            <w:r>
              <w:t xml:space="preserve">, </w:t>
            </w:r>
            <w:proofErr w:type="spellStart"/>
            <w:r>
              <w:t>зам.главы</w:t>
            </w:r>
            <w:proofErr w:type="spellEnd"/>
            <w:r>
              <w:t xml:space="preserve"> ГО Красногорск-</w:t>
            </w:r>
            <w:proofErr w:type="spellStart"/>
            <w:r>
              <w:t>нач.ТУ</w:t>
            </w:r>
            <w:proofErr w:type="spellEnd"/>
          </w:p>
        </w:tc>
        <w:tc>
          <w:tcPr>
            <w:tcW w:w="1559" w:type="dxa"/>
            <w:gridSpan w:val="2"/>
            <w:vMerge/>
          </w:tcPr>
          <w:p w:rsidR="0005799C" w:rsidRPr="007C3B78" w:rsidRDefault="0005799C" w:rsidP="003163DE">
            <w:pPr>
              <w:pStyle w:val="ConsPlusNormal"/>
              <w:rPr>
                <w:rFonts w:ascii="Times New Roman" w:hAnsi="Times New Roman" w:cs="Times New Roman"/>
                <w:sz w:val="24"/>
                <w:szCs w:val="24"/>
              </w:rPr>
            </w:pPr>
          </w:p>
        </w:tc>
      </w:tr>
      <w:tr w:rsidR="0005799C" w:rsidRPr="00200F02" w:rsidTr="006B1683">
        <w:trPr>
          <w:gridAfter w:val="1"/>
          <w:wAfter w:w="7" w:type="dxa"/>
        </w:trPr>
        <w:tc>
          <w:tcPr>
            <w:tcW w:w="667" w:type="dxa"/>
            <w:vMerge w:val="restart"/>
          </w:tcPr>
          <w:p w:rsidR="0005799C" w:rsidRDefault="0005799C" w:rsidP="003163DE">
            <w:pPr>
              <w:pStyle w:val="ConsPlusNormal"/>
              <w:rPr>
                <w:rFonts w:ascii="Times New Roman" w:hAnsi="Times New Roman" w:cs="Times New Roman"/>
                <w:sz w:val="24"/>
                <w:szCs w:val="24"/>
              </w:rPr>
            </w:pPr>
            <w:r>
              <w:rPr>
                <w:rFonts w:ascii="Times New Roman" w:hAnsi="Times New Roman" w:cs="Times New Roman"/>
                <w:sz w:val="24"/>
                <w:szCs w:val="24"/>
              </w:rPr>
              <w:t>5.1.1.</w:t>
            </w:r>
          </w:p>
        </w:tc>
        <w:tc>
          <w:tcPr>
            <w:tcW w:w="2404" w:type="dxa"/>
            <w:vMerge w:val="restart"/>
          </w:tcPr>
          <w:p w:rsidR="0005799C" w:rsidRPr="00634173" w:rsidRDefault="0005799C" w:rsidP="003163DE">
            <w:pPr>
              <w:pStyle w:val="Default"/>
            </w:pPr>
            <w:r>
              <w:t>Материальное стимулирование и материально-техническое обеспечение деятельности народных дружин</w:t>
            </w:r>
          </w:p>
        </w:tc>
        <w:tc>
          <w:tcPr>
            <w:tcW w:w="991" w:type="dxa"/>
            <w:vMerge w:val="restart"/>
          </w:tcPr>
          <w:p w:rsidR="0005799C" w:rsidRPr="00200F02" w:rsidRDefault="0005799C" w:rsidP="003163DE">
            <w:pPr>
              <w:pStyle w:val="ConsPlusNormal"/>
              <w:rPr>
                <w:rFonts w:ascii="Times New Roman" w:hAnsi="Times New Roman" w:cs="Times New Roman"/>
                <w:sz w:val="24"/>
                <w:szCs w:val="24"/>
              </w:rPr>
            </w:pPr>
            <w:r w:rsidRPr="007C3B78">
              <w:rPr>
                <w:rFonts w:ascii="Times New Roman" w:hAnsi="Times New Roman" w:cs="Times New Roman"/>
                <w:sz w:val="24"/>
                <w:szCs w:val="24"/>
              </w:rPr>
              <w:t>2017-2021</w:t>
            </w:r>
          </w:p>
        </w:tc>
        <w:tc>
          <w:tcPr>
            <w:tcW w:w="1134" w:type="dxa"/>
          </w:tcPr>
          <w:p w:rsidR="0005799C" w:rsidRPr="00846782" w:rsidRDefault="0005799C" w:rsidP="003163DE">
            <w:pPr>
              <w:pStyle w:val="ConsPlusNormal"/>
              <w:rPr>
                <w:rFonts w:ascii="Times New Roman" w:hAnsi="Times New Roman" w:cs="Times New Roman"/>
                <w:b/>
                <w:i/>
                <w:sz w:val="24"/>
                <w:szCs w:val="24"/>
              </w:rPr>
            </w:pPr>
            <w:r w:rsidRPr="00846782">
              <w:rPr>
                <w:rFonts w:ascii="Times New Roman" w:hAnsi="Times New Roman" w:cs="Times New Roman"/>
                <w:b/>
                <w:i/>
                <w:sz w:val="24"/>
                <w:szCs w:val="24"/>
              </w:rPr>
              <w:t>Итого</w:t>
            </w:r>
          </w:p>
        </w:tc>
        <w:tc>
          <w:tcPr>
            <w:tcW w:w="1418" w:type="dxa"/>
          </w:tcPr>
          <w:p w:rsidR="0005799C" w:rsidRPr="00200F02" w:rsidRDefault="0005799C"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1275" w:type="dxa"/>
            <w:gridSpan w:val="2"/>
          </w:tcPr>
          <w:p w:rsidR="0005799C" w:rsidRPr="00200F02" w:rsidRDefault="0005799C"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290</w:t>
            </w:r>
          </w:p>
        </w:tc>
        <w:tc>
          <w:tcPr>
            <w:tcW w:w="1008" w:type="dxa"/>
            <w:gridSpan w:val="4"/>
          </w:tcPr>
          <w:p w:rsidR="0005799C" w:rsidRPr="00225D3A"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812" w:type="dxa"/>
            <w:gridSpan w:val="2"/>
          </w:tcPr>
          <w:p w:rsidR="0005799C" w:rsidRPr="00225D3A"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030" w:type="dxa"/>
            <w:gridSpan w:val="3"/>
          </w:tcPr>
          <w:p w:rsidR="0005799C" w:rsidRPr="00225D3A"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851" w:type="dxa"/>
            <w:gridSpan w:val="3"/>
          </w:tcPr>
          <w:p w:rsidR="0005799C" w:rsidRPr="00225D3A"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0" w:type="dxa"/>
          </w:tcPr>
          <w:p w:rsidR="0005799C" w:rsidRPr="00225D3A"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1" w:type="dxa"/>
          </w:tcPr>
          <w:p w:rsidR="0005799C" w:rsidRPr="007C3B78" w:rsidRDefault="0005799C" w:rsidP="003163DE">
            <w:pPr>
              <w:pStyle w:val="Default"/>
              <w:rPr>
                <w:color w:val="auto"/>
              </w:rPr>
            </w:pPr>
            <w:proofErr w:type="spellStart"/>
            <w:r>
              <w:t>Адм.ГО</w:t>
            </w:r>
            <w:proofErr w:type="spellEnd"/>
            <w:r>
              <w:t xml:space="preserve">, </w:t>
            </w:r>
            <w:proofErr w:type="spellStart"/>
            <w:r>
              <w:rPr>
                <w:color w:val="auto"/>
              </w:rPr>
              <w:t>Зам.главы</w:t>
            </w:r>
            <w:proofErr w:type="spellEnd"/>
            <w:r>
              <w:rPr>
                <w:color w:val="auto"/>
              </w:rPr>
              <w:t xml:space="preserve"> ГО Красногорск – </w:t>
            </w:r>
            <w:proofErr w:type="spellStart"/>
            <w:r>
              <w:rPr>
                <w:color w:val="auto"/>
              </w:rPr>
              <w:t>нач.ТУ</w:t>
            </w:r>
            <w:proofErr w:type="spellEnd"/>
          </w:p>
        </w:tc>
        <w:tc>
          <w:tcPr>
            <w:tcW w:w="1559" w:type="dxa"/>
            <w:gridSpan w:val="2"/>
            <w:vMerge/>
          </w:tcPr>
          <w:p w:rsidR="0005799C" w:rsidRPr="007C3B78" w:rsidRDefault="0005799C" w:rsidP="003163DE">
            <w:pPr>
              <w:pStyle w:val="ConsPlusNormal"/>
              <w:rPr>
                <w:rFonts w:ascii="Times New Roman" w:hAnsi="Times New Roman" w:cs="Times New Roman"/>
                <w:sz w:val="24"/>
                <w:szCs w:val="24"/>
              </w:rPr>
            </w:pPr>
          </w:p>
        </w:tc>
      </w:tr>
      <w:tr w:rsidR="0005799C" w:rsidRPr="00200F02" w:rsidTr="006B1683">
        <w:trPr>
          <w:gridAfter w:val="1"/>
          <w:wAfter w:w="7" w:type="dxa"/>
        </w:trPr>
        <w:tc>
          <w:tcPr>
            <w:tcW w:w="667" w:type="dxa"/>
            <w:vMerge/>
          </w:tcPr>
          <w:p w:rsidR="0005799C" w:rsidRDefault="0005799C" w:rsidP="003163DE">
            <w:pPr>
              <w:pStyle w:val="ConsPlusNormal"/>
              <w:rPr>
                <w:rFonts w:ascii="Times New Roman" w:hAnsi="Times New Roman" w:cs="Times New Roman"/>
                <w:sz w:val="24"/>
                <w:szCs w:val="24"/>
              </w:rPr>
            </w:pPr>
          </w:p>
        </w:tc>
        <w:tc>
          <w:tcPr>
            <w:tcW w:w="2404" w:type="dxa"/>
            <w:vMerge/>
          </w:tcPr>
          <w:p w:rsidR="0005799C" w:rsidRDefault="0005799C" w:rsidP="003163DE">
            <w:pPr>
              <w:pStyle w:val="Default"/>
            </w:pPr>
          </w:p>
        </w:tc>
        <w:tc>
          <w:tcPr>
            <w:tcW w:w="991" w:type="dxa"/>
            <w:vMerge/>
          </w:tcPr>
          <w:p w:rsidR="0005799C" w:rsidRPr="007C3B78" w:rsidRDefault="0005799C" w:rsidP="003163DE">
            <w:pPr>
              <w:pStyle w:val="ConsPlusNormal"/>
              <w:rPr>
                <w:rFonts w:ascii="Times New Roman" w:hAnsi="Times New Roman" w:cs="Times New Roman"/>
                <w:sz w:val="24"/>
                <w:szCs w:val="24"/>
              </w:rPr>
            </w:pPr>
          </w:p>
        </w:tc>
        <w:tc>
          <w:tcPr>
            <w:tcW w:w="1134" w:type="dxa"/>
          </w:tcPr>
          <w:p w:rsidR="0005799C" w:rsidRPr="00200F02" w:rsidRDefault="0005799C" w:rsidP="003163DE">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05799C" w:rsidRDefault="0005799C"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tcPr>
          <w:p w:rsidR="0005799C" w:rsidRDefault="0005799C"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08" w:type="dxa"/>
            <w:gridSpan w:val="4"/>
          </w:tcPr>
          <w:p w:rsidR="0005799C"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12" w:type="dxa"/>
            <w:gridSpan w:val="2"/>
          </w:tcPr>
          <w:p w:rsidR="0005799C"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30" w:type="dxa"/>
            <w:gridSpan w:val="3"/>
          </w:tcPr>
          <w:p w:rsidR="0005799C"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1" w:type="dxa"/>
            <w:gridSpan w:val="3"/>
          </w:tcPr>
          <w:p w:rsidR="0005799C"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0" w:type="dxa"/>
          </w:tcPr>
          <w:p w:rsidR="0005799C"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1" w:type="dxa"/>
          </w:tcPr>
          <w:p w:rsidR="0005799C" w:rsidRPr="007C3B78" w:rsidRDefault="0005799C" w:rsidP="003163DE">
            <w:pPr>
              <w:pStyle w:val="Default"/>
              <w:rPr>
                <w:color w:val="auto"/>
              </w:rPr>
            </w:pPr>
          </w:p>
        </w:tc>
        <w:tc>
          <w:tcPr>
            <w:tcW w:w="1559" w:type="dxa"/>
            <w:gridSpan w:val="2"/>
            <w:vMerge/>
          </w:tcPr>
          <w:p w:rsidR="0005799C" w:rsidRPr="007C3B78" w:rsidRDefault="0005799C" w:rsidP="003163DE">
            <w:pPr>
              <w:pStyle w:val="ConsPlusNormal"/>
              <w:rPr>
                <w:rFonts w:ascii="Times New Roman" w:hAnsi="Times New Roman" w:cs="Times New Roman"/>
                <w:sz w:val="24"/>
                <w:szCs w:val="24"/>
              </w:rPr>
            </w:pPr>
          </w:p>
        </w:tc>
      </w:tr>
      <w:tr w:rsidR="0005799C" w:rsidRPr="00200F02" w:rsidTr="006B1683">
        <w:trPr>
          <w:gridAfter w:val="1"/>
          <w:wAfter w:w="7" w:type="dxa"/>
        </w:trPr>
        <w:tc>
          <w:tcPr>
            <w:tcW w:w="667" w:type="dxa"/>
            <w:vMerge/>
          </w:tcPr>
          <w:p w:rsidR="0005799C" w:rsidRDefault="0005799C" w:rsidP="003163DE">
            <w:pPr>
              <w:pStyle w:val="ConsPlusNormal"/>
              <w:rPr>
                <w:rFonts w:ascii="Times New Roman" w:hAnsi="Times New Roman" w:cs="Times New Roman"/>
                <w:sz w:val="24"/>
                <w:szCs w:val="24"/>
              </w:rPr>
            </w:pPr>
          </w:p>
        </w:tc>
        <w:tc>
          <w:tcPr>
            <w:tcW w:w="2404" w:type="dxa"/>
            <w:vMerge/>
          </w:tcPr>
          <w:p w:rsidR="0005799C" w:rsidRDefault="0005799C" w:rsidP="003163DE">
            <w:pPr>
              <w:pStyle w:val="Default"/>
            </w:pPr>
          </w:p>
        </w:tc>
        <w:tc>
          <w:tcPr>
            <w:tcW w:w="991" w:type="dxa"/>
            <w:vMerge/>
          </w:tcPr>
          <w:p w:rsidR="0005799C" w:rsidRPr="007C3B78" w:rsidRDefault="0005799C" w:rsidP="003163DE">
            <w:pPr>
              <w:pStyle w:val="ConsPlusNormal"/>
              <w:rPr>
                <w:rFonts w:ascii="Times New Roman" w:hAnsi="Times New Roman" w:cs="Times New Roman"/>
                <w:sz w:val="24"/>
                <w:szCs w:val="24"/>
              </w:rPr>
            </w:pPr>
          </w:p>
        </w:tc>
        <w:tc>
          <w:tcPr>
            <w:tcW w:w="1134" w:type="dxa"/>
          </w:tcPr>
          <w:p w:rsidR="0005799C" w:rsidRPr="001F1AF8" w:rsidRDefault="0005799C" w:rsidP="003163DE">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поселений**</w:t>
            </w:r>
            <w:r w:rsidR="009611D9">
              <w:rPr>
                <w:rFonts w:ascii="Times New Roman" w:hAnsi="Times New Roman" w:cs="Times New Roman"/>
                <w:sz w:val="24"/>
                <w:szCs w:val="24"/>
              </w:rPr>
              <w:t>*</w:t>
            </w:r>
          </w:p>
        </w:tc>
        <w:tc>
          <w:tcPr>
            <w:tcW w:w="1418" w:type="dxa"/>
          </w:tcPr>
          <w:p w:rsidR="0005799C" w:rsidRDefault="0005799C"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1275" w:type="dxa"/>
            <w:gridSpan w:val="2"/>
          </w:tcPr>
          <w:p w:rsidR="0005799C" w:rsidRDefault="0005799C" w:rsidP="003163DE">
            <w:pPr>
              <w:pStyle w:val="ConsPlusNormal"/>
              <w:jc w:val="center"/>
              <w:rPr>
                <w:rFonts w:ascii="Times New Roman" w:hAnsi="Times New Roman" w:cs="Times New Roman"/>
                <w:sz w:val="24"/>
                <w:szCs w:val="24"/>
              </w:rPr>
            </w:pPr>
            <w:r>
              <w:rPr>
                <w:rFonts w:ascii="Times New Roman" w:hAnsi="Times New Roman" w:cs="Times New Roman"/>
                <w:sz w:val="24"/>
                <w:szCs w:val="24"/>
              </w:rPr>
              <w:t>290</w:t>
            </w:r>
          </w:p>
        </w:tc>
        <w:tc>
          <w:tcPr>
            <w:tcW w:w="1008" w:type="dxa"/>
            <w:gridSpan w:val="4"/>
          </w:tcPr>
          <w:p w:rsidR="0005799C"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812" w:type="dxa"/>
            <w:gridSpan w:val="2"/>
          </w:tcPr>
          <w:p w:rsidR="0005799C"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030" w:type="dxa"/>
            <w:gridSpan w:val="3"/>
          </w:tcPr>
          <w:p w:rsidR="0005799C"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851" w:type="dxa"/>
            <w:gridSpan w:val="3"/>
          </w:tcPr>
          <w:p w:rsidR="0005799C"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0" w:type="dxa"/>
          </w:tcPr>
          <w:p w:rsidR="0005799C" w:rsidRDefault="0005799C" w:rsidP="003163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1" w:type="dxa"/>
          </w:tcPr>
          <w:p w:rsidR="0005799C" w:rsidRPr="007C3B78" w:rsidRDefault="0005799C" w:rsidP="003163DE">
            <w:pPr>
              <w:pStyle w:val="Default"/>
              <w:rPr>
                <w:color w:val="auto"/>
              </w:rPr>
            </w:pPr>
            <w:proofErr w:type="spellStart"/>
            <w:r>
              <w:t>Адм.ГО</w:t>
            </w:r>
            <w:proofErr w:type="spellEnd"/>
            <w:r>
              <w:t xml:space="preserve">, </w:t>
            </w:r>
            <w:proofErr w:type="spellStart"/>
            <w:r>
              <w:rPr>
                <w:color w:val="auto"/>
              </w:rPr>
              <w:t>Зам.главы</w:t>
            </w:r>
            <w:proofErr w:type="spellEnd"/>
            <w:r>
              <w:rPr>
                <w:color w:val="auto"/>
              </w:rPr>
              <w:t xml:space="preserve"> ГО Красногорск – </w:t>
            </w:r>
            <w:proofErr w:type="spellStart"/>
            <w:r>
              <w:rPr>
                <w:color w:val="auto"/>
              </w:rPr>
              <w:t>нач.ТУ</w:t>
            </w:r>
            <w:proofErr w:type="spellEnd"/>
          </w:p>
        </w:tc>
        <w:tc>
          <w:tcPr>
            <w:tcW w:w="1559" w:type="dxa"/>
            <w:gridSpan w:val="2"/>
            <w:vMerge/>
          </w:tcPr>
          <w:p w:rsidR="0005799C" w:rsidRPr="007C3B78" w:rsidRDefault="0005799C" w:rsidP="003163DE">
            <w:pPr>
              <w:pStyle w:val="ConsPlusNormal"/>
              <w:rPr>
                <w:rFonts w:ascii="Times New Roman" w:hAnsi="Times New Roman" w:cs="Times New Roman"/>
                <w:sz w:val="24"/>
                <w:szCs w:val="24"/>
              </w:rPr>
            </w:pPr>
          </w:p>
        </w:tc>
      </w:tr>
      <w:tr w:rsidR="0005799C" w:rsidRPr="00200F02" w:rsidTr="00750FF7">
        <w:trPr>
          <w:gridAfter w:val="1"/>
          <w:wAfter w:w="7" w:type="dxa"/>
        </w:trPr>
        <w:tc>
          <w:tcPr>
            <w:tcW w:w="667" w:type="dxa"/>
          </w:tcPr>
          <w:p w:rsidR="0005799C" w:rsidRDefault="0005799C" w:rsidP="003163DE">
            <w:pPr>
              <w:pStyle w:val="ConsPlusNormal"/>
              <w:rPr>
                <w:rFonts w:ascii="Times New Roman" w:hAnsi="Times New Roman" w:cs="Times New Roman"/>
                <w:sz w:val="24"/>
                <w:szCs w:val="24"/>
              </w:rPr>
            </w:pPr>
            <w:r>
              <w:rPr>
                <w:rFonts w:ascii="Times New Roman" w:hAnsi="Times New Roman" w:cs="Times New Roman"/>
                <w:sz w:val="24"/>
                <w:szCs w:val="24"/>
              </w:rPr>
              <w:lastRenderedPageBreak/>
              <w:t>5.1.2.</w:t>
            </w:r>
          </w:p>
        </w:tc>
        <w:tc>
          <w:tcPr>
            <w:tcW w:w="2404" w:type="dxa"/>
          </w:tcPr>
          <w:p w:rsidR="0005799C" w:rsidRPr="00634173" w:rsidRDefault="0005799C" w:rsidP="003163DE">
            <w:pPr>
              <w:pStyle w:val="Default"/>
            </w:pPr>
            <w:r>
              <w:t>Информирование населения о деятельности народных дружин</w:t>
            </w:r>
          </w:p>
        </w:tc>
        <w:tc>
          <w:tcPr>
            <w:tcW w:w="991" w:type="dxa"/>
          </w:tcPr>
          <w:p w:rsidR="0005799C" w:rsidRPr="00200F02" w:rsidRDefault="0005799C" w:rsidP="003163DE">
            <w:pPr>
              <w:pStyle w:val="ConsPlusNormal"/>
              <w:rPr>
                <w:rFonts w:ascii="Times New Roman" w:hAnsi="Times New Roman" w:cs="Times New Roman"/>
                <w:sz w:val="24"/>
                <w:szCs w:val="24"/>
              </w:rPr>
            </w:pPr>
            <w:r w:rsidRPr="007C3B78">
              <w:rPr>
                <w:rFonts w:ascii="Times New Roman" w:hAnsi="Times New Roman" w:cs="Times New Roman"/>
                <w:sz w:val="24"/>
                <w:szCs w:val="24"/>
              </w:rPr>
              <w:t>2017-2021</w:t>
            </w:r>
          </w:p>
        </w:tc>
        <w:tc>
          <w:tcPr>
            <w:tcW w:w="1134" w:type="dxa"/>
          </w:tcPr>
          <w:p w:rsidR="0005799C" w:rsidRPr="001F1AF8" w:rsidRDefault="0005799C" w:rsidP="003163DE">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05799C" w:rsidRPr="00200F02" w:rsidRDefault="0005799C" w:rsidP="003163DE">
            <w:pPr>
              <w:pStyle w:val="ConsPlusNormal"/>
              <w:rPr>
                <w:rFonts w:ascii="Times New Roman" w:hAnsi="Times New Roman" w:cs="Times New Roman"/>
                <w:sz w:val="24"/>
                <w:szCs w:val="24"/>
              </w:rPr>
            </w:pPr>
          </w:p>
        </w:tc>
        <w:tc>
          <w:tcPr>
            <w:tcW w:w="1275" w:type="dxa"/>
            <w:gridSpan w:val="2"/>
          </w:tcPr>
          <w:p w:rsidR="0005799C" w:rsidRPr="00200F02" w:rsidRDefault="0005799C" w:rsidP="003163DE">
            <w:pPr>
              <w:pStyle w:val="ConsPlusNormal"/>
              <w:rPr>
                <w:rFonts w:ascii="Times New Roman" w:hAnsi="Times New Roman" w:cs="Times New Roman"/>
                <w:sz w:val="24"/>
                <w:szCs w:val="24"/>
              </w:rPr>
            </w:pPr>
          </w:p>
        </w:tc>
        <w:tc>
          <w:tcPr>
            <w:tcW w:w="4551" w:type="dxa"/>
            <w:gridSpan w:val="13"/>
          </w:tcPr>
          <w:p w:rsidR="0005799C" w:rsidRPr="00225D3A" w:rsidRDefault="0005799C" w:rsidP="003163DE">
            <w:pPr>
              <w:pStyle w:val="ConsPlusNormal"/>
              <w:rPr>
                <w:rFonts w:ascii="Times New Roman" w:hAnsi="Times New Roman" w:cs="Times New Roman"/>
                <w:color w:val="000000"/>
                <w:sz w:val="24"/>
                <w:szCs w:val="24"/>
              </w:rPr>
            </w:pPr>
            <w:r w:rsidRPr="00225D3A">
              <w:rPr>
                <w:rFonts w:ascii="Times New Roman" w:hAnsi="Times New Roman" w:cs="Times New Roman"/>
                <w:color w:val="000000"/>
                <w:sz w:val="24"/>
                <w:szCs w:val="24"/>
              </w:rPr>
              <w:t>В пределах средств, предусматриваемых на основную деятельность</w:t>
            </w:r>
          </w:p>
        </w:tc>
        <w:tc>
          <w:tcPr>
            <w:tcW w:w="1411" w:type="dxa"/>
          </w:tcPr>
          <w:p w:rsidR="0005799C" w:rsidRPr="007C3B78" w:rsidRDefault="0005799C" w:rsidP="003163DE">
            <w:pPr>
              <w:pStyle w:val="Default"/>
              <w:rPr>
                <w:color w:val="auto"/>
              </w:rPr>
            </w:pPr>
            <w:proofErr w:type="spellStart"/>
            <w:r>
              <w:t>Адм.ГО</w:t>
            </w:r>
            <w:proofErr w:type="spellEnd"/>
            <w:r>
              <w:t xml:space="preserve">, </w:t>
            </w:r>
            <w:proofErr w:type="spellStart"/>
            <w:r>
              <w:rPr>
                <w:color w:val="auto"/>
              </w:rPr>
              <w:t>Зам.главы</w:t>
            </w:r>
            <w:proofErr w:type="spellEnd"/>
            <w:r>
              <w:rPr>
                <w:color w:val="auto"/>
              </w:rPr>
              <w:t xml:space="preserve"> ГО Красногорск – </w:t>
            </w:r>
            <w:proofErr w:type="spellStart"/>
            <w:r>
              <w:rPr>
                <w:color w:val="auto"/>
              </w:rPr>
              <w:t>нач.ТУ</w:t>
            </w:r>
            <w:proofErr w:type="spellEnd"/>
          </w:p>
        </w:tc>
        <w:tc>
          <w:tcPr>
            <w:tcW w:w="1559" w:type="dxa"/>
            <w:gridSpan w:val="2"/>
            <w:vMerge/>
          </w:tcPr>
          <w:p w:rsidR="0005799C" w:rsidRPr="007C3B78" w:rsidRDefault="0005799C" w:rsidP="003163DE">
            <w:pPr>
              <w:pStyle w:val="ConsPlusNormal"/>
              <w:rPr>
                <w:rFonts w:ascii="Times New Roman" w:hAnsi="Times New Roman" w:cs="Times New Roman"/>
                <w:sz w:val="24"/>
                <w:szCs w:val="24"/>
              </w:rPr>
            </w:pPr>
          </w:p>
        </w:tc>
      </w:tr>
      <w:tr w:rsidR="0005799C" w:rsidRPr="00200F02" w:rsidTr="00750FF7">
        <w:trPr>
          <w:gridAfter w:val="1"/>
          <w:wAfter w:w="7" w:type="dxa"/>
        </w:trPr>
        <w:tc>
          <w:tcPr>
            <w:tcW w:w="667" w:type="dxa"/>
          </w:tcPr>
          <w:p w:rsidR="0005799C" w:rsidRDefault="0005799C" w:rsidP="003163DE">
            <w:pPr>
              <w:pStyle w:val="ConsPlusNormal"/>
              <w:rPr>
                <w:rFonts w:ascii="Times New Roman" w:hAnsi="Times New Roman" w:cs="Times New Roman"/>
                <w:sz w:val="24"/>
                <w:szCs w:val="24"/>
              </w:rPr>
            </w:pPr>
            <w:r>
              <w:rPr>
                <w:rFonts w:ascii="Times New Roman" w:hAnsi="Times New Roman" w:cs="Times New Roman"/>
                <w:sz w:val="24"/>
                <w:szCs w:val="24"/>
              </w:rPr>
              <w:t>5.1.3</w:t>
            </w:r>
          </w:p>
        </w:tc>
        <w:tc>
          <w:tcPr>
            <w:tcW w:w="2404" w:type="dxa"/>
          </w:tcPr>
          <w:p w:rsidR="0005799C" w:rsidRDefault="0005799C" w:rsidP="003163DE">
            <w:pPr>
              <w:pStyle w:val="Default"/>
            </w:pPr>
            <w:r>
              <w:t>Организация и проведение районного слета отрядов юных друзей полиции</w:t>
            </w:r>
          </w:p>
        </w:tc>
        <w:tc>
          <w:tcPr>
            <w:tcW w:w="991" w:type="dxa"/>
          </w:tcPr>
          <w:p w:rsidR="0005799C" w:rsidRPr="007C3B78" w:rsidRDefault="0005799C" w:rsidP="003163DE">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134" w:type="dxa"/>
          </w:tcPr>
          <w:p w:rsidR="0005799C" w:rsidRPr="00200F02" w:rsidRDefault="0005799C" w:rsidP="003163DE">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05799C" w:rsidRPr="00200F02" w:rsidRDefault="0005799C" w:rsidP="003163DE">
            <w:pPr>
              <w:pStyle w:val="ConsPlusNormal"/>
              <w:rPr>
                <w:rFonts w:ascii="Times New Roman" w:hAnsi="Times New Roman" w:cs="Times New Roman"/>
                <w:sz w:val="24"/>
                <w:szCs w:val="24"/>
              </w:rPr>
            </w:pPr>
          </w:p>
        </w:tc>
        <w:tc>
          <w:tcPr>
            <w:tcW w:w="1275" w:type="dxa"/>
            <w:gridSpan w:val="2"/>
          </w:tcPr>
          <w:p w:rsidR="0005799C" w:rsidRPr="00200F02" w:rsidRDefault="0005799C" w:rsidP="003163DE">
            <w:pPr>
              <w:pStyle w:val="ConsPlusNormal"/>
              <w:rPr>
                <w:rFonts w:ascii="Times New Roman" w:hAnsi="Times New Roman" w:cs="Times New Roman"/>
                <w:sz w:val="24"/>
                <w:szCs w:val="24"/>
              </w:rPr>
            </w:pPr>
          </w:p>
        </w:tc>
        <w:tc>
          <w:tcPr>
            <w:tcW w:w="4551" w:type="dxa"/>
            <w:gridSpan w:val="13"/>
          </w:tcPr>
          <w:p w:rsidR="0005799C" w:rsidRPr="00225D3A" w:rsidRDefault="0005799C" w:rsidP="003163DE">
            <w:pPr>
              <w:pStyle w:val="ConsPlusNormal"/>
              <w:rPr>
                <w:rFonts w:ascii="Times New Roman" w:hAnsi="Times New Roman" w:cs="Times New Roman"/>
                <w:color w:val="000000"/>
                <w:sz w:val="24"/>
                <w:szCs w:val="24"/>
              </w:rPr>
            </w:pPr>
            <w:r w:rsidRPr="00225D3A">
              <w:rPr>
                <w:rFonts w:ascii="Times New Roman" w:hAnsi="Times New Roman" w:cs="Times New Roman"/>
                <w:color w:val="000000"/>
                <w:sz w:val="24"/>
                <w:szCs w:val="24"/>
              </w:rPr>
              <w:t>В пределах средств, предусматриваемых на основную деятельность</w:t>
            </w:r>
            <w:r>
              <w:rPr>
                <w:rFonts w:ascii="Times New Roman" w:hAnsi="Times New Roman" w:cs="Times New Roman"/>
                <w:color w:val="000000"/>
                <w:sz w:val="24"/>
                <w:szCs w:val="24"/>
              </w:rPr>
              <w:t xml:space="preserve"> Управлению образования по программе «Образование»</w:t>
            </w:r>
          </w:p>
        </w:tc>
        <w:tc>
          <w:tcPr>
            <w:tcW w:w="1411" w:type="dxa"/>
          </w:tcPr>
          <w:p w:rsidR="0005799C" w:rsidRPr="007C3B78" w:rsidRDefault="0005799C" w:rsidP="003163DE">
            <w:pPr>
              <w:pStyle w:val="Default"/>
              <w:rPr>
                <w:color w:val="auto"/>
              </w:rPr>
            </w:pPr>
            <w:r>
              <w:rPr>
                <w:color w:val="auto"/>
              </w:rPr>
              <w:t>УО</w:t>
            </w:r>
          </w:p>
        </w:tc>
        <w:tc>
          <w:tcPr>
            <w:tcW w:w="1559" w:type="dxa"/>
            <w:gridSpan w:val="2"/>
          </w:tcPr>
          <w:p w:rsidR="0005799C" w:rsidRPr="007C3B78" w:rsidRDefault="0005799C" w:rsidP="003163DE">
            <w:pPr>
              <w:pStyle w:val="ConsPlusNormal"/>
              <w:rPr>
                <w:rFonts w:ascii="Times New Roman" w:hAnsi="Times New Roman" w:cs="Times New Roman"/>
                <w:sz w:val="24"/>
                <w:szCs w:val="24"/>
              </w:rPr>
            </w:pPr>
          </w:p>
        </w:tc>
      </w:tr>
      <w:tr w:rsidR="0005799C" w:rsidRPr="00200F02" w:rsidTr="00750FF7">
        <w:trPr>
          <w:gridAfter w:val="1"/>
          <w:wAfter w:w="7" w:type="dxa"/>
        </w:trPr>
        <w:tc>
          <w:tcPr>
            <w:tcW w:w="667" w:type="dxa"/>
          </w:tcPr>
          <w:p w:rsidR="0005799C" w:rsidRDefault="0005799C" w:rsidP="003163DE">
            <w:pPr>
              <w:pStyle w:val="ConsPlusNormal"/>
              <w:rPr>
                <w:rFonts w:ascii="Times New Roman" w:hAnsi="Times New Roman" w:cs="Times New Roman"/>
                <w:sz w:val="24"/>
                <w:szCs w:val="24"/>
              </w:rPr>
            </w:pPr>
            <w:r>
              <w:rPr>
                <w:rFonts w:ascii="Times New Roman" w:hAnsi="Times New Roman" w:cs="Times New Roman"/>
                <w:sz w:val="24"/>
                <w:szCs w:val="24"/>
              </w:rPr>
              <w:t>5.2.</w:t>
            </w:r>
          </w:p>
        </w:tc>
        <w:tc>
          <w:tcPr>
            <w:tcW w:w="2404" w:type="dxa"/>
          </w:tcPr>
          <w:p w:rsidR="0005799C" w:rsidRPr="00634173" w:rsidRDefault="0005799C" w:rsidP="003163DE">
            <w:pPr>
              <w:pStyle w:val="Default"/>
            </w:pPr>
            <w:r>
              <w:t>Реализация мероприятий по обеспечению общественного порядка и общественной безопасности</w:t>
            </w:r>
          </w:p>
        </w:tc>
        <w:tc>
          <w:tcPr>
            <w:tcW w:w="991" w:type="dxa"/>
          </w:tcPr>
          <w:p w:rsidR="0005799C" w:rsidRPr="00200F02" w:rsidRDefault="0005799C" w:rsidP="003163DE">
            <w:pPr>
              <w:pStyle w:val="ConsPlusNormal"/>
              <w:rPr>
                <w:rFonts w:ascii="Times New Roman" w:hAnsi="Times New Roman" w:cs="Times New Roman"/>
                <w:sz w:val="24"/>
                <w:szCs w:val="24"/>
              </w:rPr>
            </w:pPr>
            <w:r w:rsidRPr="007C3B78">
              <w:rPr>
                <w:rFonts w:ascii="Times New Roman" w:hAnsi="Times New Roman" w:cs="Times New Roman"/>
                <w:sz w:val="24"/>
                <w:szCs w:val="24"/>
              </w:rPr>
              <w:t>2017-2021</w:t>
            </w:r>
          </w:p>
        </w:tc>
        <w:tc>
          <w:tcPr>
            <w:tcW w:w="1134" w:type="dxa"/>
          </w:tcPr>
          <w:p w:rsidR="0005799C" w:rsidRPr="001F1AF8" w:rsidRDefault="0005799C" w:rsidP="003163DE">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05799C" w:rsidRPr="00200F02" w:rsidRDefault="0005799C" w:rsidP="003163DE">
            <w:pPr>
              <w:pStyle w:val="ConsPlusNormal"/>
              <w:rPr>
                <w:rFonts w:ascii="Times New Roman" w:hAnsi="Times New Roman" w:cs="Times New Roman"/>
                <w:sz w:val="24"/>
                <w:szCs w:val="24"/>
              </w:rPr>
            </w:pPr>
          </w:p>
        </w:tc>
        <w:tc>
          <w:tcPr>
            <w:tcW w:w="1275" w:type="dxa"/>
            <w:gridSpan w:val="2"/>
          </w:tcPr>
          <w:p w:rsidR="0005799C" w:rsidRPr="00200F02" w:rsidRDefault="0005799C" w:rsidP="003163DE">
            <w:pPr>
              <w:pStyle w:val="ConsPlusNormal"/>
              <w:rPr>
                <w:rFonts w:ascii="Times New Roman" w:hAnsi="Times New Roman" w:cs="Times New Roman"/>
                <w:sz w:val="24"/>
                <w:szCs w:val="24"/>
              </w:rPr>
            </w:pPr>
          </w:p>
        </w:tc>
        <w:tc>
          <w:tcPr>
            <w:tcW w:w="4551" w:type="dxa"/>
            <w:gridSpan w:val="13"/>
          </w:tcPr>
          <w:p w:rsidR="0005799C" w:rsidRPr="00225D3A" w:rsidRDefault="0005799C" w:rsidP="003163DE">
            <w:pPr>
              <w:pStyle w:val="ConsPlusNormal"/>
              <w:rPr>
                <w:rFonts w:ascii="Times New Roman" w:hAnsi="Times New Roman" w:cs="Times New Roman"/>
                <w:color w:val="000000"/>
                <w:sz w:val="24"/>
                <w:szCs w:val="24"/>
              </w:rPr>
            </w:pPr>
            <w:r w:rsidRPr="00225D3A">
              <w:rPr>
                <w:rFonts w:ascii="Times New Roman" w:hAnsi="Times New Roman" w:cs="Times New Roman"/>
                <w:color w:val="000000"/>
                <w:sz w:val="24"/>
                <w:szCs w:val="24"/>
              </w:rPr>
              <w:t>В пределах средств, предусматриваемых на основную деятельность</w:t>
            </w:r>
          </w:p>
        </w:tc>
        <w:tc>
          <w:tcPr>
            <w:tcW w:w="1411" w:type="dxa"/>
          </w:tcPr>
          <w:p w:rsidR="0005799C" w:rsidRPr="007C3B78" w:rsidRDefault="0005799C" w:rsidP="003163DE">
            <w:pPr>
              <w:pStyle w:val="Default"/>
              <w:rPr>
                <w:color w:val="auto"/>
              </w:rPr>
            </w:pPr>
            <w:proofErr w:type="spellStart"/>
            <w:r>
              <w:t>Адм.ГО</w:t>
            </w:r>
            <w:proofErr w:type="spellEnd"/>
            <w:r>
              <w:t xml:space="preserve">, </w:t>
            </w:r>
            <w:r>
              <w:rPr>
                <w:color w:val="auto"/>
              </w:rPr>
              <w:t>УМВД</w:t>
            </w:r>
          </w:p>
        </w:tc>
        <w:tc>
          <w:tcPr>
            <w:tcW w:w="1559" w:type="dxa"/>
            <w:gridSpan w:val="2"/>
          </w:tcPr>
          <w:p w:rsidR="0005799C" w:rsidRPr="007C3B78" w:rsidRDefault="0005799C" w:rsidP="003163DE">
            <w:pPr>
              <w:pStyle w:val="ConsPlusNormal"/>
              <w:rPr>
                <w:rFonts w:ascii="Times New Roman" w:hAnsi="Times New Roman" w:cs="Times New Roman"/>
                <w:sz w:val="24"/>
                <w:szCs w:val="24"/>
              </w:rPr>
            </w:pPr>
          </w:p>
        </w:tc>
      </w:tr>
      <w:tr w:rsidR="0005799C" w:rsidRPr="00200F02" w:rsidTr="00750FF7">
        <w:trPr>
          <w:gridAfter w:val="1"/>
          <w:wAfter w:w="7" w:type="dxa"/>
        </w:trPr>
        <w:tc>
          <w:tcPr>
            <w:tcW w:w="667" w:type="dxa"/>
          </w:tcPr>
          <w:p w:rsidR="0005799C" w:rsidRDefault="0005799C" w:rsidP="003163DE">
            <w:pPr>
              <w:pStyle w:val="ConsPlusNormal"/>
              <w:rPr>
                <w:rFonts w:ascii="Times New Roman" w:hAnsi="Times New Roman" w:cs="Times New Roman"/>
                <w:sz w:val="24"/>
                <w:szCs w:val="24"/>
              </w:rPr>
            </w:pPr>
            <w:r>
              <w:rPr>
                <w:rFonts w:ascii="Times New Roman" w:hAnsi="Times New Roman" w:cs="Times New Roman"/>
                <w:sz w:val="24"/>
                <w:szCs w:val="24"/>
              </w:rPr>
              <w:t>5.2.1.</w:t>
            </w:r>
          </w:p>
        </w:tc>
        <w:tc>
          <w:tcPr>
            <w:tcW w:w="2404" w:type="dxa"/>
          </w:tcPr>
          <w:p w:rsidR="0005799C" w:rsidRPr="00634173" w:rsidRDefault="0005799C" w:rsidP="003163DE">
            <w:pPr>
              <w:pStyle w:val="Default"/>
            </w:pPr>
            <w:r>
              <w:t>Организация и проведение «круглых столов», семинаров с представителями органов власти, общественных и религиозных организаций по вопросам профилактики преступление и правонарушений</w:t>
            </w:r>
          </w:p>
        </w:tc>
        <w:tc>
          <w:tcPr>
            <w:tcW w:w="991" w:type="dxa"/>
          </w:tcPr>
          <w:p w:rsidR="0005799C" w:rsidRPr="00200F02" w:rsidRDefault="0005799C" w:rsidP="003163DE">
            <w:pPr>
              <w:pStyle w:val="ConsPlusNormal"/>
              <w:rPr>
                <w:rFonts w:ascii="Times New Roman" w:hAnsi="Times New Roman" w:cs="Times New Roman"/>
                <w:sz w:val="24"/>
                <w:szCs w:val="24"/>
              </w:rPr>
            </w:pPr>
            <w:r w:rsidRPr="007C3B78">
              <w:rPr>
                <w:rFonts w:ascii="Times New Roman" w:hAnsi="Times New Roman" w:cs="Times New Roman"/>
                <w:sz w:val="24"/>
                <w:szCs w:val="24"/>
              </w:rPr>
              <w:t>2017-2021</w:t>
            </w:r>
          </w:p>
        </w:tc>
        <w:tc>
          <w:tcPr>
            <w:tcW w:w="1134" w:type="dxa"/>
          </w:tcPr>
          <w:p w:rsidR="0005799C" w:rsidRPr="001F1AF8" w:rsidRDefault="0005799C" w:rsidP="003163DE">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418" w:type="dxa"/>
          </w:tcPr>
          <w:p w:rsidR="0005799C" w:rsidRPr="00200F02" w:rsidRDefault="0005799C" w:rsidP="003163DE">
            <w:pPr>
              <w:pStyle w:val="ConsPlusNormal"/>
              <w:rPr>
                <w:rFonts w:ascii="Times New Roman" w:hAnsi="Times New Roman" w:cs="Times New Roman"/>
                <w:sz w:val="24"/>
                <w:szCs w:val="24"/>
              </w:rPr>
            </w:pPr>
          </w:p>
        </w:tc>
        <w:tc>
          <w:tcPr>
            <w:tcW w:w="1275" w:type="dxa"/>
            <w:gridSpan w:val="2"/>
          </w:tcPr>
          <w:p w:rsidR="0005799C" w:rsidRPr="00200F02" w:rsidRDefault="0005799C" w:rsidP="003163DE">
            <w:pPr>
              <w:pStyle w:val="ConsPlusNormal"/>
              <w:rPr>
                <w:rFonts w:ascii="Times New Roman" w:hAnsi="Times New Roman" w:cs="Times New Roman"/>
                <w:sz w:val="24"/>
                <w:szCs w:val="24"/>
              </w:rPr>
            </w:pPr>
          </w:p>
        </w:tc>
        <w:tc>
          <w:tcPr>
            <w:tcW w:w="4551" w:type="dxa"/>
            <w:gridSpan w:val="13"/>
          </w:tcPr>
          <w:p w:rsidR="0005799C" w:rsidRPr="00225D3A" w:rsidRDefault="0005799C" w:rsidP="003163DE">
            <w:pPr>
              <w:pStyle w:val="ConsPlusNormal"/>
              <w:rPr>
                <w:rFonts w:ascii="Times New Roman" w:hAnsi="Times New Roman" w:cs="Times New Roman"/>
                <w:color w:val="000000"/>
                <w:sz w:val="24"/>
                <w:szCs w:val="24"/>
              </w:rPr>
            </w:pPr>
            <w:r w:rsidRPr="00225D3A">
              <w:rPr>
                <w:rFonts w:ascii="Times New Roman" w:hAnsi="Times New Roman" w:cs="Times New Roman"/>
                <w:color w:val="000000"/>
                <w:sz w:val="24"/>
                <w:szCs w:val="24"/>
              </w:rPr>
              <w:t>В пределах средств, предусматриваемых на основную деятельность</w:t>
            </w:r>
          </w:p>
        </w:tc>
        <w:tc>
          <w:tcPr>
            <w:tcW w:w="1411" w:type="dxa"/>
          </w:tcPr>
          <w:p w:rsidR="0005799C" w:rsidRDefault="0005799C" w:rsidP="003163DE">
            <w:pPr>
              <w:pStyle w:val="Default"/>
              <w:rPr>
                <w:color w:val="auto"/>
              </w:rPr>
            </w:pPr>
            <w:r>
              <w:rPr>
                <w:color w:val="auto"/>
              </w:rPr>
              <w:t>УО</w:t>
            </w:r>
          </w:p>
          <w:p w:rsidR="0005799C" w:rsidRDefault="0005799C" w:rsidP="003163DE">
            <w:pPr>
              <w:pStyle w:val="Default"/>
              <w:rPr>
                <w:color w:val="auto"/>
              </w:rPr>
            </w:pPr>
            <w:r>
              <w:rPr>
                <w:color w:val="auto"/>
              </w:rPr>
              <w:t>УК, КФКС,</w:t>
            </w:r>
          </w:p>
          <w:p w:rsidR="0005799C" w:rsidRDefault="0005799C" w:rsidP="003163DE">
            <w:pPr>
              <w:pStyle w:val="Default"/>
              <w:rPr>
                <w:color w:val="auto"/>
              </w:rPr>
            </w:pPr>
            <w:proofErr w:type="spellStart"/>
            <w:r>
              <w:t>Адм.ГО</w:t>
            </w:r>
            <w:proofErr w:type="spellEnd"/>
            <w:r>
              <w:t xml:space="preserve">, </w:t>
            </w:r>
            <w:r>
              <w:rPr>
                <w:color w:val="auto"/>
              </w:rPr>
              <w:t>УМВД</w:t>
            </w:r>
          </w:p>
          <w:p w:rsidR="0005799C" w:rsidRPr="007C3B78" w:rsidRDefault="0005799C" w:rsidP="003163DE">
            <w:pPr>
              <w:pStyle w:val="Default"/>
              <w:rPr>
                <w:color w:val="auto"/>
              </w:rPr>
            </w:pPr>
          </w:p>
        </w:tc>
        <w:tc>
          <w:tcPr>
            <w:tcW w:w="1559" w:type="dxa"/>
            <w:gridSpan w:val="2"/>
          </w:tcPr>
          <w:p w:rsidR="0005799C" w:rsidRPr="007C3B78" w:rsidRDefault="0005799C" w:rsidP="003163DE">
            <w:pPr>
              <w:pStyle w:val="ConsPlusNormal"/>
              <w:rPr>
                <w:rFonts w:ascii="Times New Roman" w:hAnsi="Times New Roman" w:cs="Times New Roman"/>
                <w:sz w:val="24"/>
                <w:szCs w:val="24"/>
              </w:rPr>
            </w:pPr>
          </w:p>
        </w:tc>
      </w:tr>
      <w:tr w:rsidR="0005799C" w:rsidRPr="00200F02" w:rsidTr="00750FF7">
        <w:trPr>
          <w:gridAfter w:val="1"/>
          <w:wAfter w:w="7" w:type="dxa"/>
        </w:trPr>
        <w:tc>
          <w:tcPr>
            <w:tcW w:w="667" w:type="dxa"/>
          </w:tcPr>
          <w:p w:rsidR="0005799C" w:rsidRDefault="0005799C" w:rsidP="003163DE">
            <w:pPr>
              <w:pStyle w:val="ConsPlusNormal"/>
              <w:rPr>
                <w:rFonts w:ascii="Times New Roman" w:hAnsi="Times New Roman" w:cs="Times New Roman"/>
                <w:sz w:val="24"/>
                <w:szCs w:val="24"/>
              </w:rPr>
            </w:pPr>
            <w:r>
              <w:rPr>
                <w:rFonts w:ascii="Times New Roman" w:hAnsi="Times New Roman" w:cs="Times New Roman"/>
                <w:sz w:val="24"/>
                <w:szCs w:val="24"/>
              </w:rPr>
              <w:t>5.2.2.</w:t>
            </w:r>
          </w:p>
        </w:tc>
        <w:tc>
          <w:tcPr>
            <w:tcW w:w="2404" w:type="dxa"/>
          </w:tcPr>
          <w:p w:rsidR="0005799C" w:rsidRPr="00634173" w:rsidRDefault="0005799C" w:rsidP="003163DE">
            <w:pPr>
              <w:pStyle w:val="Default"/>
            </w:pPr>
            <w:r>
              <w:t xml:space="preserve">Организация и проведение фестивалей, </w:t>
            </w:r>
            <w:r>
              <w:lastRenderedPageBreak/>
              <w:t>конкурсов, Дней «Открытых дверей», соревнований</w:t>
            </w:r>
          </w:p>
        </w:tc>
        <w:tc>
          <w:tcPr>
            <w:tcW w:w="991" w:type="dxa"/>
          </w:tcPr>
          <w:p w:rsidR="0005799C" w:rsidRPr="00200F02" w:rsidRDefault="0005799C" w:rsidP="003163DE">
            <w:pPr>
              <w:pStyle w:val="ConsPlusNormal"/>
              <w:rPr>
                <w:rFonts w:ascii="Times New Roman" w:hAnsi="Times New Roman" w:cs="Times New Roman"/>
                <w:sz w:val="24"/>
                <w:szCs w:val="24"/>
              </w:rPr>
            </w:pPr>
            <w:r w:rsidRPr="007C3B78">
              <w:rPr>
                <w:rFonts w:ascii="Times New Roman" w:hAnsi="Times New Roman" w:cs="Times New Roman"/>
                <w:sz w:val="24"/>
                <w:szCs w:val="24"/>
              </w:rPr>
              <w:lastRenderedPageBreak/>
              <w:t>2017-2021</w:t>
            </w:r>
          </w:p>
        </w:tc>
        <w:tc>
          <w:tcPr>
            <w:tcW w:w="1134" w:type="dxa"/>
          </w:tcPr>
          <w:p w:rsidR="0005799C" w:rsidRPr="001F1AF8" w:rsidRDefault="0005799C" w:rsidP="003163DE">
            <w:pPr>
              <w:pStyle w:val="ConsPlusNormal"/>
              <w:rPr>
                <w:rFonts w:ascii="Times New Roman" w:hAnsi="Times New Roman" w:cs="Times New Roman"/>
                <w:sz w:val="24"/>
                <w:szCs w:val="24"/>
              </w:rPr>
            </w:pPr>
            <w:r w:rsidRPr="00200F02">
              <w:rPr>
                <w:rFonts w:ascii="Times New Roman" w:hAnsi="Times New Roman" w:cs="Times New Roman"/>
                <w:sz w:val="24"/>
                <w:szCs w:val="24"/>
              </w:rPr>
              <w:t xml:space="preserve">Средства районного </w:t>
            </w:r>
            <w:r w:rsidRPr="00200F02">
              <w:rPr>
                <w:rFonts w:ascii="Times New Roman" w:hAnsi="Times New Roman" w:cs="Times New Roman"/>
                <w:sz w:val="24"/>
                <w:szCs w:val="24"/>
              </w:rPr>
              <w:lastRenderedPageBreak/>
              <w:t>бюджета</w:t>
            </w:r>
          </w:p>
        </w:tc>
        <w:tc>
          <w:tcPr>
            <w:tcW w:w="7244" w:type="dxa"/>
            <w:gridSpan w:val="16"/>
          </w:tcPr>
          <w:p w:rsidR="0005799C" w:rsidRPr="00F8082A" w:rsidRDefault="0005799C" w:rsidP="001B71C5">
            <w:pPr>
              <w:pStyle w:val="ConsPlusNormal"/>
              <w:jc w:val="both"/>
              <w:rPr>
                <w:rFonts w:ascii="Times New Roman" w:hAnsi="Times New Roman" w:cs="Times New Roman"/>
                <w:sz w:val="24"/>
                <w:szCs w:val="24"/>
              </w:rPr>
            </w:pPr>
            <w:r w:rsidRPr="00F8082A">
              <w:rPr>
                <w:rFonts w:ascii="Times New Roman" w:hAnsi="Times New Roman"/>
                <w:sz w:val="24"/>
                <w:szCs w:val="24"/>
              </w:rPr>
              <w:lastRenderedPageBreak/>
              <w:t>В пределах средств, предусматриваемых на деяте</w:t>
            </w:r>
            <w:r>
              <w:rPr>
                <w:rFonts w:ascii="Times New Roman" w:hAnsi="Times New Roman"/>
                <w:sz w:val="24"/>
                <w:szCs w:val="24"/>
              </w:rPr>
              <w:t>льность Управле</w:t>
            </w:r>
            <w:r>
              <w:rPr>
                <w:rFonts w:ascii="Times New Roman" w:hAnsi="Times New Roman"/>
                <w:sz w:val="24"/>
                <w:szCs w:val="24"/>
              </w:rPr>
              <w:lastRenderedPageBreak/>
              <w:t xml:space="preserve">ниям образования, </w:t>
            </w:r>
            <w:r w:rsidRPr="00F8082A">
              <w:rPr>
                <w:rFonts w:ascii="Times New Roman" w:hAnsi="Times New Roman"/>
                <w:sz w:val="24"/>
                <w:szCs w:val="24"/>
              </w:rPr>
              <w:t>культуре</w:t>
            </w:r>
            <w:r>
              <w:rPr>
                <w:rFonts w:ascii="Times New Roman" w:hAnsi="Times New Roman"/>
                <w:sz w:val="24"/>
                <w:szCs w:val="24"/>
              </w:rPr>
              <w:t xml:space="preserve"> и </w:t>
            </w:r>
            <w:r w:rsidRPr="00F8082A">
              <w:rPr>
                <w:rFonts w:ascii="Times New Roman" w:hAnsi="Times New Roman"/>
                <w:sz w:val="24"/>
                <w:szCs w:val="24"/>
              </w:rPr>
              <w:t xml:space="preserve">делам молодежи, </w:t>
            </w:r>
            <w:r>
              <w:rPr>
                <w:rFonts w:ascii="Times New Roman" w:hAnsi="Times New Roman"/>
                <w:sz w:val="24"/>
                <w:szCs w:val="24"/>
              </w:rPr>
              <w:t xml:space="preserve">комитету по </w:t>
            </w:r>
            <w:r w:rsidRPr="00F8082A">
              <w:rPr>
                <w:rFonts w:ascii="Times New Roman" w:hAnsi="Times New Roman"/>
                <w:sz w:val="24"/>
                <w:szCs w:val="24"/>
              </w:rPr>
              <w:t>физической культуре и спорту по муниципальным программам «Образование», «Дети и молодежь» и «Развитие физической культуры и спорта» на 2017-2021 годы</w:t>
            </w:r>
          </w:p>
        </w:tc>
        <w:tc>
          <w:tcPr>
            <w:tcW w:w="1411" w:type="dxa"/>
          </w:tcPr>
          <w:p w:rsidR="0005799C" w:rsidRDefault="0005799C" w:rsidP="003163DE">
            <w:pPr>
              <w:pStyle w:val="Default"/>
              <w:rPr>
                <w:color w:val="auto"/>
              </w:rPr>
            </w:pPr>
            <w:r>
              <w:rPr>
                <w:color w:val="auto"/>
              </w:rPr>
              <w:lastRenderedPageBreak/>
              <w:t>УО</w:t>
            </w:r>
          </w:p>
          <w:p w:rsidR="0005799C" w:rsidRDefault="0005799C" w:rsidP="003163DE">
            <w:pPr>
              <w:pStyle w:val="Default"/>
              <w:rPr>
                <w:color w:val="auto"/>
              </w:rPr>
            </w:pPr>
            <w:r>
              <w:rPr>
                <w:color w:val="auto"/>
              </w:rPr>
              <w:t>УК КФКС</w:t>
            </w:r>
          </w:p>
          <w:p w:rsidR="0005799C" w:rsidRPr="007C3B78" w:rsidRDefault="0005799C" w:rsidP="003163DE">
            <w:pPr>
              <w:pStyle w:val="Default"/>
              <w:rPr>
                <w:color w:val="auto"/>
              </w:rPr>
            </w:pPr>
            <w:proofErr w:type="spellStart"/>
            <w:r>
              <w:lastRenderedPageBreak/>
              <w:t>Адм.ГО</w:t>
            </w:r>
            <w:proofErr w:type="spellEnd"/>
            <w:r>
              <w:t xml:space="preserve"> </w:t>
            </w:r>
          </w:p>
        </w:tc>
        <w:tc>
          <w:tcPr>
            <w:tcW w:w="1559" w:type="dxa"/>
            <w:gridSpan w:val="2"/>
          </w:tcPr>
          <w:p w:rsidR="0005799C" w:rsidRPr="007C3B78" w:rsidRDefault="0005799C" w:rsidP="003163DE">
            <w:pPr>
              <w:pStyle w:val="ConsPlusNormal"/>
              <w:rPr>
                <w:rFonts w:ascii="Times New Roman" w:hAnsi="Times New Roman" w:cs="Times New Roman"/>
                <w:sz w:val="24"/>
                <w:szCs w:val="24"/>
              </w:rPr>
            </w:pPr>
          </w:p>
        </w:tc>
      </w:tr>
      <w:tr w:rsidR="0005799C" w:rsidRPr="00F4508E" w:rsidTr="006B1683">
        <w:trPr>
          <w:gridAfter w:val="1"/>
          <w:wAfter w:w="7" w:type="dxa"/>
        </w:trPr>
        <w:tc>
          <w:tcPr>
            <w:tcW w:w="667" w:type="dxa"/>
            <w:vMerge w:val="restart"/>
          </w:tcPr>
          <w:p w:rsidR="0005799C" w:rsidRPr="00F4508E" w:rsidRDefault="0005799C" w:rsidP="003163DE">
            <w:pPr>
              <w:pStyle w:val="ConsPlusNormal"/>
              <w:rPr>
                <w:rFonts w:ascii="Times New Roman" w:hAnsi="Times New Roman" w:cs="Times New Roman"/>
                <w:b/>
                <w:sz w:val="24"/>
                <w:szCs w:val="24"/>
              </w:rPr>
            </w:pPr>
          </w:p>
        </w:tc>
        <w:tc>
          <w:tcPr>
            <w:tcW w:w="2404" w:type="dxa"/>
            <w:vMerge w:val="restart"/>
          </w:tcPr>
          <w:p w:rsidR="0005799C" w:rsidRPr="00F4508E" w:rsidRDefault="0005799C" w:rsidP="003163DE">
            <w:pPr>
              <w:pStyle w:val="ConsPlusNormal"/>
              <w:rPr>
                <w:rFonts w:ascii="Times New Roman" w:hAnsi="Times New Roman" w:cs="Times New Roman"/>
                <w:b/>
                <w:sz w:val="24"/>
                <w:szCs w:val="24"/>
              </w:rPr>
            </w:pPr>
          </w:p>
          <w:p w:rsidR="0005799C" w:rsidRPr="00F4508E" w:rsidRDefault="0005799C" w:rsidP="003163DE">
            <w:pPr>
              <w:pStyle w:val="ConsPlusNormal"/>
              <w:rPr>
                <w:rFonts w:ascii="Times New Roman" w:hAnsi="Times New Roman" w:cs="Times New Roman"/>
                <w:b/>
                <w:sz w:val="24"/>
                <w:szCs w:val="24"/>
              </w:rPr>
            </w:pPr>
            <w:r w:rsidRPr="00F4508E">
              <w:rPr>
                <w:rFonts w:ascii="Times New Roman" w:hAnsi="Times New Roman" w:cs="Times New Roman"/>
                <w:b/>
                <w:sz w:val="24"/>
                <w:szCs w:val="24"/>
              </w:rPr>
              <w:t xml:space="preserve">Всего по </w:t>
            </w:r>
          </w:p>
          <w:p w:rsidR="0005799C" w:rsidRPr="00F4508E" w:rsidRDefault="0005799C" w:rsidP="003163DE">
            <w:pPr>
              <w:pStyle w:val="ConsPlusNormal"/>
              <w:rPr>
                <w:rFonts w:ascii="Times New Roman" w:hAnsi="Times New Roman" w:cs="Times New Roman"/>
                <w:b/>
                <w:sz w:val="24"/>
                <w:szCs w:val="24"/>
              </w:rPr>
            </w:pPr>
            <w:r w:rsidRPr="00F4508E">
              <w:rPr>
                <w:rFonts w:ascii="Times New Roman" w:hAnsi="Times New Roman" w:cs="Times New Roman"/>
                <w:b/>
                <w:sz w:val="24"/>
                <w:szCs w:val="24"/>
              </w:rPr>
              <w:t>Подпрограмме 1</w:t>
            </w:r>
          </w:p>
        </w:tc>
        <w:tc>
          <w:tcPr>
            <w:tcW w:w="991" w:type="dxa"/>
            <w:vMerge w:val="restart"/>
          </w:tcPr>
          <w:p w:rsidR="0005799C" w:rsidRPr="00F4508E" w:rsidRDefault="0005799C" w:rsidP="003163DE">
            <w:pPr>
              <w:pStyle w:val="ConsPlusNormal"/>
              <w:rPr>
                <w:rFonts w:ascii="Times New Roman" w:hAnsi="Times New Roman" w:cs="Times New Roman"/>
                <w:b/>
                <w:sz w:val="24"/>
                <w:szCs w:val="24"/>
              </w:rPr>
            </w:pPr>
            <w:r w:rsidRPr="00F4508E">
              <w:rPr>
                <w:rFonts w:ascii="Times New Roman" w:hAnsi="Times New Roman" w:cs="Times New Roman"/>
                <w:sz w:val="24"/>
                <w:szCs w:val="24"/>
              </w:rPr>
              <w:t>2017-2021</w:t>
            </w:r>
          </w:p>
        </w:tc>
        <w:tc>
          <w:tcPr>
            <w:tcW w:w="1134" w:type="dxa"/>
          </w:tcPr>
          <w:p w:rsidR="0005799C" w:rsidRPr="00F4508E" w:rsidRDefault="0005799C" w:rsidP="003163DE">
            <w:pPr>
              <w:pStyle w:val="ConsPlusNormal"/>
              <w:jc w:val="center"/>
              <w:rPr>
                <w:rFonts w:ascii="Times New Roman" w:hAnsi="Times New Roman" w:cs="Times New Roman"/>
                <w:b/>
                <w:sz w:val="24"/>
                <w:szCs w:val="24"/>
              </w:rPr>
            </w:pPr>
            <w:r w:rsidRPr="00F4508E">
              <w:rPr>
                <w:rFonts w:ascii="Times New Roman" w:hAnsi="Times New Roman" w:cs="Times New Roman"/>
                <w:b/>
                <w:sz w:val="24"/>
                <w:szCs w:val="24"/>
              </w:rPr>
              <w:t>Итого</w:t>
            </w:r>
          </w:p>
        </w:tc>
        <w:tc>
          <w:tcPr>
            <w:tcW w:w="1418" w:type="dxa"/>
          </w:tcPr>
          <w:p w:rsidR="0005799C" w:rsidRPr="00F4508E" w:rsidRDefault="0005799C" w:rsidP="003163DE">
            <w:pPr>
              <w:pStyle w:val="ConsPlusNormal"/>
              <w:jc w:val="center"/>
              <w:rPr>
                <w:rFonts w:ascii="Times New Roman" w:hAnsi="Times New Roman" w:cs="Times New Roman"/>
                <w:b/>
                <w:sz w:val="24"/>
                <w:szCs w:val="24"/>
              </w:rPr>
            </w:pPr>
            <w:r w:rsidRPr="00F4508E">
              <w:rPr>
                <w:rFonts w:ascii="Times New Roman" w:hAnsi="Times New Roman" w:cs="Times New Roman"/>
                <w:b/>
                <w:sz w:val="24"/>
                <w:szCs w:val="24"/>
              </w:rPr>
              <w:t>19824</w:t>
            </w:r>
          </w:p>
        </w:tc>
        <w:tc>
          <w:tcPr>
            <w:tcW w:w="1275" w:type="dxa"/>
            <w:gridSpan w:val="2"/>
          </w:tcPr>
          <w:p w:rsidR="0005799C" w:rsidRPr="00CA3F64" w:rsidRDefault="0005799C" w:rsidP="001F2A01">
            <w:pPr>
              <w:pStyle w:val="ConsPlusNormal"/>
              <w:jc w:val="center"/>
              <w:rPr>
                <w:rFonts w:ascii="Times New Roman" w:hAnsi="Times New Roman" w:cs="Times New Roman"/>
                <w:b/>
                <w:color w:val="00B050"/>
                <w:sz w:val="24"/>
                <w:szCs w:val="24"/>
              </w:rPr>
            </w:pPr>
            <w:r w:rsidRPr="00CA3F64">
              <w:rPr>
                <w:rFonts w:ascii="Times New Roman" w:hAnsi="Times New Roman" w:cs="Times New Roman"/>
                <w:b/>
                <w:color w:val="00B050"/>
                <w:sz w:val="24"/>
                <w:szCs w:val="24"/>
              </w:rPr>
              <w:t>16</w:t>
            </w:r>
            <w:r>
              <w:rPr>
                <w:rFonts w:ascii="Times New Roman" w:hAnsi="Times New Roman" w:cs="Times New Roman"/>
                <w:b/>
                <w:color w:val="00B050"/>
                <w:sz w:val="24"/>
                <w:szCs w:val="24"/>
              </w:rPr>
              <w:t>9</w:t>
            </w:r>
            <w:r w:rsidRPr="00CA3F64">
              <w:rPr>
                <w:rFonts w:ascii="Times New Roman" w:hAnsi="Times New Roman" w:cs="Times New Roman"/>
                <w:b/>
                <w:color w:val="00B050"/>
                <w:sz w:val="24"/>
                <w:szCs w:val="24"/>
              </w:rPr>
              <w:t>129</w:t>
            </w:r>
          </w:p>
        </w:tc>
        <w:tc>
          <w:tcPr>
            <w:tcW w:w="1008" w:type="dxa"/>
            <w:gridSpan w:val="4"/>
          </w:tcPr>
          <w:p w:rsidR="0005799C" w:rsidRPr="00CA3F64" w:rsidRDefault="0005799C" w:rsidP="003163DE">
            <w:pPr>
              <w:pStyle w:val="ConsPlusNormal"/>
              <w:jc w:val="center"/>
              <w:rPr>
                <w:rFonts w:ascii="Times New Roman" w:hAnsi="Times New Roman" w:cs="Times New Roman"/>
                <w:b/>
                <w:color w:val="00B050"/>
                <w:sz w:val="24"/>
                <w:szCs w:val="24"/>
              </w:rPr>
            </w:pPr>
            <w:r>
              <w:rPr>
                <w:rFonts w:ascii="Times New Roman" w:hAnsi="Times New Roman" w:cs="Times New Roman"/>
                <w:b/>
                <w:color w:val="00B050"/>
                <w:sz w:val="24"/>
                <w:szCs w:val="24"/>
              </w:rPr>
              <w:t>57</w:t>
            </w:r>
            <w:r w:rsidRPr="00CA3F64">
              <w:rPr>
                <w:rFonts w:ascii="Times New Roman" w:hAnsi="Times New Roman" w:cs="Times New Roman"/>
                <w:b/>
                <w:color w:val="00B050"/>
                <w:sz w:val="24"/>
                <w:szCs w:val="24"/>
              </w:rPr>
              <w:t>901</w:t>
            </w:r>
          </w:p>
        </w:tc>
        <w:tc>
          <w:tcPr>
            <w:tcW w:w="812" w:type="dxa"/>
            <w:gridSpan w:val="2"/>
          </w:tcPr>
          <w:p w:rsidR="0005799C" w:rsidRPr="00F4508E" w:rsidRDefault="0005799C" w:rsidP="003163DE">
            <w:pPr>
              <w:pStyle w:val="ConsPlusNormal"/>
              <w:jc w:val="center"/>
              <w:rPr>
                <w:rFonts w:ascii="Times New Roman" w:hAnsi="Times New Roman" w:cs="Times New Roman"/>
                <w:b/>
                <w:sz w:val="24"/>
                <w:szCs w:val="24"/>
              </w:rPr>
            </w:pPr>
            <w:r w:rsidRPr="00F4508E">
              <w:rPr>
                <w:rFonts w:ascii="Times New Roman" w:hAnsi="Times New Roman" w:cs="Times New Roman"/>
                <w:b/>
                <w:sz w:val="24"/>
                <w:szCs w:val="24"/>
              </w:rPr>
              <w:t>27857</w:t>
            </w:r>
          </w:p>
        </w:tc>
        <w:tc>
          <w:tcPr>
            <w:tcW w:w="993" w:type="dxa"/>
            <w:gridSpan w:val="2"/>
          </w:tcPr>
          <w:p w:rsidR="0005799C" w:rsidRPr="00F4508E" w:rsidRDefault="0005799C" w:rsidP="003163DE">
            <w:pPr>
              <w:pStyle w:val="ConsPlusNormal"/>
              <w:jc w:val="center"/>
              <w:rPr>
                <w:rFonts w:ascii="Times New Roman" w:hAnsi="Times New Roman" w:cs="Times New Roman"/>
                <w:b/>
                <w:sz w:val="24"/>
                <w:szCs w:val="24"/>
              </w:rPr>
            </w:pPr>
            <w:r w:rsidRPr="00F4508E">
              <w:rPr>
                <w:rFonts w:ascii="Times New Roman" w:hAnsi="Times New Roman" w:cs="Times New Roman"/>
                <w:b/>
                <w:sz w:val="24"/>
                <w:szCs w:val="24"/>
              </w:rPr>
              <w:t>27857</w:t>
            </w:r>
          </w:p>
        </w:tc>
        <w:tc>
          <w:tcPr>
            <w:tcW w:w="851" w:type="dxa"/>
            <w:gridSpan w:val="2"/>
          </w:tcPr>
          <w:p w:rsidR="0005799C" w:rsidRPr="00F4508E" w:rsidRDefault="0005799C" w:rsidP="003163DE">
            <w:pPr>
              <w:pStyle w:val="ConsPlusNormal"/>
              <w:jc w:val="center"/>
              <w:rPr>
                <w:rFonts w:ascii="Times New Roman" w:hAnsi="Times New Roman" w:cs="Times New Roman"/>
                <w:b/>
                <w:sz w:val="24"/>
                <w:szCs w:val="24"/>
              </w:rPr>
            </w:pPr>
            <w:r w:rsidRPr="00F4508E">
              <w:rPr>
                <w:rFonts w:ascii="Times New Roman" w:hAnsi="Times New Roman" w:cs="Times New Roman"/>
                <w:b/>
                <w:sz w:val="24"/>
                <w:szCs w:val="24"/>
              </w:rPr>
              <w:t>27757</w:t>
            </w:r>
          </w:p>
        </w:tc>
        <w:tc>
          <w:tcPr>
            <w:tcW w:w="887" w:type="dxa"/>
            <w:gridSpan w:val="3"/>
          </w:tcPr>
          <w:p w:rsidR="0005799C" w:rsidRPr="00F4508E" w:rsidRDefault="0005799C" w:rsidP="003163DE">
            <w:pPr>
              <w:pStyle w:val="ConsPlusNormal"/>
              <w:jc w:val="center"/>
              <w:rPr>
                <w:rFonts w:ascii="Times New Roman" w:hAnsi="Times New Roman" w:cs="Times New Roman"/>
                <w:b/>
                <w:sz w:val="24"/>
                <w:szCs w:val="24"/>
              </w:rPr>
            </w:pPr>
            <w:r w:rsidRPr="00F4508E">
              <w:rPr>
                <w:rFonts w:ascii="Times New Roman" w:hAnsi="Times New Roman" w:cs="Times New Roman"/>
                <w:b/>
                <w:sz w:val="24"/>
                <w:szCs w:val="24"/>
              </w:rPr>
              <w:t>27757</w:t>
            </w:r>
          </w:p>
        </w:tc>
        <w:tc>
          <w:tcPr>
            <w:tcW w:w="1411" w:type="dxa"/>
          </w:tcPr>
          <w:p w:rsidR="0005799C" w:rsidRPr="00F4508E" w:rsidRDefault="0005799C" w:rsidP="003163DE">
            <w:pPr>
              <w:pStyle w:val="ConsPlusNormal"/>
              <w:rPr>
                <w:rFonts w:ascii="Times New Roman" w:hAnsi="Times New Roman" w:cs="Times New Roman"/>
                <w:b/>
                <w:sz w:val="24"/>
                <w:szCs w:val="24"/>
              </w:rPr>
            </w:pPr>
          </w:p>
        </w:tc>
        <w:tc>
          <w:tcPr>
            <w:tcW w:w="1559" w:type="dxa"/>
            <w:gridSpan w:val="2"/>
          </w:tcPr>
          <w:p w:rsidR="0005799C" w:rsidRPr="00F4508E" w:rsidRDefault="0005799C" w:rsidP="003163DE">
            <w:pPr>
              <w:pStyle w:val="ConsPlusNormal"/>
              <w:rPr>
                <w:rFonts w:ascii="Times New Roman" w:hAnsi="Times New Roman" w:cs="Times New Roman"/>
                <w:b/>
                <w:sz w:val="24"/>
                <w:szCs w:val="24"/>
              </w:rPr>
            </w:pPr>
          </w:p>
        </w:tc>
      </w:tr>
      <w:tr w:rsidR="0005799C" w:rsidRPr="00F4508E" w:rsidTr="006B1683">
        <w:trPr>
          <w:gridAfter w:val="1"/>
          <w:wAfter w:w="7" w:type="dxa"/>
        </w:trPr>
        <w:tc>
          <w:tcPr>
            <w:tcW w:w="667" w:type="dxa"/>
            <w:vMerge/>
          </w:tcPr>
          <w:p w:rsidR="0005799C" w:rsidRPr="00F4508E" w:rsidRDefault="0005799C" w:rsidP="003163DE">
            <w:pPr>
              <w:rPr>
                <w:rFonts w:ascii="Times New Roman" w:hAnsi="Times New Roman" w:cs="Times New Roman"/>
                <w:b/>
                <w:sz w:val="24"/>
                <w:szCs w:val="24"/>
              </w:rPr>
            </w:pPr>
          </w:p>
        </w:tc>
        <w:tc>
          <w:tcPr>
            <w:tcW w:w="2404" w:type="dxa"/>
            <w:vMerge/>
          </w:tcPr>
          <w:p w:rsidR="0005799C" w:rsidRPr="00F4508E" w:rsidRDefault="0005799C" w:rsidP="003163DE">
            <w:pPr>
              <w:jc w:val="center"/>
              <w:rPr>
                <w:rFonts w:ascii="Times New Roman" w:hAnsi="Times New Roman" w:cs="Times New Roman"/>
                <w:b/>
                <w:sz w:val="24"/>
                <w:szCs w:val="24"/>
              </w:rPr>
            </w:pPr>
          </w:p>
        </w:tc>
        <w:tc>
          <w:tcPr>
            <w:tcW w:w="991" w:type="dxa"/>
            <w:vMerge/>
          </w:tcPr>
          <w:p w:rsidR="0005799C" w:rsidRPr="00F4508E" w:rsidRDefault="0005799C" w:rsidP="003163DE">
            <w:pPr>
              <w:jc w:val="center"/>
              <w:rPr>
                <w:rFonts w:ascii="Times New Roman" w:hAnsi="Times New Roman" w:cs="Times New Roman"/>
                <w:b/>
                <w:sz w:val="24"/>
                <w:szCs w:val="24"/>
              </w:rPr>
            </w:pPr>
          </w:p>
        </w:tc>
        <w:tc>
          <w:tcPr>
            <w:tcW w:w="1134" w:type="dxa"/>
          </w:tcPr>
          <w:p w:rsidR="0005799C" w:rsidRPr="00F4508E" w:rsidRDefault="0005799C" w:rsidP="003163DE">
            <w:pPr>
              <w:pStyle w:val="ConsPlusNormal"/>
              <w:jc w:val="center"/>
              <w:rPr>
                <w:rFonts w:ascii="Times New Roman" w:hAnsi="Times New Roman" w:cs="Times New Roman"/>
                <w:b/>
                <w:sz w:val="24"/>
                <w:szCs w:val="24"/>
              </w:rPr>
            </w:pPr>
            <w:r w:rsidRPr="00F4508E">
              <w:rPr>
                <w:rFonts w:ascii="Times New Roman" w:hAnsi="Times New Roman" w:cs="Times New Roman"/>
                <w:b/>
                <w:sz w:val="24"/>
                <w:szCs w:val="24"/>
              </w:rPr>
              <w:t>Средства районного бюджета</w:t>
            </w:r>
          </w:p>
        </w:tc>
        <w:tc>
          <w:tcPr>
            <w:tcW w:w="1418" w:type="dxa"/>
          </w:tcPr>
          <w:p w:rsidR="0005799C" w:rsidRPr="00F4508E" w:rsidRDefault="0005799C" w:rsidP="003163DE">
            <w:pPr>
              <w:pStyle w:val="ConsPlusNormal"/>
              <w:jc w:val="center"/>
              <w:rPr>
                <w:rFonts w:ascii="Times New Roman" w:hAnsi="Times New Roman" w:cs="Times New Roman"/>
                <w:b/>
                <w:sz w:val="24"/>
                <w:szCs w:val="24"/>
              </w:rPr>
            </w:pPr>
            <w:r w:rsidRPr="00F4508E">
              <w:rPr>
                <w:rFonts w:ascii="Times New Roman" w:hAnsi="Times New Roman" w:cs="Times New Roman"/>
                <w:b/>
                <w:sz w:val="24"/>
                <w:szCs w:val="24"/>
              </w:rPr>
              <w:t>19734</w:t>
            </w:r>
          </w:p>
        </w:tc>
        <w:tc>
          <w:tcPr>
            <w:tcW w:w="1275" w:type="dxa"/>
            <w:gridSpan w:val="2"/>
          </w:tcPr>
          <w:p w:rsidR="0005799C" w:rsidRPr="00CD671D" w:rsidRDefault="0005799C" w:rsidP="003163DE">
            <w:pPr>
              <w:pStyle w:val="ConsPlusNormal"/>
              <w:jc w:val="center"/>
              <w:rPr>
                <w:rFonts w:ascii="Times New Roman" w:hAnsi="Times New Roman" w:cs="Times New Roman"/>
                <w:b/>
                <w:color w:val="00B050"/>
                <w:sz w:val="24"/>
                <w:szCs w:val="24"/>
              </w:rPr>
            </w:pPr>
            <w:r w:rsidRPr="00CD671D">
              <w:rPr>
                <w:rFonts w:ascii="Times New Roman" w:hAnsi="Times New Roman" w:cs="Times New Roman"/>
                <w:b/>
                <w:color w:val="00B050"/>
                <w:sz w:val="24"/>
                <w:szCs w:val="24"/>
              </w:rPr>
              <w:t>129785</w:t>
            </w:r>
          </w:p>
        </w:tc>
        <w:tc>
          <w:tcPr>
            <w:tcW w:w="1008" w:type="dxa"/>
            <w:gridSpan w:val="4"/>
          </w:tcPr>
          <w:p w:rsidR="0005799C" w:rsidRPr="00CD671D" w:rsidRDefault="0005799C" w:rsidP="003163DE">
            <w:pPr>
              <w:pStyle w:val="ConsPlusNormal"/>
              <w:jc w:val="center"/>
              <w:rPr>
                <w:rFonts w:ascii="Times New Roman" w:hAnsi="Times New Roman" w:cs="Times New Roman"/>
                <w:b/>
                <w:color w:val="00B050"/>
                <w:sz w:val="24"/>
                <w:szCs w:val="24"/>
              </w:rPr>
            </w:pPr>
            <w:r w:rsidRPr="00CD671D">
              <w:rPr>
                <w:rFonts w:ascii="Times New Roman" w:hAnsi="Times New Roman" w:cs="Times New Roman"/>
                <w:b/>
                <w:color w:val="00B050"/>
                <w:sz w:val="24"/>
                <w:szCs w:val="24"/>
              </w:rPr>
              <w:t>18757</w:t>
            </w:r>
          </w:p>
        </w:tc>
        <w:tc>
          <w:tcPr>
            <w:tcW w:w="812" w:type="dxa"/>
            <w:gridSpan w:val="2"/>
          </w:tcPr>
          <w:p w:rsidR="0005799C" w:rsidRPr="00F4508E" w:rsidRDefault="0005799C" w:rsidP="003163DE">
            <w:pPr>
              <w:pStyle w:val="ConsPlusNormal"/>
              <w:jc w:val="center"/>
              <w:rPr>
                <w:rFonts w:ascii="Times New Roman" w:hAnsi="Times New Roman" w:cs="Times New Roman"/>
                <w:b/>
                <w:sz w:val="24"/>
                <w:szCs w:val="24"/>
              </w:rPr>
            </w:pPr>
            <w:r w:rsidRPr="00F4508E">
              <w:rPr>
                <w:rFonts w:ascii="Times New Roman" w:hAnsi="Times New Roman" w:cs="Times New Roman"/>
                <w:b/>
                <w:sz w:val="24"/>
                <w:szCs w:val="24"/>
              </w:rPr>
              <w:t>27757</w:t>
            </w:r>
          </w:p>
        </w:tc>
        <w:tc>
          <w:tcPr>
            <w:tcW w:w="993" w:type="dxa"/>
            <w:gridSpan w:val="2"/>
          </w:tcPr>
          <w:p w:rsidR="0005799C" w:rsidRPr="00F4508E" w:rsidRDefault="0005799C" w:rsidP="003163DE">
            <w:pPr>
              <w:pStyle w:val="ConsPlusNormal"/>
              <w:jc w:val="center"/>
              <w:rPr>
                <w:rFonts w:ascii="Times New Roman" w:hAnsi="Times New Roman" w:cs="Times New Roman"/>
                <w:b/>
                <w:sz w:val="24"/>
                <w:szCs w:val="24"/>
              </w:rPr>
            </w:pPr>
            <w:r w:rsidRPr="00F4508E">
              <w:rPr>
                <w:rFonts w:ascii="Times New Roman" w:hAnsi="Times New Roman" w:cs="Times New Roman"/>
                <w:b/>
                <w:sz w:val="24"/>
                <w:szCs w:val="24"/>
              </w:rPr>
              <w:t>27757</w:t>
            </w:r>
          </w:p>
        </w:tc>
        <w:tc>
          <w:tcPr>
            <w:tcW w:w="851" w:type="dxa"/>
            <w:gridSpan w:val="2"/>
          </w:tcPr>
          <w:p w:rsidR="0005799C" w:rsidRPr="00F4508E" w:rsidRDefault="0005799C" w:rsidP="003163DE">
            <w:pPr>
              <w:pStyle w:val="ConsPlusNormal"/>
              <w:jc w:val="center"/>
              <w:rPr>
                <w:rFonts w:ascii="Times New Roman" w:hAnsi="Times New Roman" w:cs="Times New Roman"/>
                <w:b/>
                <w:sz w:val="24"/>
                <w:szCs w:val="24"/>
              </w:rPr>
            </w:pPr>
            <w:r w:rsidRPr="00F4508E">
              <w:rPr>
                <w:rFonts w:ascii="Times New Roman" w:hAnsi="Times New Roman" w:cs="Times New Roman"/>
                <w:b/>
                <w:sz w:val="24"/>
                <w:szCs w:val="24"/>
              </w:rPr>
              <w:t>27757</w:t>
            </w:r>
          </w:p>
        </w:tc>
        <w:tc>
          <w:tcPr>
            <w:tcW w:w="887" w:type="dxa"/>
            <w:gridSpan w:val="3"/>
          </w:tcPr>
          <w:p w:rsidR="0005799C" w:rsidRPr="00F4508E" w:rsidRDefault="0005799C" w:rsidP="003163DE">
            <w:pPr>
              <w:pStyle w:val="ConsPlusNormal"/>
              <w:jc w:val="center"/>
              <w:rPr>
                <w:rFonts w:ascii="Times New Roman" w:hAnsi="Times New Roman" w:cs="Times New Roman"/>
                <w:b/>
                <w:sz w:val="24"/>
                <w:szCs w:val="24"/>
              </w:rPr>
            </w:pPr>
            <w:r w:rsidRPr="00F4508E">
              <w:rPr>
                <w:rFonts w:ascii="Times New Roman" w:hAnsi="Times New Roman" w:cs="Times New Roman"/>
                <w:b/>
                <w:sz w:val="24"/>
                <w:szCs w:val="24"/>
              </w:rPr>
              <w:t>27757</w:t>
            </w:r>
          </w:p>
        </w:tc>
        <w:tc>
          <w:tcPr>
            <w:tcW w:w="1411" w:type="dxa"/>
          </w:tcPr>
          <w:p w:rsidR="0005799C" w:rsidRPr="00F4508E" w:rsidRDefault="0005799C" w:rsidP="003163DE">
            <w:pPr>
              <w:pStyle w:val="ConsPlusNormal"/>
              <w:rPr>
                <w:rFonts w:ascii="Times New Roman" w:hAnsi="Times New Roman" w:cs="Times New Roman"/>
                <w:b/>
                <w:sz w:val="24"/>
                <w:szCs w:val="24"/>
              </w:rPr>
            </w:pPr>
          </w:p>
        </w:tc>
        <w:tc>
          <w:tcPr>
            <w:tcW w:w="1559" w:type="dxa"/>
            <w:gridSpan w:val="2"/>
          </w:tcPr>
          <w:p w:rsidR="0005799C" w:rsidRPr="00F4508E" w:rsidRDefault="0005799C" w:rsidP="003163DE">
            <w:pPr>
              <w:pStyle w:val="ConsPlusNormal"/>
              <w:rPr>
                <w:rFonts w:ascii="Times New Roman" w:hAnsi="Times New Roman" w:cs="Times New Roman"/>
                <w:b/>
                <w:sz w:val="24"/>
                <w:szCs w:val="24"/>
              </w:rPr>
            </w:pPr>
          </w:p>
        </w:tc>
      </w:tr>
      <w:tr w:rsidR="0005799C" w:rsidRPr="00F4508E" w:rsidTr="006B1683">
        <w:trPr>
          <w:gridAfter w:val="1"/>
          <w:wAfter w:w="7" w:type="dxa"/>
        </w:trPr>
        <w:tc>
          <w:tcPr>
            <w:tcW w:w="667" w:type="dxa"/>
            <w:vMerge/>
          </w:tcPr>
          <w:p w:rsidR="0005799C" w:rsidRPr="00F4508E" w:rsidRDefault="0005799C" w:rsidP="003163DE">
            <w:pPr>
              <w:rPr>
                <w:rFonts w:ascii="Times New Roman" w:hAnsi="Times New Roman" w:cs="Times New Roman"/>
                <w:b/>
                <w:sz w:val="24"/>
                <w:szCs w:val="24"/>
              </w:rPr>
            </w:pPr>
          </w:p>
        </w:tc>
        <w:tc>
          <w:tcPr>
            <w:tcW w:w="2404" w:type="dxa"/>
            <w:vMerge/>
          </w:tcPr>
          <w:p w:rsidR="0005799C" w:rsidRPr="00F4508E" w:rsidRDefault="0005799C" w:rsidP="003163DE">
            <w:pPr>
              <w:jc w:val="center"/>
              <w:rPr>
                <w:rFonts w:ascii="Times New Roman" w:hAnsi="Times New Roman" w:cs="Times New Roman"/>
                <w:b/>
                <w:sz w:val="24"/>
                <w:szCs w:val="24"/>
              </w:rPr>
            </w:pPr>
          </w:p>
        </w:tc>
        <w:tc>
          <w:tcPr>
            <w:tcW w:w="991" w:type="dxa"/>
          </w:tcPr>
          <w:p w:rsidR="0005799C" w:rsidRPr="00706718" w:rsidRDefault="0005799C" w:rsidP="003163DE">
            <w:pPr>
              <w:jc w:val="center"/>
              <w:rPr>
                <w:rFonts w:ascii="Times New Roman" w:hAnsi="Times New Roman" w:cs="Times New Roman"/>
                <w:sz w:val="24"/>
                <w:szCs w:val="24"/>
              </w:rPr>
            </w:pPr>
            <w:r w:rsidRPr="00706718">
              <w:rPr>
                <w:rFonts w:ascii="Times New Roman" w:hAnsi="Times New Roman" w:cs="Times New Roman"/>
                <w:sz w:val="24"/>
                <w:szCs w:val="24"/>
              </w:rPr>
              <w:t>2017</w:t>
            </w:r>
          </w:p>
        </w:tc>
        <w:tc>
          <w:tcPr>
            <w:tcW w:w="1134" w:type="dxa"/>
          </w:tcPr>
          <w:p w:rsidR="0005799C" w:rsidRPr="00F4508E" w:rsidRDefault="0005799C" w:rsidP="003163DE">
            <w:pPr>
              <w:pStyle w:val="ConsPlusNormal"/>
              <w:jc w:val="center"/>
              <w:rPr>
                <w:rFonts w:ascii="Times New Roman" w:hAnsi="Times New Roman" w:cs="Times New Roman"/>
                <w:b/>
                <w:sz w:val="24"/>
                <w:szCs w:val="24"/>
              </w:rPr>
            </w:pPr>
            <w:r>
              <w:rPr>
                <w:rFonts w:ascii="Times New Roman" w:hAnsi="Times New Roman" w:cs="Times New Roman"/>
                <w:b/>
                <w:sz w:val="24"/>
                <w:szCs w:val="24"/>
              </w:rPr>
              <w:t>Средства бюджета поселений**</w:t>
            </w:r>
          </w:p>
        </w:tc>
        <w:tc>
          <w:tcPr>
            <w:tcW w:w="1418" w:type="dxa"/>
          </w:tcPr>
          <w:p w:rsidR="0005799C" w:rsidRPr="00F4508E" w:rsidRDefault="0005799C" w:rsidP="003163DE">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c>
          <w:tcPr>
            <w:tcW w:w="1275" w:type="dxa"/>
            <w:gridSpan w:val="2"/>
          </w:tcPr>
          <w:p w:rsidR="0005799C" w:rsidRPr="00CD671D" w:rsidRDefault="0005799C" w:rsidP="001F2A01">
            <w:pPr>
              <w:pStyle w:val="ConsPlusNormal"/>
              <w:jc w:val="center"/>
              <w:rPr>
                <w:rFonts w:ascii="Times New Roman" w:hAnsi="Times New Roman" w:cs="Times New Roman"/>
                <w:b/>
                <w:color w:val="00B050"/>
                <w:sz w:val="24"/>
                <w:szCs w:val="24"/>
              </w:rPr>
            </w:pPr>
            <w:r w:rsidRPr="00CD671D">
              <w:rPr>
                <w:rFonts w:ascii="Times New Roman" w:hAnsi="Times New Roman" w:cs="Times New Roman"/>
                <w:b/>
                <w:color w:val="00B050"/>
                <w:sz w:val="24"/>
                <w:szCs w:val="24"/>
              </w:rPr>
              <w:t>3</w:t>
            </w:r>
            <w:r>
              <w:rPr>
                <w:rFonts w:ascii="Times New Roman" w:hAnsi="Times New Roman" w:cs="Times New Roman"/>
                <w:b/>
                <w:color w:val="00B050"/>
                <w:sz w:val="24"/>
                <w:szCs w:val="24"/>
              </w:rPr>
              <w:t>9</w:t>
            </w:r>
            <w:r w:rsidRPr="00CD671D">
              <w:rPr>
                <w:rFonts w:ascii="Times New Roman" w:hAnsi="Times New Roman" w:cs="Times New Roman"/>
                <w:b/>
                <w:color w:val="00B050"/>
                <w:sz w:val="24"/>
                <w:szCs w:val="24"/>
              </w:rPr>
              <w:t>054</w:t>
            </w:r>
          </w:p>
        </w:tc>
        <w:tc>
          <w:tcPr>
            <w:tcW w:w="1008" w:type="dxa"/>
            <w:gridSpan w:val="4"/>
          </w:tcPr>
          <w:p w:rsidR="0005799C" w:rsidRPr="00CD671D" w:rsidRDefault="0005799C" w:rsidP="001F2A01">
            <w:pPr>
              <w:pStyle w:val="ConsPlusNormal"/>
              <w:jc w:val="center"/>
              <w:rPr>
                <w:rFonts w:ascii="Times New Roman" w:hAnsi="Times New Roman" w:cs="Times New Roman"/>
                <w:b/>
                <w:color w:val="00B050"/>
                <w:sz w:val="24"/>
                <w:szCs w:val="24"/>
              </w:rPr>
            </w:pPr>
            <w:r w:rsidRPr="00CD671D">
              <w:rPr>
                <w:rFonts w:ascii="Times New Roman" w:hAnsi="Times New Roman" w:cs="Times New Roman"/>
                <w:b/>
                <w:color w:val="00B050"/>
                <w:sz w:val="24"/>
                <w:szCs w:val="24"/>
              </w:rPr>
              <w:t>3</w:t>
            </w:r>
            <w:r>
              <w:rPr>
                <w:rFonts w:ascii="Times New Roman" w:hAnsi="Times New Roman" w:cs="Times New Roman"/>
                <w:b/>
                <w:color w:val="00B050"/>
                <w:sz w:val="24"/>
                <w:szCs w:val="24"/>
              </w:rPr>
              <w:t>9</w:t>
            </w:r>
            <w:r w:rsidRPr="00CD671D">
              <w:rPr>
                <w:rFonts w:ascii="Times New Roman" w:hAnsi="Times New Roman" w:cs="Times New Roman"/>
                <w:b/>
                <w:color w:val="00B050"/>
                <w:sz w:val="24"/>
                <w:szCs w:val="24"/>
              </w:rPr>
              <w:t>054</w:t>
            </w:r>
          </w:p>
        </w:tc>
        <w:tc>
          <w:tcPr>
            <w:tcW w:w="812" w:type="dxa"/>
            <w:gridSpan w:val="2"/>
          </w:tcPr>
          <w:p w:rsidR="0005799C" w:rsidRPr="00F4508E" w:rsidRDefault="0005799C" w:rsidP="003163DE">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c>
          <w:tcPr>
            <w:tcW w:w="993" w:type="dxa"/>
            <w:gridSpan w:val="2"/>
          </w:tcPr>
          <w:p w:rsidR="0005799C" w:rsidRPr="00F4508E" w:rsidRDefault="0005799C" w:rsidP="003163DE">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c>
          <w:tcPr>
            <w:tcW w:w="851" w:type="dxa"/>
            <w:gridSpan w:val="2"/>
          </w:tcPr>
          <w:p w:rsidR="0005799C" w:rsidRPr="00F4508E" w:rsidRDefault="0005799C" w:rsidP="003163DE">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c>
          <w:tcPr>
            <w:tcW w:w="887" w:type="dxa"/>
            <w:gridSpan w:val="3"/>
          </w:tcPr>
          <w:p w:rsidR="0005799C" w:rsidRPr="00F4508E" w:rsidRDefault="0005799C" w:rsidP="003163DE">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c>
          <w:tcPr>
            <w:tcW w:w="1411" w:type="dxa"/>
          </w:tcPr>
          <w:p w:rsidR="0005799C" w:rsidRPr="00F4508E" w:rsidRDefault="0005799C" w:rsidP="003163DE">
            <w:pPr>
              <w:pStyle w:val="ConsPlusNormal"/>
              <w:rPr>
                <w:rFonts w:ascii="Times New Roman" w:hAnsi="Times New Roman" w:cs="Times New Roman"/>
                <w:b/>
                <w:sz w:val="24"/>
                <w:szCs w:val="24"/>
              </w:rPr>
            </w:pPr>
          </w:p>
        </w:tc>
        <w:tc>
          <w:tcPr>
            <w:tcW w:w="1559" w:type="dxa"/>
            <w:gridSpan w:val="2"/>
          </w:tcPr>
          <w:p w:rsidR="0005799C" w:rsidRPr="00F4508E" w:rsidRDefault="0005799C" w:rsidP="003163DE">
            <w:pPr>
              <w:pStyle w:val="ConsPlusNormal"/>
              <w:rPr>
                <w:rFonts w:ascii="Times New Roman" w:hAnsi="Times New Roman" w:cs="Times New Roman"/>
                <w:b/>
                <w:sz w:val="24"/>
                <w:szCs w:val="24"/>
              </w:rPr>
            </w:pPr>
          </w:p>
        </w:tc>
      </w:tr>
      <w:tr w:rsidR="0005799C" w:rsidRPr="00F4508E" w:rsidTr="006B1683">
        <w:trPr>
          <w:gridAfter w:val="1"/>
          <w:wAfter w:w="7" w:type="dxa"/>
        </w:trPr>
        <w:tc>
          <w:tcPr>
            <w:tcW w:w="667" w:type="dxa"/>
            <w:vMerge/>
          </w:tcPr>
          <w:p w:rsidR="0005799C" w:rsidRPr="00F4508E" w:rsidRDefault="0005799C" w:rsidP="003163DE">
            <w:pPr>
              <w:rPr>
                <w:rFonts w:ascii="Times New Roman" w:hAnsi="Times New Roman" w:cs="Times New Roman"/>
                <w:b/>
                <w:sz w:val="24"/>
                <w:szCs w:val="24"/>
              </w:rPr>
            </w:pPr>
          </w:p>
        </w:tc>
        <w:tc>
          <w:tcPr>
            <w:tcW w:w="2404" w:type="dxa"/>
            <w:vMerge/>
          </w:tcPr>
          <w:p w:rsidR="0005799C" w:rsidRPr="00F4508E" w:rsidRDefault="0005799C" w:rsidP="003163DE">
            <w:pPr>
              <w:jc w:val="center"/>
              <w:rPr>
                <w:rFonts w:ascii="Times New Roman" w:hAnsi="Times New Roman" w:cs="Times New Roman"/>
                <w:b/>
                <w:sz w:val="24"/>
                <w:szCs w:val="24"/>
              </w:rPr>
            </w:pPr>
          </w:p>
        </w:tc>
        <w:tc>
          <w:tcPr>
            <w:tcW w:w="991" w:type="dxa"/>
          </w:tcPr>
          <w:p w:rsidR="0005799C" w:rsidRPr="00706718" w:rsidRDefault="0005799C" w:rsidP="003163DE">
            <w:pPr>
              <w:jc w:val="center"/>
              <w:rPr>
                <w:rFonts w:ascii="Times New Roman" w:hAnsi="Times New Roman" w:cs="Times New Roman"/>
                <w:sz w:val="24"/>
                <w:szCs w:val="24"/>
              </w:rPr>
            </w:pPr>
            <w:r w:rsidRPr="00706718">
              <w:rPr>
                <w:rFonts w:ascii="Times New Roman" w:hAnsi="Times New Roman" w:cs="Times New Roman"/>
                <w:sz w:val="24"/>
                <w:szCs w:val="24"/>
              </w:rPr>
              <w:t>2017-2021</w:t>
            </w:r>
          </w:p>
        </w:tc>
        <w:tc>
          <w:tcPr>
            <w:tcW w:w="1134" w:type="dxa"/>
          </w:tcPr>
          <w:p w:rsidR="0005799C" w:rsidRPr="00F4508E" w:rsidRDefault="0005799C" w:rsidP="003163DE">
            <w:pPr>
              <w:pStyle w:val="ConsPlusNormal"/>
              <w:jc w:val="center"/>
              <w:rPr>
                <w:rFonts w:ascii="Times New Roman" w:hAnsi="Times New Roman" w:cs="Times New Roman"/>
                <w:b/>
                <w:sz w:val="24"/>
                <w:szCs w:val="24"/>
              </w:rPr>
            </w:pPr>
            <w:r w:rsidRPr="00F4508E">
              <w:rPr>
                <w:rFonts w:ascii="Times New Roman" w:hAnsi="Times New Roman" w:cs="Times New Roman"/>
                <w:b/>
                <w:sz w:val="24"/>
                <w:szCs w:val="24"/>
              </w:rPr>
              <w:t>Средства бюджета поселений**</w:t>
            </w:r>
            <w:r>
              <w:rPr>
                <w:rFonts w:ascii="Times New Roman" w:hAnsi="Times New Roman" w:cs="Times New Roman"/>
                <w:b/>
                <w:sz w:val="24"/>
                <w:szCs w:val="24"/>
              </w:rPr>
              <w:t>*</w:t>
            </w:r>
          </w:p>
        </w:tc>
        <w:tc>
          <w:tcPr>
            <w:tcW w:w="1418" w:type="dxa"/>
          </w:tcPr>
          <w:p w:rsidR="0005799C" w:rsidRPr="00F4508E" w:rsidRDefault="0005799C" w:rsidP="003163DE">
            <w:pPr>
              <w:pStyle w:val="ConsPlusNormal"/>
              <w:jc w:val="center"/>
              <w:rPr>
                <w:rFonts w:ascii="Times New Roman" w:hAnsi="Times New Roman" w:cs="Times New Roman"/>
                <w:b/>
                <w:sz w:val="24"/>
                <w:szCs w:val="24"/>
              </w:rPr>
            </w:pPr>
            <w:r w:rsidRPr="00F4508E">
              <w:rPr>
                <w:rFonts w:ascii="Times New Roman" w:hAnsi="Times New Roman" w:cs="Times New Roman"/>
                <w:b/>
                <w:sz w:val="24"/>
                <w:szCs w:val="24"/>
              </w:rPr>
              <w:t>90</w:t>
            </w:r>
          </w:p>
        </w:tc>
        <w:tc>
          <w:tcPr>
            <w:tcW w:w="1275" w:type="dxa"/>
            <w:gridSpan w:val="2"/>
          </w:tcPr>
          <w:p w:rsidR="0005799C" w:rsidRPr="00F4508E" w:rsidRDefault="0005799C" w:rsidP="003163DE">
            <w:pPr>
              <w:pStyle w:val="ConsPlusNormal"/>
              <w:jc w:val="center"/>
              <w:rPr>
                <w:rFonts w:ascii="Times New Roman" w:hAnsi="Times New Roman" w:cs="Times New Roman"/>
                <w:b/>
                <w:sz w:val="24"/>
                <w:szCs w:val="24"/>
              </w:rPr>
            </w:pPr>
            <w:r w:rsidRPr="00F4508E">
              <w:rPr>
                <w:rFonts w:ascii="Times New Roman" w:hAnsi="Times New Roman" w:cs="Times New Roman"/>
                <w:b/>
                <w:sz w:val="24"/>
                <w:szCs w:val="24"/>
              </w:rPr>
              <w:t>290</w:t>
            </w:r>
          </w:p>
        </w:tc>
        <w:tc>
          <w:tcPr>
            <w:tcW w:w="1008" w:type="dxa"/>
            <w:gridSpan w:val="4"/>
          </w:tcPr>
          <w:p w:rsidR="0005799C" w:rsidRPr="00F4508E" w:rsidRDefault="0005799C" w:rsidP="003163DE">
            <w:pPr>
              <w:pStyle w:val="ConsPlusNormal"/>
              <w:jc w:val="center"/>
              <w:rPr>
                <w:rFonts w:ascii="Times New Roman" w:hAnsi="Times New Roman" w:cs="Times New Roman"/>
                <w:b/>
                <w:sz w:val="24"/>
                <w:szCs w:val="24"/>
              </w:rPr>
            </w:pPr>
            <w:r w:rsidRPr="00F4508E">
              <w:rPr>
                <w:rFonts w:ascii="Times New Roman" w:hAnsi="Times New Roman" w:cs="Times New Roman"/>
                <w:b/>
                <w:sz w:val="24"/>
                <w:szCs w:val="24"/>
              </w:rPr>
              <w:t>90</w:t>
            </w:r>
          </w:p>
        </w:tc>
        <w:tc>
          <w:tcPr>
            <w:tcW w:w="812" w:type="dxa"/>
            <w:gridSpan w:val="2"/>
          </w:tcPr>
          <w:p w:rsidR="0005799C" w:rsidRPr="00F4508E" w:rsidRDefault="0005799C" w:rsidP="003163DE">
            <w:pPr>
              <w:pStyle w:val="ConsPlusNormal"/>
              <w:jc w:val="center"/>
              <w:rPr>
                <w:rFonts w:ascii="Times New Roman" w:hAnsi="Times New Roman" w:cs="Times New Roman"/>
                <w:b/>
                <w:sz w:val="24"/>
                <w:szCs w:val="24"/>
              </w:rPr>
            </w:pPr>
            <w:r w:rsidRPr="00F4508E">
              <w:rPr>
                <w:rFonts w:ascii="Times New Roman" w:hAnsi="Times New Roman" w:cs="Times New Roman"/>
                <w:b/>
                <w:sz w:val="24"/>
                <w:szCs w:val="24"/>
              </w:rPr>
              <w:t>100</w:t>
            </w:r>
          </w:p>
        </w:tc>
        <w:tc>
          <w:tcPr>
            <w:tcW w:w="993" w:type="dxa"/>
            <w:gridSpan w:val="2"/>
          </w:tcPr>
          <w:p w:rsidR="0005799C" w:rsidRPr="00F4508E" w:rsidRDefault="0005799C" w:rsidP="003163DE">
            <w:pPr>
              <w:pStyle w:val="ConsPlusNormal"/>
              <w:jc w:val="center"/>
              <w:rPr>
                <w:rFonts w:ascii="Times New Roman" w:hAnsi="Times New Roman" w:cs="Times New Roman"/>
                <w:b/>
                <w:sz w:val="24"/>
                <w:szCs w:val="24"/>
              </w:rPr>
            </w:pPr>
            <w:r w:rsidRPr="00F4508E">
              <w:rPr>
                <w:rFonts w:ascii="Times New Roman" w:hAnsi="Times New Roman" w:cs="Times New Roman"/>
                <w:b/>
                <w:sz w:val="24"/>
                <w:szCs w:val="24"/>
              </w:rPr>
              <w:t>100</w:t>
            </w:r>
          </w:p>
        </w:tc>
        <w:tc>
          <w:tcPr>
            <w:tcW w:w="851" w:type="dxa"/>
            <w:gridSpan w:val="2"/>
          </w:tcPr>
          <w:p w:rsidR="0005799C" w:rsidRPr="00F4508E" w:rsidRDefault="0005799C" w:rsidP="003163DE">
            <w:pPr>
              <w:pStyle w:val="ConsPlusNormal"/>
              <w:jc w:val="center"/>
              <w:rPr>
                <w:rFonts w:ascii="Times New Roman" w:hAnsi="Times New Roman" w:cs="Times New Roman"/>
                <w:b/>
                <w:sz w:val="24"/>
                <w:szCs w:val="24"/>
              </w:rPr>
            </w:pPr>
            <w:r w:rsidRPr="00F4508E">
              <w:rPr>
                <w:rFonts w:ascii="Times New Roman" w:hAnsi="Times New Roman" w:cs="Times New Roman"/>
                <w:b/>
                <w:sz w:val="24"/>
                <w:szCs w:val="24"/>
              </w:rPr>
              <w:t>0</w:t>
            </w:r>
          </w:p>
        </w:tc>
        <w:tc>
          <w:tcPr>
            <w:tcW w:w="887" w:type="dxa"/>
            <w:gridSpan w:val="3"/>
          </w:tcPr>
          <w:p w:rsidR="0005799C" w:rsidRPr="00F4508E" w:rsidRDefault="0005799C" w:rsidP="003163DE">
            <w:pPr>
              <w:pStyle w:val="ConsPlusNormal"/>
              <w:jc w:val="center"/>
              <w:rPr>
                <w:rFonts w:ascii="Times New Roman" w:hAnsi="Times New Roman" w:cs="Times New Roman"/>
                <w:b/>
                <w:sz w:val="24"/>
                <w:szCs w:val="24"/>
              </w:rPr>
            </w:pPr>
            <w:r w:rsidRPr="00F4508E">
              <w:rPr>
                <w:rFonts w:ascii="Times New Roman" w:hAnsi="Times New Roman" w:cs="Times New Roman"/>
                <w:b/>
                <w:sz w:val="24"/>
                <w:szCs w:val="24"/>
              </w:rPr>
              <w:t>0</w:t>
            </w:r>
          </w:p>
        </w:tc>
        <w:tc>
          <w:tcPr>
            <w:tcW w:w="1411" w:type="dxa"/>
          </w:tcPr>
          <w:p w:rsidR="0005799C" w:rsidRPr="00F4508E" w:rsidRDefault="0005799C" w:rsidP="003163DE">
            <w:pPr>
              <w:pStyle w:val="ConsPlusNormal"/>
              <w:rPr>
                <w:rFonts w:ascii="Times New Roman" w:hAnsi="Times New Roman" w:cs="Times New Roman"/>
                <w:b/>
                <w:sz w:val="24"/>
                <w:szCs w:val="24"/>
              </w:rPr>
            </w:pPr>
          </w:p>
        </w:tc>
        <w:tc>
          <w:tcPr>
            <w:tcW w:w="1559" w:type="dxa"/>
            <w:gridSpan w:val="2"/>
          </w:tcPr>
          <w:p w:rsidR="0005799C" w:rsidRPr="00F4508E" w:rsidRDefault="0005799C" w:rsidP="003163DE">
            <w:pPr>
              <w:pStyle w:val="ConsPlusNormal"/>
              <w:rPr>
                <w:rFonts w:ascii="Times New Roman" w:hAnsi="Times New Roman" w:cs="Times New Roman"/>
                <w:b/>
                <w:sz w:val="24"/>
                <w:szCs w:val="24"/>
              </w:rPr>
            </w:pPr>
          </w:p>
        </w:tc>
      </w:tr>
    </w:tbl>
    <w:p w:rsidR="00750FF7" w:rsidRPr="00EB1C7D" w:rsidRDefault="00750FF7" w:rsidP="00750FF7">
      <w:pPr>
        <w:pStyle w:val="ConsPlusNormal"/>
        <w:ind w:firstLine="540"/>
        <w:jc w:val="both"/>
        <w:rPr>
          <w:rFonts w:ascii="Times New Roman" w:hAnsi="Times New Roman" w:cs="Times New Roman"/>
          <w:szCs w:val="22"/>
        </w:rPr>
      </w:pPr>
      <w:bookmarkStart w:id="5" w:name="P981"/>
      <w:bookmarkEnd w:id="5"/>
      <w:r w:rsidRPr="00EB1C7D">
        <w:rPr>
          <w:rFonts w:ascii="Times New Roman" w:hAnsi="Times New Roman" w:cs="Times New Roman"/>
          <w:szCs w:val="22"/>
        </w:rPr>
        <w:t>* - объем финансирования аналогичных мероприятий в году, предшествующем году начала реализации программы</w:t>
      </w:r>
    </w:p>
    <w:p w:rsidR="00750FF7" w:rsidRPr="00EB1C7D" w:rsidRDefault="00750FF7" w:rsidP="00750FF7">
      <w:pPr>
        <w:pStyle w:val="ConsPlusNormal"/>
        <w:ind w:firstLine="540"/>
        <w:jc w:val="both"/>
        <w:rPr>
          <w:rFonts w:ascii="Times New Roman" w:hAnsi="Times New Roman" w:cs="Times New Roman"/>
          <w:szCs w:val="22"/>
        </w:rPr>
      </w:pPr>
      <w:r w:rsidRPr="00EB1C7D">
        <w:rPr>
          <w:rFonts w:ascii="Times New Roman" w:hAnsi="Times New Roman" w:cs="Times New Roman"/>
          <w:szCs w:val="22"/>
        </w:rPr>
        <w:t>** - объем финансирования учтен в прог</w:t>
      </w:r>
      <w:r w:rsidR="0005799C">
        <w:rPr>
          <w:rFonts w:ascii="Times New Roman" w:hAnsi="Times New Roman" w:cs="Times New Roman"/>
          <w:szCs w:val="22"/>
        </w:rPr>
        <w:t>раммах городских поселений и реализуется администрацией городского округа Красногорск</w:t>
      </w:r>
    </w:p>
    <w:p w:rsidR="0005799C" w:rsidRPr="00EB1C7D" w:rsidRDefault="0005799C" w:rsidP="0005799C">
      <w:pPr>
        <w:pStyle w:val="ConsPlusNormal"/>
        <w:ind w:firstLine="540"/>
        <w:jc w:val="both"/>
        <w:rPr>
          <w:rFonts w:ascii="Times New Roman" w:hAnsi="Times New Roman" w:cs="Times New Roman"/>
          <w:szCs w:val="22"/>
        </w:rPr>
      </w:pPr>
      <w:r w:rsidRPr="00EB1C7D">
        <w:rPr>
          <w:rFonts w:ascii="Times New Roman" w:hAnsi="Times New Roman" w:cs="Times New Roman"/>
          <w:szCs w:val="22"/>
        </w:rPr>
        <w:t>**</w:t>
      </w:r>
      <w:r>
        <w:rPr>
          <w:rFonts w:ascii="Times New Roman" w:hAnsi="Times New Roman" w:cs="Times New Roman"/>
          <w:szCs w:val="22"/>
        </w:rPr>
        <w:t>*</w:t>
      </w:r>
      <w:r w:rsidRPr="00EB1C7D">
        <w:rPr>
          <w:rFonts w:ascii="Times New Roman" w:hAnsi="Times New Roman" w:cs="Times New Roman"/>
          <w:szCs w:val="22"/>
        </w:rPr>
        <w:t xml:space="preserve"> - объем финансирования учтен в прог</w:t>
      </w:r>
      <w:r>
        <w:rPr>
          <w:rFonts w:ascii="Times New Roman" w:hAnsi="Times New Roman" w:cs="Times New Roman"/>
          <w:szCs w:val="22"/>
        </w:rPr>
        <w:t>раммах городских поселений и реализуется территориальными управлениями</w:t>
      </w:r>
    </w:p>
    <w:p w:rsidR="00750FF7" w:rsidRPr="00D15912" w:rsidRDefault="00750FF7" w:rsidP="00FB6A87">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r w:rsidRPr="00D15912">
        <w:rPr>
          <w:rFonts w:ascii="Times New Roman" w:hAnsi="Times New Roman" w:cs="Times New Roman"/>
          <w:b/>
          <w:color w:val="000000"/>
          <w:sz w:val="28"/>
          <w:szCs w:val="28"/>
        </w:rPr>
        <w:lastRenderedPageBreak/>
        <w:t xml:space="preserve">Методика расчета значений показателей </w:t>
      </w:r>
      <w:r>
        <w:rPr>
          <w:rFonts w:ascii="Times New Roman" w:hAnsi="Times New Roman" w:cs="Times New Roman"/>
          <w:b/>
          <w:color w:val="000000"/>
          <w:sz w:val="28"/>
          <w:szCs w:val="28"/>
        </w:rPr>
        <w:t>Подп</w:t>
      </w:r>
      <w:r w:rsidRPr="00D15912">
        <w:rPr>
          <w:rFonts w:ascii="Times New Roman" w:hAnsi="Times New Roman" w:cs="Times New Roman"/>
          <w:b/>
          <w:color w:val="000000"/>
          <w:sz w:val="28"/>
          <w:szCs w:val="28"/>
        </w:rPr>
        <w:t>рограммы</w:t>
      </w:r>
      <w:r>
        <w:rPr>
          <w:rFonts w:ascii="Times New Roman" w:hAnsi="Times New Roman" w:cs="Times New Roman"/>
          <w:b/>
          <w:color w:val="000000"/>
          <w:sz w:val="28"/>
          <w:szCs w:val="28"/>
        </w:rPr>
        <w:t xml:space="preserve"> 1</w:t>
      </w:r>
    </w:p>
    <w:p w:rsidR="00750FF7" w:rsidRPr="00D15912" w:rsidRDefault="00750FF7" w:rsidP="00750FF7">
      <w:pPr>
        <w:pStyle w:val="ConsPlusNormal"/>
        <w:widowControl/>
        <w:jc w:val="center"/>
        <w:outlineLvl w:val="1"/>
        <w:rPr>
          <w:rFonts w:ascii="Times New Roman" w:hAnsi="Times New Roman" w:cs="Times New Roman"/>
          <w:b/>
          <w:color w:val="000000"/>
          <w:sz w:val="16"/>
          <w:szCs w:val="16"/>
        </w:rPr>
      </w:pPr>
    </w:p>
    <w:p w:rsidR="00750FF7" w:rsidRPr="00D15912" w:rsidRDefault="00750FF7" w:rsidP="00750FF7">
      <w:pPr>
        <w:pStyle w:val="ConsPlusNormal"/>
        <w:widowControl/>
        <w:ind w:firstLine="540"/>
        <w:jc w:val="both"/>
        <w:rPr>
          <w:rFonts w:ascii="Times New Roman" w:hAnsi="Times New Roman" w:cs="Times New Roman"/>
          <w:color w:val="000000"/>
          <w:sz w:val="16"/>
          <w:szCs w:val="16"/>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627"/>
        <w:gridCol w:w="10001"/>
      </w:tblGrid>
      <w:tr w:rsidR="00750FF7" w:rsidRPr="00D15912" w:rsidTr="00750FF7">
        <w:trPr>
          <w:trHeight w:val="574"/>
          <w:tblHeader/>
        </w:trPr>
        <w:tc>
          <w:tcPr>
            <w:tcW w:w="540" w:type="dxa"/>
          </w:tcPr>
          <w:p w:rsidR="00750FF7" w:rsidRPr="00D15912" w:rsidRDefault="00750FF7" w:rsidP="00750FF7">
            <w:pPr>
              <w:widowControl w:val="0"/>
              <w:autoSpaceDE w:val="0"/>
              <w:autoSpaceDN w:val="0"/>
              <w:adjustRightInd w:val="0"/>
              <w:spacing w:after="0" w:line="240" w:lineRule="auto"/>
              <w:rPr>
                <w:rFonts w:ascii="Times New Roman" w:eastAsia="Times New Roman" w:hAnsi="Times New Roman"/>
                <w:color w:val="000000"/>
                <w:sz w:val="24"/>
                <w:szCs w:val="24"/>
              </w:rPr>
            </w:pPr>
            <w:r w:rsidRPr="00D15912">
              <w:rPr>
                <w:rFonts w:ascii="Times New Roman" w:eastAsia="Times New Roman" w:hAnsi="Times New Roman"/>
                <w:color w:val="000000"/>
                <w:sz w:val="24"/>
                <w:szCs w:val="24"/>
              </w:rPr>
              <w:t>№ п/п</w:t>
            </w:r>
          </w:p>
        </w:tc>
        <w:tc>
          <w:tcPr>
            <w:tcW w:w="4627" w:type="dxa"/>
          </w:tcPr>
          <w:p w:rsidR="00750FF7" w:rsidRPr="00EB1C7D" w:rsidRDefault="00750FF7" w:rsidP="00750F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B1C7D">
              <w:rPr>
                <w:rFonts w:ascii="Times New Roman" w:eastAsia="Times New Roman" w:hAnsi="Times New Roman" w:cs="Times New Roman"/>
                <w:color w:val="000000"/>
                <w:sz w:val="24"/>
                <w:szCs w:val="24"/>
              </w:rPr>
              <w:t>Наименование показателя</w:t>
            </w:r>
          </w:p>
        </w:tc>
        <w:tc>
          <w:tcPr>
            <w:tcW w:w="10001" w:type="dxa"/>
          </w:tcPr>
          <w:p w:rsidR="00750FF7" w:rsidRPr="00EB1C7D" w:rsidRDefault="00750FF7" w:rsidP="00750FF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B1C7D">
              <w:rPr>
                <w:rFonts w:ascii="Times New Roman" w:eastAsia="Times New Roman" w:hAnsi="Times New Roman" w:cs="Times New Roman"/>
                <w:color w:val="000000"/>
                <w:sz w:val="24"/>
                <w:szCs w:val="24"/>
              </w:rPr>
              <w:t>Методика расчета показателя и единица измерения</w:t>
            </w:r>
          </w:p>
        </w:tc>
      </w:tr>
      <w:tr w:rsidR="00CD671D" w:rsidRPr="00EA4A54" w:rsidTr="00750FF7">
        <w:tc>
          <w:tcPr>
            <w:tcW w:w="540" w:type="dxa"/>
          </w:tcPr>
          <w:p w:rsidR="00CD671D" w:rsidRPr="00EA4A54" w:rsidRDefault="00CD671D" w:rsidP="00750FF7">
            <w:pPr>
              <w:spacing w:after="0" w:line="240" w:lineRule="auto"/>
              <w:rPr>
                <w:rFonts w:ascii="Times New Roman" w:hAnsi="Times New Roman"/>
                <w:sz w:val="24"/>
                <w:szCs w:val="24"/>
              </w:rPr>
            </w:pPr>
            <w:r w:rsidRPr="00EA4A54">
              <w:rPr>
                <w:rFonts w:ascii="Times New Roman" w:hAnsi="Times New Roman"/>
                <w:sz w:val="24"/>
                <w:szCs w:val="24"/>
              </w:rPr>
              <w:t>1</w:t>
            </w:r>
          </w:p>
        </w:tc>
        <w:tc>
          <w:tcPr>
            <w:tcW w:w="4627" w:type="dxa"/>
          </w:tcPr>
          <w:p w:rsidR="00CD671D" w:rsidRPr="00EB1C7D" w:rsidRDefault="00CD671D" w:rsidP="00750FF7">
            <w:pPr>
              <w:pStyle w:val="a7"/>
              <w:rPr>
                <w:rFonts w:ascii="Times New Roman" w:hAnsi="Times New Roman" w:cs="Times New Roman"/>
              </w:rPr>
            </w:pPr>
            <w:r w:rsidRPr="00EB1C7D">
              <w:rPr>
                <w:rFonts w:ascii="Times New Roman" w:hAnsi="Times New Roman" w:cs="Times New Roman"/>
              </w:rPr>
              <w:t xml:space="preserve">Увеличение доли объектов социальной сферы, мест с массовым пребыванием людей, </w:t>
            </w:r>
            <w:r>
              <w:rPr>
                <w:rFonts w:ascii="Times New Roman" w:hAnsi="Times New Roman" w:cs="Times New Roman"/>
              </w:rPr>
              <w:t xml:space="preserve">коммерческих объектов, </w:t>
            </w:r>
            <w:r w:rsidRPr="00EB1C7D">
              <w:rPr>
                <w:rFonts w:ascii="Times New Roman" w:hAnsi="Times New Roman" w:cs="Times New Roman"/>
              </w:rPr>
              <w:t>оборудованных системами видеонаблюдения и подключенных к системе «Безопасный регион», в общем числе таковых</w:t>
            </w:r>
          </w:p>
        </w:tc>
        <w:tc>
          <w:tcPr>
            <w:tcW w:w="10001" w:type="dxa"/>
          </w:tcPr>
          <w:p w:rsidR="00CD671D" w:rsidRPr="00CD671D" w:rsidRDefault="00CD671D" w:rsidP="00CD671D">
            <w:pPr>
              <w:spacing w:after="0" w:line="240" w:lineRule="auto"/>
              <w:ind w:left="-30"/>
              <w:jc w:val="both"/>
              <w:rPr>
                <w:rFonts w:ascii="Times New Roman" w:hAnsi="Times New Roman" w:cs="Times New Roman"/>
                <w:sz w:val="24"/>
                <w:szCs w:val="24"/>
              </w:rPr>
            </w:pPr>
            <w:r w:rsidRPr="00C8132C">
              <w:rPr>
                <w:rFonts w:ascii="Times New Roman" w:hAnsi="Times New Roman" w:cs="Times New Roman"/>
                <w:sz w:val="24"/>
                <w:szCs w:val="24"/>
                <w:lang w:val="en-US"/>
              </w:rPr>
              <w:t>B</w:t>
            </w:r>
            <w:r w:rsidRPr="00CD671D">
              <w:rPr>
                <w:rFonts w:ascii="Times New Roman" w:hAnsi="Times New Roman" w:cs="Times New Roman"/>
                <w:sz w:val="24"/>
                <w:szCs w:val="24"/>
              </w:rPr>
              <w:t xml:space="preserve"> + </w:t>
            </w:r>
            <w:r w:rsidRPr="00C8132C">
              <w:rPr>
                <w:rFonts w:ascii="Times New Roman" w:hAnsi="Times New Roman" w:cs="Times New Roman"/>
                <w:sz w:val="24"/>
                <w:szCs w:val="24"/>
                <w:lang w:val="en-US"/>
              </w:rPr>
              <w:t>D</w:t>
            </w:r>
          </w:p>
          <w:p w:rsidR="00CD671D" w:rsidRPr="00C8132C" w:rsidRDefault="00CD671D" w:rsidP="00CD671D">
            <w:pPr>
              <w:spacing w:after="0" w:line="240" w:lineRule="auto"/>
              <w:ind w:left="-30"/>
              <w:jc w:val="both"/>
              <w:rPr>
                <w:rFonts w:ascii="Times New Roman" w:hAnsi="Times New Roman" w:cs="Times New Roman"/>
                <w:sz w:val="24"/>
                <w:szCs w:val="24"/>
              </w:rPr>
            </w:pPr>
            <w:r w:rsidRPr="00C8132C">
              <w:rPr>
                <w:rFonts w:ascii="Times New Roman" w:hAnsi="Times New Roman" w:cs="Times New Roman"/>
                <w:sz w:val="24"/>
                <w:szCs w:val="24"/>
                <w:lang w:val="en-US"/>
              </w:rPr>
              <w:t>L</w:t>
            </w:r>
            <w:r w:rsidRPr="00CD671D">
              <w:rPr>
                <w:rFonts w:ascii="Times New Roman" w:hAnsi="Times New Roman" w:cs="Times New Roman"/>
                <w:sz w:val="24"/>
                <w:szCs w:val="24"/>
              </w:rPr>
              <w:t>=-</w:t>
            </w:r>
            <w:r>
              <w:rPr>
                <w:rFonts w:ascii="Times New Roman" w:hAnsi="Times New Roman" w:cs="Times New Roman"/>
                <w:sz w:val="24"/>
                <w:szCs w:val="24"/>
              </w:rPr>
              <w:t>-</w:t>
            </w:r>
            <w:r w:rsidRPr="00CD671D">
              <w:rPr>
                <w:rFonts w:ascii="Times New Roman" w:hAnsi="Times New Roman" w:cs="Times New Roman"/>
                <w:sz w:val="24"/>
                <w:szCs w:val="24"/>
              </w:rPr>
              <w:t xml:space="preserve">-------- </w:t>
            </w:r>
            <w:r w:rsidRPr="00C8132C">
              <w:rPr>
                <w:rFonts w:ascii="Times New Roman" w:hAnsi="Times New Roman" w:cs="Times New Roman"/>
                <w:sz w:val="24"/>
                <w:szCs w:val="24"/>
                <w:lang w:val="en-US"/>
              </w:rPr>
              <w:t>x</w:t>
            </w:r>
            <w:r w:rsidRPr="00CD671D">
              <w:rPr>
                <w:rFonts w:ascii="Times New Roman" w:hAnsi="Times New Roman" w:cs="Times New Roman"/>
                <w:sz w:val="24"/>
                <w:szCs w:val="24"/>
              </w:rPr>
              <w:t xml:space="preserve"> 100</w:t>
            </w:r>
            <w:r w:rsidRPr="00C8132C">
              <w:rPr>
                <w:rFonts w:ascii="Times New Roman" w:hAnsi="Times New Roman" w:cs="Times New Roman"/>
                <w:sz w:val="24"/>
                <w:szCs w:val="24"/>
              </w:rPr>
              <w:t>%, где:</w:t>
            </w:r>
          </w:p>
          <w:p w:rsidR="00CD671D" w:rsidRPr="00CD671D" w:rsidRDefault="00CD671D" w:rsidP="00CD671D">
            <w:pPr>
              <w:spacing w:after="0" w:line="240" w:lineRule="auto"/>
              <w:ind w:left="-30"/>
              <w:jc w:val="both"/>
              <w:rPr>
                <w:rFonts w:ascii="Times New Roman" w:hAnsi="Times New Roman" w:cs="Times New Roman"/>
                <w:sz w:val="24"/>
                <w:szCs w:val="24"/>
              </w:rPr>
            </w:pPr>
            <w:r w:rsidRPr="00C8132C">
              <w:rPr>
                <w:rFonts w:ascii="Times New Roman" w:hAnsi="Times New Roman" w:cs="Times New Roman"/>
                <w:sz w:val="24"/>
                <w:szCs w:val="24"/>
                <w:lang w:val="en-US"/>
              </w:rPr>
              <w:t>A</w:t>
            </w:r>
            <w:r w:rsidRPr="00CD671D">
              <w:rPr>
                <w:rFonts w:ascii="Times New Roman" w:hAnsi="Times New Roman" w:cs="Times New Roman"/>
                <w:sz w:val="24"/>
                <w:szCs w:val="24"/>
              </w:rPr>
              <w:t xml:space="preserve"> + </w:t>
            </w:r>
            <w:r w:rsidRPr="00C8132C">
              <w:rPr>
                <w:rFonts w:ascii="Times New Roman" w:hAnsi="Times New Roman" w:cs="Times New Roman"/>
                <w:sz w:val="24"/>
                <w:szCs w:val="24"/>
                <w:lang w:val="en-US"/>
              </w:rPr>
              <w:t>C</w:t>
            </w:r>
          </w:p>
          <w:p w:rsidR="00CD671D" w:rsidRPr="0065744A" w:rsidRDefault="00CD671D" w:rsidP="00CD671D">
            <w:pPr>
              <w:shd w:val="clear" w:color="auto" w:fill="FFFFFF"/>
              <w:spacing w:after="0" w:line="240" w:lineRule="auto"/>
              <w:jc w:val="both"/>
              <w:rPr>
                <w:rFonts w:ascii="Times New Roman" w:hAnsi="Times New Roman" w:cs="Times New Roman"/>
                <w:sz w:val="24"/>
              </w:rPr>
            </w:pPr>
            <w:r w:rsidRPr="006644C7">
              <w:rPr>
                <w:rFonts w:ascii="Times New Roman" w:hAnsi="Times New Roman" w:cs="Times New Roman"/>
                <w:sz w:val="24"/>
              </w:rPr>
              <w:t>L</w:t>
            </w:r>
            <w:r>
              <w:rPr>
                <w:rFonts w:ascii="Times New Roman" w:hAnsi="Times New Roman" w:cs="Times New Roman"/>
                <w:sz w:val="24"/>
              </w:rPr>
              <w:t xml:space="preserve">– </w:t>
            </w:r>
            <w:r w:rsidRPr="006B4B2A">
              <w:rPr>
                <w:rFonts w:ascii="Times New Roman" w:hAnsi="Times New Roman" w:cs="Times New Roman"/>
                <w:sz w:val="24"/>
              </w:rPr>
              <w:t xml:space="preserve">Доля </w:t>
            </w:r>
            <w:r>
              <w:rPr>
                <w:rFonts w:ascii="Times New Roman" w:hAnsi="Times New Roman" w:cs="Times New Roman"/>
                <w:sz w:val="24"/>
              </w:rPr>
              <w:t xml:space="preserve">объектов социальной сферы мест с массовым пребыванием людей, </w:t>
            </w:r>
            <w:proofErr w:type="gramStart"/>
            <w:r>
              <w:rPr>
                <w:rFonts w:ascii="Times New Roman" w:hAnsi="Times New Roman" w:cs="Times New Roman"/>
                <w:sz w:val="24"/>
              </w:rPr>
              <w:t>коммерческих объектов</w:t>
            </w:r>
            <w:proofErr w:type="gramEnd"/>
            <w:r>
              <w:rPr>
                <w:rFonts w:ascii="Times New Roman" w:hAnsi="Times New Roman" w:cs="Times New Roman"/>
                <w:sz w:val="24"/>
              </w:rPr>
              <w:t xml:space="preserve"> оборудованных системами видеонаблюдения и подключённых к системе «Безопасный регион</w:t>
            </w:r>
            <w:r w:rsidRPr="0065744A">
              <w:rPr>
                <w:rFonts w:ascii="Times New Roman" w:hAnsi="Times New Roman" w:cs="Times New Roman"/>
                <w:sz w:val="24"/>
              </w:rPr>
              <w:t>», процент;</w:t>
            </w:r>
          </w:p>
          <w:p w:rsidR="00CD671D" w:rsidRPr="0065744A" w:rsidRDefault="00CD671D" w:rsidP="00CD671D">
            <w:pPr>
              <w:shd w:val="clear" w:color="auto" w:fill="FFFFFF"/>
              <w:spacing w:after="0" w:line="240" w:lineRule="auto"/>
              <w:jc w:val="both"/>
              <w:rPr>
                <w:rFonts w:ascii="Times New Roman" w:hAnsi="Times New Roman" w:cs="Times New Roman"/>
                <w:sz w:val="24"/>
              </w:rPr>
            </w:pPr>
            <w:r w:rsidRPr="0065744A">
              <w:rPr>
                <w:rFonts w:ascii="Times New Roman" w:hAnsi="Times New Roman" w:cs="Times New Roman"/>
                <w:sz w:val="24"/>
                <w:lang w:val="en-US"/>
              </w:rPr>
              <w:t>B</w:t>
            </w:r>
            <w:r w:rsidRPr="0065744A">
              <w:rPr>
                <w:rFonts w:ascii="Times New Roman" w:hAnsi="Times New Roman" w:cs="Times New Roman"/>
                <w:sz w:val="24"/>
              </w:rPr>
              <w:t xml:space="preserve"> –  Количество коммерческих объектов, подключенных к системе "Безопасный регион", единиц;</w:t>
            </w:r>
          </w:p>
          <w:p w:rsidR="00CD671D" w:rsidRPr="0065744A" w:rsidRDefault="00CD671D" w:rsidP="00CD671D">
            <w:pPr>
              <w:shd w:val="clear" w:color="auto" w:fill="FFFFFF"/>
              <w:spacing w:after="0" w:line="240" w:lineRule="auto"/>
              <w:jc w:val="both"/>
              <w:rPr>
                <w:rFonts w:ascii="Times New Roman" w:hAnsi="Times New Roman" w:cs="Times New Roman"/>
                <w:sz w:val="24"/>
              </w:rPr>
            </w:pPr>
            <w:r w:rsidRPr="0065744A">
              <w:rPr>
                <w:rFonts w:ascii="Times New Roman" w:hAnsi="Times New Roman" w:cs="Times New Roman"/>
                <w:sz w:val="24"/>
              </w:rPr>
              <w:t xml:space="preserve">D – Количество объектов социальной сферы, мест с массовым пребыванием </w:t>
            </w:r>
            <w:proofErr w:type="gramStart"/>
            <w:r w:rsidRPr="0065744A">
              <w:rPr>
                <w:rFonts w:ascii="Times New Roman" w:hAnsi="Times New Roman" w:cs="Times New Roman"/>
                <w:sz w:val="24"/>
              </w:rPr>
              <w:t>людей,  оборудованных</w:t>
            </w:r>
            <w:proofErr w:type="gramEnd"/>
            <w:r w:rsidRPr="0065744A">
              <w:rPr>
                <w:rFonts w:ascii="Times New Roman" w:hAnsi="Times New Roman" w:cs="Times New Roman"/>
                <w:sz w:val="24"/>
              </w:rPr>
              <w:t xml:space="preserve"> системами видеонаблюдения и подключенных к системе «Безопасный регион», единиц;</w:t>
            </w:r>
          </w:p>
          <w:p w:rsidR="00CD671D" w:rsidRPr="0065744A" w:rsidRDefault="00CD671D" w:rsidP="00CD671D">
            <w:pPr>
              <w:shd w:val="clear" w:color="auto" w:fill="FFFFFF"/>
              <w:spacing w:after="0" w:line="240" w:lineRule="auto"/>
              <w:jc w:val="both"/>
              <w:rPr>
                <w:rFonts w:ascii="Times New Roman" w:hAnsi="Times New Roman" w:cs="Times New Roman"/>
                <w:sz w:val="24"/>
              </w:rPr>
            </w:pPr>
            <w:r w:rsidRPr="0065744A">
              <w:rPr>
                <w:rFonts w:ascii="Times New Roman" w:hAnsi="Times New Roman" w:cs="Times New Roman"/>
                <w:sz w:val="24"/>
                <w:lang w:val="en-US"/>
              </w:rPr>
              <w:t>A</w:t>
            </w:r>
            <w:r w:rsidRPr="0065744A">
              <w:rPr>
                <w:rFonts w:ascii="Times New Roman" w:hAnsi="Times New Roman" w:cs="Times New Roman"/>
                <w:sz w:val="24"/>
              </w:rPr>
              <w:t xml:space="preserve"> – Общее количество коммерческих объектов, планируемых к подключению к системе «Безопасный регион», единиц (Значение показателя определяется в соответствии с </w:t>
            </w:r>
            <w:r w:rsidRPr="0065744A">
              <w:rPr>
                <w:rFonts w:ascii="Times New Roman" w:eastAsia="Times New Roman" w:hAnsi="Times New Roman" w:cs="Times New Roman"/>
                <w:sz w:val="24"/>
                <w:szCs w:val="24"/>
              </w:rPr>
              <w:t>Постановлением Московской области от 27.08.2010 № 703/37</w:t>
            </w:r>
            <w:r w:rsidRPr="0065744A">
              <w:rPr>
                <w:rFonts w:ascii="Times New Roman" w:eastAsia="Times New Roman" w:hAnsi="Times New Roman" w:cs="Times New Roman"/>
                <w:sz w:val="20"/>
                <w:szCs w:val="20"/>
              </w:rPr>
              <w:t xml:space="preserve"> «</w:t>
            </w:r>
            <w:r w:rsidRPr="0065744A">
              <w:rPr>
                <w:rFonts w:ascii="Times New Roman" w:eastAsia="Times New Roman" w:hAnsi="Times New Roman" w:cs="Times New Roman"/>
                <w:sz w:val="24"/>
                <w:szCs w:val="24"/>
              </w:rPr>
              <w:t xml:space="preserve">О мерах по обеспечению антитеррористической защищенности торговых объектов, объектов общественного питания и бытовых услуг, расположенных на территории Московской области»); </w:t>
            </w:r>
          </w:p>
          <w:p w:rsidR="00CD671D" w:rsidRPr="0065744A" w:rsidRDefault="00CD671D" w:rsidP="00CD671D">
            <w:pPr>
              <w:autoSpaceDE w:val="0"/>
              <w:autoSpaceDN w:val="0"/>
              <w:adjustRightInd w:val="0"/>
              <w:spacing w:after="0" w:line="240" w:lineRule="auto"/>
              <w:jc w:val="both"/>
              <w:rPr>
                <w:rFonts w:ascii="Times New Roman" w:eastAsia="Times New Roman" w:hAnsi="Times New Roman" w:cs="Times New Roman"/>
                <w:sz w:val="24"/>
                <w:szCs w:val="24"/>
              </w:rPr>
            </w:pPr>
            <w:r w:rsidRPr="0065744A">
              <w:rPr>
                <w:rFonts w:ascii="Times New Roman" w:hAnsi="Times New Roman" w:cs="Times New Roman"/>
                <w:sz w:val="24"/>
              </w:rPr>
              <w:t xml:space="preserve">С – Общее количество объектов социальной сферы мест с массовым пребыванием людей, единиц. (Значение показателя определяется в соответствии с Постановлением Правительства Российской Федерации </w:t>
            </w:r>
            <w:r w:rsidRPr="0065744A">
              <w:rPr>
                <w:rFonts w:ascii="Times New Roman" w:hAnsi="Times New Roman" w:cs="Times New Roman"/>
                <w:bCs/>
                <w:sz w:val="24"/>
                <w:szCs w:val="24"/>
              </w:rPr>
              <w:t>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Также подлежат подключению объекты находящиеся в</w:t>
            </w:r>
            <w:r w:rsidRPr="0065744A">
              <w:rPr>
                <w:rFonts w:ascii="Times New Roman" w:eastAsia="Times New Roman" w:hAnsi="Times New Roman" w:cs="Times New Roman"/>
                <w:sz w:val="24"/>
                <w:szCs w:val="24"/>
              </w:rPr>
              <w:t xml:space="preserve"> зоне ответственности муниципалитетов в части расходования муниципальных бюджетов: школы, детские сады, учреждения культуры, спорта, дворовые территории, парковочные места транспортных средств во дворах, детские игровые площадки, объекты дорожной инфраструктуры – крупные развязки, перекрестки, эстакады, площади перед авто и ЖД вокзалами.</w:t>
            </w:r>
          </w:p>
          <w:p w:rsidR="00CD671D" w:rsidRPr="0065744A" w:rsidRDefault="00CD671D" w:rsidP="00CD671D">
            <w:pPr>
              <w:autoSpaceDE w:val="0"/>
              <w:autoSpaceDN w:val="0"/>
              <w:adjustRightInd w:val="0"/>
              <w:spacing w:after="0" w:line="240" w:lineRule="auto"/>
              <w:jc w:val="both"/>
              <w:rPr>
                <w:rFonts w:ascii="Times New Roman" w:hAnsi="Times New Roman" w:cs="Times New Roman"/>
                <w:sz w:val="24"/>
              </w:rPr>
            </w:pPr>
            <w:r w:rsidRPr="0065744A">
              <w:rPr>
                <w:rFonts w:ascii="Times New Roman" w:eastAsia="Times New Roman" w:hAnsi="Times New Roman" w:cs="Times New Roman"/>
                <w:sz w:val="24"/>
                <w:szCs w:val="24"/>
              </w:rPr>
              <w:t>Источник информации: Данные органов местного самоуправления муниципальных образований Московской области.</w:t>
            </w:r>
          </w:p>
          <w:p w:rsidR="00CD671D" w:rsidRPr="00EB1C7D" w:rsidRDefault="00CD671D" w:rsidP="00CD671D">
            <w:pPr>
              <w:spacing w:after="0" w:line="240" w:lineRule="auto"/>
              <w:ind w:left="-30"/>
              <w:jc w:val="both"/>
              <w:rPr>
                <w:rFonts w:ascii="Times New Roman" w:hAnsi="Times New Roman" w:cs="Times New Roman"/>
                <w:sz w:val="24"/>
                <w:szCs w:val="24"/>
              </w:rPr>
            </w:pPr>
            <w:r w:rsidRPr="0065744A">
              <w:rPr>
                <w:rFonts w:ascii="Times New Roman" w:hAnsi="Times New Roman" w:cs="Times New Roman"/>
                <w:sz w:val="24"/>
              </w:rPr>
              <w:t>Оценка показателя (</w:t>
            </w:r>
            <w:r w:rsidRPr="0065744A">
              <w:rPr>
                <w:rFonts w:ascii="Times New Roman" w:hAnsi="Times New Roman" w:cs="Times New Roman"/>
                <w:sz w:val="24"/>
                <w:lang w:val="en-US"/>
              </w:rPr>
              <w:t>L</w:t>
            </w:r>
            <w:r w:rsidRPr="0065744A">
              <w:rPr>
                <w:rFonts w:ascii="Times New Roman" w:hAnsi="Times New Roman" w:cs="Times New Roman"/>
                <w:sz w:val="24"/>
              </w:rPr>
              <w:t xml:space="preserve">): чем </w:t>
            </w:r>
            <w:proofErr w:type="spellStart"/>
            <w:r w:rsidRPr="0065744A">
              <w:rPr>
                <w:rFonts w:ascii="Times New Roman" w:hAnsi="Times New Roman" w:cs="Times New Roman"/>
                <w:sz w:val="24"/>
              </w:rPr>
              <w:t>больше</w:t>
            </w:r>
            <w:r>
              <w:rPr>
                <w:rFonts w:ascii="Times New Roman" w:hAnsi="Times New Roman" w:cs="Times New Roman"/>
                <w:sz w:val="24"/>
              </w:rPr>
              <w:t>доля</w:t>
            </w:r>
            <w:proofErr w:type="spellEnd"/>
            <w:r>
              <w:rPr>
                <w:rFonts w:ascii="Times New Roman" w:hAnsi="Times New Roman" w:cs="Times New Roman"/>
                <w:sz w:val="24"/>
              </w:rPr>
              <w:t xml:space="preserve"> (процент) подключенных объектов к системе «Безопасный регион», тем выше рейтинг муниципального образования.</w:t>
            </w:r>
          </w:p>
        </w:tc>
      </w:tr>
      <w:tr w:rsidR="00750FF7" w:rsidRPr="000F60B1" w:rsidTr="00750FF7">
        <w:trPr>
          <w:trHeight w:val="57"/>
        </w:trPr>
        <w:tc>
          <w:tcPr>
            <w:tcW w:w="540" w:type="dxa"/>
          </w:tcPr>
          <w:p w:rsidR="00750FF7" w:rsidRPr="000F60B1" w:rsidRDefault="00CD671D" w:rsidP="00750FF7">
            <w:pPr>
              <w:spacing w:after="0" w:line="240" w:lineRule="auto"/>
              <w:rPr>
                <w:rFonts w:ascii="Times New Roman" w:hAnsi="Times New Roman"/>
                <w:sz w:val="24"/>
                <w:szCs w:val="24"/>
              </w:rPr>
            </w:pPr>
            <w:r>
              <w:rPr>
                <w:rFonts w:ascii="Times New Roman" w:hAnsi="Times New Roman"/>
                <w:sz w:val="24"/>
                <w:szCs w:val="24"/>
              </w:rPr>
              <w:t>2</w:t>
            </w:r>
          </w:p>
        </w:tc>
        <w:tc>
          <w:tcPr>
            <w:tcW w:w="4627" w:type="dxa"/>
          </w:tcPr>
          <w:p w:rsidR="00750FF7" w:rsidRPr="00EB1C7D" w:rsidRDefault="00750FF7" w:rsidP="00750FF7">
            <w:pPr>
              <w:widowControl w:val="0"/>
              <w:autoSpaceDE w:val="0"/>
              <w:autoSpaceDN w:val="0"/>
              <w:spacing w:after="0" w:line="240" w:lineRule="auto"/>
              <w:rPr>
                <w:rFonts w:ascii="Times New Roman" w:eastAsia="Times New Roman" w:hAnsi="Times New Roman" w:cs="Times New Roman"/>
                <w:sz w:val="24"/>
                <w:szCs w:val="24"/>
              </w:rPr>
            </w:pPr>
            <w:r w:rsidRPr="00EB1C7D">
              <w:rPr>
                <w:rFonts w:ascii="Times New Roman" w:eastAsia="Times New Roman" w:hAnsi="Times New Roman" w:cs="Times New Roman"/>
                <w:sz w:val="24"/>
                <w:szCs w:val="24"/>
              </w:rPr>
              <w:t xml:space="preserve">Увеличение количества мероприятий </w:t>
            </w:r>
            <w:proofErr w:type="spellStart"/>
            <w:r w:rsidRPr="00EB1C7D">
              <w:rPr>
                <w:rFonts w:ascii="Times New Roman" w:eastAsia="Times New Roman" w:hAnsi="Times New Roman" w:cs="Times New Roman"/>
                <w:sz w:val="24"/>
                <w:szCs w:val="24"/>
              </w:rPr>
              <w:t>антиэкстремистской</w:t>
            </w:r>
            <w:proofErr w:type="spellEnd"/>
            <w:r w:rsidRPr="00EB1C7D">
              <w:rPr>
                <w:rFonts w:ascii="Times New Roman" w:eastAsia="Times New Roman" w:hAnsi="Times New Roman" w:cs="Times New Roman"/>
                <w:sz w:val="24"/>
                <w:szCs w:val="24"/>
              </w:rPr>
              <w:t xml:space="preserve"> направленности</w:t>
            </w:r>
          </w:p>
        </w:tc>
        <w:tc>
          <w:tcPr>
            <w:tcW w:w="10001" w:type="dxa"/>
          </w:tcPr>
          <w:p w:rsidR="00750FF7" w:rsidRPr="00EB1C7D" w:rsidRDefault="00750FF7" w:rsidP="00750FF7">
            <w:pPr>
              <w:pStyle w:val="a7"/>
              <w:rPr>
                <w:rFonts w:ascii="Times New Roman" w:hAnsi="Times New Roman" w:cs="Times New Roman"/>
              </w:rPr>
            </w:pPr>
            <w:r w:rsidRPr="00EB1C7D">
              <w:rPr>
                <w:rFonts w:ascii="Times New Roman" w:hAnsi="Times New Roman" w:cs="Times New Roman"/>
              </w:rPr>
              <w:t>Значение показателя рассчитывается по формуле:</w:t>
            </w:r>
          </w:p>
          <w:p w:rsidR="00750FF7" w:rsidRPr="00EB1C7D" w:rsidRDefault="00750FF7" w:rsidP="00750FF7">
            <w:pPr>
              <w:rPr>
                <w:rFonts w:ascii="Times New Roman" w:hAnsi="Times New Roman" w:cs="Times New Roman"/>
                <w:sz w:val="24"/>
                <w:szCs w:val="24"/>
              </w:rPr>
            </w:pPr>
            <m:oMathPara>
              <m:oMath>
                <m:r>
                  <w:rPr>
                    <w:rFonts w:ascii="Cambria Math" w:hAnsi="Times New Roman" w:cs="Times New Roman"/>
                    <w:sz w:val="24"/>
                    <w:szCs w:val="24"/>
                  </w:rPr>
                  <w:lastRenderedPageBreak/>
                  <m:t>УКМ</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КМАЭН</m:t>
                    </m:r>
                  </m:num>
                  <m:den>
                    <m:r>
                      <w:rPr>
                        <w:rFonts w:ascii="Cambria Math" w:hAnsi="Times New Roman" w:cs="Times New Roman"/>
                        <w:sz w:val="24"/>
                        <w:szCs w:val="24"/>
                      </w:rPr>
                      <m:t>КПМБ</m:t>
                    </m:r>
                  </m:den>
                </m:f>
                <m:r>
                  <w:rPr>
                    <w:rFonts w:ascii="Cambria Math" w:hAnsi="Times New Roman" w:cs="Times New Roman"/>
                    <w:sz w:val="24"/>
                    <w:szCs w:val="24"/>
                  </w:rPr>
                  <m:t>×</m:t>
                </m:r>
                <m:r>
                  <w:rPr>
                    <w:rFonts w:ascii="Cambria Math" w:hAnsi="Times New Roman" w:cs="Times New Roman"/>
                    <w:sz w:val="24"/>
                    <w:szCs w:val="24"/>
                  </w:rPr>
                  <m:t>100%</m:t>
                </m:r>
              </m:oMath>
            </m:oMathPara>
          </w:p>
          <w:p w:rsidR="00750FF7" w:rsidRPr="00EB1C7D" w:rsidRDefault="00750FF7" w:rsidP="00750FF7">
            <w:pPr>
              <w:pStyle w:val="a7"/>
              <w:rPr>
                <w:rFonts w:ascii="Times New Roman" w:hAnsi="Times New Roman" w:cs="Times New Roman"/>
              </w:rPr>
            </w:pPr>
            <w:r w:rsidRPr="00EB1C7D">
              <w:rPr>
                <w:rFonts w:ascii="Times New Roman" w:hAnsi="Times New Roman" w:cs="Times New Roman"/>
              </w:rPr>
              <w:t xml:space="preserve">где: </w:t>
            </w:r>
          </w:p>
          <w:p w:rsidR="00750FF7" w:rsidRPr="00EB1C7D" w:rsidRDefault="00750FF7" w:rsidP="00750FF7">
            <w:pPr>
              <w:pStyle w:val="a7"/>
              <w:rPr>
                <w:rFonts w:ascii="Times New Roman" w:hAnsi="Times New Roman" w:cs="Times New Roman"/>
              </w:rPr>
            </w:pPr>
            <w:r w:rsidRPr="00EB1C7D">
              <w:rPr>
                <w:rFonts w:ascii="Times New Roman" w:hAnsi="Times New Roman" w:cs="Times New Roman"/>
              </w:rPr>
              <w:t xml:space="preserve">УКМ – Увеличение количества мероприятий </w:t>
            </w:r>
            <w:proofErr w:type="spellStart"/>
            <w:r w:rsidRPr="00EB1C7D">
              <w:rPr>
                <w:rFonts w:ascii="Times New Roman" w:hAnsi="Times New Roman" w:cs="Times New Roman"/>
              </w:rPr>
              <w:t>антиэкстремистской</w:t>
            </w:r>
            <w:proofErr w:type="spellEnd"/>
            <w:r w:rsidRPr="00EB1C7D">
              <w:rPr>
                <w:rFonts w:ascii="Times New Roman" w:hAnsi="Times New Roman" w:cs="Times New Roman"/>
              </w:rPr>
              <w:t xml:space="preserve"> направленности;</w:t>
            </w:r>
          </w:p>
          <w:p w:rsidR="00750FF7" w:rsidRPr="00EB1C7D" w:rsidRDefault="00750FF7" w:rsidP="00750FF7">
            <w:pPr>
              <w:pStyle w:val="a7"/>
              <w:rPr>
                <w:rFonts w:ascii="Times New Roman" w:hAnsi="Times New Roman" w:cs="Times New Roman"/>
              </w:rPr>
            </w:pPr>
            <w:r w:rsidRPr="00EB1C7D">
              <w:rPr>
                <w:rFonts w:ascii="Times New Roman" w:hAnsi="Times New Roman" w:cs="Times New Roman"/>
              </w:rPr>
              <w:t xml:space="preserve">КМАЭН– количество проведенных мероприятий </w:t>
            </w:r>
            <w:proofErr w:type="spellStart"/>
            <w:r w:rsidRPr="00EB1C7D">
              <w:rPr>
                <w:rFonts w:ascii="Times New Roman" w:hAnsi="Times New Roman" w:cs="Times New Roman"/>
              </w:rPr>
              <w:t>антиэкстремистской</w:t>
            </w:r>
            <w:proofErr w:type="spellEnd"/>
            <w:r w:rsidRPr="00EB1C7D">
              <w:rPr>
                <w:rFonts w:ascii="Times New Roman" w:hAnsi="Times New Roman" w:cs="Times New Roman"/>
              </w:rPr>
              <w:t xml:space="preserve"> направленности (за отчетный период);</w:t>
            </w:r>
          </w:p>
          <w:p w:rsidR="00750FF7" w:rsidRPr="00EB1C7D" w:rsidRDefault="00750FF7" w:rsidP="00750FF7">
            <w:pPr>
              <w:pStyle w:val="a7"/>
              <w:rPr>
                <w:rFonts w:ascii="Times New Roman" w:hAnsi="Times New Roman" w:cs="Times New Roman"/>
              </w:rPr>
            </w:pPr>
            <w:r w:rsidRPr="00EB1C7D">
              <w:rPr>
                <w:rFonts w:ascii="Times New Roman" w:hAnsi="Times New Roman" w:cs="Times New Roman"/>
              </w:rPr>
              <w:t xml:space="preserve">КПМБ - количество проведенных мероприятий </w:t>
            </w:r>
            <w:proofErr w:type="spellStart"/>
            <w:r w:rsidRPr="00EB1C7D">
              <w:rPr>
                <w:rFonts w:ascii="Times New Roman" w:hAnsi="Times New Roman" w:cs="Times New Roman"/>
              </w:rPr>
              <w:t>антиэкстремистской</w:t>
            </w:r>
            <w:proofErr w:type="spellEnd"/>
            <w:r w:rsidRPr="00EB1C7D">
              <w:rPr>
                <w:rFonts w:ascii="Times New Roman" w:hAnsi="Times New Roman" w:cs="Times New Roman"/>
              </w:rPr>
              <w:t xml:space="preserve"> направленности (базовый период);</w:t>
            </w:r>
          </w:p>
        </w:tc>
      </w:tr>
      <w:tr w:rsidR="00750FF7" w:rsidRPr="000F60B1" w:rsidTr="00750FF7">
        <w:trPr>
          <w:trHeight w:val="57"/>
        </w:trPr>
        <w:tc>
          <w:tcPr>
            <w:tcW w:w="540" w:type="dxa"/>
          </w:tcPr>
          <w:p w:rsidR="00750FF7" w:rsidRPr="000F60B1" w:rsidRDefault="00CD671D" w:rsidP="00750FF7">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4627" w:type="dxa"/>
          </w:tcPr>
          <w:p w:rsidR="00750FF7" w:rsidRPr="00EB1C7D" w:rsidRDefault="00750FF7" w:rsidP="00750FF7">
            <w:pPr>
              <w:widowControl w:val="0"/>
              <w:autoSpaceDE w:val="0"/>
              <w:autoSpaceDN w:val="0"/>
              <w:spacing w:after="0" w:line="240" w:lineRule="auto"/>
              <w:rPr>
                <w:rFonts w:ascii="Times New Roman" w:eastAsia="Times New Roman" w:hAnsi="Times New Roman" w:cs="Times New Roman"/>
                <w:sz w:val="24"/>
                <w:szCs w:val="24"/>
              </w:rPr>
            </w:pPr>
            <w:r w:rsidRPr="00EB1C7D">
              <w:rPr>
                <w:rFonts w:ascii="Times New Roman" w:eastAsia="Times New Roman" w:hAnsi="Times New Roman" w:cs="Times New Roman"/>
                <w:sz w:val="24"/>
                <w:szCs w:val="24"/>
              </w:rPr>
              <w:t>Снижение количества преступлений экстремистского характера</w:t>
            </w:r>
          </w:p>
        </w:tc>
        <w:tc>
          <w:tcPr>
            <w:tcW w:w="10001" w:type="dxa"/>
          </w:tcPr>
          <w:p w:rsidR="00750FF7" w:rsidRPr="00EB1C7D" w:rsidRDefault="00750FF7" w:rsidP="00750FF7">
            <w:pPr>
              <w:pStyle w:val="a7"/>
              <w:rPr>
                <w:rFonts w:ascii="Times New Roman" w:hAnsi="Times New Roman" w:cs="Times New Roman"/>
              </w:rPr>
            </w:pPr>
            <w:r w:rsidRPr="00EB1C7D">
              <w:rPr>
                <w:rFonts w:ascii="Times New Roman" w:hAnsi="Times New Roman" w:cs="Times New Roman"/>
              </w:rPr>
              <w:t>Показатель характеризует динамику изменения количества преступлений экстремистского характера.</w:t>
            </w:r>
          </w:p>
          <w:p w:rsidR="00750FF7" w:rsidRPr="00EB1C7D" w:rsidRDefault="00750FF7" w:rsidP="00750FF7">
            <w:pPr>
              <w:pStyle w:val="a7"/>
              <w:rPr>
                <w:rFonts w:ascii="Times New Roman" w:hAnsi="Times New Roman" w:cs="Times New Roman"/>
              </w:rPr>
            </w:pPr>
          </w:p>
          <w:p w:rsidR="00750FF7" w:rsidRPr="00EB1C7D" w:rsidRDefault="00750FF7" w:rsidP="00750FF7">
            <w:pPr>
              <w:pStyle w:val="a7"/>
              <w:rPr>
                <w:rFonts w:ascii="Times New Roman" w:hAnsi="Times New Roman" w:cs="Times New Roman"/>
              </w:rPr>
            </w:pPr>
            <w:r w:rsidRPr="00EB1C7D">
              <w:rPr>
                <w:rFonts w:ascii="Times New Roman" w:hAnsi="Times New Roman" w:cs="Times New Roman"/>
              </w:rPr>
              <w:t>Значение показателя рассчитывается по формуле:</w:t>
            </w:r>
          </w:p>
          <w:p w:rsidR="00750FF7" w:rsidRPr="00EB1C7D" w:rsidRDefault="00750FF7" w:rsidP="00750FF7">
            <w:pPr>
              <w:rPr>
                <w:rFonts w:ascii="Times New Roman" w:hAnsi="Times New Roman" w:cs="Times New Roman"/>
                <w:sz w:val="24"/>
                <w:szCs w:val="24"/>
              </w:rPr>
            </w:pPr>
            <m:oMathPara>
              <m:oMath>
                <m:r>
                  <w:rPr>
                    <w:rFonts w:ascii="Cambria Math" w:hAnsi="Times New Roman" w:cs="Times New Roman"/>
                    <w:sz w:val="24"/>
                    <w:szCs w:val="24"/>
                  </w:rPr>
                  <m:t>СП</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КЗП</m:t>
                    </m:r>
                  </m:num>
                  <m:den>
                    <m:r>
                      <w:rPr>
                        <w:rFonts w:ascii="Cambria Math" w:hAnsi="Times New Roman" w:cs="Times New Roman"/>
                        <w:sz w:val="24"/>
                        <w:szCs w:val="24"/>
                      </w:rPr>
                      <m:t>КПЭН</m:t>
                    </m:r>
                  </m:den>
                </m:f>
                <m:r>
                  <w:rPr>
                    <w:rFonts w:ascii="Cambria Math" w:hAnsi="Times New Roman" w:cs="Times New Roman"/>
                    <w:sz w:val="24"/>
                    <w:szCs w:val="24"/>
                  </w:rPr>
                  <m:t>×</m:t>
                </m:r>
                <m:r>
                  <w:rPr>
                    <w:rFonts w:ascii="Cambria Math" w:hAnsi="Times New Roman" w:cs="Times New Roman"/>
                    <w:sz w:val="24"/>
                    <w:szCs w:val="24"/>
                  </w:rPr>
                  <m:t>100%</m:t>
                </m:r>
              </m:oMath>
            </m:oMathPara>
          </w:p>
          <w:p w:rsidR="00750FF7" w:rsidRPr="00EB1C7D" w:rsidRDefault="00750FF7" w:rsidP="00750FF7">
            <w:pPr>
              <w:pStyle w:val="a7"/>
              <w:rPr>
                <w:rFonts w:ascii="Times New Roman" w:hAnsi="Times New Roman" w:cs="Times New Roman"/>
              </w:rPr>
            </w:pPr>
            <w:r w:rsidRPr="00EB1C7D">
              <w:rPr>
                <w:rFonts w:ascii="Times New Roman" w:hAnsi="Times New Roman" w:cs="Times New Roman"/>
              </w:rPr>
              <w:t xml:space="preserve">где: </w:t>
            </w:r>
          </w:p>
          <w:p w:rsidR="00750FF7" w:rsidRPr="00EB1C7D" w:rsidRDefault="00750FF7" w:rsidP="00750FF7">
            <w:pPr>
              <w:pStyle w:val="a7"/>
              <w:rPr>
                <w:rFonts w:ascii="Times New Roman" w:hAnsi="Times New Roman" w:cs="Times New Roman"/>
              </w:rPr>
            </w:pPr>
            <w:r w:rsidRPr="00EB1C7D">
              <w:rPr>
                <w:rFonts w:ascii="Times New Roman" w:hAnsi="Times New Roman" w:cs="Times New Roman"/>
              </w:rPr>
              <w:t>СП – снижение количества преступлений экстремистского характера;</w:t>
            </w:r>
          </w:p>
          <w:p w:rsidR="00750FF7" w:rsidRPr="00EB1C7D" w:rsidRDefault="00750FF7" w:rsidP="00750FF7">
            <w:pPr>
              <w:pStyle w:val="a7"/>
              <w:rPr>
                <w:rFonts w:ascii="Times New Roman" w:hAnsi="Times New Roman" w:cs="Times New Roman"/>
              </w:rPr>
            </w:pPr>
            <w:r w:rsidRPr="00EB1C7D">
              <w:rPr>
                <w:rFonts w:ascii="Times New Roman" w:hAnsi="Times New Roman" w:cs="Times New Roman"/>
              </w:rPr>
              <w:t>КЗП– количество зарегистрированных преступлений экстремистского характера (за отчетный период);</w:t>
            </w:r>
          </w:p>
          <w:p w:rsidR="00750FF7" w:rsidRPr="00EB1C7D" w:rsidRDefault="00750FF7" w:rsidP="00750FF7">
            <w:pPr>
              <w:pStyle w:val="a7"/>
              <w:rPr>
                <w:rFonts w:ascii="Times New Roman" w:hAnsi="Times New Roman" w:cs="Times New Roman"/>
              </w:rPr>
            </w:pPr>
            <w:r w:rsidRPr="00EB1C7D">
              <w:rPr>
                <w:rFonts w:ascii="Times New Roman" w:hAnsi="Times New Roman" w:cs="Times New Roman"/>
              </w:rPr>
              <w:t>КПЭН –количество преступлений экстремистского характера (базовый период);</w:t>
            </w:r>
          </w:p>
        </w:tc>
      </w:tr>
      <w:tr w:rsidR="00750FF7" w:rsidRPr="000F60B1" w:rsidTr="00750FF7">
        <w:trPr>
          <w:trHeight w:val="57"/>
        </w:trPr>
        <w:tc>
          <w:tcPr>
            <w:tcW w:w="540" w:type="dxa"/>
          </w:tcPr>
          <w:p w:rsidR="00750FF7" w:rsidRPr="000F60B1" w:rsidRDefault="00CD671D" w:rsidP="00750FF7">
            <w:pPr>
              <w:spacing w:after="0" w:line="240" w:lineRule="auto"/>
              <w:rPr>
                <w:rFonts w:ascii="Times New Roman" w:hAnsi="Times New Roman"/>
                <w:sz w:val="24"/>
                <w:szCs w:val="24"/>
              </w:rPr>
            </w:pPr>
            <w:r>
              <w:rPr>
                <w:rFonts w:ascii="Times New Roman" w:hAnsi="Times New Roman"/>
                <w:sz w:val="24"/>
                <w:szCs w:val="24"/>
              </w:rPr>
              <w:t>4</w:t>
            </w:r>
          </w:p>
        </w:tc>
        <w:tc>
          <w:tcPr>
            <w:tcW w:w="4627" w:type="dxa"/>
          </w:tcPr>
          <w:p w:rsidR="00750FF7" w:rsidRPr="00EB1C7D" w:rsidRDefault="00750FF7" w:rsidP="00750FF7">
            <w:pPr>
              <w:widowControl w:val="0"/>
              <w:autoSpaceDE w:val="0"/>
              <w:autoSpaceDN w:val="0"/>
              <w:spacing w:after="0" w:line="240" w:lineRule="auto"/>
              <w:rPr>
                <w:rFonts w:ascii="Times New Roman" w:eastAsia="Times New Roman" w:hAnsi="Times New Roman" w:cs="Times New Roman"/>
                <w:sz w:val="24"/>
                <w:szCs w:val="24"/>
              </w:rPr>
            </w:pPr>
            <w:r w:rsidRPr="00EB1C7D">
              <w:rPr>
                <w:rFonts w:ascii="Times New Roman" w:eastAsia="Times New Roman" w:hAnsi="Times New Roman" w:cs="Times New Roman"/>
                <w:sz w:val="24"/>
                <w:szCs w:val="24"/>
              </w:rPr>
              <w:t>Рост числа лиц, состоящих на диспансерном учете с диагнозом «Употребление наркотиков с вредными последствиями» (не менее 2% ежегодно)</w:t>
            </w:r>
          </w:p>
        </w:tc>
        <w:tc>
          <w:tcPr>
            <w:tcW w:w="10001" w:type="dxa"/>
          </w:tcPr>
          <w:p w:rsidR="00750FF7" w:rsidRPr="00EB1C7D" w:rsidRDefault="00750FF7" w:rsidP="00750FF7">
            <w:pPr>
              <w:pStyle w:val="a7"/>
              <w:rPr>
                <w:rFonts w:ascii="Times New Roman" w:hAnsi="Times New Roman" w:cs="Times New Roman"/>
              </w:rPr>
            </w:pPr>
            <w:r w:rsidRPr="00EB1C7D">
              <w:rPr>
                <w:rFonts w:ascii="Times New Roman" w:hAnsi="Times New Roman" w:cs="Times New Roman"/>
              </w:rPr>
              <w:t>Расчет показателя:</w:t>
            </w:r>
          </w:p>
          <w:p w:rsidR="00750FF7" w:rsidRPr="00EB1C7D" w:rsidRDefault="00750FF7" w:rsidP="00750FF7">
            <w:pPr>
              <w:spacing w:after="0" w:line="240" w:lineRule="auto"/>
              <w:rPr>
                <w:rFonts w:ascii="Times New Roman" w:hAnsi="Times New Roman" w:cs="Times New Roman"/>
                <w:sz w:val="24"/>
                <w:szCs w:val="24"/>
              </w:rPr>
            </w:pPr>
            <w:r w:rsidRPr="00EB1C7D">
              <w:rPr>
                <w:rFonts w:ascii="Times New Roman" w:hAnsi="Times New Roman" w:cs="Times New Roman"/>
                <w:sz w:val="24"/>
                <w:szCs w:val="24"/>
              </w:rPr>
              <w:t>РЧЛ = КЛТГ / КЛПГ * 100 – 100</w:t>
            </w:r>
          </w:p>
          <w:p w:rsidR="00750FF7" w:rsidRPr="00EB1C7D" w:rsidRDefault="00750FF7" w:rsidP="00750FF7">
            <w:pPr>
              <w:spacing w:after="0" w:line="240" w:lineRule="auto"/>
              <w:rPr>
                <w:rFonts w:ascii="Times New Roman" w:hAnsi="Times New Roman" w:cs="Times New Roman"/>
                <w:sz w:val="24"/>
                <w:szCs w:val="24"/>
              </w:rPr>
            </w:pPr>
            <w:r w:rsidRPr="00EB1C7D">
              <w:rPr>
                <w:rFonts w:ascii="Times New Roman" w:hAnsi="Times New Roman" w:cs="Times New Roman"/>
                <w:sz w:val="24"/>
                <w:szCs w:val="24"/>
              </w:rPr>
              <w:t>где:</w:t>
            </w:r>
          </w:p>
          <w:p w:rsidR="00750FF7" w:rsidRPr="00EB1C7D" w:rsidRDefault="00750FF7" w:rsidP="00750FF7">
            <w:pPr>
              <w:spacing w:after="0" w:line="240" w:lineRule="auto"/>
              <w:rPr>
                <w:rFonts w:ascii="Times New Roman" w:eastAsia="Times New Roman" w:hAnsi="Times New Roman" w:cs="Times New Roman"/>
                <w:sz w:val="24"/>
                <w:szCs w:val="24"/>
              </w:rPr>
            </w:pPr>
            <w:r w:rsidRPr="00EB1C7D">
              <w:rPr>
                <w:rFonts w:ascii="Times New Roman" w:hAnsi="Times New Roman" w:cs="Times New Roman"/>
                <w:sz w:val="24"/>
                <w:szCs w:val="24"/>
              </w:rPr>
              <w:t xml:space="preserve">РЧЛ - </w:t>
            </w:r>
            <w:r w:rsidRPr="00EB1C7D">
              <w:rPr>
                <w:rFonts w:ascii="Times New Roman" w:eastAsia="Times New Roman" w:hAnsi="Times New Roman" w:cs="Times New Roman"/>
                <w:sz w:val="24"/>
                <w:szCs w:val="24"/>
              </w:rPr>
              <w:t xml:space="preserve"> рост числа лиц, состоящих на диспансерном учете с диагнозом «Употребление наркотиков с вредными последствиями», %</w:t>
            </w:r>
          </w:p>
          <w:p w:rsidR="00750FF7" w:rsidRPr="00EB1C7D" w:rsidRDefault="00750FF7" w:rsidP="00750FF7">
            <w:pPr>
              <w:spacing w:after="0" w:line="240" w:lineRule="auto"/>
              <w:rPr>
                <w:rFonts w:ascii="Times New Roman" w:eastAsia="Times New Roman" w:hAnsi="Times New Roman" w:cs="Times New Roman"/>
                <w:sz w:val="24"/>
                <w:szCs w:val="24"/>
              </w:rPr>
            </w:pPr>
            <w:r w:rsidRPr="00EB1C7D">
              <w:rPr>
                <w:rFonts w:ascii="Times New Roman" w:hAnsi="Times New Roman" w:cs="Times New Roman"/>
                <w:sz w:val="24"/>
                <w:szCs w:val="24"/>
              </w:rPr>
              <w:t xml:space="preserve">КЛТГ - </w:t>
            </w:r>
            <w:r w:rsidRPr="00EB1C7D">
              <w:rPr>
                <w:rFonts w:ascii="Times New Roman" w:eastAsia="Times New Roman" w:hAnsi="Times New Roman" w:cs="Times New Roman"/>
                <w:sz w:val="24"/>
                <w:szCs w:val="24"/>
              </w:rPr>
              <w:t xml:space="preserve"> количество лиц, состоящих на диспансерном учете с диагнозом «Употребление наркотиков с вредными последствиями» на конец текущего года;</w:t>
            </w:r>
          </w:p>
          <w:p w:rsidR="00750FF7" w:rsidRPr="00EB1C7D" w:rsidRDefault="00750FF7" w:rsidP="00750FF7">
            <w:pPr>
              <w:spacing w:after="0" w:line="240" w:lineRule="auto"/>
              <w:rPr>
                <w:rFonts w:ascii="Times New Roman" w:hAnsi="Times New Roman" w:cs="Times New Roman"/>
                <w:sz w:val="24"/>
                <w:szCs w:val="24"/>
              </w:rPr>
            </w:pPr>
            <w:r w:rsidRPr="00EB1C7D">
              <w:rPr>
                <w:rFonts w:ascii="Times New Roman" w:hAnsi="Times New Roman" w:cs="Times New Roman"/>
                <w:sz w:val="24"/>
                <w:szCs w:val="24"/>
              </w:rPr>
              <w:t xml:space="preserve">КЛПГ - </w:t>
            </w:r>
            <w:r w:rsidRPr="00EB1C7D">
              <w:rPr>
                <w:rFonts w:ascii="Times New Roman" w:eastAsia="Times New Roman" w:hAnsi="Times New Roman" w:cs="Times New Roman"/>
                <w:sz w:val="24"/>
                <w:szCs w:val="24"/>
              </w:rPr>
              <w:t xml:space="preserve"> количество лиц, состоящих на диспансерном учете с диагнозом «Употребление наркотиков с вредными последствиями» на конец предыдущего года,</w:t>
            </w:r>
          </w:p>
        </w:tc>
      </w:tr>
      <w:tr w:rsidR="00750FF7" w:rsidRPr="000F60B1" w:rsidTr="00750FF7">
        <w:trPr>
          <w:trHeight w:val="57"/>
        </w:trPr>
        <w:tc>
          <w:tcPr>
            <w:tcW w:w="540" w:type="dxa"/>
          </w:tcPr>
          <w:p w:rsidR="00750FF7" w:rsidRPr="000F60B1" w:rsidRDefault="00CD671D" w:rsidP="00750FF7">
            <w:pPr>
              <w:spacing w:after="0" w:line="240" w:lineRule="auto"/>
              <w:rPr>
                <w:rFonts w:ascii="Times New Roman" w:hAnsi="Times New Roman"/>
                <w:sz w:val="24"/>
                <w:szCs w:val="24"/>
              </w:rPr>
            </w:pPr>
            <w:r>
              <w:rPr>
                <w:rFonts w:ascii="Times New Roman" w:hAnsi="Times New Roman"/>
                <w:sz w:val="24"/>
                <w:szCs w:val="24"/>
              </w:rPr>
              <w:t>5</w:t>
            </w:r>
          </w:p>
        </w:tc>
        <w:tc>
          <w:tcPr>
            <w:tcW w:w="4627" w:type="dxa"/>
          </w:tcPr>
          <w:p w:rsidR="00750FF7" w:rsidRPr="00EB1C7D" w:rsidRDefault="00750FF7" w:rsidP="00750FF7">
            <w:pPr>
              <w:widowControl w:val="0"/>
              <w:autoSpaceDE w:val="0"/>
              <w:autoSpaceDN w:val="0"/>
              <w:spacing w:after="0" w:line="240" w:lineRule="auto"/>
              <w:rPr>
                <w:rFonts w:ascii="Times New Roman" w:eastAsia="Times New Roman" w:hAnsi="Times New Roman" w:cs="Times New Roman"/>
                <w:sz w:val="24"/>
                <w:szCs w:val="24"/>
              </w:rPr>
            </w:pPr>
            <w:r w:rsidRPr="00EB1C7D">
              <w:rPr>
                <w:rFonts w:ascii="Times New Roman" w:eastAsia="Times New Roman" w:hAnsi="Times New Roman" w:cs="Times New Roman"/>
                <w:sz w:val="24"/>
                <w:szCs w:val="24"/>
              </w:rPr>
              <w:t xml:space="preserve">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w:t>
            </w:r>
            <w:r w:rsidRPr="00EB1C7D">
              <w:rPr>
                <w:rFonts w:ascii="Times New Roman" w:eastAsia="Times New Roman" w:hAnsi="Times New Roman" w:cs="Times New Roman"/>
                <w:sz w:val="24"/>
                <w:szCs w:val="24"/>
              </w:rPr>
              <w:lastRenderedPageBreak/>
              <w:t>веществ (не менее 7% ежегодно)</w:t>
            </w:r>
          </w:p>
        </w:tc>
        <w:tc>
          <w:tcPr>
            <w:tcW w:w="10001" w:type="dxa"/>
          </w:tcPr>
          <w:p w:rsidR="00750FF7" w:rsidRPr="00EB1C7D" w:rsidRDefault="00750FF7" w:rsidP="00750FF7">
            <w:pPr>
              <w:pStyle w:val="a7"/>
              <w:rPr>
                <w:rFonts w:ascii="Times New Roman" w:hAnsi="Times New Roman" w:cs="Times New Roman"/>
              </w:rPr>
            </w:pPr>
            <w:r w:rsidRPr="00EB1C7D">
              <w:rPr>
                <w:rFonts w:ascii="Times New Roman" w:hAnsi="Times New Roman" w:cs="Times New Roman"/>
              </w:rPr>
              <w:lastRenderedPageBreak/>
              <w:t>Расчет показателя:</w:t>
            </w:r>
          </w:p>
          <w:p w:rsidR="00750FF7" w:rsidRPr="00EB1C7D" w:rsidRDefault="00750FF7" w:rsidP="00750FF7">
            <w:pPr>
              <w:spacing w:after="0" w:line="240" w:lineRule="auto"/>
              <w:rPr>
                <w:rFonts w:ascii="Times New Roman" w:hAnsi="Times New Roman" w:cs="Times New Roman"/>
                <w:sz w:val="24"/>
                <w:szCs w:val="24"/>
              </w:rPr>
            </w:pPr>
            <w:r w:rsidRPr="00EB1C7D">
              <w:rPr>
                <w:rFonts w:ascii="Times New Roman" w:hAnsi="Times New Roman" w:cs="Times New Roman"/>
                <w:sz w:val="24"/>
                <w:szCs w:val="24"/>
              </w:rPr>
              <w:t xml:space="preserve">                                    РЧШ = КШТГ / КШПГ * 100 – 100</w:t>
            </w:r>
          </w:p>
          <w:p w:rsidR="00750FF7" w:rsidRPr="00EB1C7D" w:rsidRDefault="00750FF7" w:rsidP="00750FF7">
            <w:pPr>
              <w:spacing w:after="0" w:line="240" w:lineRule="auto"/>
              <w:rPr>
                <w:rFonts w:ascii="Times New Roman" w:hAnsi="Times New Roman" w:cs="Times New Roman"/>
                <w:sz w:val="24"/>
                <w:szCs w:val="24"/>
              </w:rPr>
            </w:pPr>
            <w:r w:rsidRPr="00EB1C7D">
              <w:rPr>
                <w:rFonts w:ascii="Times New Roman" w:hAnsi="Times New Roman" w:cs="Times New Roman"/>
                <w:sz w:val="24"/>
                <w:szCs w:val="24"/>
              </w:rPr>
              <w:t>где:</w:t>
            </w:r>
          </w:p>
          <w:p w:rsidR="00750FF7" w:rsidRPr="00EB1C7D" w:rsidRDefault="00750FF7" w:rsidP="00750FF7">
            <w:pPr>
              <w:pStyle w:val="a7"/>
              <w:rPr>
                <w:rFonts w:ascii="Times New Roman" w:hAnsi="Times New Roman" w:cs="Times New Roman"/>
              </w:rPr>
            </w:pPr>
            <w:r w:rsidRPr="00EB1C7D">
              <w:rPr>
                <w:rFonts w:ascii="Times New Roman" w:hAnsi="Times New Roman" w:cs="Times New Roman"/>
              </w:rPr>
              <w:t xml:space="preserve">РЧШ -  рост числа школьников, охваченных профилактическими осмотрами с целью </w:t>
            </w:r>
            <w:proofErr w:type="gramStart"/>
            <w:r w:rsidRPr="00EB1C7D">
              <w:rPr>
                <w:rFonts w:ascii="Times New Roman" w:hAnsi="Times New Roman" w:cs="Times New Roman"/>
              </w:rPr>
              <w:t>раннего  выявления</w:t>
            </w:r>
            <w:proofErr w:type="gramEnd"/>
            <w:r w:rsidRPr="00EB1C7D">
              <w:rPr>
                <w:rFonts w:ascii="Times New Roman" w:hAnsi="Times New Roman" w:cs="Times New Roman"/>
              </w:rPr>
              <w:t xml:space="preserve"> лиц, употребляющих наркотики, %</w:t>
            </w:r>
          </w:p>
          <w:p w:rsidR="00750FF7" w:rsidRPr="00EB1C7D" w:rsidRDefault="00750FF7" w:rsidP="00750FF7">
            <w:pPr>
              <w:spacing w:after="0"/>
              <w:rPr>
                <w:rFonts w:ascii="Times New Roman" w:hAnsi="Times New Roman" w:cs="Times New Roman"/>
                <w:sz w:val="24"/>
                <w:szCs w:val="24"/>
              </w:rPr>
            </w:pPr>
            <w:r w:rsidRPr="00EB1C7D">
              <w:rPr>
                <w:rFonts w:ascii="Times New Roman" w:hAnsi="Times New Roman" w:cs="Times New Roman"/>
                <w:sz w:val="24"/>
                <w:szCs w:val="24"/>
              </w:rPr>
              <w:lastRenderedPageBreak/>
              <w:t>КШТГ – количество школьников, охваченных профилактическими осмотрами с целью раннего выявления лиц, употребляющих наркотики по итогам текущего года</w:t>
            </w:r>
          </w:p>
          <w:p w:rsidR="00750FF7" w:rsidRPr="00EB1C7D" w:rsidRDefault="00750FF7" w:rsidP="00750FF7">
            <w:pPr>
              <w:spacing w:after="0"/>
              <w:rPr>
                <w:rFonts w:ascii="Times New Roman" w:hAnsi="Times New Roman" w:cs="Times New Roman"/>
                <w:sz w:val="24"/>
                <w:szCs w:val="24"/>
              </w:rPr>
            </w:pPr>
            <w:r w:rsidRPr="00EB1C7D">
              <w:rPr>
                <w:rFonts w:ascii="Times New Roman" w:hAnsi="Times New Roman" w:cs="Times New Roman"/>
                <w:sz w:val="24"/>
                <w:szCs w:val="24"/>
              </w:rPr>
              <w:t>КШПГ - школьников, охваченных профилактическими осмотрами с целью раннего выявления лиц, употребляющих наркотики по итогам предыдущего года</w:t>
            </w:r>
          </w:p>
        </w:tc>
      </w:tr>
      <w:tr w:rsidR="00750FF7" w:rsidRPr="000F60B1" w:rsidTr="00750FF7">
        <w:trPr>
          <w:trHeight w:val="57"/>
        </w:trPr>
        <w:tc>
          <w:tcPr>
            <w:tcW w:w="540" w:type="dxa"/>
          </w:tcPr>
          <w:p w:rsidR="00750FF7" w:rsidRPr="000F60B1" w:rsidRDefault="00CD671D" w:rsidP="00750FF7">
            <w:pPr>
              <w:spacing w:after="0" w:line="240" w:lineRule="auto"/>
              <w:rPr>
                <w:rFonts w:ascii="Times New Roman" w:hAnsi="Times New Roman"/>
                <w:sz w:val="24"/>
                <w:szCs w:val="24"/>
              </w:rPr>
            </w:pPr>
            <w:r>
              <w:rPr>
                <w:rFonts w:ascii="Times New Roman" w:hAnsi="Times New Roman"/>
                <w:sz w:val="24"/>
                <w:szCs w:val="24"/>
              </w:rPr>
              <w:lastRenderedPageBreak/>
              <w:t>6</w:t>
            </w:r>
          </w:p>
        </w:tc>
        <w:tc>
          <w:tcPr>
            <w:tcW w:w="4627" w:type="dxa"/>
          </w:tcPr>
          <w:p w:rsidR="00750FF7" w:rsidRPr="00EB1C7D" w:rsidRDefault="00750FF7" w:rsidP="00750FF7">
            <w:pPr>
              <w:widowControl w:val="0"/>
              <w:autoSpaceDE w:val="0"/>
              <w:autoSpaceDN w:val="0"/>
              <w:spacing w:after="0" w:line="240" w:lineRule="auto"/>
              <w:rPr>
                <w:rFonts w:ascii="Times New Roman" w:eastAsia="Times New Roman" w:hAnsi="Times New Roman" w:cs="Times New Roman"/>
                <w:sz w:val="24"/>
                <w:szCs w:val="24"/>
              </w:rPr>
            </w:pPr>
            <w:r w:rsidRPr="00EB1C7D">
              <w:rPr>
                <w:rFonts w:ascii="Times New Roman" w:eastAsia="Times New Roman" w:hAnsi="Times New Roman" w:cs="Times New Roman"/>
                <w:sz w:val="24"/>
                <w:szCs w:val="24"/>
              </w:rPr>
              <w:t>Снижение доли несовершеннолетних в общем числе лиц, совершивших преступления</w:t>
            </w:r>
          </w:p>
        </w:tc>
        <w:tc>
          <w:tcPr>
            <w:tcW w:w="10001" w:type="dxa"/>
          </w:tcPr>
          <w:p w:rsidR="00750FF7" w:rsidRPr="00EB1C7D" w:rsidRDefault="00750FF7" w:rsidP="00750FF7">
            <w:pPr>
              <w:pStyle w:val="a7"/>
              <w:rPr>
                <w:rFonts w:ascii="Times New Roman" w:hAnsi="Times New Roman" w:cs="Times New Roman"/>
              </w:rPr>
            </w:pPr>
            <w:r w:rsidRPr="00EB1C7D">
              <w:rPr>
                <w:rFonts w:ascii="Times New Roman" w:hAnsi="Times New Roman" w:cs="Times New Roman"/>
              </w:rPr>
              <w:t>Значение показателя рассчитывается по формуле:</w:t>
            </w:r>
          </w:p>
          <w:p w:rsidR="00750FF7" w:rsidRPr="00EB1C7D" w:rsidRDefault="00750FF7" w:rsidP="00750FF7">
            <w:pPr>
              <w:spacing w:after="0" w:line="240" w:lineRule="auto"/>
              <w:rPr>
                <w:rFonts w:ascii="Times New Roman" w:hAnsi="Times New Roman" w:cs="Times New Roman"/>
                <w:sz w:val="24"/>
                <w:szCs w:val="24"/>
              </w:rPr>
            </w:pPr>
            <m:oMathPara>
              <m:oMath>
                <m:r>
                  <w:rPr>
                    <w:rFonts w:ascii="Cambria Math" w:hAnsi="Times New Roman" w:cs="Times New Roman"/>
                    <w:sz w:val="24"/>
                    <w:szCs w:val="24"/>
                  </w:rPr>
                  <m:t>Р</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С</m:t>
                    </m:r>
                  </m:num>
                  <m:den>
                    <m:r>
                      <w:rPr>
                        <w:rFonts w:ascii="Cambria Math" w:hAnsi="Times New Roman" w:cs="Times New Roman"/>
                        <w:sz w:val="24"/>
                        <w:szCs w:val="24"/>
                      </w:rPr>
                      <m:t>В</m:t>
                    </m:r>
                  </m:den>
                </m:f>
                <m:r>
                  <w:rPr>
                    <w:rFonts w:ascii="Cambria Math" w:hAnsi="Times New Roman" w:cs="Times New Roman"/>
                    <w:sz w:val="24"/>
                    <w:szCs w:val="24"/>
                  </w:rPr>
                  <m:t>×</m:t>
                </m:r>
                <m:r>
                  <w:rPr>
                    <w:rFonts w:ascii="Cambria Math" w:hAnsi="Times New Roman" w:cs="Times New Roman"/>
                    <w:sz w:val="24"/>
                    <w:szCs w:val="24"/>
                  </w:rPr>
                  <m:t>100%</m:t>
                </m:r>
              </m:oMath>
            </m:oMathPara>
          </w:p>
          <w:p w:rsidR="00750FF7" w:rsidRPr="00EB1C7D" w:rsidRDefault="00750FF7" w:rsidP="00750FF7">
            <w:pPr>
              <w:pStyle w:val="a7"/>
              <w:rPr>
                <w:rFonts w:ascii="Times New Roman" w:hAnsi="Times New Roman" w:cs="Times New Roman"/>
              </w:rPr>
            </w:pPr>
            <w:r w:rsidRPr="00EB1C7D">
              <w:rPr>
                <w:rFonts w:ascii="Times New Roman" w:hAnsi="Times New Roman" w:cs="Times New Roman"/>
              </w:rPr>
              <w:t xml:space="preserve">где: </w:t>
            </w:r>
          </w:p>
          <w:p w:rsidR="00750FF7" w:rsidRPr="00EB1C7D" w:rsidRDefault="00750FF7" w:rsidP="00750FF7">
            <w:pPr>
              <w:spacing w:after="0"/>
              <w:rPr>
                <w:rFonts w:ascii="Times New Roman" w:eastAsia="Times New Roman" w:hAnsi="Times New Roman" w:cs="Times New Roman"/>
                <w:sz w:val="24"/>
                <w:szCs w:val="24"/>
              </w:rPr>
            </w:pPr>
            <w:r w:rsidRPr="00EB1C7D">
              <w:rPr>
                <w:rFonts w:ascii="Times New Roman" w:hAnsi="Times New Roman" w:cs="Times New Roman"/>
                <w:sz w:val="24"/>
                <w:szCs w:val="24"/>
              </w:rPr>
              <w:t xml:space="preserve">Р – показатель </w:t>
            </w:r>
            <w:r w:rsidRPr="00EB1C7D">
              <w:rPr>
                <w:rFonts w:ascii="Times New Roman" w:eastAsia="Times New Roman" w:hAnsi="Times New Roman" w:cs="Times New Roman"/>
                <w:sz w:val="24"/>
                <w:szCs w:val="24"/>
              </w:rPr>
              <w:t>снижения доли несовершеннолетних в общем числе лиц, совершивших преступления</w:t>
            </w:r>
          </w:p>
          <w:p w:rsidR="00750FF7" w:rsidRPr="00EB1C7D" w:rsidRDefault="00750FF7" w:rsidP="00750FF7">
            <w:pPr>
              <w:spacing w:after="0"/>
              <w:rPr>
                <w:rFonts w:ascii="Times New Roman" w:eastAsia="Times New Roman" w:hAnsi="Times New Roman" w:cs="Times New Roman"/>
                <w:sz w:val="24"/>
                <w:szCs w:val="24"/>
              </w:rPr>
            </w:pPr>
            <w:r w:rsidRPr="00EB1C7D">
              <w:rPr>
                <w:rFonts w:ascii="Times New Roman" w:eastAsia="Times New Roman" w:hAnsi="Times New Roman" w:cs="Times New Roman"/>
                <w:sz w:val="24"/>
                <w:szCs w:val="24"/>
              </w:rPr>
              <w:t>С – число несовершеннолетних, совершивших преступления в отчетном периоде;</w:t>
            </w:r>
          </w:p>
          <w:p w:rsidR="00750FF7" w:rsidRPr="00EB1C7D" w:rsidRDefault="00750FF7" w:rsidP="00750FF7">
            <w:pPr>
              <w:spacing w:after="0"/>
              <w:rPr>
                <w:rFonts w:ascii="Times New Roman" w:hAnsi="Times New Roman" w:cs="Times New Roman"/>
                <w:sz w:val="24"/>
                <w:szCs w:val="24"/>
              </w:rPr>
            </w:pPr>
            <w:r w:rsidRPr="00EB1C7D">
              <w:rPr>
                <w:rFonts w:ascii="Times New Roman" w:eastAsia="Times New Roman" w:hAnsi="Times New Roman" w:cs="Times New Roman"/>
                <w:sz w:val="24"/>
                <w:szCs w:val="24"/>
              </w:rPr>
              <w:t>В – общее число лиц, совершивших преступления в отчетном периоде</w:t>
            </w:r>
          </w:p>
          <w:p w:rsidR="00750FF7" w:rsidRPr="00EB1C7D" w:rsidRDefault="00750FF7" w:rsidP="00750FF7">
            <w:pPr>
              <w:pStyle w:val="a7"/>
              <w:rPr>
                <w:rFonts w:ascii="Times New Roman" w:hAnsi="Times New Roman" w:cs="Times New Roman"/>
              </w:rPr>
            </w:pPr>
          </w:p>
        </w:tc>
      </w:tr>
      <w:tr w:rsidR="00750FF7" w:rsidRPr="000F60B1" w:rsidTr="00750FF7">
        <w:trPr>
          <w:trHeight w:val="57"/>
        </w:trPr>
        <w:tc>
          <w:tcPr>
            <w:tcW w:w="540" w:type="dxa"/>
          </w:tcPr>
          <w:p w:rsidR="00750FF7" w:rsidRPr="000F60B1" w:rsidRDefault="00CD671D" w:rsidP="00750FF7">
            <w:pPr>
              <w:spacing w:after="0" w:line="240" w:lineRule="auto"/>
              <w:rPr>
                <w:rFonts w:ascii="Times New Roman" w:hAnsi="Times New Roman"/>
                <w:sz w:val="24"/>
                <w:szCs w:val="24"/>
              </w:rPr>
            </w:pPr>
            <w:r>
              <w:rPr>
                <w:rFonts w:ascii="Times New Roman" w:hAnsi="Times New Roman"/>
                <w:sz w:val="24"/>
                <w:szCs w:val="24"/>
              </w:rPr>
              <w:t>7</w:t>
            </w:r>
          </w:p>
        </w:tc>
        <w:tc>
          <w:tcPr>
            <w:tcW w:w="4627" w:type="dxa"/>
          </w:tcPr>
          <w:p w:rsidR="00750FF7" w:rsidRPr="00EB1C7D" w:rsidRDefault="00750FF7" w:rsidP="00750FF7">
            <w:pPr>
              <w:widowControl w:val="0"/>
              <w:autoSpaceDE w:val="0"/>
              <w:autoSpaceDN w:val="0"/>
              <w:spacing w:after="0" w:line="240" w:lineRule="auto"/>
              <w:rPr>
                <w:rFonts w:ascii="Times New Roman" w:eastAsia="Times New Roman" w:hAnsi="Times New Roman" w:cs="Times New Roman"/>
                <w:sz w:val="24"/>
                <w:szCs w:val="24"/>
              </w:rPr>
            </w:pPr>
            <w:r w:rsidRPr="00EB1C7D">
              <w:rPr>
                <w:rFonts w:ascii="Times New Roman" w:eastAsia="Times New Roman" w:hAnsi="Times New Roman" w:cs="Times New Roman"/>
                <w:sz w:val="24"/>
                <w:szCs w:val="24"/>
              </w:rPr>
              <w:t>Увеличение доли социальных объектов (учреждений), оборудованных в целях антитеррористической защищенности средствами обеспечения безопасности</w:t>
            </w:r>
          </w:p>
        </w:tc>
        <w:tc>
          <w:tcPr>
            <w:tcW w:w="10001" w:type="dxa"/>
          </w:tcPr>
          <w:p w:rsidR="00750FF7" w:rsidRPr="00EB1C7D" w:rsidRDefault="00750FF7" w:rsidP="00750FF7">
            <w:pPr>
              <w:pStyle w:val="a7"/>
              <w:rPr>
                <w:rFonts w:ascii="Times New Roman" w:hAnsi="Times New Roman" w:cs="Times New Roman"/>
              </w:rPr>
            </w:pPr>
            <w:r w:rsidRPr="00EB1C7D">
              <w:rPr>
                <w:rFonts w:ascii="Times New Roman" w:hAnsi="Times New Roman" w:cs="Times New Roman"/>
              </w:rPr>
              <w:t>Значение показателя рассчитывается по формуле:</w:t>
            </w:r>
          </w:p>
          <w:p w:rsidR="00750FF7" w:rsidRPr="00EB1C7D" w:rsidRDefault="00750FF7" w:rsidP="00750FF7">
            <w:pPr>
              <w:spacing w:after="0" w:line="240" w:lineRule="auto"/>
              <w:rPr>
                <w:rFonts w:ascii="Times New Roman" w:hAnsi="Times New Roman" w:cs="Times New Roman"/>
                <w:sz w:val="24"/>
                <w:szCs w:val="24"/>
              </w:rPr>
            </w:pPr>
            <m:oMathPara>
              <m:oMath>
                <m:r>
                  <w:rPr>
                    <w:rFonts w:ascii="Cambria Math" w:hAnsi="Times New Roman" w:cs="Times New Roman"/>
                    <w:sz w:val="24"/>
                    <w:szCs w:val="24"/>
                  </w:rPr>
                  <m:t>САЗ</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ДО</m:t>
                    </m:r>
                    <m:r>
                      <w:rPr>
                        <w:rFonts w:ascii="Cambria Math" w:hAnsi="Times New Roman" w:cs="Times New Roman"/>
                        <w:sz w:val="24"/>
                        <w:szCs w:val="24"/>
                      </w:rPr>
                      <m:t>+</m:t>
                    </m:r>
                    <m:r>
                      <w:rPr>
                        <w:rFonts w:ascii="Cambria Math" w:hAnsi="Times New Roman" w:cs="Times New Roman"/>
                        <w:sz w:val="24"/>
                        <w:szCs w:val="24"/>
                      </w:rPr>
                      <m:t>ДК</m:t>
                    </m:r>
                    <m:r>
                      <w:rPr>
                        <w:rFonts w:ascii="Cambria Math" w:hAnsi="Times New Roman" w:cs="Times New Roman"/>
                        <w:sz w:val="24"/>
                        <w:szCs w:val="24"/>
                      </w:rPr>
                      <m:t>+</m:t>
                    </m:r>
                    <m:r>
                      <w:rPr>
                        <w:rFonts w:ascii="Cambria Math" w:hAnsi="Times New Roman" w:cs="Times New Roman"/>
                        <w:sz w:val="24"/>
                        <w:szCs w:val="24"/>
                      </w:rPr>
                      <m:t>ДЗ</m:t>
                    </m:r>
                  </m:num>
                  <m:den>
                    <m:r>
                      <w:rPr>
                        <w:rFonts w:ascii="Cambria Math" w:hAnsi="Times New Roman" w:cs="Times New Roman"/>
                        <w:sz w:val="24"/>
                        <w:szCs w:val="24"/>
                      </w:rPr>
                      <m:t>4</m:t>
                    </m:r>
                  </m:den>
                </m:f>
              </m:oMath>
            </m:oMathPara>
          </w:p>
          <w:p w:rsidR="00750FF7" w:rsidRPr="00EB1C7D" w:rsidRDefault="00750FF7" w:rsidP="00750FF7">
            <w:pPr>
              <w:pStyle w:val="a7"/>
              <w:rPr>
                <w:rFonts w:ascii="Times New Roman" w:hAnsi="Times New Roman" w:cs="Times New Roman"/>
              </w:rPr>
            </w:pPr>
            <w:r w:rsidRPr="00EB1C7D">
              <w:rPr>
                <w:rFonts w:ascii="Times New Roman" w:hAnsi="Times New Roman" w:cs="Times New Roman"/>
              </w:rPr>
              <w:t xml:space="preserve">где: </w:t>
            </w:r>
          </w:p>
          <w:p w:rsidR="00750FF7" w:rsidRPr="00EB1C7D" w:rsidRDefault="00750FF7" w:rsidP="00750FF7">
            <w:pPr>
              <w:pStyle w:val="a7"/>
              <w:rPr>
                <w:rFonts w:ascii="Times New Roman" w:hAnsi="Times New Roman" w:cs="Times New Roman"/>
              </w:rPr>
            </w:pPr>
            <w:r w:rsidRPr="00EB1C7D">
              <w:rPr>
                <w:rFonts w:ascii="Times New Roman" w:hAnsi="Times New Roman" w:cs="Times New Roman"/>
              </w:rPr>
              <w:t xml:space="preserve">САЗ – степень антитеррористической защищенности социально значимых объектов и мест с массовым пребыванием людей; </w:t>
            </w:r>
          </w:p>
          <w:p w:rsidR="00750FF7" w:rsidRPr="00EB1C7D" w:rsidRDefault="00750FF7" w:rsidP="00750FF7">
            <w:pPr>
              <w:spacing w:after="0" w:line="240" w:lineRule="auto"/>
              <w:rPr>
                <w:rFonts w:ascii="Times New Roman" w:hAnsi="Times New Roman" w:cs="Times New Roman"/>
                <w:sz w:val="24"/>
                <w:szCs w:val="24"/>
              </w:rPr>
            </w:pPr>
            <w:r w:rsidRPr="00EB1C7D">
              <w:rPr>
                <w:rFonts w:ascii="Times New Roman" w:hAnsi="Times New Roman" w:cs="Times New Roman"/>
                <w:sz w:val="24"/>
                <w:szCs w:val="24"/>
              </w:rPr>
              <w:t xml:space="preserve">ДО – доля объектов, подведомственных Управлению образования, </w:t>
            </w:r>
            <w:r w:rsidRPr="00EB1C7D">
              <w:rPr>
                <w:rFonts w:ascii="Times New Roman" w:eastAsia="Times New Roman" w:hAnsi="Times New Roman" w:cs="Times New Roman"/>
                <w:sz w:val="24"/>
                <w:szCs w:val="24"/>
              </w:rPr>
              <w:t>оборудованных в целях антитеррористической защищенности средствами обеспечения безопасности на отчетный период;</w:t>
            </w:r>
          </w:p>
          <w:p w:rsidR="00750FF7" w:rsidRPr="00EB1C7D" w:rsidRDefault="00750FF7" w:rsidP="00750FF7">
            <w:pPr>
              <w:spacing w:after="0" w:line="240" w:lineRule="auto"/>
              <w:rPr>
                <w:rFonts w:ascii="Times New Roman" w:hAnsi="Times New Roman" w:cs="Times New Roman"/>
                <w:sz w:val="24"/>
                <w:szCs w:val="24"/>
              </w:rPr>
            </w:pPr>
            <w:r w:rsidRPr="00EB1C7D">
              <w:rPr>
                <w:rFonts w:ascii="Times New Roman" w:hAnsi="Times New Roman" w:cs="Times New Roman"/>
                <w:sz w:val="24"/>
                <w:szCs w:val="24"/>
              </w:rPr>
              <w:t xml:space="preserve">ДК – доля объектов, подведомственных Управлению культуры, </w:t>
            </w:r>
            <w:r w:rsidRPr="00EB1C7D">
              <w:rPr>
                <w:rFonts w:ascii="Times New Roman" w:eastAsia="Times New Roman" w:hAnsi="Times New Roman" w:cs="Times New Roman"/>
                <w:sz w:val="24"/>
                <w:szCs w:val="24"/>
              </w:rPr>
              <w:t>оборудованных в целях антитеррористической защищенности средствами обеспечения безопасности на отчетный период;</w:t>
            </w:r>
          </w:p>
          <w:p w:rsidR="00750FF7" w:rsidRPr="00EB1C7D" w:rsidRDefault="00750FF7" w:rsidP="00750FF7">
            <w:pPr>
              <w:spacing w:after="0" w:line="240" w:lineRule="auto"/>
              <w:rPr>
                <w:rFonts w:ascii="Times New Roman" w:hAnsi="Times New Roman" w:cs="Times New Roman"/>
                <w:sz w:val="24"/>
                <w:szCs w:val="24"/>
              </w:rPr>
            </w:pPr>
            <w:r w:rsidRPr="00EB1C7D">
              <w:rPr>
                <w:rFonts w:ascii="Times New Roman" w:hAnsi="Times New Roman" w:cs="Times New Roman"/>
                <w:sz w:val="24"/>
                <w:szCs w:val="24"/>
              </w:rPr>
              <w:t xml:space="preserve">ДЗ - доля объектов, подведомственных Управлению здравоохранения, </w:t>
            </w:r>
            <w:r w:rsidRPr="00EB1C7D">
              <w:rPr>
                <w:rFonts w:ascii="Times New Roman" w:eastAsia="Times New Roman" w:hAnsi="Times New Roman" w:cs="Times New Roman"/>
                <w:sz w:val="24"/>
                <w:szCs w:val="24"/>
              </w:rPr>
              <w:t>оборудованных в целях антитеррористической защищенности средствами обеспечения безопасности на отчетный период</w:t>
            </w:r>
          </w:p>
        </w:tc>
      </w:tr>
      <w:tr w:rsidR="00750FF7" w:rsidRPr="000F60B1" w:rsidTr="00750FF7">
        <w:trPr>
          <w:trHeight w:val="57"/>
        </w:trPr>
        <w:tc>
          <w:tcPr>
            <w:tcW w:w="540" w:type="dxa"/>
          </w:tcPr>
          <w:p w:rsidR="00750FF7" w:rsidRDefault="00CD671D" w:rsidP="00750FF7">
            <w:pPr>
              <w:spacing w:after="0" w:line="240" w:lineRule="auto"/>
              <w:rPr>
                <w:rFonts w:ascii="Times New Roman" w:hAnsi="Times New Roman"/>
                <w:sz w:val="24"/>
                <w:szCs w:val="24"/>
              </w:rPr>
            </w:pPr>
            <w:r>
              <w:rPr>
                <w:rFonts w:ascii="Times New Roman" w:hAnsi="Times New Roman"/>
                <w:sz w:val="24"/>
                <w:szCs w:val="24"/>
              </w:rPr>
              <w:t>8</w:t>
            </w:r>
          </w:p>
        </w:tc>
        <w:tc>
          <w:tcPr>
            <w:tcW w:w="4627" w:type="dxa"/>
          </w:tcPr>
          <w:p w:rsidR="00750FF7" w:rsidRPr="00EB1C7D" w:rsidRDefault="00750FF7" w:rsidP="00750FF7">
            <w:pPr>
              <w:widowControl w:val="0"/>
              <w:autoSpaceDE w:val="0"/>
              <w:autoSpaceDN w:val="0"/>
              <w:spacing w:after="0" w:line="240" w:lineRule="auto"/>
              <w:rPr>
                <w:rFonts w:ascii="Times New Roman" w:eastAsia="Times New Roman" w:hAnsi="Times New Roman" w:cs="Times New Roman"/>
                <w:sz w:val="24"/>
                <w:szCs w:val="24"/>
              </w:rPr>
            </w:pPr>
            <w:r w:rsidRPr="00EB1C7D">
              <w:rPr>
                <w:rFonts w:ascii="Times New Roman" w:eastAsia="Times New Roman" w:hAnsi="Times New Roman" w:cs="Times New Roman"/>
                <w:b/>
                <w:i/>
                <w:sz w:val="24"/>
                <w:szCs w:val="24"/>
              </w:rPr>
              <w:t xml:space="preserve">Задача. </w:t>
            </w:r>
            <w:r w:rsidRPr="00EB1C7D">
              <w:rPr>
                <w:rFonts w:ascii="Times New Roman" w:eastAsia="Times New Roman" w:hAnsi="Times New Roman" w:cs="Times New Roman"/>
                <w:sz w:val="24"/>
                <w:szCs w:val="24"/>
              </w:rPr>
              <w:t>Снижение общего количества преступлений, совершенных на территории муниципального образования</w:t>
            </w:r>
          </w:p>
        </w:tc>
        <w:tc>
          <w:tcPr>
            <w:tcW w:w="10001" w:type="dxa"/>
          </w:tcPr>
          <w:p w:rsidR="00750FF7" w:rsidRPr="00EB1C7D" w:rsidRDefault="00750FF7" w:rsidP="00750FF7">
            <w:pPr>
              <w:pStyle w:val="a7"/>
              <w:rPr>
                <w:rFonts w:ascii="Times New Roman" w:hAnsi="Times New Roman" w:cs="Times New Roman"/>
              </w:rPr>
            </w:pPr>
            <w:r w:rsidRPr="00EB1C7D">
              <w:rPr>
                <w:rFonts w:ascii="Times New Roman" w:hAnsi="Times New Roman" w:cs="Times New Roman"/>
              </w:rPr>
              <w:t>Значение показателя рассчитывается по формуле:</w:t>
            </w:r>
          </w:p>
          <w:p w:rsidR="00750FF7" w:rsidRPr="00EB1C7D" w:rsidRDefault="00750FF7" w:rsidP="00750FF7">
            <w:pPr>
              <w:spacing w:after="0" w:line="240" w:lineRule="auto"/>
              <w:rPr>
                <w:rFonts w:ascii="Times New Roman" w:hAnsi="Times New Roman" w:cs="Times New Roman"/>
                <w:sz w:val="24"/>
                <w:szCs w:val="24"/>
              </w:rPr>
            </w:pPr>
            <m:oMathPara>
              <m:oMath>
                <m:r>
                  <w:rPr>
                    <w:rFonts w:ascii="Cambria Math" w:hAnsi="Times New Roman" w:cs="Times New Roman"/>
                    <w:sz w:val="24"/>
                    <w:szCs w:val="24"/>
                  </w:rPr>
                  <m:t>С</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КПО</m:t>
                    </m:r>
                  </m:num>
                  <m:den>
                    <m:r>
                      <w:rPr>
                        <w:rFonts w:ascii="Cambria Math" w:hAnsi="Times New Roman" w:cs="Times New Roman"/>
                        <w:sz w:val="24"/>
                        <w:szCs w:val="24"/>
                      </w:rPr>
                      <m:t>КПБ</m:t>
                    </m:r>
                  </m:den>
                </m:f>
                <m:r>
                  <w:rPr>
                    <w:rFonts w:ascii="Cambria Math" w:hAnsi="Times New Roman" w:cs="Times New Roman"/>
                    <w:sz w:val="24"/>
                    <w:szCs w:val="24"/>
                  </w:rPr>
                  <m:t>×</m:t>
                </m:r>
                <m:r>
                  <w:rPr>
                    <w:rFonts w:ascii="Cambria Math" w:hAnsi="Times New Roman" w:cs="Times New Roman"/>
                    <w:sz w:val="24"/>
                    <w:szCs w:val="24"/>
                  </w:rPr>
                  <m:t>100%</m:t>
                </m:r>
              </m:oMath>
            </m:oMathPara>
          </w:p>
          <w:p w:rsidR="00750FF7" w:rsidRPr="00EB1C7D" w:rsidRDefault="00750FF7" w:rsidP="00750FF7">
            <w:pPr>
              <w:pStyle w:val="a7"/>
              <w:rPr>
                <w:rFonts w:ascii="Times New Roman" w:hAnsi="Times New Roman" w:cs="Times New Roman"/>
              </w:rPr>
            </w:pPr>
            <w:r w:rsidRPr="00EB1C7D">
              <w:rPr>
                <w:rFonts w:ascii="Times New Roman" w:hAnsi="Times New Roman" w:cs="Times New Roman"/>
              </w:rPr>
              <w:t xml:space="preserve">где: </w:t>
            </w:r>
          </w:p>
          <w:p w:rsidR="00750FF7" w:rsidRPr="00EB1C7D" w:rsidRDefault="00750FF7" w:rsidP="00750FF7">
            <w:pPr>
              <w:spacing w:after="0" w:line="240" w:lineRule="auto"/>
              <w:rPr>
                <w:rFonts w:ascii="Times New Roman" w:hAnsi="Times New Roman" w:cs="Times New Roman"/>
                <w:sz w:val="24"/>
                <w:szCs w:val="24"/>
              </w:rPr>
            </w:pPr>
            <w:r w:rsidRPr="00EB1C7D">
              <w:rPr>
                <w:rFonts w:ascii="Times New Roman" w:hAnsi="Times New Roman" w:cs="Times New Roman"/>
                <w:sz w:val="24"/>
                <w:szCs w:val="24"/>
              </w:rPr>
              <w:t xml:space="preserve">С – показатель снижения </w:t>
            </w:r>
            <w:r w:rsidRPr="00EB1C7D">
              <w:rPr>
                <w:rFonts w:ascii="Times New Roman" w:eastAsia="Times New Roman" w:hAnsi="Times New Roman" w:cs="Times New Roman"/>
                <w:sz w:val="24"/>
                <w:szCs w:val="24"/>
              </w:rPr>
              <w:t>общего количества преступлений, совершенных на территории муниципального образования;</w:t>
            </w:r>
          </w:p>
          <w:p w:rsidR="00750FF7" w:rsidRPr="00EB1C7D" w:rsidRDefault="00750FF7" w:rsidP="00750FF7">
            <w:pPr>
              <w:spacing w:after="0" w:line="240" w:lineRule="auto"/>
              <w:rPr>
                <w:rFonts w:ascii="Times New Roman" w:hAnsi="Times New Roman" w:cs="Times New Roman"/>
                <w:sz w:val="24"/>
                <w:szCs w:val="24"/>
              </w:rPr>
            </w:pPr>
            <w:r w:rsidRPr="00EB1C7D">
              <w:rPr>
                <w:rFonts w:ascii="Times New Roman" w:hAnsi="Times New Roman" w:cs="Times New Roman"/>
                <w:sz w:val="24"/>
                <w:szCs w:val="24"/>
              </w:rPr>
              <w:lastRenderedPageBreak/>
              <w:t>КПО – к</w:t>
            </w:r>
            <w:r w:rsidRPr="00EB1C7D">
              <w:rPr>
                <w:rFonts w:ascii="Times New Roman" w:eastAsia="Times New Roman" w:hAnsi="Times New Roman" w:cs="Times New Roman"/>
                <w:sz w:val="24"/>
                <w:szCs w:val="24"/>
              </w:rPr>
              <w:t>оличество преступлений, зарегистрированных на территории муниципального образования, по итогам отчетного периода</w:t>
            </w:r>
          </w:p>
          <w:p w:rsidR="00750FF7" w:rsidRPr="00EB1C7D" w:rsidRDefault="00750FF7" w:rsidP="00750FF7">
            <w:pPr>
              <w:spacing w:after="0" w:line="240" w:lineRule="auto"/>
              <w:rPr>
                <w:rFonts w:ascii="Times New Roman" w:hAnsi="Times New Roman" w:cs="Times New Roman"/>
                <w:sz w:val="24"/>
                <w:szCs w:val="24"/>
              </w:rPr>
            </w:pPr>
            <w:r w:rsidRPr="00EB1C7D">
              <w:rPr>
                <w:rFonts w:ascii="Times New Roman" w:hAnsi="Times New Roman" w:cs="Times New Roman"/>
                <w:sz w:val="24"/>
                <w:szCs w:val="24"/>
              </w:rPr>
              <w:t>КПБ - к</w:t>
            </w:r>
            <w:r w:rsidRPr="00EB1C7D">
              <w:rPr>
                <w:rFonts w:ascii="Times New Roman" w:eastAsia="Times New Roman" w:hAnsi="Times New Roman" w:cs="Times New Roman"/>
                <w:sz w:val="24"/>
                <w:szCs w:val="24"/>
              </w:rPr>
              <w:t>оличество преступлений, зарегистрированных на территории муниципального образования, по итогам базового периода</w:t>
            </w:r>
          </w:p>
        </w:tc>
      </w:tr>
      <w:tr w:rsidR="00750FF7" w:rsidRPr="000F60B1" w:rsidTr="00750FF7">
        <w:trPr>
          <w:trHeight w:val="57"/>
        </w:trPr>
        <w:tc>
          <w:tcPr>
            <w:tcW w:w="540" w:type="dxa"/>
          </w:tcPr>
          <w:p w:rsidR="00750FF7" w:rsidRPr="000F60B1" w:rsidRDefault="00CD671D" w:rsidP="00750FF7">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4627" w:type="dxa"/>
          </w:tcPr>
          <w:p w:rsidR="00750FF7" w:rsidRPr="00EB1C7D" w:rsidRDefault="00750FF7" w:rsidP="00750FF7">
            <w:pPr>
              <w:widowControl w:val="0"/>
              <w:autoSpaceDE w:val="0"/>
              <w:autoSpaceDN w:val="0"/>
              <w:spacing w:after="0" w:line="240" w:lineRule="auto"/>
              <w:rPr>
                <w:rFonts w:ascii="Times New Roman" w:eastAsia="Times New Roman" w:hAnsi="Times New Roman" w:cs="Times New Roman"/>
                <w:sz w:val="24"/>
                <w:szCs w:val="24"/>
              </w:rPr>
            </w:pPr>
            <w:r w:rsidRPr="00EB1C7D">
              <w:rPr>
                <w:rFonts w:ascii="Times New Roman" w:eastAsia="Times New Roman" w:hAnsi="Times New Roman" w:cs="Times New Roman"/>
                <w:sz w:val="24"/>
                <w:szCs w:val="24"/>
              </w:rPr>
              <w:t>Увеличение количества выявленных административных правонарушений при содействии членов народной дружины</w:t>
            </w:r>
          </w:p>
        </w:tc>
        <w:tc>
          <w:tcPr>
            <w:tcW w:w="10001" w:type="dxa"/>
          </w:tcPr>
          <w:p w:rsidR="00750FF7" w:rsidRPr="00EB1C7D" w:rsidRDefault="00750FF7" w:rsidP="00750FF7">
            <w:pPr>
              <w:pStyle w:val="a7"/>
              <w:rPr>
                <w:rFonts w:ascii="Times New Roman" w:hAnsi="Times New Roman" w:cs="Times New Roman"/>
              </w:rPr>
            </w:pPr>
            <w:r w:rsidRPr="00EB1C7D">
              <w:rPr>
                <w:rFonts w:ascii="Times New Roman" w:hAnsi="Times New Roman" w:cs="Times New Roman"/>
              </w:rPr>
              <w:t>Значение показателя рассчитывается по формуле:</w:t>
            </w:r>
          </w:p>
          <w:p w:rsidR="00750FF7" w:rsidRPr="00EB1C7D" w:rsidRDefault="00750FF7" w:rsidP="00750FF7">
            <w:pPr>
              <w:spacing w:after="0" w:line="240" w:lineRule="auto"/>
              <w:rPr>
                <w:rFonts w:ascii="Times New Roman" w:hAnsi="Times New Roman" w:cs="Times New Roman"/>
                <w:sz w:val="24"/>
                <w:szCs w:val="24"/>
              </w:rPr>
            </w:pPr>
            <m:oMathPara>
              <m:oMath>
                <m:r>
                  <w:rPr>
                    <w:rFonts w:ascii="Cambria Math" w:hAnsi="Times New Roman" w:cs="Times New Roman"/>
                    <w:sz w:val="24"/>
                    <w:szCs w:val="24"/>
                  </w:rPr>
                  <m:t>УКВП</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КВПО</m:t>
                    </m:r>
                  </m:num>
                  <m:den>
                    <m:r>
                      <w:rPr>
                        <w:rFonts w:ascii="Cambria Math" w:hAnsi="Times New Roman" w:cs="Times New Roman"/>
                        <w:sz w:val="24"/>
                        <w:szCs w:val="24"/>
                      </w:rPr>
                      <m:t>КВПБ</m:t>
                    </m:r>
                  </m:den>
                </m:f>
                <m:r>
                  <w:rPr>
                    <w:rFonts w:ascii="Cambria Math" w:hAnsi="Times New Roman" w:cs="Times New Roman"/>
                    <w:sz w:val="24"/>
                    <w:szCs w:val="24"/>
                  </w:rPr>
                  <m:t>×</m:t>
                </m:r>
                <m:r>
                  <w:rPr>
                    <w:rFonts w:ascii="Cambria Math" w:hAnsi="Times New Roman" w:cs="Times New Roman"/>
                    <w:sz w:val="24"/>
                    <w:szCs w:val="24"/>
                  </w:rPr>
                  <m:t>100%</m:t>
                </m:r>
              </m:oMath>
            </m:oMathPara>
          </w:p>
          <w:p w:rsidR="00750FF7" w:rsidRPr="00EB1C7D" w:rsidRDefault="00750FF7" w:rsidP="00750FF7">
            <w:pPr>
              <w:pStyle w:val="a7"/>
              <w:rPr>
                <w:rFonts w:ascii="Times New Roman" w:hAnsi="Times New Roman" w:cs="Times New Roman"/>
              </w:rPr>
            </w:pPr>
            <w:r w:rsidRPr="00EB1C7D">
              <w:rPr>
                <w:rFonts w:ascii="Times New Roman" w:hAnsi="Times New Roman" w:cs="Times New Roman"/>
              </w:rPr>
              <w:t xml:space="preserve">где: </w:t>
            </w:r>
          </w:p>
          <w:p w:rsidR="00750FF7" w:rsidRPr="00EB1C7D" w:rsidRDefault="00750FF7" w:rsidP="00750FF7">
            <w:pPr>
              <w:spacing w:after="0"/>
              <w:rPr>
                <w:rFonts w:ascii="Times New Roman" w:hAnsi="Times New Roman" w:cs="Times New Roman"/>
                <w:sz w:val="24"/>
                <w:szCs w:val="24"/>
              </w:rPr>
            </w:pPr>
            <w:r w:rsidRPr="00EB1C7D">
              <w:rPr>
                <w:rFonts w:ascii="Times New Roman" w:hAnsi="Times New Roman" w:cs="Times New Roman"/>
                <w:sz w:val="24"/>
                <w:szCs w:val="24"/>
              </w:rPr>
              <w:t>УКВП – значение показателя;</w:t>
            </w:r>
          </w:p>
          <w:p w:rsidR="00750FF7" w:rsidRPr="00EB1C7D" w:rsidRDefault="00750FF7" w:rsidP="00750FF7">
            <w:pPr>
              <w:spacing w:after="0"/>
              <w:rPr>
                <w:rFonts w:ascii="Times New Roman" w:eastAsia="Times New Roman" w:hAnsi="Times New Roman" w:cs="Times New Roman"/>
                <w:sz w:val="24"/>
                <w:szCs w:val="24"/>
              </w:rPr>
            </w:pPr>
            <w:r w:rsidRPr="00EB1C7D">
              <w:rPr>
                <w:rFonts w:ascii="Times New Roman" w:hAnsi="Times New Roman" w:cs="Times New Roman"/>
                <w:sz w:val="24"/>
                <w:szCs w:val="24"/>
              </w:rPr>
              <w:t xml:space="preserve">КВПО - </w:t>
            </w:r>
            <w:r w:rsidRPr="00EB1C7D">
              <w:rPr>
                <w:rFonts w:ascii="Times New Roman" w:eastAsia="Times New Roman" w:hAnsi="Times New Roman" w:cs="Times New Roman"/>
                <w:sz w:val="24"/>
                <w:szCs w:val="24"/>
              </w:rPr>
              <w:t>количество выявленных административных правонарушений при содействии членов общественных формирований правоохранительной направленности в отчетном периоде;</w:t>
            </w:r>
          </w:p>
          <w:p w:rsidR="00750FF7" w:rsidRPr="00EB1C7D" w:rsidRDefault="00750FF7" w:rsidP="00750FF7">
            <w:pPr>
              <w:spacing w:after="0"/>
              <w:rPr>
                <w:rFonts w:ascii="Times New Roman" w:hAnsi="Times New Roman" w:cs="Times New Roman"/>
                <w:sz w:val="24"/>
                <w:szCs w:val="24"/>
              </w:rPr>
            </w:pPr>
            <w:r w:rsidRPr="00EB1C7D">
              <w:rPr>
                <w:rFonts w:ascii="Times New Roman" w:hAnsi="Times New Roman" w:cs="Times New Roman"/>
                <w:sz w:val="24"/>
                <w:szCs w:val="24"/>
              </w:rPr>
              <w:t xml:space="preserve">КВПБ - </w:t>
            </w:r>
            <w:r w:rsidRPr="00EB1C7D">
              <w:rPr>
                <w:rFonts w:ascii="Times New Roman" w:eastAsia="Times New Roman" w:hAnsi="Times New Roman" w:cs="Times New Roman"/>
                <w:sz w:val="24"/>
                <w:szCs w:val="24"/>
              </w:rPr>
              <w:t>количество выявленных административных правонарушений при содействии членов общественных формирований правоохранительной направленности (базовое значение)</w:t>
            </w:r>
          </w:p>
        </w:tc>
      </w:tr>
    </w:tbl>
    <w:p w:rsidR="00750FF7" w:rsidRDefault="00750FF7" w:rsidP="00750FF7">
      <w:pPr>
        <w:pStyle w:val="ConsPlusNormal"/>
        <w:jc w:val="center"/>
        <w:rPr>
          <w:rFonts w:ascii="Times New Roman" w:hAnsi="Times New Roman" w:cs="Times New Roman"/>
          <w:b/>
          <w:sz w:val="28"/>
          <w:szCs w:val="28"/>
          <w:highlight w:val="yellow"/>
        </w:rPr>
      </w:pPr>
    </w:p>
    <w:p w:rsidR="00750FF7" w:rsidRDefault="00750FF7" w:rsidP="00750FF7">
      <w:pPr>
        <w:pStyle w:val="ConsPlusNormal"/>
        <w:jc w:val="center"/>
        <w:rPr>
          <w:rFonts w:ascii="Times New Roman" w:hAnsi="Times New Roman" w:cs="Times New Roman"/>
          <w:b/>
          <w:sz w:val="28"/>
          <w:szCs w:val="28"/>
          <w:highlight w:val="yellow"/>
        </w:rPr>
      </w:pPr>
    </w:p>
    <w:p w:rsidR="00750FF7" w:rsidRDefault="00750FF7" w:rsidP="00750FF7">
      <w:pPr>
        <w:pStyle w:val="ConsPlusNormal"/>
        <w:jc w:val="center"/>
        <w:rPr>
          <w:rFonts w:ascii="Times New Roman" w:hAnsi="Times New Roman" w:cs="Times New Roman"/>
          <w:b/>
          <w:sz w:val="28"/>
          <w:szCs w:val="28"/>
          <w:highlight w:val="yellow"/>
        </w:rPr>
      </w:pPr>
    </w:p>
    <w:p w:rsidR="00B93853" w:rsidRDefault="00B93853" w:rsidP="005E6AC2">
      <w:pPr>
        <w:pStyle w:val="ConsPlusNormal"/>
        <w:jc w:val="center"/>
        <w:rPr>
          <w:rFonts w:ascii="Times New Roman" w:hAnsi="Times New Roman" w:cs="Times New Roman"/>
          <w:b/>
          <w:sz w:val="28"/>
          <w:szCs w:val="28"/>
          <w:highlight w:val="yellow"/>
        </w:rPr>
      </w:pPr>
    </w:p>
    <w:p w:rsidR="00750FF7" w:rsidRDefault="00750FF7" w:rsidP="005E6AC2">
      <w:pPr>
        <w:pStyle w:val="ConsPlusNormal"/>
        <w:jc w:val="center"/>
        <w:rPr>
          <w:rFonts w:ascii="Times New Roman" w:hAnsi="Times New Roman" w:cs="Times New Roman"/>
          <w:b/>
          <w:sz w:val="28"/>
          <w:szCs w:val="28"/>
          <w:highlight w:val="yellow"/>
        </w:rPr>
      </w:pPr>
    </w:p>
    <w:p w:rsidR="00750FF7" w:rsidRDefault="00750FF7" w:rsidP="005E6AC2">
      <w:pPr>
        <w:pStyle w:val="ConsPlusNormal"/>
        <w:jc w:val="center"/>
        <w:rPr>
          <w:rFonts w:ascii="Times New Roman" w:hAnsi="Times New Roman" w:cs="Times New Roman"/>
          <w:b/>
          <w:sz w:val="28"/>
          <w:szCs w:val="28"/>
          <w:highlight w:val="yellow"/>
        </w:rPr>
      </w:pPr>
    </w:p>
    <w:p w:rsidR="00750FF7" w:rsidRDefault="00750FF7" w:rsidP="005E6AC2">
      <w:pPr>
        <w:pStyle w:val="ConsPlusNormal"/>
        <w:jc w:val="center"/>
        <w:rPr>
          <w:rFonts w:ascii="Times New Roman" w:hAnsi="Times New Roman" w:cs="Times New Roman"/>
          <w:b/>
          <w:sz w:val="28"/>
          <w:szCs w:val="28"/>
          <w:highlight w:val="yellow"/>
        </w:rPr>
      </w:pPr>
    </w:p>
    <w:p w:rsidR="00750FF7" w:rsidRDefault="00750FF7" w:rsidP="005E6AC2">
      <w:pPr>
        <w:pStyle w:val="ConsPlusNormal"/>
        <w:jc w:val="center"/>
        <w:rPr>
          <w:rFonts w:ascii="Times New Roman" w:hAnsi="Times New Roman" w:cs="Times New Roman"/>
          <w:b/>
          <w:sz w:val="28"/>
          <w:szCs w:val="28"/>
          <w:highlight w:val="yellow"/>
        </w:rPr>
      </w:pPr>
    </w:p>
    <w:p w:rsidR="00750FF7" w:rsidRDefault="00750FF7" w:rsidP="005E6AC2">
      <w:pPr>
        <w:pStyle w:val="ConsPlusNormal"/>
        <w:jc w:val="center"/>
        <w:rPr>
          <w:rFonts w:ascii="Times New Roman" w:hAnsi="Times New Roman" w:cs="Times New Roman"/>
          <w:b/>
          <w:sz w:val="28"/>
          <w:szCs w:val="28"/>
          <w:highlight w:val="yellow"/>
        </w:rPr>
      </w:pPr>
    </w:p>
    <w:p w:rsidR="00750FF7" w:rsidRDefault="00750FF7" w:rsidP="005E6AC2">
      <w:pPr>
        <w:pStyle w:val="ConsPlusNormal"/>
        <w:jc w:val="center"/>
        <w:rPr>
          <w:rFonts w:ascii="Times New Roman" w:hAnsi="Times New Roman" w:cs="Times New Roman"/>
          <w:b/>
          <w:sz w:val="28"/>
          <w:szCs w:val="28"/>
          <w:highlight w:val="yellow"/>
        </w:rPr>
      </w:pPr>
    </w:p>
    <w:p w:rsidR="00750FF7" w:rsidRDefault="00750FF7" w:rsidP="005E6AC2">
      <w:pPr>
        <w:pStyle w:val="ConsPlusNormal"/>
        <w:jc w:val="center"/>
        <w:rPr>
          <w:rFonts w:ascii="Times New Roman" w:hAnsi="Times New Roman" w:cs="Times New Roman"/>
          <w:b/>
          <w:sz w:val="28"/>
          <w:szCs w:val="28"/>
          <w:highlight w:val="yellow"/>
        </w:rPr>
      </w:pPr>
    </w:p>
    <w:p w:rsidR="00750FF7" w:rsidRDefault="00750FF7" w:rsidP="005E6AC2">
      <w:pPr>
        <w:pStyle w:val="ConsPlusNormal"/>
        <w:jc w:val="center"/>
        <w:rPr>
          <w:rFonts w:ascii="Times New Roman" w:hAnsi="Times New Roman" w:cs="Times New Roman"/>
          <w:b/>
          <w:sz w:val="28"/>
          <w:szCs w:val="28"/>
          <w:highlight w:val="yellow"/>
        </w:rPr>
      </w:pPr>
    </w:p>
    <w:p w:rsidR="00750FF7" w:rsidRDefault="00750FF7" w:rsidP="005E6AC2">
      <w:pPr>
        <w:pStyle w:val="ConsPlusNormal"/>
        <w:jc w:val="center"/>
        <w:rPr>
          <w:rFonts w:ascii="Times New Roman" w:hAnsi="Times New Roman" w:cs="Times New Roman"/>
          <w:b/>
          <w:sz w:val="28"/>
          <w:szCs w:val="28"/>
          <w:highlight w:val="yellow"/>
        </w:rPr>
      </w:pPr>
    </w:p>
    <w:p w:rsidR="00750FF7" w:rsidRDefault="00750FF7" w:rsidP="005E6AC2">
      <w:pPr>
        <w:pStyle w:val="ConsPlusNormal"/>
        <w:jc w:val="center"/>
        <w:rPr>
          <w:rFonts w:ascii="Times New Roman" w:hAnsi="Times New Roman" w:cs="Times New Roman"/>
          <w:b/>
          <w:sz w:val="28"/>
          <w:szCs w:val="28"/>
          <w:highlight w:val="yellow"/>
        </w:rPr>
      </w:pPr>
    </w:p>
    <w:p w:rsidR="00750FF7" w:rsidRDefault="00750FF7" w:rsidP="005E6AC2">
      <w:pPr>
        <w:pStyle w:val="ConsPlusNormal"/>
        <w:jc w:val="center"/>
        <w:rPr>
          <w:rFonts w:ascii="Times New Roman" w:hAnsi="Times New Roman" w:cs="Times New Roman"/>
          <w:b/>
          <w:sz w:val="28"/>
          <w:szCs w:val="28"/>
          <w:highlight w:val="yellow"/>
        </w:rPr>
      </w:pPr>
    </w:p>
    <w:p w:rsidR="00B93853" w:rsidRDefault="00B93853" w:rsidP="005E6AC2">
      <w:pPr>
        <w:pStyle w:val="ConsPlusNormal"/>
        <w:jc w:val="center"/>
        <w:rPr>
          <w:rFonts w:ascii="Times New Roman" w:hAnsi="Times New Roman" w:cs="Times New Roman"/>
          <w:b/>
          <w:sz w:val="28"/>
          <w:szCs w:val="28"/>
          <w:highlight w:val="yellow"/>
        </w:rPr>
      </w:pPr>
    </w:p>
    <w:p w:rsidR="00B93853" w:rsidRDefault="00B93853" w:rsidP="005E6AC2">
      <w:pPr>
        <w:pStyle w:val="ConsPlusNormal"/>
        <w:jc w:val="center"/>
        <w:rPr>
          <w:rFonts w:ascii="Times New Roman" w:hAnsi="Times New Roman" w:cs="Times New Roman"/>
          <w:b/>
          <w:sz w:val="28"/>
          <w:szCs w:val="28"/>
          <w:highlight w:val="yellow"/>
        </w:rPr>
      </w:pPr>
    </w:p>
    <w:p w:rsidR="00B93853" w:rsidRDefault="00B93853" w:rsidP="005E6AC2">
      <w:pPr>
        <w:pStyle w:val="ConsPlusNormal"/>
        <w:jc w:val="center"/>
        <w:rPr>
          <w:rFonts w:ascii="Times New Roman" w:hAnsi="Times New Roman" w:cs="Times New Roman"/>
          <w:b/>
          <w:sz w:val="28"/>
          <w:szCs w:val="28"/>
          <w:highlight w:val="yellow"/>
        </w:rPr>
      </w:pPr>
    </w:p>
    <w:p w:rsidR="00E16013" w:rsidRPr="00957795" w:rsidRDefault="00E16013" w:rsidP="00E16013">
      <w:pPr>
        <w:pStyle w:val="ConsPlusNormal"/>
        <w:jc w:val="center"/>
        <w:rPr>
          <w:rFonts w:ascii="Times New Roman" w:hAnsi="Times New Roman" w:cs="Times New Roman"/>
          <w:b/>
          <w:sz w:val="28"/>
          <w:szCs w:val="28"/>
        </w:rPr>
      </w:pPr>
      <w:r w:rsidRPr="00957795">
        <w:rPr>
          <w:rFonts w:ascii="Times New Roman" w:hAnsi="Times New Roman" w:cs="Times New Roman"/>
          <w:b/>
          <w:sz w:val="28"/>
          <w:szCs w:val="28"/>
        </w:rPr>
        <w:lastRenderedPageBreak/>
        <w:t>Паспорт</w:t>
      </w:r>
    </w:p>
    <w:p w:rsidR="006B1683" w:rsidRDefault="00E16013" w:rsidP="00E16013">
      <w:pPr>
        <w:pStyle w:val="ConsPlusNormal"/>
        <w:jc w:val="center"/>
        <w:rPr>
          <w:rFonts w:ascii="Times New Roman" w:hAnsi="Times New Roman" w:cs="Times New Roman"/>
          <w:b/>
          <w:sz w:val="28"/>
          <w:szCs w:val="28"/>
        </w:rPr>
      </w:pPr>
      <w:r w:rsidRPr="00FD28ED">
        <w:rPr>
          <w:rFonts w:ascii="Times New Roman" w:hAnsi="Times New Roman" w:cs="Times New Roman"/>
          <w:b/>
          <w:sz w:val="28"/>
          <w:szCs w:val="28"/>
        </w:rPr>
        <w:t xml:space="preserve">подпрограммы 2 "Снижение рисков и смягчение последствий чрезвычайных ситуаций природного и техногенного </w:t>
      </w:r>
    </w:p>
    <w:p w:rsidR="00E16013" w:rsidRPr="00FD28ED" w:rsidRDefault="00E16013" w:rsidP="00E16013">
      <w:pPr>
        <w:pStyle w:val="ConsPlusNormal"/>
        <w:jc w:val="center"/>
        <w:rPr>
          <w:rFonts w:ascii="Times New Roman" w:hAnsi="Times New Roman" w:cs="Times New Roman"/>
          <w:b/>
          <w:sz w:val="28"/>
          <w:szCs w:val="28"/>
        </w:rPr>
      </w:pPr>
      <w:r w:rsidRPr="00FD28ED">
        <w:rPr>
          <w:rFonts w:ascii="Times New Roman" w:hAnsi="Times New Roman" w:cs="Times New Roman"/>
          <w:b/>
          <w:sz w:val="28"/>
          <w:szCs w:val="28"/>
        </w:rPr>
        <w:t>характера в Красногорском муниципальном районе Московской области" муниципальной программы Красногорского муниципального района «Безопасность населения» на 2017 – 2021 годы</w:t>
      </w:r>
    </w:p>
    <w:p w:rsidR="00E16013" w:rsidRPr="00BB05E4" w:rsidRDefault="00E16013" w:rsidP="00E16013">
      <w:pPr>
        <w:pStyle w:val="ConsPlusNormal"/>
        <w:jc w:val="both"/>
        <w:rPr>
          <w:rFonts w:ascii="Times New Roman" w:hAnsi="Times New Roman" w:cs="Times New Roman"/>
          <w:color w:val="FF0000"/>
          <w:sz w:val="28"/>
          <w:szCs w:val="28"/>
        </w:rPr>
      </w:pPr>
    </w:p>
    <w:tbl>
      <w:tblPr>
        <w:tblW w:w="1517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275"/>
        <w:gridCol w:w="1644"/>
        <w:gridCol w:w="1644"/>
        <w:gridCol w:w="1965"/>
        <w:gridCol w:w="1505"/>
        <w:gridCol w:w="1474"/>
        <w:gridCol w:w="1474"/>
        <w:gridCol w:w="1531"/>
        <w:gridCol w:w="1531"/>
        <w:gridCol w:w="1134"/>
      </w:tblGrid>
      <w:tr w:rsidR="00E16013" w:rsidRPr="00C001E9" w:rsidTr="006B1683">
        <w:tc>
          <w:tcPr>
            <w:tcW w:w="2919" w:type="dxa"/>
            <w:gridSpan w:val="2"/>
          </w:tcPr>
          <w:p w:rsidR="00E16013" w:rsidRPr="00C001E9" w:rsidRDefault="00E16013" w:rsidP="00993478">
            <w:pPr>
              <w:pStyle w:val="ConsPlusNormal"/>
              <w:rPr>
                <w:rFonts w:ascii="Times New Roman" w:hAnsi="Times New Roman" w:cs="Times New Roman"/>
                <w:sz w:val="24"/>
                <w:szCs w:val="24"/>
              </w:rPr>
            </w:pPr>
            <w:r w:rsidRPr="00C001E9">
              <w:rPr>
                <w:rFonts w:ascii="Times New Roman" w:hAnsi="Times New Roman" w:cs="Times New Roman"/>
                <w:sz w:val="24"/>
                <w:szCs w:val="24"/>
              </w:rPr>
              <w:t>Заказчик подпрограммы</w:t>
            </w:r>
          </w:p>
        </w:tc>
        <w:tc>
          <w:tcPr>
            <w:tcW w:w="12258" w:type="dxa"/>
            <w:gridSpan w:val="8"/>
          </w:tcPr>
          <w:p w:rsidR="00E16013" w:rsidRPr="00C001E9" w:rsidRDefault="00E16013" w:rsidP="00993478">
            <w:pPr>
              <w:pStyle w:val="ConsPlusNormal"/>
              <w:rPr>
                <w:rFonts w:ascii="Times New Roman" w:hAnsi="Times New Roman" w:cs="Times New Roman"/>
                <w:sz w:val="24"/>
                <w:szCs w:val="24"/>
              </w:rPr>
            </w:pPr>
            <w:r w:rsidRPr="00C001E9">
              <w:rPr>
                <w:rFonts w:ascii="Times New Roman" w:hAnsi="Times New Roman" w:cs="Times New Roman"/>
                <w:sz w:val="24"/>
                <w:szCs w:val="24"/>
              </w:rPr>
              <w:t>Отдел гражданской обороны, предупреждения и ликвидации чрезвычайных ситуаций</w:t>
            </w:r>
          </w:p>
        </w:tc>
      </w:tr>
      <w:tr w:rsidR="00E16013" w:rsidRPr="00C001E9" w:rsidTr="006B1683">
        <w:tc>
          <w:tcPr>
            <w:tcW w:w="2919" w:type="dxa"/>
            <w:gridSpan w:val="2"/>
          </w:tcPr>
          <w:p w:rsidR="00E16013" w:rsidRPr="00C001E9" w:rsidRDefault="00E16013" w:rsidP="00993478">
            <w:pPr>
              <w:pStyle w:val="ConsPlusNormal"/>
              <w:rPr>
                <w:rFonts w:ascii="Times New Roman" w:hAnsi="Times New Roman" w:cs="Times New Roman"/>
                <w:sz w:val="24"/>
                <w:szCs w:val="24"/>
              </w:rPr>
            </w:pPr>
            <w:r w:rsidRPr="00C001E9">
              <w:rPr>
                <w:rFonts w:ascii="Times New Roman" w:hAnsi="Times New Roman" w:cs="Times New Roman"/>
                <w:sz w:val="24"/>
                <w:szCs w:val="24"/>
              </w:rPr>
              <w:t>Задача 1 подпрограммы</w:t>
            </w:r>
          </w:p>
        </w:tc>
        <w:tc>
          <w:tcPr>
            <w:tcW w:w="12258" w:type="dxa"/>
            <w:gridSpan w:val="8"/>
          </w:tcPr>
          <w:p w:rsidR="00E16013" w:rsidRPr="00CF7534" w:rsidRDefault="00E16013" w:rsidP="00993478">
            <w:pPr>
              <w:pStyle w:val="ConsPlusCell"/>
              <w:jc w:val="both"/>
              <w:rPr>
                <w:sz w:val="24"/>
                <w:szCs w:val="24"/>
              </w:rPr>
            </w:pPr>
            <w:r w:rsidRPr="00CF7534">
              <w:rPr>
                <w:sz w:val="24"/>
                <w:szCs w:val="24"/>
              </w:rPr>
              <w:t>Повышение уровня готовности сил и средств городского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w:t>
            </w:r>
            <w:r>
              <w:rPr>
                <w:sz w:val="24"/>
                <w:szCs w:val="24"/>
              </w:rPr>
              <w:t>.</w:t>
            </w:r>
          </w:p>
        </w:tc>
      </w:tr>
      <w:tr w:rsidR="00E16013" w:rsidRPr="00C001E9" w:rsidTr="006B1683">
        <w:tc>
          <w:tcPr>
            <w:tcW w:w="2919" w:type="dxa"/>
            <w:gridSpan w:val="2"/>
          </w:tcPr>
          <w:p w:rsidR="00E16013" w:rsidRPr="00C001E9" w:rsidRDefault="00E16013" w:rsidP="00993478">
            <w:pPr>
              <w:pStyle w:val="ConsPlusNormal"/>
              <w:rPr>
                <w:rFonts w:ascii="Times New Roman" w:hAnsi="Times New Roman" w:cs="Times New Roman"/>
                <w:sz w:val="24"/>
                <w:szCs w:val="24"/>
              </w:rPr>
            </w:pPr>
            <w:r w:rsidRPr="00C001E9">
              <w:rPr>
                <w:rFonts w:ascii="Times New Roman" w:hAnsi="Times New Roman" w:cs="Times New Roman"/>
                <w:sz w:val="24"/>
                <w:szCs w:val="24"/>
              </w:rPr>
              <w:t>Задача 2 подпрограммы</w:t>
            </w:r>
          </w:p>
        </w:tc>
        <w:tc>
          <w:tcPr>
            <w:tcW w:w="12258" w:type="dxa"/>
            <w:gridSpan w:val="8"/>
          </w:tcPr>
          <w:p w:rsidR="00E16013" w:rsidRPr="000E5CBC" w:rsidRDefault="00E16013" w:rsidP="00993478">
            <w:pPr>
              <w:pStyle w:val="ConsPlusNormal"/>
              <w:rPr>
                <w:rFonts w:ascii="Times New Roman" w:hAnsi="Times New Roman" w:cs="Times New Roman"/>
                <w:sz w:val="24"/>
                <w:szCs w:val="24"/>
              </w:rPr>
            </w:pPr>
            <w:r w:rsidRPr="000E5CBC">
              <w:rPr>
                <w:rFonts w:ascii="Times New Roman" w:hAnsi="Times New Roman"/>
                <w:sz w:val="24"/>
                <w:szCs w:val="24"/>
              </w:rPr>
              <w:t>Создание комфортного</w:t>
            </w:r>
            <w:r>
              <w:rPr>
                <w:rFonts w:ascii="Times New Roman" w:hAnsi="Times New Roman"/>
                <w:sz w:val="24"/>
                <w:szCs w:val="24"/>
              </w:rPr>
              <w:t xml:space="preserve"> и безопасного</w:t>
            </w:r>
            <w:r w:rsidRPr="000E5CBC">
              <w:rPr>
                <w:rFonts w:ascii="Times New Roman" w:hAnsi="Times New Roman"/>
                <w:sz w:val="24"/>
                <w:szCs w:val="24"/>
              </w:rPr>
              <w:t xml:space="preserve"> отдыха людей в местах массового отдыха на водных объектах, расположенных на территории муниципального района (городского округа) Московской области</w:t>
            </w:r>
          </w:p>
        </w:tc>
      </w:tr>
      <w:tr w:rsidR="00E16013" w:rsidRPr="00C001E9" w:rsidTr="006B1683">
        <w:tc>
          <w:tcPr>
            <w:tcW w:w="2919" w:type="dxa"/>
            <w:gridSpan w:val="2"/>
          </w:tcPr>
          <w:p w:rsidR="00E16013" w:rsidRPr="00C001E9" w:rsidRDefault="00E16013" w:rsidP="00993478">
            <w:pPr>
              <w:pStyle w:val="ConsPlusNormal"/>
              <w:rPr>
                <w:rFonts w:ascii="Times New Roman" w:hAnsi="Times New Roman" w:cs="Times New Roman"/>
                <w:sz w:val="24"/>
                <w:szCs w:val="24"/>
              </w:rPr>
            </w:pPr>
            <w:r w:rsidRPr="00C001E9">
              <w:rPr>
                <w:rFonts w:ascii="Times New Roman" w:hAnsi="Times New Roman" w:cs="Times New Roman"/>
                <w:sz w:val="24"/>
                <w:szCs w:val="24"/>
              </w:rPr>
              <w:t>Задача 3 подпрограммы</w:t>
            </w:r>
          </w:p>
        </w:tc>
        <w:tc>
          <w:tcPr>
            <w:tcW w:w="12258" w:type="dxa"/>
            <w:gridSpan w:val="8"/>
          </w:tcPr>
          <w:p w:rsidR="00C14FF7" w:rsidRPr="00C001E9" w:rsidRDefault="00E16013" w:rsidP="00C14FF7">
            <w:pPr>
              <w:pStyle w:val="ConsPlusNormal"/>
              <w:rPr>
                <w:rFonts w:ascii="Times New Roman" w:hAnsi="Times New Roman" w:cs="Times New Roman"/>
                <w:sz w:val="24"/>
                <w:szCs w:val="24"/>
              </w:rPr>
            </w:pPr>
            <w:r w:rsidRPr="00C001E9">
              <w:rPr>
                <w:rFonts w:ascii="Times New Roman" w:hAnsi="Times New Roman" w:cs="Times New Roman"/>
                <w:sz w:val="24"/>
                <w:szCs w:val="24"/>
              </w:rPr>
              <w:t>Развитие, совершенствование и поддержание в постоянной готовности ЕДДС муниципального района (городского округа) и системы «112»</w:t>
            </w:r>
          </w:p>
        </w:tc>
      </w:tr>
      <w:tr w:rsidR="00E16013" w:rsidRPr="00C001E9" w:rsidTr="006B1683">
        <w:tc>
          <w:tcPr>
            <w:tcW w:w="1275" w:type="dxa"/>
            <w:vMerge w:val="restart"/>
          </w:tcPr>
          <w:p w:rsidR="00E16013" w:rsidRPr="00C001E9" w:rsidRDefault="00E16013" w:rsidP="00993478">
            <w:pPr>
              <w:pStyle w:val="ConsPlusNormal"/>
              <w:rPr>
                <w:rFonts w:ascii="Times New Roman" w:hAnsi="Times New Roman" w:cs="Times New Roman"/>
                <w:sz w:val="24"/>
                <w:szCs w:val="24"/>
              </w:rPr>
            </w:pPr>
            <w:r w:rsidRPr="00C001E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E16013" w:rsidRPr="00C001E9" w:rsidRDefault="00E16013" w:rsidP="00993478">
            <w:pPr>
              <w:pStyle w:val="ConsPlusNormal"/>
              <w:rPr>
                <w:rFonts w:ascii="Times New Roman" w:hAnsi="Times New Roman" w:cs="Times New Roman"/>
                <w:sz w:val="24"/>
                <w:szCs w:val="24"/>
              </w:rPr>
            </w:pPr>
            <w:r w:rsidRPr="00C001E9">
              <w:rPr>
                <w:rFonts w:ascii="Times New Roman" w:hAnsi="Times New Roman" w:cs="Times New Roman"/>
                <w:sz w:val="24"/>
                <w:szCs w:val="24"/>
              </w:rPr>
              <w:t>Наименование подпрограммы</w:t>
            </w:r>
          </w:p>
        </w:tc>
        <w:tc>
          <w:tcPr>
            <w:tcW w:w="1644" w:type="dxa"/>
            <w:vMerge w:val="restart"/>
          </w:tcPr>
          <w:p w:rsidR="00E16013" w:rsidRPr="00C001E9" w:rsidRDefault="00E16013" w:rsidP="00993478">
            <w:pPr>
              <w:pStyle w:val="ConsPlusNormal"/>
              <w:rPr>
                <w:rFonts w:ascii="Times New Roman" w:hAnsi="Times New Roman" w:cs="Times New Roman"/>
                <w:sz w:val="24"/>
                <w:szCs w:val="24"/>
              </w:rPr>
            </w:pPr>
            <w:r w:rsidRPr="00C001E9">
              <w:rPr>
                <w:rFonts w:ascii="Times New Roman" w:hAnsi="Times New Roman" w:cs="Times New Roman"/>
                <w:sz w:val="24"/>
                <w:szCs w:val="24"/>
              </w:rPr>
              <w:t>Главный распорядитель бюджетных средств</w:t>
            </w:r>
          </w:p>
        </w:tc>
        <w:tc>
          <w:tcPr>
            <w:tcW w:w="1965" w:type="dxa"/>
            <w:vMerge w:val="restart"/>
          </w:tcPr>
          <w:p w:rsidR="00E16013" w:rsidRPr="00C001E9" w:rsidRDefault="00E16013" w:rsidP="00993478">
            <w:pPr>
              <w:pStyle w:val="ConsPlusNormal"/>
              <w:rPr>
                <w:rFonts w:ascii="Times New Roman" w:hAnsi="Times New Roman" w:cs="Times New Roman"/>
                <w:sz w:val="24"/>
                <w:szCs w:val="24"/>
              </w:rPr>
            </w:pPr>
            <w:r w:rsidRPr="00C001E9">
              <w:rPr>
                <w:rFonts w:ascii="Times New Roman" w:hAnsi="Times New Roman" w:cs="Times New Roman"/>
                <w:sz w:val="24"/>
                <w:szCs w:val="24"/>
              </w:rPr>
              <w:t>Источник финансирования</w:t>
            </w:r>
          </w:p>
        </w:tc>
        <w:tc>
          <w:tcPr>
            <w:tcW w:w="8649" w:type="dxa"/>
            <w:gridSpan w:val="6"/>
          </w:tcPr>
          <w:p w:rsidR="00E16013" w:rsidRPr="00C001E9" w:rsidRDefault="00E16013" w:rsidP="00993478">
            <w:pPr>
              <w:pStyle w:val="ConsPlusNormal"/>
              <w:rPr>
                <w:rFonts w:ascii="Times New Roman" w:hAnsi="Times New Roman" w:cs="Times New Roman"/>
                <w:sz w:val="24"/>
                <w:szCs w:val="24"/>
              </w:rPr>
            </w:pPr>
            <w:r w:rsidRPr="00C001E9">
              <w:rPr>
                <w:rFonts w:ascii="Times New Roman" w:hAnsi="Times New Roman" w:cs="Times New Roman"/>
                <w:sz w:val="24"/>
                <w:szCs w:val="24"/>
              </w:rPr>
              <w:t>Расходы (тыс. рублей)</w:t>
            </w:r>
          </w:p>
        </w:tc>
      </w:tr>
      <w:tr w:rsidR="00E16013" w:rsidRPr="00C001E9" w:rsidTr="006B1683">
        <w:tc>
          <w:tcPr>
            <w:tcW w:w="1275" w:type="dxa"/>
            <w:vMerge/>
          </w:tcPr>
          <w:p w:rsidR="00E16013" w:rsidRPr="00C001E9" w:rsidRDefault="00E16013" w:rsidP="00993478">
            <w:pPr>
              <w:rPr>
                <w:rFonts w:ascii="Times New Roman" w:hAnsi="Times New Roman"/>
                <w:sz w:val="24"/>
                <w:szCs w:val="24"/>
              </w:rPr>
            </w:pPr>
          </w:p>
        </w:tc>
        <w:tc>
          <w:tcPr>
            <w:tcW w:w="1644" w:type="dxa"/>
            <w:vMerge/>
          </w:tcPr>
          <w:p w:rsidR="00E16013" w:rsidRPr="00C001E9" w:rsidRDefault="00E16013" w:rsidP="00993478">
            <w:pPr>
              <w:rPr>
                <w:rFonts w:ascii="Times New Roman" w:hAnsi="Times New Roman"/>
                <w:sz w:val="24"/>
                <w:szCs w:val="24"/>
              </w:rPr>
            </w:pPr>
          </w:p>
        </w:tc>
        <w:tc>
          <w:tcPr>
            <w:tcW w:w="1644" w:type="dxa"/>
            <w:vMerge/>
          </w:tcPr>
          <w:p w:rsidR="00E16013" w:rsidRPr="00C001E9" w:rsidRDefault="00E16013" w:rsidP="00993478">
            <w:pPr>
              <w:rPr>
                <w:rFonts w:ascii="Times New Roman" w:hAnsi="Times New Roman"/>
                <w:sz w:val="24"/>
                <w:szCs w:val="24"/>
              </w:rPr>
            </w:pPr>
          </w:p>
        </w:tc>
        <w:tc>
          <w:tcPr>
            <w:tcW w:w="1965" w:type="dxa"/>
            <w:vMerge/>
          </w:tcPr>
          <w:p w:rsidR="00E16013" w:rsidRPr="00C001E9" w:rsidRDefault="00E16013" w:rsidP="00993478">
            <w:pPr>
              <w:rPr>
                <w:rFonts w:ascii="Times New Roman" w:hAnsi="Times New Roman"/>
                <w:sz w:val="24"/>
                <w:szCs w:val="24"/>
              </w:rPr>
            </w:pPr>
          </w:p>
        </w:tc>
        <w:tc>
          <w:tcPr>
            <w:tcW w:w="1505" w:type="dxa"/>
          </w:tcPr>
          <w:p w:rsidR="00E16013" w:rsidRPr="00C001E9" w:rsidRDefault="00E16013" w:rsidP="00993478">
            <w:pPr>
              <w:pStyle w:val="ConsPlusNormal"/>
              <w:rPr>
                <w:rFonts w:ascii="Times New Roman" w:hAnsi="Times New Roman" w:cs="Times New Roman"/>
                <w:sz w:val="24"/>
                <w:szCs w:val="24"/>
              </w:rPr>
            </w:pPr>
            <w:r w:rsidRPr="00C001E9">
              <w:rPr>
                <w:rFonts w:ascii="Times New Roman" w:hAnsi="Times New Roman" w:cs="Times New Roman"/>
                <w:sz w:val="24"/>
                <w:szCs w:val="24"/>
              </w:rPr>
              <w:t>2017</w:t>
            </w:r>
          </w:p>
        </w:tc>
        <w:tc>
          <w:tcPr>
            <w:tcW w:w="1474" w:type="dxa"/>
          </w:tcPr>
          <w:p w:rsidR="00E16013" w:rsidRPr="00C001E9" w:rsidRDefault="00E16013" w:rsidP="00993478">
            <w:pPr>
              <w:pStyle w:val="ConsPlusNormal"/>
              <w:rPr>
                <w:rFonts w:ascii="Times New Roman" w:hAnsi="Times New Roman" w:cs="Times New Roman"/>
                <w:sz w:val="24"/>
                <w:szCs w:val="24"/>
              </w:rPr>
            </w:pPr>
            <w:r w:rsidRPr="00C001E9">
              <w:rPr>
                <w:rFonts w:ascii="Times New Roman" w:hAnsi="Times New Roman" w:cs="Times New Roman"/>
                <w:sz w:val="24"/>
                <w:szCs w:val="24"/>
              </w:rPr>
              <w:t>2018</w:t>
            </w:r>
          </w:p>
        </w:tc>
        <w:tc>
          <w:tcPr>
            <w:tcW w:w="1474" w:type="dxa"/>
          </w:tcPr>
          <w:p w:rsidR="00E16013" w:rsidRPr="00C001E9" w:rsidRDefault="00E16013" w:rsidP="00993478">
            <w:pPr>
              <w:pStyle w:val="ConsPlusNormal"/>
              <w:rPr>
                <w:rFonts w:ascii="Times New Roman" w:hAnsi="Times New Roman" w:cs="Times New Roman"/>
                <w:sz w:val="24"/>
                <w:szCs w:val="24"/>
              </w:rPr>
            </w:pPr>
            <w:r w:rsidRPr="00C001E9">
              <w:rPr>
                <w:rFonts w:ascii="Times New Roman" w:hAnsi="Times New Roman" w:cs="Times New Roman"/>
                <w:sz w:val="24"/>
                <w:szCs w:val="24"/>
              </w:rPr>
              <w:t>2019</w:t>
            </w:r>
          </w:p>
        </w:tc>
        <w:tc>
          <w:tcPr>
            <w:tcW w:w="1531" w:type="dxa"/>
          </w:tcPr>
          <w:p w:rsidR="00E16013" w:rsidRPr="00C001E9" w:rsidRDefault="00E16013" w:rsidP="00993478">
            <w:pPr>
              <w:pStyle w:val="ConsPlusNormal"/>
              <w:rPr>
                <w:rFonts w:ascii="Times New Roman" w:hAnsi="Times New Roman" w:cs="Times New Roman"/>
                <w:sz w:val="24"/>
                <w:szCs w:val="24"/>
              </w:rPr>
            </w:pPr>
            <w:r w:rsidRPr="00C001E9">
              <w:rPr>
                <w:rFonts w:ascii="Times New Roman" w:hAnsi="Times New Roman" w:cs="Times New Roman"/>
                <w:sz w:val="24"/>
                <w:szCs w:val="24"/>
              </w:rPr>
              <w:t>2020</w:t>
            </w:r>
          </w:p>
        </w:tc>
        <w:tc>
          <w:tcPr>
            <w:tcW w:w="1531" w:type="dxa"/>
          </w:tcPr>
          <w:p w:rsidR="00E16013" w:rsidRPr="00C001E9" w:rsidRDefault="00E16013" w:rsidP="00993478">
            <w:pPr>
              <w:pStyle w:val="ConsPlusNormal"/>
              <w:rPr>
                <w:rFonts w:ascii="Times New Roman" w:hAnsi="Times New Roman" w:cs="Times New Roman"/>
                <w:sz w:val="24"/>
                <w:szCs w:val="24"/>
              </w:rPr>
            </w:pPr>
            <w:r w:rsidRPr="00C001E9">
              <w:rPr>
                <w:rFonts w:ascii="Times New Roman" w:hAnsi="Times New Roman" w:cs="Times New Roman"/>
                <w:sz w:val="24"/>
                <w:szCs w:val="24"/>
              </w:rPr>
              <w:t>2021</w:t>
            </w:r>
          </w:p>
        </w:tc>
        <w:tc>
          <w:tcPr>
            <w:tcW w:w="1134" w:type="dxa"/>
          </w:tcPr>
          <w:p w:rsidR="00E16013" w:rsidRPr="00C001E9" w:rsidRDefault="00E16013" w:rsidP="00993478">
            <w:pPr>
              <w:pStyle w:val="ConsPlusNormal"/>
              <w:rPr>
                <w:rFonts w:ascii="Times New Roman" w:hAnsi="Times New Roman" w:cs="Times New Roman"/>
                <w:b/>
                <w:sz w:val="24"/>
                <w:szCs w:val="24"/>
              </w:rPr>
            </w:pPr>
            <w:r w:rsidRPr="00C001E9">
              <w:rPr>
                <w:rFonts w:ascii="Times New Roman" w:hAnsi="Times New Roman" w:cs="Times New Roman"/>
                <w:b/>
                <w:sz w:val="24"/>
                <w:szCs w:val="24"/>
              </w:rPr>
              <w:t>Итого</w:t>
            </w:r>
          </w:p>
        </w:tc>
      </w:tr>
      <w:tr w:rsidR="00E16013" w:rsidRPr="00C001E9" w:rsidTr="006B1683">
        <w:tc>
          <w:tcPr>
            <w:tcW w:w="1275" w:type="dxa"/>
            <w:vMerge/>
          </w:tcPr>
          <w:p w:rsidR="00E16013" w:rsidRPr="00C001E9" w:rsidRDefault="00E16013" w:rsidP="00357AFC">
            <w:pPr>
              <w:spacing w:after="0"/>
              <w:rPr>
                <w:rFonts w:ascii="Times New Roman" w:hAnsi="Times New Roman"/>
                <w:sz w:val="24"/>
                <w:szCs w:val="24"/>
              </w:rPr>
            </w:pPr>
          </w:p>
        </w:tc>
        <w:tc>
          <w:tcPr>
            <w:tcW w:w="1644" w:type="dxa"/>
            <w:vMerge w:val="restart"/>
          </w:tcPr>
          <w:p w:rsidR="00E16013" w:rsidRPr="00C001E9" w:rsidRDefault="00E16013" w:rsidP="00357AFC">
            <w:pPr>
              <w:pStyle w:val="ConsPlusNormal"/>
              <w:rPr>
                <w:rFonts w:ascii="Times New Roman" w:hAnsi="Times New Roman" w:cs="Times New Roman"/>
                <w:color w:val="FF0000"/>
                <w:sz w:val="24"/>
                <w:szCs w:val="24"/>
              </w:rPr>
            </w:pPr>
            <w:r w:rsidRPr="00C001E9">
              <w:rPr>
                <w:rFonts w:ascii="Times New Roman" w:hAnsi="Times New Roman" w:cs="Times New Roman"/>
                <w:sz w:val="24"/>
                <w:szCs w:val="24"/>
              </w:rPr>
              <w:t>Снижение рисков и смягчение последствий чрезвычайных ситуаций природного и техногенного характера в Красногорском муниципальном районе Московской области</w:t>
            </w:r>
          </w:p>
        </w:tc>
        <w:tc>
          <w:tcPr>
            <w:tcW w:w="1644" w:type="dxa"/>
            <w:vMerge w:val="restart"/>
          </w:tcPr>
          <w:p w:rsidR="00E16013" w:rsidRPr="00C001E9" w:rsidRDefault="00E16013" w:rsidP="00357AFC">
            <w:pPr>
              <w:pStyle w:val="ConsPlusNormal"/>
              <w:rPr>
                <w:rFonts w:ascii="Times New Roman" w:hAnsi="Times New Roman" w:cs="Times New Roman"/>
                <w:sz w:val="24"/>
                <w:szCs w:val="24"/>
              </w:rPr>
            </w:pPr>
            <w:r w:rsidRPr="00C001E9">
              <w:rPr>
                <w:rFonts w:ascii="Times New Roman" w:hAnsi="Times New Roman" w:cs="Times New Roman"/>
                <w:sz w:val="24"/>
                <w:szCs w:val="24"/>
              </w:rPr>
              <w:t>Отдел гражданской обороны, предупреждения и ликвидации чрезвычайных ситуаций (далее по тексту – ОГО</w:t>
            </w:r>
          </w:p>
        </w:tc>
        <w:tc>
          <w:tcPr>
            <w:tcW w:w="1965" w:type="dxa"/>
          </w:tcPr>
          <w:p w:rsidR="00E16013" w:rsidRPr="00C001E9" w:rsidRDefault="00E16013" w:rsidP="00357AFC">
            <w:pPr>
              <w:pStyle w:val="ConsPlusNormal"/>
              <w:rPr>
                <w:rFonts w:ascii="Times New Roman" w:hAnsi="Times New Roman" w:cs="Times New Roman"/>
                <w:sz w:val="24"/>
                <w:szCs w:val="24"/>
              </w:rPr>
            </w:pPr>
            <w:r w:rsidRPr="00C001E9">
              <w:rPr>
                <w:rFonts w:ascii="Times New Roman" w:hAnsi="Times New Roman" w:cs="Times New Roman"/>
                <w:sz w:val="24"/>
                <w:szCs w:val="24"/>
              </w:rPr>
              <w:t>Всего:</w:t>
            </w:r>
          </w:p>
          <w:p w:rsidR="00E16013" w:rsidRPr="00C001E9" w:rsidRDefault="00E16013" w:rsidP="00357AFC">
            <w:pPr>
              <w:pStyle w:val="ConsPlusNormal"/>
              <w:rPr>
                <w:rFonts w:ascii="Times New Roman" w:hAnsi="Times New Roman" w:cs="Times New Roman"/>
                <w:sz w:val="24"/>
                <w:szCs w:val="24"/>
              </w:rPr>
            </w:pPr>
            <w:r w:rsidRPr="00C001E9">
              <w:rPr>
                <w:rFonts w:ascii="Times New Roman" w:hAnsi="Times New Roman" w:cs="Times New Roman"/>
                <w:sz w:val="24"/>
                <w:szCs w:val="24"/>
              </w:rPr>
              <w:t>в том числе:</w:t>
            </w:r>
          </w:p>
        </w:tc>
        <w:tc>
          <w:tcPr>
            <w:tcW w:w="1505" w:type="dxa"/>
          </w:tcPr>
          <w:p w:rsidR="00E16013" w:rsidRPr="00A50858" w:rsidRDefault="00A50858" w:rsidP="0043090F">
            <w:pPr>
              <w:pStyle w:val="ConsPlusNormal"/>
              <w:rPr>
                <w:rFonts w:ascii="Times New Roman" w:hAnsi="Times New Roman" w:cs="Times New Roman"/>
                <w:color w:val="00B050"/>
                <w:sz w:val="24"/>
                <w:szCs w:val="24"/>
              </w:rPr>
            </w:pPr>
            <w:r w:rsidRPr="00A50858">
              <w:rPr>
                <w:rFonts w:ascii="Times New Roman" w:hAnsi="Times New Roman" w:cs="Times New Roman"/>
                <w:color w:val="00B050"/>
                <w:sz w:val="24"/>
                <w:szCs w:val="24"/>
              </w:rPr>
              <w:t>70</w:t>
            </w:r>
            <w:r w:rsidR="0043090F">
              <w:rPr>
                <w:rFonts w:ascii="Times New Roman" w:hAnsi="Times New Roman" w:cs="Times New Roman"/>
                <w:color w:val="00B050"/>
                <w:sz w:val="24"/>
                <w:szCs w:val="24"/>
              </w:rPr>
              <w:t>87</w:t>
            </w:r>
            <w:r w:rsidRPr="00A50858">
              <w:rPr>
                <w:rFonts w:ascii="Times New Roman" w:hAnsi="Times New Roman" w:cs="Times New Roman"/>
                <w:color w:val="00B050"/>
                <w:sz w:val="24"/>
                <w:szCs w:val="24"/>
              </w:rPr>
              <w:t>8</w:t>
            </w:r>
          </w:p>
        </w:tc>
        <w:tc>
          <w:tcPr>
            <w:tcW w:w="1474" w:type="dxa"/>
          </w:tcPr>
          <w:p w:rsidR="00E16013" w:rsidRPr="00C001E9" w:rsidRDefault="00E16013" w:rsidP="00357AFC">
            <w:pPr>
              <w:pStyle w:val="ConsPlusNormal"/>
              <w:rPr>
                <w:rFonts w:ascii="Times New Roman" w:hAnsi="Times New Roman" w:cs="Times New Roman"/>
                <w:sz w:val="24"/>
                <w:szCs w:val="24"/>
              </w:rPr>
            </w:pPr>
            <w:r>
              <w:rPr>
                <w:rFonts w:ascii="Times New Roman" w:hAnsi="Times New Roman" w:cs="Times New Roman"/>
                <w:sz w:val="24"/>
                <w:szCs w:val="24"/>
              </w:rPr>
              <w:t>144959</w:t>
            </w:r>
          </w:p>
        </w:tc>
        <w:tc>
          <w:tcPr>
            <w:tcW w:w="1474" w:type="dxa"/>
          </w:tcPr>
          <w:p w:rsidR="00E16013" w:rsidRPr="00C001E9" w:rsidRDefault="00E16013" w:rsidP="00357AFC">
            <w:pPr>
              <w:pStyle w:val="ConsPlusNormal"/>
              <w:rPr>
                <w:rFonts w:ascii="Times New Roman" w:hAnsi="Times New Roman" w:cs="Times New Roman"/>
                <w:sz w:val="24"/>
                <w:szCs w:val="24"/>
              </w:rPr>
            </w:pPr>
            <w:r>
              <w:rPr>
                <w:rFonts w:ascii="Times New Roman" w:hAnsi="Times New Roman" w:cs="Times New Roman"/>
                <w:sz w:val="24"/>
                <w:szCs w:val="24"/>
              </w:rPr>
              <w:t>44918</w:t>
            </w:r>
          </w:p>
        </w:tc>
        <w:tc>
          <w:tcPr>
            <w:tcW w:w="1531" w:type="dxa"/>
          </w:tcPr>
          <w:p w:rsidR="00E16013" w:rsidRPr="00C001E9" w:rsidRDefault="00E16013" w:rsidP="00357AFC">
            <w:pPr>
              <w:pStyle w:val="ConsPlusNormal"/>
              <w:rPr>
                <w:rFonts w:ascii="Times New Roman" w:hAnsi="Times New Roman" w:cs="Times New Roman"/>
                <w:sz w:val="24"/>
                <w:szCs w:val="24"/>
              </w:rPr>
            </w:pPr>
            <w:r>
              <w:rPr>
                <w:rFonts w:ascii="Times New Roman" w:hAnsi="Times New Roman" w:cs="Times New Roman"/>
                <w:sz w:val="24"/>
                <w:szCs w:val="24"/>
              </w:rPr>
              <w:t>46069</w:t>
            </w:r>
          </w:p>
        </w:tc>
        <w:tc>
          <w:tcPr>
            <w:tcW w:w="1531" w:type="dxa"/>
          </w:tcPr>
          <w:p w:rsidR="00E16013" w:rsidRPr="00C001E9" w:rsidRDefault="00E16013" w:rsidP="00357AFC">
            <w:pPr>
              <w:pStyle w:val="ConsPlusNormal"/>
              <w:rPr>
                <w:rFonts w:ascii="Times New Roman" w:hAnsi="Times New Roman" w:cs="Times New Roman"/>
                <w:sz w:val="24"/>
                <w:szCs w:val="24"/>
              </w:rPr>
            </w:pPr>
            <w:r>
              <w:rPr>
                <w:rFonts w:ascii="Times New Roman" w:hAnsi="Times New Roman" w:cs="Times New Roman"/>
                <w:sz w:val="24"/>
                <w:szCs w:val="24"/>
              </w:rPr>
              <w:t>45946</w:t>
            </w:r>
          </w:p>
        </w:tc>
        <w:tc>
          <w:tcPr>
            <w:tcW w:w="1134" w:type="dxa"/>
          </w:tcPr>
          <w:p w:rsidR="00E16013" w:rsidRPr="00A50858" w:rsidRDefault="00A50858" w:rsidP="0043090F">
            <w:pPr>
              <w:pStyle w:val="ConsPlusNormal"/>
              <w:rPr>
                <w:rFonts w:ascii="Times New Roman" w:hAnsi="Times New Roman" w:cs="Times New Roman"/>
                <w:color w:val="00B050"/>
                <w:sz w:val="24"/>
                <w:szCs w:val="24"/>
              </w:rPr>
            </w:pPr>
            <w:r w:rsidRPr="00A50858">
              <w:rPr>
                <w:rFonts w:ascii="Times New Roman" w:hAnsi="Times New Roman" w:cs="Times New Roman"/>
                <w:color w:val="00B050"/>
                <w:sz w:val="24"/>
                <w:szCs w:val="24"/>
              </w:rPr>
              <w:t>352</w:t>
            </w:r>
            <w:r w:rsidR="0043090F">
              <w:rPr>
                <w:rFonts w:ascii="Times New Roman" w:hAnsi="Times New Roman" w:cs="Times New Roman"/>
                <w:color w:val="00B050"/>
                <w:sz w:val="24"/>
                <w:szCs w:val="24"/>
              </w:rPr>
              <w:t>77</w:t>
            </w:r>
            <w:r w:rsidRPr="00A50858">
              <w:rPr>
                <w:rFonts w:ascii="Times New Roman" w:hAnsi="Times New Roman" w:cs="Times New Roman"/>
                <w:color w:val="00B050"/>
                <w:sz w:val="24"/>
                <w:szCs w:val="24"/>
              </w:rPr>
              <w:t>0</w:t>
            </w:r>
          </w:p>
        </w:tc>
      </w:tr>
      <w:tr w:rsidR="00E16013" w:rsidRPr="00C001E9" w:rsidTr="006B1683">
        <w:tc>
          <w:tcPr>
            <w:tcW w:w="1275" w:type="dxa"/>
            <w:vMerge/>
          </w:tcPr>
          <w:p w:rsidR="00E16013" w:rsidRPr="00C001E9" w:rsidRDefault="00E16013" w:rsidP="00993478">
            <w:pPr>
              <w:rPr>
                <w:rFonts w:ascii="Times New Roman" w:hAnsi="Times New Roman"/>
                <w:sz w:val="24"/>
                <w:szCs w:val="24"/>
              </w:rPr>
            </w:pPr>
          </w:p>
        </w:tc>
        <w:tc>
          <w:tcPr>
            <w:tcW w:w="1644" w:type="dxa"/>
            <w:vMerge/>
          </w:tcPr>
          <w:p w:rsidR="00E16013" w:rsidRPr="00C001E9" w:rsidRDefault="00E16013" w:rsidP="00993478">
            <w:pPr>
              <w:rPr>
                <w:rFonts w:ascii="Times New Roman" w:hAnsi="Times New Roman"/>
                <w:sz w:val="24"/>
                <w:szCs w:val="24"/>
              </w:rPr>
            </w:pPr>
          </w:p>
        </w:tc>
        <w:tc>
          <w:tcPr>
            <w:tcW w:w="1644" w:type="dxa"/>
            <w:vMerge/>
          </w:tcPr>
          <w:p w:rsidR="00E16013" w:rsidRPr="00C001E9" w:rsidRDefault="00E16013" w:rsidP="00993478">
            <w:pPr>
              <w:rPr>
                <w:rFonts w:ascii="Times New Roman" w:hAnsi="Times New Roman"/>
                <w:sz w:val="24"/>
                <w:szCs w:val="24"/>
              </w:rPr>
            </w:pPr>
          </w:p>
        </w:tc>
        <w:tc>
          <w:tcPr>
            <w:tcW w:w="1965" w:type="dxa"/>
          </w:tcPr>
          <w:p w:rsidR="00E16013" w:rsidRPr="00C001E9" w:rsidRDefault="00E16013" w:rsidP="00993478">
            <w:pPr>
              <w:pStyle w:val="ConsPlusNormal"/>
              <w:rPr>
                <w:rFonts w:ascii="Times New Roman" w:hAnsi="Times New Roman" w:cs="Times New Roman"/>
                <w:sz w:val="24"/>
                <w:szCs w:val="24"/>
              </w:rPr>
            </w:pPr>
            <w:r w:rsidRPr="00C001E9">
              <w:rPr>
                <w:rFonts w:ascii="Times New Roman" w:hAnsi="Times New Roman" w:cs="Times New Roman"/>
                <w:sz w:val="24"/>
                <w:szCs w:val="24"/>
              </w:rPr>
              <w:t>Средства районного бюджета</w:t>
            </w:r>
          </w:p>
        </w:tc>
        <w:tc>
          <w:tcPr>
            <w:tcW w:w="1505" w:type="dxa"/>
          </w:tcPr>
          <w:p w:rsidR="00CD671D" w:rsidRPr="00A50858" w:rsidRDefault="00CD671D" w:rsidP="00993478">
            <w:pPr>
              <w:pStyle w:val="ConsPlusNormal"/>
              <w:rPr>
                <w:rFonts w:ascii="Times New Roman" w:hAnsi="Times New Roman" w:cs="Times New Roman"/>
                <w:color w:val="00B050"/>
                <w:sz w:val="24"/>
                <w:szCs w:val="24"/>
              </w:rPr>
            </w:pPr>
            <w:r w:rsidRPr="00A50858">
              <w:rPr>
                <w:rFonts w:ascii="Times New Roman" w:hAnsi="Times New Roman" w:cs="Times New Roman"/>
                <w:color w:val="00B050"/>
                <w:sz w:val="24"/>
                <w:szCs w:val="24"/>
              </w:rPr>
              <w:t>70738</w:t>
            </w:r>
          </w:p>
        </w:tc>
        <w:tc>
          <w:tcPr>
            <w:tcW w:w="1474" w:type="dxa"/>
          </w:tcPr>
          <w:p w:rsidR="00E16013" w:rsidRPr="00C001E9" w:rsidRDefault="00E16013" w:rsidP="00993478">
            <w:pPr>
              <w:pStyle w:val="ConsPlusNormal"/>
              <w:rPr>
                <w:rFonts w:ascii="Times New Roman" w:hAnsi="Times New Roman" w:cs="Times New Roman"/>
                <w:sz w:val="24"/>
                <w:szCs w:val="24"/>
              </w:rPr>
            </w:pPr>
            <w:r>
              <w:rPr>
                <w:rFonts w:ascii="Times New Roman" w:hAnsi="Times New Roman" w:cs="Times New Roman"/>
                <w:sz w:val="24"/>
                <w:szCs w:val="24"/>
              </w:rPr>
              <w:t>144959</w:t>
            </w:r>
          </w:p>
        </w:tc>
        <w:tc>
          <w:tcPr>
            <w:tcW w:w="1474" w:type="dxa"/>
          </w:tcPr>
          <w:p w:rsidR="00E16013" w:rsidRPr="00C001E9" w:rsidRDefault="00E16013" w:rsidP="00993478">
            <w:pPr>
              <w:pStyle w:val="ConsPlusNormal"/>
              <w:rPr>
                <w:rFonts w:ascii="Times New Roman" w:hAnsi="Times New Roman" w:cs="Times New Roman"/>
                <w:sz w:val="24"/>
                <w:szCs w:val="24"/>
              </w:rPr>
            </w:pPr>
            <w:r>
              <w:rPr>
                <w:rFonts w:ascii="Times New Roman" w:hAnsi="Times New Roman" w:cs="Times New Roman"/>
                <w:sz w:val="24"/>
                <w:szCs w:val="24"/>
              </w:rPr>
              <w:t>44918</w:t>
            </w:r>
          </w:p>
        </w:tc>
        <w:tc>
          <w:tcPr>
            <w:tcW w:w="1531" w:type="dxa"/>
          </w:tcPr>
          <w:p w:rsidR="00E16013" w:rsidRPr="00C001E9" w:rsidRDefault="00E16013" w:rsidP="00993478">
            <w:pPr>
              <w:pStyle w:val="ConsPlusNormal"/>
              <w:rPr>
                <w:rFonts w:ascii="Times New Roman" w:hAnsi="Times New Roman" w:cs="Times New Roman"/>
                <w:sz w:val="24"/>
                <w:szCs w:val="24"/>
              </w:rPr>
            </w:pPr>
            <w:r>
              <w:rPr>
                <w:rFonts w:ascii="Times New Roman" w:hAnsi="Times New Roman" w:cs="Times New Roman"/>
                <w:sz w:val="24"/>
                <w:szCs w:val="24"/>
              </w:rPr>
              <w:t>46069</w:t>
            </w:r>
          </w:p>
        </w:tc>
        <w:tc>
          <w:tcPr>
            <w:tcW w:w="1531" w:type="dxa"/>
          </w:tcPr>
          <w:p w:rsidR="00E16013" w:rsidRPr="00C001E9" w:rsidRDefault="00E16013" w:rsidP="00993478">
            <w:pPr>
              <w:pStyle w:val="ConsPlusNormal"/>
              <w:rPr>
                <w:rFonts w:ascii="Times New Roman" w:hAnsi="Times New Roman" w:cs="Times New Roman"/>
                <w:sz w:val="24"/>
                <w:szCs w:val="24"/>
              </w:rPr>
            </w:pPr>
            <w:r>
              <w:rPr>
                <w:rFonts w:ascii="Times New Roman" w:hAnsi="Times New Roman" w:cs="Times New Roman"/>
                <w:sz w:val="24"/>
                <w:szCs w:val="24"/>
              </w:rPr>
              <w:t>45946</w:t>
            </w:r>
          </w:p>
        </w:tc>
        <w:tc>
          <w:tcPr>
            <w:tcW w:w="1134" w:type="dxa"/>
          </w:tcPr>
          <w:p w:rsidR="00E16013" w:rsidRPr="00A50858" w:rsidRDefault="00A50858" w:rsidP="00993478">
            <w:pPr>
              <w:pStyle w:val="ConsPlusNormal"/>
              <w:rPr>
                <w:rFonts w:ascii="Times New Roman" w:hAnsi="Times New Roman" w:cs="Times New Roman"/>
                <w:color w:val="00B050"/>
                <w:sz w:val="24"/>
                <w:szCs w:val="24"/>
              </w:rPr>
            </w:pPr>
            <w:r w:rsidRPr="00A50858">
              <w:rPr>
                <w:rFonts w:ascii="Times New Roman" w:hAnsi="Times New Roman" w:cs="Times New Roman"/>
                <w:color w:val="00B050"/>
                <w:sz w:val="24"/>
                <w:szCs w:val="24"/>
              </w:rPr>
              <w:t>352630</w:t>
            </w:r>
          </w:p>
        </w:tc>
      </w:tr>
      <w:tr w:rsidR="00E16013" w:rsidRPr="00C001E9" w:rsidTr="006B1683">
        <w:tc>
          <w:tcPr>
            <w:tcW w:w="1275" w:type="dxa"/>
            <w:vMerge/>
          </w:tcPr>
          <w:p w:rsidR="00E16013" w:rsidRPr="00C001E9" w:rsidRDefault="00E16013" w:rsidP="00993478">
            <w:pPr>
              <w:rPr>
                <w:rFonts w:ascii="Times New Roman" w:hAnsi="Times New Roman"/>
                <w:sz w:val="24"/>
                <w:szCs w:val="24"/>
              </w:rPr>
            </w:pPr>
          </w:p>
        </w:tc>
        <w:tc>
          <w:tcPr>
            <w:tcW w:w="1644" w:type="dxa"/>
            <w:vMerge/>
          </w:tcPr>
          <w:p w:rsidR="00E16013" w:rsidRPr="00C001E9" w:rsidRDefault="00E16013" w:rsidP="00993478">
            <w:pPr>
              <w:rPr>
                <w:rFonts w:ascii="Times New Roman" w:hAnsi="Times New Roman"/>
                <w:sz w:val="24"/>
                <w:szCs w:val="24"/>
              </w:rPr>
            </w:pPr>
          </w:p>
        </w:tc>
        <w:tc>
          <w:tcPr>
            <w:tcW w:w="1644" w:type="dxa"/>
            <w:vMerge/>
          </w:tcPr>
          <w:p w:rsidR="00E16013" w:rsidRPr="00C001E9" w:rsidRDefault="00E16013" w:rsidP="00993478">
            <w:pPr>
              <w:rPr>
                <w:rFonts w:ascii="Times New Roman" w:hAnsi="Times New Roman"/>
                <w:sz w:val="24"/>
                <w:szCs w:val="24"/>
              </w:rPr>
            </w:pPr>
          </w:p>
        </w:tc>
        <w:tc>
          <w:tcPr>
            <w:tcW w:w="1965" w:type="dxa"/>
          </w:tcPr>
          <w:p w:rsidR="00E16013" w:rsidRPr="00C001E9" w:rsidRDefault="00E16013" w:rsidP="00993478">
            <w:pPr>
              <w:pStyle w:val="ConsPlusNormal"/>
              <w:rPr>
                <w:rFonts w:ascii="Times New Roman" w:hAnsi="Times New Roman" w:cs="Times New Roman"/>
                <w:sz w:val="24"/>
                <w:szCs w:val="24"/>
              </w:rPr>
            </w:pPr>
            <w:r w:rsidRPr="00C001E9">
              <w:rPr>
                <w:rFonts w:ascii="Times New Roman" w:hAnsi="Times New Roman" w:cs="Times New Roman"/>
                <w:sz w:val="24"/>
                <w:szCs w:val="24"/>
              </w:rPr>
              <w:t>Средства бюджетов поселений</w:t>
            </w:r>
          </w:p>
        </w:tc>
        <w:tc>
          <w:tcPr>
            <w:tcW w:w="1505" w:type="dxa"/>
          </w:tcPr>
          <w:p w:rsidR="00E16013" w:rsidRPr="00C001E9" w:rsidRDefault="0043090F" w:rsidP="00774D98">
            <w:pPr>
              <w:pStyle w:val="ConsPlusNormal"/>
              <w:rPr>
                <w:rFonts w:ascii="Times New Roman" w:hAnsi="Times New Roman" w:cs="Times New Roman"/>
                <w:sz w:val="24"/>
                <w:szCs w:val="24"/>
              </w:rPr>
            </w:pPr>
            <w:r>
              <w:rPr>
                <w:rFonts w:ascii="Times New Roman" w:hAnsi="Times New Roman" w:cs="Times New Roman"/>
                <w:sz w:val="24"/>
                <w:szCs w:val="24"/>
              </w:rPr>
              <w:t>140</w:t>
            </w:r>
          </w:p>
        </w:tc>
        <w:tc>
          <w:tcPr>
            <w:tcW w:w="1474" w:type="dxa"/>
          </w:tcPr>
          <w:p w:rsidR="00E16013" w:rsidRPr="00C001E9" w:rsidRDefault="00E16013" w:rsidP="00993478">
            <w:pPr>
              <w:pStyle w:val="ConsPlusNormal"/>
              <w:rPr>
                <w:rFonts w:ascii="Times New Roman" w:hAnsi="Times New Roman" w:cs="Times New Roman"/>
                <w:sz w:val="24"/>
                <w:szCs w:val="24"/>
              </w:rPr>
            </w:pPr>
            <w:r w:rsidRPr="00C001E9">
              <w:rPr>
                <w:rFonts w:ascii="Times New Roman" w:hAnsi="Times New Roman" w:cs="Times New Roman"/>
                <w:sz w:val="24"/>
                <w:szCs w:val="24"/>
              </w:rPr>
              <w:t>0</w:t>
            </w:r>
          </w:p>
        </w:tc>
        <w:tc>
          <w:tcPr>
            <w:tcW w:w="1474" w:type="dxa"/>
          </w:tcPr>
          <w:p w:rsidR="00E16013" w:rsidRPr="00C001E9" w:rsidRDefault="00E16013" w:rsidP="00993478">
            <w:pPr>
              <w:pStyle w:val="ConsPlusNormal"/>
              <w:rPr>
                <w:rFonts w:ascii="Times New Roman" w:hAnsi="Times New Roman" w:cs="Times New Roman"/>
                <w:sz w:val="24"/>
                <w:szCs w:val="24"/>
              </w:rPr>
            </w:pPr>
            <w:r w:rsidRPr="00C001E9">
              <w:rPr>
                <w:rFonts w:ascii="Times New Roman" w:hAnsi="Times New Roman" w:cs="Times New Roman"/>
                <w:sz w:val="24"/>
                <w:szCs w:val="24"/>
              </w:rPr>
              <w:t>0</w:t>
            </w:r>
          </w:p>
        </w:tc>
        <w:tc>
          <w:tcPr>
            <w:tcW w:w="1531" w:type="dxa"/>
          </w:tcPr>
          <w:p w:rsidR="00E16013" w:rsidRPr="00C001E9" w:rsidRDefault="00E16013" w:rsidP="00993478">
            <w:pPr>
              <w:pStyle w:val="ConsPlusNormal"/>
              <w:rPr>
                <w:rFonts w:ascii="Times New Roman" w:hAnsi="Times New Roman" w:cs="Times New Roman"/>
                <w:sz w:val="24"/>
                <w:szCs w:val="24"/>
              </w:rPr>
            </w:pPr>
            <w:r w:rsidRPr="00C001E9">
              <w:rPr>
                <w:rFonts w:ascii="Times New Roman" w:hAnsi="Times New Roman" w:cs="Times New Roman"/>
                <w:sz w:val="24"/>
                <w:szCs w:val="24"/>
              </w:rPr>
              <w:t>0</w:t>
            </w:r>
          </w:p>
        </w:tc>
        <w:tc>
          <w:tcPr>
            <w:tcW w:w="1531" w:type="dxa"/>
          </w:tcPr>
          <w:p w:rsidR="00E16013" w:rsidRPr="00C001E9" w:rsidRDefault="00E16013" w:rsidP="00993478">
            <w:pPr>
              <w:pStyle w:val="ConsPlusNormal"/>
              <w:rPr>
                <w:rFonts w:ascii="Times New Roman" w:hAnsi="Times New Roman" w:cs="Times New Roman"/>
                <w:sz w:val="24"/>
                <w:szCs w:val="24"/>
              </w:rPr>
            </w:pPr>
            <w:r w:rsidRPr="00C001E9">
              <w:rPr>
                <w:rFonts w:ascii="Times New Roman" w:hAnsi="Times New Roman" w:cs="Times New Roman"/>
                <w:sz w:val="24"/>
                <w:szCs w:val="24"/>
              </w:rPr>
              <w:t>0</w:t>
            </w:r>
          </w:p>
        </w:tc>
        <w:tc>
          <w:tcPr>
            <w:tcW w:w="1134" w:type="dxa"/>
          </w:tcPr>
          <w:p w:rsidR="00E16013" w:rsidRPr="00C001E9" w:rsidRDefault="00A50858" w:rsidP="00774D98">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16013" w:rsidRPr="00C001E9" w:rsidTr="006B1683">
        <w:tc>
          <w:tcPr>
            <w:tcW w:w="6528" w:type="dxa"/>
            <w:gridSpan w:val="4"/>
          </w:tcPr>
          <w:p w:rsidR="00E16013" w:rsidRPr="00C001E9" w:rsidRDefault="00E16013" w:rsidP="00993478">
            <w:pPr>
              <w:pStyle w:val="ConsPlusNormal"/>
              <w:rPr>
                <w:rFonts w:ascii="Times New Roman" w:hAnsi="Times New Roman" w:cs="Times New Roman"/>
                <w:sz w:val="24"/>
                <w:szCs w:val="24"/>
              </w:rPr>
            </w:pPr>
            <w:r w:rsidRPr="00C001E9">
              <w:rPr>
                <w:rFonts w:ascii="Times New Roman" w:hAnsi="Times New Roman" w:cs="Times New Roman"/>
                <w:sz w:val="24"/>
                <w:szCs w:val="24"/>
              </w:rPr>
              <w:t>Планируемые результаты реализации подпрограммы</w:t>
            </w:r>
          </w:p>
        </w:tc>
        <w:tc>
          <w:tcPr>
            <w:tcW w:w="1505" w:type="dxa"/>
          </w:tcPr>
          <w:p w:rsidR="00E16013" w:rsidRPr="00C001E9" w:rsidRDefault="00E16013" w:rsidP="00993478">
            <w:pPr>
              <w:pStyle w:val="ConsPlusNormal"/>
              <w:jc w:val="center"/>
              <w:rPr>
                <w:rFonts w:ascii="Times New Roman" w:hAnsi="Times New Roman" w:cs="Times New Roman"/>
                <w:sz w:val="24"/>
                <w:szCs w:val="24"/>
              </w:rPr>
            </w:pPr>
            <w:r w:rsidRPr="00C001E9">
              <w:rPr>
                <w:rFonts w:ascii="Times New Roman" w:hAnsi="Times New Roman" w:cs="Times New Roman"/>
                <w:sz w:val="24"/>
                <w:szCs w:val="24"/>
              </w:rPr>
              <w:t>2017</w:t>
            </w:r>
          </w:p>
        </w:tc>
        <w:tc>
          <w:tcPr>
            <w:tcW w:w="1474" w:type="dxa"/>
          </w:tcPr>
          <w:p w:rsidR="00E16013" w:rsidRPr="00C001E9" w:rsidRDefault="00E16013" w:rsidP="00993478">
            <w:pPr>
              <w:pStyle w:val="ConsPlusNormal"/>
              <w:jc w:val="center"/>
              <w:rPr>
                <w:rFonts w:ascii="Times New Roman" w:hAnsi="Times New Roman" w:cs="Times New Roman"/>
                <w:sz w:val="24"/>
                <w:szCs w:val="24"/>
              </w:rPr>
            </w:pPr>
            <w:r w:rsidRPr="00C001E9">
              <w:rPr>
                <w:rFonts w:ascii="Times New Roman" w:hAnsi="Times New Roman" w:cs="Times New Roman"/>
                <w:sz w:val="24"/>
                <w:szCs w:val="24"/>
              </w:rPr>
              <w:t>2018</w:t>
            </w:r>
          </w:p>
        </w:tc>
        <w:tc>
          <w:tcPr>
            <w:tcW w:w="1474" w:type="dxa"/>
          </w:tcPr>
          <w:p w:rsidR="00E16013" w:rsidRPr="00C001E9" w:rsidRDefault="00E16013" w:rsidP="00993478">
            <w:pPr>
              <w:pStyle w:val="ConsPlusNormal"/>
              <w:jc w:val="center"/>
              <w:rPr>
                <w:rFonts w:ascii="Times New Roman" w:hAnsi="Times New Roman" w:cs="Times New Roman"/>
                <w:sz w:val="24"/>
                <w:szCs w:val="24"/>
              </w:rPr>
            </w:pPr>
            <w:r w:rsidRPr="00C001E9">
              <w:rPr>
                <w:rFonts w:ascii="Times New Roman" w:hAnsi="Times New Roman" w:cs="Times New Roman"/>
                <w:sz w:val="24"/>
                <w:szCs w:val="24"/>
              </w:rPr>
              <w:t>2019</w:t>
            </w:r>
          </w:p>
        </w:tc>
        <w:tc>
          <w:tcPr>
            <w:tcW w:w="1531" w:type="dxa"/>
          </w:tcPr>
          <w:p w:rsidR="00E16013" w:rsidRPr="00C001E9" w:rsidRDefault="00E16013" w:rsidP="00993478">
            <w:pPr>
              <w:pStyle w:val="ConsPlusNormal"/>
              <w:jc w:val="center"/>
              <w:rPr>
                <w:rFonts w:ascii="Times New Roman" w:hAnsi="Times New Roman" w:cs="Times New Roman"/>
                <w:sz w:val="24"/>
                <w:szCs w:val="24"/>
              </w:rPr>
            </w:pPr>
            <w:r w:rsidRPr="00C001E9">
              <w:rPr>
                <w:rFonts w:ascii="Times New Roman" w:hAnsi="Times New Roman" w:cs="Times New Roman"/>
                <w:sz w:val="24"/>
                <w:szCs w:val="24"/>
              </w:rPr>
              <w:t>2020</w:t>
            </w:r>
          </w:p>
        </w:tc>
        <w:tc>
          <w:tcPr>
            <w:tcW w:w="2665" w:type="dxa"/>
            <w:gridSpan w:val="2"/>
          </w:tcPr>
          <w:p w:rsidR="00E16013" w:rsidRPr="00C001E9" w:rsidRDefault="00E16013" w:rsidP="00993478">
            <w:pPr>
              <w:pStyle w:val="ConsPlusNormal"/>
              <w:jc w:val="center"/>
              <w:rPr>
                <w:rFonts w:ascii="Times New Roman" w:hAnsi="Times New Roman" w:cs="Times New Roman"/>
                <w:sz w:val="24"/>
                <w:szCs w:val="24"/>
              </w:rPr>
            </w:pPr>
            <w:r w:rsidRPr="00C001E9">
              <w:rPr>
                <w:rFonts w:ascii="Times New Roman" w:hAnsi="Times New Roman" w:cs="Times New Roman"/>
                <w:sz w:val="24"/>
                <w:szCs w:val="24"/>
              </w:rPr>
              <w:t>2021</w:t>
            </w:r>
          </w:p>
        </w:tc>
      </w:tr>
      <w:tr w:rsidR="00E16013" w:rsidRPr="00645B22" w:rsidTr="006B1683">
        <w:tc>
          <w:tcPr>
            <w:tcW w:w="6528" w:type="dxa"/>
            <w:gridSpan w:val="4"/>
          </w:tcPr>
          <w:p w:rsidR="00E16013" w:rsidRPr="008B507F" w:rsidRDefault="008B507F" w:rsidP="008B50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w:t>
            </w:r>
            <w:r w:rsidR="00537565" w:rsidRPr="008B507F">
              <w:rPr>
                <w:rFonts w:ascii="Times New Roman" w:hAnsi="Times New Roman"/>
                <w:sz w:val="24"/>
                <w:szCs w:val="24"/>
              </w:rPr>
              <w:t>Увеличение степени готовности сил и средств городского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92%.</w:t>
            </w:r>
          </w:p>
        </w:tc>
        <w:tc>
          <w:tcPr>
            <w:tcW w:w="1505" w:type="dxa"/>
          </w:tcPr>
          <w:p w:rsidR="00E16013" w:rsidRPr="00645B22" w:rsidRDefault="00E16013" w:rsidP="00993478">
            <w:pPr>
              <w:pStyle w:val="ConsPlusNormal"/>
              <w:jc w:val="center"/>
              <w:rPr>
                <w:rFonts w:ascii="Times New Roman" w:hAnsi="Times New Roman" w:cs="Times New Roman"/>
                <w:sz w:val="24"/>
                <w:szCs w:val="24"/>
              </w:rPr>
            </w:pPr>
            <w:r w:rsidRPr="00645B22">
              <w:rPr>
                <w:rFonts w:ascii="Times New Roman" w:hAnsi="Times New Roman" w:cs="Times New Roman"/>
                <w:sz w:val="24"/>
                <w:szCs w:val="24"/>
              </w:rPr>
              <w:t>72</w:t>
            </w:r>
          </w:p>
        </w:tc>
        <w:tc>
          <w:tcPr>
            <w:tcW w:w="1474" w:type="dxa"/>
          </w:tcPr>
          <w:p w:rsidR="00E16013" w:rsidRPr="00645B22" w:rsidRDefault="00E16013" w:rsidP="00993478">
            <w:pPr>
              <w:pStyle w:val="ConsPlusNormal"/>
              <w:jc w:val="center"/>
              <w:rPr>
                <w:rFonts w:ascii="Times New Roman" w:hAnsi="Times New Roman" w:cs="Times New Roman"/>
                <w:sz w:val="24"/>
                <w:szCs w:val="24"/>
              </w:rPr>
            </w:pPr>
            <w:r w:rsidRPr="00645B22">
              <w:rPr>
                <w:rFonts w:ascii="Times New Roman" w:hAnsi="Times New Roman" w:cs="Times New Roman"/>
                <w:sz w:val="24"/>
                <w:szCs w:val="24"/>
              </w:rPr>
              <w:t>78</w:t>
            </w:r>
          </w:p>
        </w:tc>
        <w:tc>
          <w:tcPr>
            <w:tcW w:w="1474" w:type="dxa"/>
          </w:tcPr>
          <w:p w:rsidR="00E16013" w:rsidRPr="00645B22" w:rsidRDefault="00E16013" w:rsidP="00993478">
            <w:pPr>
              <w:pStyle w:val="ConsPlusNormal"/>
              <w:jc w:val="center"/>
              <w:rPr>
                <w:rFonts w:ascii="Times New Roman" w:hAnsi="Times New Roman" w:cs="Times New Roman"/>
                <w:sz w:val="24"/>
                <w:szCs w:val="24"/>
              </w:rPr>
            </w:pPr>
            <w:r w:rsidRPr="00645B22">
              <w:rPr>
                <w:rFonts w:ascii="Times New Roman" w:hAnsi="Times New Roman" w:cs="Times New Roman"/>
                <w:sz w:val="24"/>
                <w:szCs w:val="24"/>
              </w:rPr>
              <w:t>80</w:t>
            </w:r>
          </w:p>
        </w:tc>
        <w:tc>
          <w:tcPr>
            <w:tcW w:w="1531" w:type="dxa"/>
          </w:tcPr>
          <w:p w:rsidR="00E16013" w:rsidRPr="00645B22" w:rsidRDefault="00E16013" w:rsidP="00993478">
            <w:pPr>
              <w:pStyle w:val="ConsPlusNormal"/>
              <w:jc w:val="center"/>
              <w:rPr>
                <w:rFonts w:ascii="Times New Roman" w:hAnsi="Times New Roman" w:cs="Times New Roman"/>
                <w:sz w:val="24"/>
                <w:szCs w:val="24"/>
              </w:rPr>
            </w:pPr>
            <w:r w:rsidRPr="00645B22">
              <w:rPr>
                <w:rFonts w:ascii="Times New Roman" w:hAnsi="Times New Roman" w:cs="Times New Roman"/>
                <w:sz w:val="24"/>
                <w:szCs w:val="24"/>
              </w:rPr>
              <w:t>90</w:t>
            </w:r>
          </w:p>
        </w:tc>
        <w:tc>
          <w:tcPr>
            <w:tcW w:w="2665" w:type="dxa"/>
            <w:gridSpan w:val="2"/>
          </w:tcPr>
          <w:p w:rsidR="00E16013" w:rsidRPr="00645B22" w:rsidRDefault="00E16013" w:rsidP="00993478">
            <w:pPr>
              <w:pStyle w:val="ConsPlusNormal"/>
              <w:jc w:val="center"/>
              <w:rPr>
                <w:rFonts w:ascii="Times New Roman" w:hAnsi="Times New Roman" w:cs="Times New Roman"/>
                <w:sz w:val="24"/>
                <w:szCs w:val="24"/>
              </w:rPr>
            </w:pPr>
            <w:r w:rsidRPr="00645B22">
              <w:rPr>
                <w:rFonts w:ascii="Times New Roman" w:hAnsi="Times New Roman" w:cs="Times New Roman"/>
                <w:sz w:val="24"/>
                <w:szCs w:val="24"/>
              </w:rPr>
              <w:t>95</w:t>
            </w:r>
          </w:p>
        </w:tc>
      </w:tr>
      <w:tr w:rsidR="00E16013" w:rsidRPr="00645B22" w:rsidTr="006B1683">
        <w:tc>
          <w:tcPr>
            <w:tcW w:w="6528" w:type="dxa"/>
            <w:gridSpan w:val="4"/>
          </w:tcPr>
          <w:p w:rsidR="00E16013" w:rsidRPr="008B507F" w:rsidRDefault="008B507F" w:rsidP="008B507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B21281" w:rsidRPr="008B507F">
              <w:rPr>
                <w:rFonts w:ascii="Times New Roman" w:hAnsi="Times New Roman"/>
                <w:sz w:val="24"/>
                <w:szCs w:val="24"/>
              </w:rPr>
              <w:t>Количество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 не менее 50%.</w:t>
            </w:r>
          </w:p>
        </w:tc>
        <w:tc>
          <w:tcPr>
            <w:tcW w:w="1505" w:type="dxa"/>
          </w:tcPr>
          <w:p w:rsidR="00E16013" w:rsidRPr="00645B22" w:rsidRDefault="00E16013" w:rsidP="00993478">
            <w:pPr>
              <w:pStyle w:val="ConsPlusNormal"/>
              <w:jc w:val="center"/>
              <w:rPr>
                <w:rFonts w:ascii="Times New Roman" w:hAnsi="Times New Roman" w:cs="Times New Roman"/>
                <w:sz w:val="24"/>
                <w:szCs w:val="24"/>
              </w:rPr>
            </w:pPr>
            <w:r w:rsidRPr="00645B22">
              <w:rPr>
                <w:rFonts w:ascii="Times New Roman" w:hAnsi="Times New Roman" w:cs="Times New Roman"/>
                <w:sz w:val="24"/>
                <w:szCs w:val="24"/>
              </w:rPr>
              <w:t>50</w:t>
            </w:r>
          </w:p>
        </w:tc>
        <w:tc>
          <w:tcPr>
            <w:tcW w:w="1474" w:type="dxa"/>
          </w:tcPr>
          <w:p w:rsidR="00E16013" w:rsidRPr="00645B22" w:rsidRDefault="00E16013" w:rsidP="00993478">
            <w:pPr>
              <w:pStyle w:val="ConsPlusNormal"/>
              <w:jc w:val="center"/>
              <w:rPr>
                <w:rFonts w:ascii="Times New Roman" w:hAnsi="Times New Roman" w:cs="Times New Roman"/>
                <w:sz w:val="24"/>
                <w:szCs w:val="24"/>
              </w:rPr>
            </w:pPr>
            <w:r w:rsidRPr="00645B22">
              <w:rPr>
                <w:rFonts w:ascii="Times New Roman" w:hAnsi="Times New Roman" w:cs="Times New Roman"/>
                <w:sz w:val="24"/>
                <w:szCs w:val="24"/>
              </w:rPr>
              <w:t>50</w:t>
            </w:r>
          </w:p>
        </w:tc>
        <w:tc>
          <w:tcPr>
            <w:tcW w:w="1474" w:type="dxa"/>
          </w:tcPr>
          <w:p w:rsidR="00E16013" w:rsidRPr="00645B22" w:rsidRDefault="00E16013" w:rsidP="00993478">
            <w:pPr>
              <w:pStyle w:val="ConsPlusNormal"/>
              <w:jc w:val="center"/>
              <w:rPr>
                <w:rFonts w:ascii="Times New Roman" w:hAnsi="Times New Roman" w:cs="Times New Roman"/>
                <w:sz w:val="24"/>
                <w:szCs w:val="24"/>
              </w:rPr>
            </w:pPr>
            <w:r w:rsidRPr="00645B22">
              <w:rPr>
                <w:rFonts w:ascii="Times New Roman" w:hAnsi="Times New Roman" w:cs="Times New Roman"/>
                <w:sz w:val="24"/>
                <w:szCs w:val="24"/>
              </w:rPr>
              <w:t>50</w:t>
            </w:r>
          </w:p>
        </w:tc>
        <w:tc>
          <w:tcPr>
            <w:tcW w:w="1531" w:type="dxa"/>
          </w:tcPr>
          <w:p w:rsidR="00E16013" w:rsidRPr="00645B22" w:rsidRDefault="00E16013" w:rsidP="00993478">
            <w:pPr>
              <w:pStyle w:val="ConsPlusNormal"/>
              <w:jc w:val="center"/>
              <w:rPr>
                <w:rFonts w:ascii="Times New Roman" w:hAnsi="Times New Roman" w:cs="Times New Roman"/>
                <w:sz w:val="24"/>
                <w:szCs w:val="24"/>
              </w:rPr>
            </w:pPr>
            <w:r w:rsidRPr="00645B22">
              <w:rPr>
                <w:rFonts w:ascii="Times New Roman" w:hAnsi="Times New Roman" w:cs="Times New Roman"/>
                <w:sz w:val="24"/>
                <w:szCs w:val="24"/>
              </w:rPr>
              <w:t>50</w:t>
            </w:r>
          </w:p>
        </w:tc>
        <w:tc>
          <w:tcPr>
            <w:tcW w:w="2665" w:type="dxa"/>
            <w:gridSpan w:val="2"/>
          </w:tcPr>
          <w:p w:rsidR="00E16013" w:rsidRPr="00645B22" w:rsidRDefault="00E16013" w:rsidP="00993478">
            <w:pPr>
              <w:pStyle w:val="ConsPlusNormal"/>
              <w:jc w:val="center"/>
              <w:rPr>
                <w:rFonts w:ascii="Times New Roman" w:hAnsi="Times New Roman" w:cs="Times New Roman"/>
                <w:sz w:val="24"/>
                <w:szCs w:val="24"/>
              </w:rPr>
            </w:pPr>
            <w:r w:rsidRPr="00645B22">
              <w:rPr>
                <w:rFonts w:ascii="Times New Roman" w:hAnsi="Times New Roman" w:cs="Times New Roman"/>
                <w:sz w:val="24"/>
                <w:szCs w:val="24"/>
              </w:rPr>
              <w:t>50</w:t>
            </w:r>
          </w:p>
        </w:tc>
      </w:tr>
      <w:tr w:rsidR="00E16013" w:rsidRPr="00645B22" w:rsidTr="006B1683">
        <w:tc>
          <w:tcPr>
            <w:tcW w:w="6528" w:type="dxa"/>
            <w:gridSpan w:val="4"/>
          </w:tcPr>
          <w:p w:rsidR="00E16013" w:rsidRPr="008B507F" w:rsidRDefault="008B507F" w:rsidP="008B507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3.</w:t>
            </w:r>
            <w:r w:rsidR="00B21281" w:rsidRPr="008B507F">
              <w:rPr>
                <w:rFonts w:ascii="Times New Roman" w:hAnsi="Times New Roman"/>
                <w:color w:val="000000"/>
                <w:sz w:val="24"/>
                <w:szCs w:val="24"/>
              </w:rPr>
              <w:t>Соотношение фактического и нормативного объема накопления резервного фонда финансовых,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 достигнет 75 %.</w:t>
            </w:r>
          </w:p>
        </w:tc>
        <w:tc>
          <w:tcPr>
            <w:tcW w:w="1505" w:type="dxa"/>
          </w:tcPr>
          <w:p w:rsidR="00E16013" w:rsidRPr="00645B22" w:rsidRDefault="00E16013" w:rsidP="00993478">
            <w:pPr>
              <w:pStyle w:val="ConsPlusNormal"/>
              <w:jc w:val="center"/>
              <w:rPr>
                <w:rFonts w:ascii="Times New Roman" w:hAnsi="Times New Roman" w:cs="Times New Roman"/>
                <w:sz w:val="24"/>
                <w:szCs w:val="24"/>
              </w:rPr>
            </w:pPr>
            <w:r w:rsidRPr="00645B22">
              <w:rPr>
                <w:rFonts w:ascii="Times New Roman" w:hAnsi="Times New Roman" w:cs="Times New Roman"/>
                <w:sz w:val="24"/>
                <w:szCs w:val="24"/>
              </w:rPr>
              <w:t>55</w:t>
            </w:r>
          </w:p>
        </w:tc>
        <w:tc>
          <w:tcPr>
            <w:tcW w:w="1474" w:type="dxa"/>
          </w:tcPr>
          <w:p w:rsidR="00E16013" w:rsidRPr="00645B22" w:rsidRDefault="00E16013" w:rsidP="00993478">
            <w:pPr>
              <w:pStyle w:val="ConsPlusNormal"/>
              <w:jc w:val="center"/>
              <w:rPr>
                <w:rFonts w:ascii="Times New Roman" w:hAnsi="Times New Roman" w:cs="Times New Roman"/>
                <w:sz w:val="24"/>
                <w:szCs w:val="24"/>
              </w:rPr>
            </w:pPr>
            <w:r w:rsidRPr="00645B22">
              <w:rPr>
                <w:rFonts w:ascii="Times New Roman" w:hAnsi="Times New Roman" w:cs="Times New Roman"/>
                <w:sz w:val="24"/>
                <w:szCs w:val="24"/>
              </w:rPr>
              <w:t>60</w:t>
            </w:r>
          </w:p>
        </w:tc>
        <w:tc>
          <w:tcPr>
            <w:tcW w:w="1474" w:type="dxa"/>
          </w:tcPr>
          <w:p w:rsidR="00E16013" w:rsidRPr="00645B22" w:rsidRDefault="00E16013" w:rsidP="00993478">
            <w:pPr>
              <w:pStyle w:val="ConsPlusNormal"/>
              <w:jc w:val="center"/>
              <w:rPr>
                <w:rFonts w:ascii="Times New Roman" w:hAnsi="Times New Roman" w:cs="Times New Roman"/>
                <w:sz w:val="24"/>
                <w:szCs w:val="24"/>
              </w:rPr>
            </w:pPr>
            <w:r w:rsidRPr="00645B22">
              <w:rPr>
                <w:rFonts w:ascii="Times New Roman" w:hAnsi="Times New Roman" w:cs="Times New Roman"/>
                <w:sz w:val="24"/>
                <w:szCs w:val="24"/>
              </w:rPr>
              <w:t>65</w:t>
            </w:r>
          </w:p>
        </w:tc>
        <w:tc>
          <w:tcPr>
            <w:tcW w:w="1531" w:type="dxa"/>
          </w:tcPr>
          <w:p w:rsidR="00E16013" w:rsidRPr="00645B22" w:rsidRDefault="00E16013" w:rsidP="00993478">
            <w:pPr>
              <w:pStyle w:val="ConsPlusNormal"/>
              <w:jc w:val="center"/>
              <w:rPr>
                <w:rFonts w:ascii="Times New Roman" w:hAnsi="Times New Roman" w:cs="Times New Roman"/>
                <w:sz w:val="24"/>
                <w:szCs w:val="24"/>
              </w:rPr>
            </w:pPr>
            <w:r w:rsidRPr="00645B22">
              <w:rPr>
                <w:rFonts w:ascii="Times New Roman" w:hAnsi="Times New Roman" w:cs="Times New Roman"/>
                <w:sz w:val="24"/>
                <w:szCs w:val="24"/>
              </w:rPr>
              <w:t>70</w:t>
            </w:r>
          </w:p>
        </w:tc>
        <w:tc>
          <w:tcPr>
            <w:tcW w:w="2665" w:type="dxa"/>
            <w:gridSpan w:val="2"/>
          </w:tcPr>
          <w:p w:rsidR="00E16013" w:rsidRPr="00645B22" w:rsidRDefault="00E16013" w:rsidP="00993478">
            <w:pPr>
              <w:pStyle w:val="ConsPlusNormal"/>
              <w:jc w:val="center"/>
              <w:rPr>
                <w:rFonts w:ascii="Times New Roman" w:hAnsi="Times New Roman" w:cs="Times New Roman"/>
                <w:sz w:val="24"/>
                <w:szCs w:val="24"/>
              </w:rPr>
            </w:pPr>
            <w:r w:rsidRPr="00645B22">
              <w:rPr>
                <w:rFonts w:ascii="Times New Roman" w:hAnsi="Times New Roman" w:cs="Times New Roman"/>
                <w:sz w:val="24"/>
                <w:szCs w:val="24"/>
              </w:rPr>
              <w:t>75</w:t>
            </w:r>
          </w:p>
        </w:tc>
      </w:tr>
      <w:tr w:rsidR="00E16013" w:rsidRPr="00C001E9" w:rsidTr="006B1683">
        <w:tc>
          <w:tcPr>
            <w:tcW w:w="6528" w:type="dxa"/>
            <w:gridSpan w:val="4"/>
          </w:tcPr>
          <w:p w:rsidR="00E16013" w:rsidRPr="008B507F" w:rsidRDefault="008B507F" w:rsidP="008B507F">
            <w:pPr>
              <w:widowControl w:val="0"/>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4.</w:t>
            </w:r>
            <w:r w:rsidR="00B21281" w:rsidRPr="008B507F">
              <w:rPr>
                <w:rFonts w:ascii="Times New Roman" w:eastAsia="Times New Roman" w:hAnsi="Times New Roman"/>
                <w:color w:val="000000"/>
                <w:sz w:val="24"/>
                <w:szCs w:val="24"/>
              </w:rPr>
              <w:t>Соотношение фактического и нормативного объема накопления резервного фонда финансовых, материальных ресурсов для ликвидации чрезвычайных ситуаций, в том числе последствий террористических актов, созданных организациями расположенных на территории муниципального образования Московской области до 70%.</w:t>
            </w:r>
          </w:p>
        </w:tc>
        <w:tc>
          <w:tcPr>
            <w:tcW w:w="1505" w:type="dxa"/>
          </w:tcPr>
          <w:p w:rsidR="00E16013" w:rsidRPr="00645B22" w:rsidRDefault="00E16013" w:rsidP="00993478">
            <w:pPr>
              <w:pStyle w:val="ConsPlusNormal"/>
              <w:jc w:val="center"/>
              <w:rPr>
                <w:rFonts w:ascii="Times New Roman" w:hAnsi="Times New Roman" w:cs="Times New Roman"/>
                <w:sz w:val="24"/>
                <w:szCs w:val="24"/>
              </w:rPr>
            </w:pPr>
            <w:r w:rsidRPr="00645B22">
              <w:rPr>
                <w:rFonts w:ascii="Times New Roman" w:hAnsi="Times New Roman" w:cs="Times New Roman"/>
                <w:sz w:val="24"/>
                <w:szCs w:val="24"/>
              </w:rPr>
              <w:t>40</w:t>
            </w:r>
          </w:p>
        </w:tc>
        <w:tc>
          <w:tcPr>
            <w:tcW w:w="1474" w:type="dxa"/>
          </w:tcPr>
          <w:p w:rsidR="00E16013" w:rsidRPr="00645B22" w:rsidRDefault="00E16013" w:rsidP="00993478">
            <w:pPr>
              <w:pStyle w:val="ConsPlusNormal"/>
              <w:jc w:val="center"/>
              <w:rPr>
                <w:rFonts w:ascii="Times New Roman" w:hAnsi="Times New Roman" w:cs="Times New Roman"/>
                <w:sz w:val="24"/>
                <w:szCs w:val="24"/>
              </w:rPr>
            </w:pPr>
            <w:r w:rsidRPr="00645B22">
              <w:rPr>
                <w:rFonts w:ascii="Times New Roman" w:hAnsi="Times New Roman" w:cs="Times New Roman"/>
                <w:sz w:val="24"/>
                <w:szCs w:val="24"/>
              </w:rPr>
              <w:t>50</w:t>
            </w:r>
          </w:p>
        </w:tc>
        <w:tc>
          <w:tcPr>
            <w:tcW w:w="1474" w:type="dxa"/>
          </w:tcPr>
          <w:p w:rsidR="00E16013" w:rsidRPr="00645B22" w:rsidRDefault="00E16013" w:rsidP="00993478">
            <w:pPr>
              <w:pStyle w:val="ConsPlusNormal"/>
              <w:jc w:val="center"/>
              <w:rPr>
                <w:rFonts w:ascii="Times New Roman" w:hAnsi="Times New Roman" w:cs="Times New Roman"/>
                <w:sz w:val="24"/>
                <w:szCs w:val="24"/>
              </w:rPr>
            </w:pPr>
            <w:r w:rsidRPr="00645B22">
              <w:rPr>
                <w:rFonts w:ascii="Times New Roman" w:hAnsi="Times New Roman" w:cs="Times New Roman"/>
                <w:sz w:val="24"/>
                <w:szCs w:val="24"/>
              </w:rPr>
              <w:t>60</w:t>
            </w:r>
          </w:p>
        </w:tc>
        <w:tc>
          <w:tcPr>
            <w:tcW w:w="1531" w:type="dxa"/>
          </w:tcPr>
          <w:p w:rsidR="00E16013" w:rsidRPr="00645B22" w:rsidRDefault="00E16013" w:rsidP="00993478">
            <w:pPr>
              <w:pStyle w:val="ConsPlusNormal"/>
              <w:jc w:val="center"/>
              <w:rPr>
                <w:rFonts w:ascii="Times New Roman" w:hAnsi="Times New Roman" w:cs="Times New Roman"/>
                <w:sz w:val="24"/>
                <w:szCs w:val="24"/>
              </w:rPr>
            </w:pPr>
            <w:r w:rsidRPr="00645B22">
              <w:rPr>
                <w:rFonts w:ascii="Times New Roman" w:hAnsi="Times New Roman" w:cs="Times New Roman"/>
                <w:sz w:val="24"/>
                <w:szCs w:val="24"/>
              </w:rPr>
              <w:t>65</w:t>
            </w:r>
          </w:p>
        </w:tc>
        <w:tc>
          <w:tcPr>
            <w:tcW w:w="2665" w:type="dxa"/>
            <w:gridSpan w:val="2"/>
          </w:tcPr>
          <w:p w:rsidR="00E16013" w:rsidRPr="00C001E9" w:rsidRDefault="00E16013" w:rsidP="00993478">
            <w:pPr>
              <w:pStyle w:val="ConsPlusNormal"/>
              <w:jc w:val="center"/>
              <w:rPr>
                <w:rFonts w:ascii="Times New Roman" w:hAnsi="Times New Roman" w:cs="Times New Roman"/>
                <w:sz w:val="24"/>
                <w:szCs w:val="24"/>
              </w:rPr>
            </w:pPr>
            <w:r w:rsidRPr="00645B22">
              <w:rPr>
                <w:rFonts w:ascii="Times New Roman" w:hAnsi="Times New Roman" w:cs="Times New Roman"/>
                <w:sz w:val="24"/>
                <w:szCs w:val="24"/>
              </w:rPr>
              <w:t>70</w:t>
            </w:r>
          </w:p>
        </w:tc>
      </w:tr>
      <w:tr w:rsidR="00E16013" w:rsidRPr="00C001E9" w:rsidTr="006B1683">
        <w:tc>
          <w:tcPr>
            <w:tcW w:w="6528" w:type="dxa"/>
            <w:gridSpan w:val="4"/>
          </w:tcPr>
          <w:p w:rsidR="00E16013" w:rsidRPr="008B507F" w:rsidRDefault="008B507F" w:rsidP="008B50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00B21281" w:rsidRPr="008B507F">
              <w:rPr>
                <w:rFonts w:ascii="Times New Roman" w:hAnsi="Times New Roman"/>
                <w:sz w:val="24"/>
                <w:szCs w:val="24"/>
              </w:rPr>
              <w:t>Увеличение объема финансового резервного фонда для ликвидации чрезвычайных ситуаций, в том числе последствий террористических актов, созданных организациями расположенных на территории муниципального образования Московской области до 30%.</w:t>
            </w:r>
          </w:p>
        </w:tc>
        <w:tc>
          <w:tcPr>
            <w:tcW w:w="1505" w:type="dxa"/>
          </w:tcPr>
          <w:p w:rsidR="00E16013" w:rsidRPr="00DF781A" w:rsidRDefault="00E16013" w:rsidP="00993478">
            <w:pPr>
              <w:pStyle w:val="ConsPlusNormal"/>
              <w:jc w:val="center"/>
              <w:rPr>
                <w:rFonts w:ascii="Times New Roman" w:hAnsi="Times New Roman" w:cs="Times New Roman"/>
                <w:sz w:val="24"/>
                <w:szCs w:val="24"/>
              </w:rPr>
            </w:pPr>
            <w:r w:rsidRPr="00DF781A">
              <w:rPr>
                <w:rFonts w:ascii="Times New Roman" w:hAnsi="Times New Roman" w:cs="Times New Roman"/>
                <w:sz w:val="24"/>
                <w:szCs w:val="24"/>
              </w:rPr>
              <w:t>10</w:t>
            </w:r>
          </w:p>
        </w:tc>
        <w:tc>
          <w:tcPr>
            <w:tcW w:w="1474" w:type="dxa"/>
          </w:tcPr>
          <w:p w:rsidR="00E16013" w:rsidRPr="00DF781A" w:rsidRDefault="00E16013" w:rsidP="00993478">
            <w:pPr>
              <w:jc w:val="center"/>
              <w:rPr>
                <w:rFonts w:ascii="Times New Roman" w:hAnsi="Times New Roman"/>
                <w:sz w:val="24"/>
                <w:szCs w:val="24"/>
              </w:rPr>
            </w:pPr>
            <w:r w:rsidRPr="00DF781A">
              <w:rPr>
                <w:rFonts w:ascii="Times New Roman" w:hAnsi="Times New Roman"/>
                <w:sz w:val="24"/>
                <w:szCs w:val="24"/>
              </w:rPr>
              <w:t>15</w:t>
            </w:r>
          </w:p>
        </w:tc>
        <w:tc>
          <w:tcPr>
            <w:tcW w:w="1474" w:type="dxa"/>
          </w:tcPr>
          <w:p w:rsidR="00E16013" w:rsidRPr="00DF781A" w:rsidRDefault="00E16013" w:rsidP="00993478">
            <w:pPr>
              <w:jc w:val="center"/>
              <w:rPr>
                <w:rFonts w:ascii="Times New Roman" w:hAnsi="Times New Roman"/>
                <w:sz w:val="24"/>
                <w:szCs w:val="24"/>
              </w:rPr>
            </w:pPr>
            <w:r w:rsidRPr="00DF781A">
              <w:rPr>
                <w:rFonts w:ascii="Times New Roman" w:hAnsi="Times New Roman"/>
                <w:sz w:val="24"/>
                <w:szCs w:val="24"/>
              </w:rPr>
              <w:t>20</w:t>
            </w:r>
          </w:p>
        </w:tc>
        <w:tc>
          <w:tcPr>
            <w:tcW w:w="1531" w:type="dxa"/>
          </w:tcPr>
          <w:p w:rsidR="00E16013" w:rsidRPr="00DF781A" w:rsidRDefault="00E16013" w:rsidP="00993478">
            <w:pPr>
              <w:jc w:val="center"/>
              <w:rPr>
                <w:rFonts w:ascii="Times New Roman" w:hAnsi="Times New Roman"/>
                <w:sz w:val="24"/>
                <w:szCs w:val="24"/>
              </w:rPr>
            </w:pPr>
            <w:r w:rsidRPr="00DF781A">
              <w:rPr>
                <w:rFonts w:ascii="Times New Roman" w:hAnsi="Times New Roman"/>
                <w:sz w:val="24"/>
                <w:szCs w:val="24"/>
              </w:rPr>
              <w:t>25</w:t>
            </w:r>
          </w:p>
        </w:tc>
        <w:tc>
          <w:tcPr>
            <w:tcW w:w="2665" w:type="dxa"/>
            <w:gridSpan w:val="2"/>
          </w:tcPr>
          <w:p w:rsidR="00E16013" w:rsidRPr="00DF781A" w:rsidRDefault="00E16013" w:rsidP="00993478">
            <w:pPr>
              <w:jc w:val="center"/>
              <w:rPr>
                <w:rFonts w:ascii="Times New Roman" w:hAnsi="Times New Roman"/>
                <w:sz w:val="24"/>
                <w:szCs w:val="24"/>
              </w:rPr>
            </w:pPr>
            <w:r w:rsidRPr="00DF781A">
              <w:rPr>
                <w:rFonts w:ascii="Times New Roman" w:hAnsi="Times New Roman"/>
                <w:sz w:val="24"/>
                <w:szCs w:val="24"/>
              </w:rPr>
              <w:t>30</w:t>
            </w:r>
          </w:p>
        </w:tc>
      </w:tr>
      <w:tr w:rsidR="00E16013" w:rsidRPr="00C001E9" w:rsidTr="006B1683">
        <w:tc>
          <w:tcPr>
            <w:tcW w:w="6528" w:type="dxa"/>
            <w:gridSpan w:val="4"/>
          </w:tcPr>
          <w:p w:rsidR="00E16013" w:rsidRPr="008B507F" w:rsidRDefault="008B507F" w:rsidP="008B50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00667EF4" w:rsidRPr="008B507F">
              <w:rPr>
                <w:rFonts w:ascii="Times New Roman" w:hAnsi="Times New Roman"/>
                <w:sz w:val="24"/>
                <w:szCs w:val="24"/>
              </w:rPr>
              <w:t>Увеличение объема финансового резервного фонда для ликвидации чрезвычайных ситуаций, в том числе последствий террористических актов, создаваемых органами местного самоуправления Московской области до 50 %.</w:t>
            </w:r>
          </w:p>
        </w:tc>
        <w:tc>
          <w:tcPr>
            <w:tcW w:w="1505" w:type="dxa"/>
          </w:tcPr>
          <w:p w:rsidR="00E16013" w:rsidRPr="00DF781A" w:rsidRDefault="00667EF4"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E16013" w:rsidRPr="00DF781A">
              <w:rPr>
                <w:rFonts w:ascii="Times New Roman" w:hAnsi="Times New Roman" w:cs="Times New Roman"/>
                <w:sz w:val="24"/>
                <w:szCs w:val="24"/>
              </w:rPr>
              <w:t>0</w:t>
            </w:r>
          </w:p>
        </w:tc>
        <w:tc>
          <w:tcPr>
            <w:tcW w:w="1474" w:type="dxa"/>
          </w:tcPr>
          <w:p w:rsidR="00E16013" w:rsidRPr="00DF781A" w:rsidRDefault="00667EF4" w:rsidP="00993478">
            <w:pPr>
              <w:jc w:val="center"/>
              <w:rPr>
                <w:rFonts w:ascii="Times New Roman" w:hAnsi="Times New Roman"/>
                <w:sz w:val="24"/>
                <w:szCs w:val="24"/>
              </w:rPr>
            </w:pPr>
            <w:r>
              <w:rPr>
                <w:rFonts w:ascii="Times New Roman" w:hAnsi="Times New Roman"/>
                <w:sz w:val="24"/>
                <w:szCs w:val="24"/>
              </w:rPr>
              <w:t>2</w:t>
            </w:r>
            <w:r w:rsidR="00E16013" w:rsidRPr="00DF781A">
              <w:rPr>
                <w:rFonts w:ascii="Times New Roman" w:hAnsi="Times New Roman"/>
                <w:sz w:val="24"/>
                <w:szCs w:val="24"/>
              </w:rPr>
              <w:t>0</w:t>
            </w:r>
          </w:p>
        </w:tc>
        <w:tc>
          <w:tcPr>
            <w:tcW w:w="1474" w:type="dxa"/>
          </w:tcPr>
          <w:p w:rsidR="00E16013" w:rsidRPr="00DF781A" w:rsidRDefault="00667EF4" w:rsidP="00993478">
            <w:pPr>
              <w:jc w:val="center"/>
              <w:rPr>
                <w:rFonts w:ascii="Times New Roman" w:hAnsi="Times New Roman"/>
                <w:sz w:val="24"/>
                <w:szCs w:val="24"/>
              </w:rPr>
            </w:pPr>
            <w:r>
              <w:rPr>
                <w:rFonts w:ascii="Times New Roman" w:hAnsi="Times New Roman"/>
                <w:sz w:val="24"/>
                <w:szCs w:val="24"/>
              </w:rPr>
              <w:t>3</w:t>
            </w:r>
            <w:r w:rsidR="00E16013" w:rsidRPr="00DF781A">
              <w:rPr>
                <w:rFonts w:ascii="Times New Roman" w:hAnsi="Times New Roman"/>
                <w:sz w:val="24"/>
                <w:szCs w:val="24"/>
              </w:rPr>
              <w:t>0</w:t>
            </w:r>
          </w:p>
        </w:tc>
        <w:tc>
          <w:tcPr>
            <w:tcW w:w="1531" w:type="dxa"/>
          </w:tcPr>
          <w:p w:rsidR="00E16013" w:rsidRPr="00DF781A" w:rsidRDefault="00667EF4" w:rsidP="00993478">
            <w:pPr>
              <w:jc w:val="center"/>
              <w:rPr>
                <w:rFonts w:ascii="Times New Roman" w:hAnsi="Times New Roman"/>
                <w:sz w:val="24"/>
                <w:szCs w:val="24"/>
              </w:rPr>
            </w:pPr>
            <w:r>
              <w:rPr>
                <w:rFonts w:ascii="Times New Roman" w:hAnsi="Times New Roman"/>
                <w:sz w:val="24"/>
                <w:szCs w:val="24"/>
              </w:rPr>
              <w:t>40</w:t>
            </w:r>
          </w:p>
        </w:tc>
        <w:tc>
          <w:tcPr>
            <w:tcW w:w="2665" w:type="dxa"/>
            <w:gridSpan w:val="2"/>
          </w:tcPr>
          <w:p w:rsidR="00E16013" w:rsidRPr="00DF781A" w:rsidRDefault="00667EF4" w:rsidP="00993478">
            <w:pPr>
              <w:jc w:val="center"/>
              <w:rPr>
                <w:rFonts w:ascii="Times New Roman" w:hAnsi="Times New Roman"/>
                <w:sz w:val="24"/>
                <w:szCs w:val="24"/>
              </w:rPr>
            </w:pPr>
            <w:r>
              <w:rPr>
                <w:rFonts w:ascii="Times New Roman" w:hAnsi="Times New Roman"/>
                <w:sz w:val="24"/>
                <w:szCs w:val="24"/>
              </w:rPr>
              <w:t>5</w:t>
            </w:r>
            <w:r w:rsidR="00E16013" w:rsidRPr="00DF781A">
              <w:rPr>
                <w:rFonts w:ascii="Times New Roman" w:hAnsi="Times New Roman"/>
                <w:sz w:val="24"/>
                <w:szCs w:val="24"/>
              </w:rPr>
              <w:t>0</w:t>
            </w:r>
          </w:p>
        </w:tc>
      </w:tr>
      <w:tr w:rsidR="00E16013" w:rsidRPr="001360B9" w:rsidTr="006B1683">
        <w:tc>
          <w:tcPr>
            <w:tcW w:w="6528" w:type="dxa"/>
            <w:gridSpan w:val="4"/>
          </w:tcPr>
          <w:p w:rsidR="00E16013" w:rsidRPr="008B507F" w:rsidRDefault="008B507F" w:rsidP="008B50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00667EF4" w:rsidRPr="008B507F">
              <w:rPr>
                <w:rFonts w:ascii="Times New Roman" w:hAnsi="Times New Roman"/>
                <w:sz w:val="24"/>
                <w:szCs w:val="24"/>
              </w:rPr>
              <w:t xml:space="preserve">Увеличение количества комфортных (безопасных) мест массового отдыха людей на водных объектах, относительно показателей 2015 </w:t>
            </w:r>
            <w:proofErr w:type="spellStart"/>
            <w:proofErr w:type="gramStart"/>
            <w:r w:rsidR="00667EF4" w:rsidRPr="008B507F">
              <w:rPr>
                <w:rFonts w:ascii="Times New Roman" w:hAnsi="Times New Roman"/>
                <w:sz w:val="24"/>
                <w:szCs w:val="24"/>
              </w:rPr>
              <w:t>года,на</w:t>
            </w:r>
            <w:proofErr w:type="spellEnd"/>
            <w:proofErr w:type="gramEnd"/>
            <w:r w:rsidR="00667EF4" w:rsidRPr="008B507F">
              <w:rPr>
                <w:rFonts w:ascii="Times New Roman" w:hAnsi="Times New Roman"/>
                <w:sz w:val="24"/>
                <w:szCs w:val="24"/>
              </w:rPr>
              <w:t xml:space="preserve"> 8 мест.</w:t>
            </w:r>
          </w:p>
        </w:tc>
        <w:tc>
          <w:tcPr>
            <w:tcW w:w="1505" w:type="dxa"/>
          </w:tcPr>
          <w:p w:rsidR="00E16013" w:rsidRPr="001360B9" w:rsidRDefault="00E16013" w:rsidP="00993478">
            <w:pPr>
              <w:pStyle w:val="ConsPlusNormal"/>
              <w:jc w:val="center"/>
              <w:rPr>
                <w:rFonts w:ascii="Times New Roman" w:hAnsi="Times New Roman" w:cs="Times New Roman"/>
                <w:sz w:val="24"/>
                <w:szCs w:val="24"/>
              </w:rPr>
            </w:pPr>
            <w:r w:rsidRPr="001360B9">
              <w:rPr>
                <w:rFonts w:ascii="Times New Roman" w:hAnsi="Times New Roman" w:cs="Times New Roman"/>
                <w:sz w:val="24"/>
                <w:szCs w:val="24"/>
              </w:rPr>
              <w:t>1</w:t>
            </w:r>
          </w:p>
        </w:tc>
        <w:tc>
          <w:tcPr>
            <w:tcW w:w="1474" w:type="dxa"/>
          </w:tcPr>
          <w:p w:rsidR="00E16013" w:rsidRPr="001360B9" w:rsidRDefault="00B21281"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74" w:type="dxa"/>
          </w:tcPr>
          <w:p w:rsidR="00E16013" w:rsidRPr="001360B9" w:rsidRDefault="00E16013"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531" w:type="dxa"/>
          </w:tcPr>
          <w:p w:rsidR="00E16013" w:rsidRPr="001360B9" w:rsidRDefault="00B21281"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665" w:type="dxa"/>
            <w:gridSpan w:val="2"/>
          </w:tcPr>
          <w:p w:rsidR="00E16013" w:rsidRPr="001360B9" w:rsidRDefault="00B21281"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E16013" w:rsidRPr="001360B9" w:rsidTr="006B1683">
        <w:tc>
          <w:tcPr>
            <w:tcW w:w="6528" w:type="dxa"/>
            <w:gridSpan w:val="4"/>
          </w:tcPr>
          <w:p w:rsidR="00E16013" w:rsidRPr="008B507F" w:rsidRDefault="008B507F" w:rsidP="008B50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00667EF4" w:rsidRPr="008B507F">
              <w:rPr>
                <w:rFonts w:ascii="Times New Roman" w:hAnsi="Times New Roman"/>
                <w:sz w:val="24"/>
                <w:szCs w:val="24"/>
              </w:rPr>
              <w:t xml:space="preserve">Снижение количества погибших людей на водных объектах </w:t>
            </w:r>
            <w:r w:rsidR="00667EF4" w:rsidRPr="008B507F">
              <w:rPr>
                <w:rFonts w:ascii="Times New Roman" w:hAnsi="Times New Roman"/>
                <w:sz w:val="24"/>
                <w:szCs w:val="24"/>
              </w:rPr>
              <w:lastRenderedPageBreak/>
              <w:t>из числа постоянно зарегистрированных на территории муниципального образования до 38</w:t>
            </w:r>
            <w:proofErr w:type="gramStart"/>
            <w:r w:rsidR="00667EF4" w:rsidRPr="008B507F">
              <w:rPr>
                <w:rFonts w:ascii="Times New Roman" w:hAnsi="Times New Roman"/>
                <w:sz w:val="24"/>
                <w:szCs w:val="24"/>
              </w:rPr>
              <w:t>% .</w:t>
            </w:r>
            <w:proofErr w:type="gramEnd"/>
          </w:p>
        </w:tc>
        <w:tc>
          <w:tcPr>
            <w:tcW w:w="1505" w:type="dxa"/>
          </w:tcPr>
          <w:p w:rsidR="00E16013" w:rsidRPr="001360B9" w:rsidRDefault="00E16013" w:rsidP="00993478">
            <w:pPr>
              <w:pStyle w:val="ConsPlusNormal"/>
              <w:jc w:val="center"/>
              <w:rPr>
                <w:rFonts w:ascii="Times New Roman" w:hAnsi="Times New Roman" w:cs="Times New Roman"/>
                <w:sz w:val="24"/>
                <w:szCs w:val="24"/>
              </w:rPr>
            </w:pPr>
            <w:r w:rsidRPr="001360B9">
              <w:rPr>
                <w:rFonts w:ascii="Times New Roman" w:hAnsi="Times New Roman" w:cs="Times New Roman"/>
                <w:sz w:val="24"/>
                <w:szCs w:val="24"/>
              </w:rPr>
              <w:lastRenderedPageBreak/>
              <w:t>60</w:t>
            </w:r>
          </w:p>
        </w:tc>
        <w:tc>
          <w:tcPr>
            <w:tcW w:w="1474" w:type="dxa"/>
          </w:tcPr>
          <w:p w:rsidR="00E16013" w:rsidRPr="001360B9" w:rsidRDefault="00E16013" w:rsidP="00993478">
            <w:pPr>
              <w:pStyle w:val="ConsPlusNormal"/>
              <w:jc w:val="center"/>
              <w:rPr>
                <w:rFonts w:ascii="Times New Roman" w:hAnsi="Times New Roman" w:cs="Times New Roman"/>
                <w:sz w:val="24"/>
                <w:szCs w:val="24"/>
              </w:rPr>
            </w:pPr>
            <w:r w:rsidRPr="001360B9">
              <w:rPr>
                <w:rFonts w:ascii="Times New Roman" w:hAnsi="Times New Roman" w:cs="Times New Roman"/>
                <w:sz w:val="24"/>
                <w:szCs w:val="24"/>
              </w:rPr>
              <w:t>50</w:t>
            </w:r>
          </w:p>
        </w:tc>
        <w:tc>
          <w:tcPr>
            <w:tcW w:w="1474" w:type="dxa"/>
          </w:tcPr>
          <w:p w:rsidR="00E16013" w:rsidRPr="001360B9" w:rsidRDefault="00E16013" w:rsidP="00993478">
            <w:pPr>
              <w:pStyle w:val="ConsPlusNormal"/>
              <w:jc w:val="center"/>
              <w:rPr>
                <w:rFonts w:ascii="Times New Roman" w:hAnsi="Times New Roman" w:cs="Times New Roman"/>
                <w:sz w:val="24"/>
                <w:szCs w:val="24"/>
              </w:rPr>
            </w:pPr>
            <w:r w:rsidRPr="001360B9">
              <w:rPr>
                <w:rFonts w:ascii="Times New Roman" w:hAnsi="Times New Roman" w:cs="Times New Roman"/>
                <w:sz w:val="24"/>
                <w:szCs w:val="24"/>
              </w:rPr>
              <w:t>45</w:t>
            </w:r>
          </w:p>
        </w:tc>
        <w:tc>
          <w:tcPr>
            <w:tcW w:w="1531" w:type="dxa"/>
          </w:tcPr>
          <w:p w:rsidR="00E16013" w:rsidRPr="001360B9" w:rsidRDefault="00E16013" w:rsidP="00993478">
            <w:pPr>
              <w:pStyle w:val="ConsPlusNormal"/>
              <w:jc w:val="center"/>
              <w:rPr>
                <w:rFonts w:ascii="Times New Roman" w:hAnsi="Times New Roman" w:cs="Times New Roman"/>
                <w:sz w:val="24"/>
                <w:szCs w:val="24"/>
              </w:rPr>
            </w:pPr>
            <w:r w:rsidRPr="001360B9">
              <w:rPr>
                <w:rFonts w:ascii="Times New Roman" w:hAnsi="Times New Roman" w:cs="Times New Roman"/>
                <w:sz w:val="24"/>
                <w:szCs w:val="24"/>
              </w:rPr>
              <w:t>40</w:t>
            </w:r>
          </w:p>
        </w:tc>
        <w:tc>
          <w:tcPr>
            <w:tcW w:w="2665" w:type="dxa"/>
            <w:gridSpan w:val="2"/>
          </w:tcPr>
          <w:p w:rsidR="00E16013" w:rsidRPr="001360B9" w:rsidRDefault="00E16013" w:rsidP="00993478">
            <w:pPr>
              <w:pStyle w:val="ConsPlusNormal"/>
              <w:jc w:val="center"/>
              <w:rPr>
                <w:rFonts w:ascii="Times New Roman" w:hAnsi="Times New Roman" w:cs="Times New Roman"/>
                <w:sz w:val="24"/>
                <w:szCs w:val="24"/>
              </w:rPr>
            </w:pPr>
            <w:r w:rsidRPr="001360B9">
              <w:rPr>
                <w:rFonts w:ascii="Times New Roman" w:hAnsi="Times New Roman" w:cs="Times New Roman"/>
                <w:sz w:val="24"/>
                <w:szCs w:val="24"/>
              </w:rPr>
              <w:t>38</w:t>
            </w:r>
          </w:p>
        </w:tc>
      </w:tr>
      <w:tr w:rsidR="00E16013" w:rsidRPr="001360B9" w:rsidTr="006B1683">
        <w:tc>
          <w:tcPr>
            <w:tcW w:w="6528" w:type="dxa"/>
            <w:gridSpan w:val="4"/>
          </w:tcPr>
          <w:p w:rsidR="00E16013" w:rsidRPr="008B507F" w:rsidRDefault="008B507F" w:rsidP="008B507F">
            <w:pPr>
              <w:spacing w:after="0" w:line="240" w:lineRule="auto"/>
              <w:rPr>
                <w:rFonts w:ascii="Times New Roman" w:hAnsi="Times New Roman"/>
                <w:sz w:val="24"/>
                <w:szCs w:val="24"/>
              </w:rPr>
            </w:pPr>
            <w:r>
              <w:rPr>
                <w:rFonts w:ascii="Times New Roman" w:eastAsia="Times New Roman" w:hAnsi="Times New Roman"/>
                <w:color w:val="000000"/>
                <w:sz w:val="24"/>
                <w:szCs w:val="24"/>
              </w:rPr>
              <w:t>9.</w:t>
            </w:r>
            <w:r w:rsidR="00667EF4" w:rsidRPr="008B507F">
              <w:rPr>
                <w:rFonts w:ascii="Times New Roman" w:eastAsia="Times New Roman" w:hAnsi="Times New Roman"/>
                <w:color w:val="000000"/>
                <w:sz w:val="24"/>
                <w:szCs w:val="24"/>
              </w:rPr>
              <w:t>Снижение гибели и травматизма в местах массового отдыха людей муниципального образования на водных объектах до 38</w:t>
            </w:r>
            <w:proofErr w:type="gramStart"/>
            <w:r w:rsidR="00667EF4" w:rsidRPr="008B507F">
              <w:rPr>
                <w:rFonts w:ascii="Times New Roman" w:eastAsia="Times New Roman" w:hAnsi="Times New Roman"/>
                <w:color w:val="000000"/>
                <w:sz w:val="24"/>
                <w:szCs w:val="24"/>
              </w:rPr>
              <w:t>% .</w:t>
            </w:r>
            <w:proofErr w:type="gramEnd"/>
          </w:p>
        </w:tc>
        <w:tc>
          <w:tcPr>
            <w:tcW w:w="1505" w:type="dxa"/>
          </w:tcPr>
          <w:p w:rsidR="00E16013" w:rsidRPr="001360B9" w:rsidRDefault="00E16013" w:rsidP="00993478">
            <w:pPr>
              <w:pStyle w:val="ConsPlusNormal"/>
              <w:jc w:val="center"/>
              <w:rPr>
                <w:rFonts w:ascii="Times New Roman" w:hAnsi="Times New Roman" w:cs="Times New Roman"/>
                <w:sz w:val="24"/>
                <w:szCs w:val="24"/>
              </w:rPr>
            </w:pPr>
            <w:r w:rsidRPr="001360B9">
              <w:rPr>
                <w:rFonts w:ascii="Times New Roman" w:hAnsi="Times New Roman" w:cs="Times New Roman"/>
                <w:sz w:val="24"/>
                <w:szCs w:val="24"/>
              </w:rPr>
              <w:t>60</w:t>
            </w:r>
          </w:p>
        </w:tc>
        <w:tc>
          <w:tcPr>
            <w:tcW w:w="1474" w:type="dxa"/>
          </w:tcPr>
          <w:p w:rsidR="00E16013" w:rsidRPr="001360B9" w:rsidRDefault="00E16013" w:rsidP="00993478">
            <w:pPr>
              <w:pStyle w:val="ConsPlusNormal"/>
              <w:jc w:val="center"/>
              <w:rPr>
                <w:rFonts w:ascii="Times New Roman" w:hAnsi="Times New Roman" w:cs="Times New Roman"/>
                <w:sz w:val="24"/>
                <w:szCs w:val="24"/>
              </w:rPr>
            </w:pPr>
            <w:r w:rsidRPr="001360B9">
              <w:rPr>
                <w:rFonts w:ascii="Times New Roman" w:hAnsi="Times New Roman" w:cs="Times New Roman"/>
                <w:sz w:val="24"/>
                <w:szCs w:val="24"/>
              </w:rPr>
              <w:t>50</w:t>
            </w:r>
          </w:p>
        </w:tc>
        <w:tc>
          <w:tcPr>
            <w:tcW w:w="1474" w:type="dxa"/>
          </w:tcPr>
          <w:p w:rsidR="00E16013" w:rsidRPr="001360B9" w:rsidRDefault="00E16013" w:rsidP="00993478">
            <w:pPr>
              <w:pStyle w:val="ConsPlusNormal"/>
              <w:jc w:val="center"/>
              <w:rPr>
                <w:rFonts w:ascii="Times New Roman" w:hAnsi="Times New Roman" w:cs="Times New Roman"/>
                <w:sz w:val="24"/>
                <w:szCs w:val="24"/>
              </w:rPr>
            </w:pPr>
            <w:r w:rsidRPr="001360B9">
              <w:rPr>
                <w:rFonts w:ascii="Times New Roman" w:hAnsi="Times New Roman" w:cs="Times New Roman"/>
                <w:sz w:val="24"/>
                <w:szCs w:val="24"/>
              </w:rPr>
              <w:t>45</w:t>
            </w:r>
          </w:p>
        </w:tc>
        <w:tc>
          <w:tcPr>
            <w:tcW w:w="1531" w:type="dxa"/>
          </w:tcPr>
          <w:p w:rsidR="00E16013" w:rsidRPr="001360B9" w:rsidRDefault="00E16013" w:rsidP="00993478">
            <w:pPr>
              <w:pStyle w:val="ConsPlusNormal"/>
              <w:jc w:val="center"/>
              <w:rPr>
                <w:rFonts w:ascii="Times New Roman" w:hAnsi="Times New Roman" w:cs="Times New Roman"/>
                <w:sz w:val="24"/>
                <w:szCs w:val="24"/>
              </w:rPr>
            </w:pPr>
            <w:r w:rsidRPr="001360B9">
              <w:rPr>
                <w:rFonts w:ascii="Times New Roman" w:hAnsi="Times New Roman" w:cs="Times New Roman"/>
                <w:sz w:val="24"/>
                <w:szCs w:val="24"/>
              </w:rPr>
              <w:t>40</w:t>
            </w:r>
          </w:p>
        </w:tc>
        <w:tc>
          <w:tcPr>
            <w:tcW w:w="2665" w:type="dxa"/>
            <w:gridSpan w:val="2"/>
          </w:tcPr>
          <w:p w:rsidR="00E16013" w:rsidRPr="001360B9" w:rsidRDefault="00E16013" w:rsidP="00993478">
            <w:pPr>
              <w:pStyle w:val="ConsPlusNormal"/>
              <w:jc w:val="center"/>
              <w:rPr>
                <w:rFonts w:ascii="Times New Roman" w:hAnsi="Times New Roman" w:cs="Times New Roman"/>
                <w:sz w:val="24"/>
                <w:szCs w:val="24"/>
              </w:rPr>
            </w:pPr>
            <w:r w:rsidRPr="001360B9">
              <w:rPr>
                <w:rFonts w:ascii="Times New Roman" w:hAnsi="Times New Roman" w:cs="Times New Roman"/>
                <w:sz w:val="24"/>
                <w:szCs w:val="24"/>
              </w:rPr>
              <w:t>38</w:t>
            </w:r>
          </w:p>
        </w:tc>
      </w:tr>
      <w:tr w:rsidR="00E16013" w:rsidRPr="001360B9" w:rsidTr="006B1683">
        <w:tc>
          <w:tcPr>
            <w:tcW w:w="6528" w:type="dxa"/>
            <w:gridSpan w:val="4"/>
          </w:tcPr>
          <w:p w:rsidR="00E16013" w:rsidRPr="001360B9" w:rsidRDefault="008B507F" w:rsidP="008B507F">
            <w:pPr>
              <w:pStyle w:val="ConsPlusNormal"/>
              <w:tabs>
                <w:tab w:val="left" w:pos="789"/>
              </w:tabs>
              <w:jc w:val="both"/>
              <w:rPr>
                <w:rFonts w:ascii="Times New Roman" w:hAnsi="Times New Roman" w:cs="Times New Roman"/>
                <w:sz w:val="24"/>
                <w:szCs w:val="24"/>
              </w:rPr>
            </w:pPr>
            <w:r>
              <w:rPr>
                <w:rFonts w:ascii="Times New Roman" w:hAnsi="Times New Roman"/>
                <w:sz w:val="24"/>
                <w:szCs w:val="24"/>
              </w:rPr>
              <w:t>10.</w:t>
            </w:r>
            <w:r w:rsidR="00667EF4" w:rsidRPr="00667EF4">
              <w:rPr>
                <w:rFonts w:ascii="Times New Roman" w:hAnsi="Times New Roman"/>
                <w:sz w:val="24"/>
                <w:szCs w:val="24"/>
              </w:rPr>
              <w:t>Процент населения муниципального образования обученного, прежде всего детей, плаванию и приемам спасения на воде до 65%</w:t>
            </w:r>
          </w:p>
        </w:tc>
        <w:tc>
          <w:tcPr>
            <w:tcW w:w="1505" w:type="dxa"/>
          </w:tcPr>
          <w:p w:rsidR="00E16013" w:rsidRPr="001360B9" w:rsidRDefault="00E16013" w:rsidP="00993478">
            <w:pPr>
              <w:pStyle w:val="ConsPlusNormal"/>
              <w:jc w:val="center"/>
              <w:rPr>
                <w:rFonts w:ascii="Times New Roman" w:hAnsi="Times New Roman" w:cs="Times New Roman"/>
                <w:sz w:val="24"/>
                <w:szCs w:val="24"/>
              </w:rPr>
            </w:pPr>
            <w:r w:rsidRPr="001360B9">
              <w:rPr>
                <w:rFonts w:ascii="Times New Roman" w:hAnsi="Times New Roman" w:cs="Times New Roman"/>
                <w:sz w:val="24"/>
                <w:szCs w:val="24"/>
              </w:rPr>
              <w:t>40</w:t>
            </w:r>
          </w:p>
        </w:tc>
        <w:tc>
          <w:tcPr>
            <w:tcW w:w="1474" w:type="dxa"/>
          </w:tcPr>
          <w:p w:rsidR="00E16013" w:rsidRPr="001360B9" w:rsidRDefault="00E16013" w:rsidP="00993478">
            <w:pPr>
              <w:pStyle w:val="ConsPlusNormal"/>
              <w:jc w:val="center"/>
              <w:rPr>
                <w:rFonts w:ascii="Times New Roman" w:hAnsi="Times New Roman" w:cs="Times New Roman"/>
                <w:sz w:val="24"/>
                <w:szCs w:val="24"/>
              </w:rPr>
            </w:pPr>
            <w:r w:rsidRPr="001360B9">
              <w:rPr>
                <w:rFonts w:ascii="Times New Roman" w:hAnsi="Times New Roman" w:cs="Times New Roman"/>
                <w:sz w:val="24"/>
                <w:szCs w:val="24"/>
              </w:rPr>
              <w:t>50</w:t>
            </w:r>
          </w:p>
        </w:tc>
        <w:tc>
          <w:tcPr>
            <w:tcW w:w="1474" w:type="dxa"/>
          </w:tcPr>
          <w:p w:rsidR="00E16013" w:rsidRPr="001360B9" w:rsidRDefault="00E16013" w:rsidP="00993478">
            <w:pPr>
              <w:pStyle w:val="ConsPlusNormal"/>
              <w:jc w:val="center"/>
              <w:rPr>
                <w:rFonts w:ascii="Times New Roman" w:hAnsi="Times New Roman" w:cs="Times New Roman"/>
                <w:sz w:val="24"/>
                <w:szCs w:val="24"/>
              </w:rPr>
            </w:pPr>
            <w:r w:rsidRPr="001360B9">
              <w:rPr>
                <w:rFonts w:ascii="Times New Roman" w:hAnsi="Times New Roman" w:cs="Times New Roman"/>
                <w:sz w:val="24"/>
                <w:szCs w:val="24"/>
              </w:rPr>
              <w:t>55</w:t>
            </w:r>
          </w:p>
        </w:tc>
        <w:tc>
          <w:tcPr>
            <w:tcW w:w="1531" w:type="dxa"/>
          </w:tcPr>
          <w:p w:rsidR="00E16013" w:rsidRPr="001360B9" w:rsidRDefault="00E16013" w:rsidP="00993478">
            <w:pPr>
              <w:pStyle w:val="ConsPlusNormal"/>
              <w:jc w:val="center"/>
              <w:rPr>
                <w:rFonts w:ascii="Times New Roman" w:hAnsi="Times New Roman" w:cs="Times New Roman"/>
                <w:sz w:val="24"/>
                <w:szCs w:val="24"/>
              </w:rPr>
            </w:pPr>
            <w:r w:rsidRPr="001360B9">
              <w:rPr>
                <w:rFonts w:ascii="Times New Roman" w:hAnsi="Times New Roman" w:cs="Times New Roman"/>
                <w:sz w:val="24"/>
                <w:szCs w:val="24"/>
              </w:rPr>
              <w:t>60</w:t>
            </w:r>
          </w:p>
        </w:tc>
        <w:tc>
          <w:tcPr>
            <w:tcW w:w="2665" w:type="dxa"/>
            <w:gridSpan w:val="2"/>
          </w:tcPr>
          <w:p w:rsidR="00E16013" w:rsidRPr="001360B9" w:rsidRDefault="00E16013" w:rsidP="00993478">
            <w:pPr>
              <w:pStyle w:val="ConsPlusNormal"/>
              <w:jc w:val="center"/>
              <w:rPr>
                <w:rFonts w:ascii="Times New Roman" w:hAnsi="Times New Roman" w:cs="Times New Roman"/>
                <w:sz w:val="24"/>
                <w:szCs w:val="24"/>
              </w:rPr>
            </w:pPr>
            <w:r w:rsidRPr="001360B9">
              <w:rPr>
                <w:rFonts w:ascii="Times New Roman" w:hAnsi="Times New Roman" w:cs="Times New Roman"/>
                <w:sz w:val="24"/>
                <w:szCs w:val="24"/>
              </w:rPr>
              <w:t>65</w:t>
            </w:r>
          </w:p>
        </w:tc>
      </w:tr>
      <w:tr w:rsidR="00E16013" w:rsidRPr="00C001E9" w:rsidTr="006B1683">
        <w:tc>
          <w:tcPr>
            <w:tcW w:w="6528" w:type="dxa"/>
            <w:gridSpan w:val="4"/>
          </w:tcPr>
          <w:p w:rsidR="00E16013" w:rsidRPr="001360B9" w:rsidRDefault="008B507F" w:rsidP="008B507F">
            <w:pPr>
              <w:pStyle w:val="ConsPlusNormal"/>
              <w:tabs>
                <w:tab w:val="left" w:pos="789"/>
              </w:tabs>
              <w:jc w:val="both"/>
              <w:rPr>
                <w:rFonts w:ascii="Times New Roman" w:hAnsi="Times New Roman"/>
                <w:color w:val="000000"/>
                <w:sz w:val="24"/>
                <w:szCs w:val="24"/>
              </w:rPr>
            </w:pPr>
            <w:r>
              <w:rPr>
                <w:rFonts w:ascii="Times New Roman" w:hAnsi="Times New Roman"/>
                <w:sz w:val="24"/>
                <w:szCs w:val="24"/>
              </w:rPr>
              <w:t>11.</w:t>
            </w:r>
            <w:r w:rsidR="00667EF4" w:rsidRPr="00667EF4">
              <w:rPr>
                <w:rFonts w:ascii="Times New Roman" w:hAnsi="Times New Roman"/>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w:t>
            </w:r>
            <w:proofErr w:type="gramStart"/>
            <w:r w:rsidR="00667EF4" w:rsidRPr="00667EF4">
              <w:rPr>
                <w:rFonts w:ascii="Times New Roman" w:hAnsi="Times New Roman"/>
                <w:sz w:val="24"/>
                <w:szCs w:val="24"/>
              </w:rPr>
              <w:t>112»относительно</w:t>
            </w:r>
            <w:proofErr w:type="gramEnd"/>
            <w:r w:rsidR="00667EF4" w:rsidRPr="00667EF4">
              <w:rPr>
                <w:rFonts w:ascii="Times New Roman" w:hAnsi="Times New Roman"/>
                <w:sz w:val="24"/>
                <w:szCs w:val="24"/>
              </w:rPr>
              <w:t xml:space="preserve"> показателей 2,5 до 30.</w:t>
            </w:r>
          </w:p>
        </w:tc>
        <w:tc>
          <w:tcPr>
            <w:tcW w:w="1505" w:type="dxa"/>
          </w:tcPr>
          <w:p w:rsidR="00E16013" w:rsidRPr="001360B9" w:rsidRDefault="00E16013" w:rsidP="00993478">
            <w:pPr>
              <w:pStyle w:val="ConsPlusNormal"/>
              <w:jc w:val="center"/>
              <w:rPr>
                <w:rFonts w:ascii="Times New Roman" w:hAnsi="Times New Roman" w:cs="Times New Roman"/>
                <w:sz w:val="24"/>
                <w:szCs w:val="24"/>
              </w:rPr>
            </w:pPr>
            <w:r w:rsidRPr="001360B9">
              <w:rPr>
                <w:rFonts w:ascii="Times New Roman" w:hAnsi="Times New Roman" w:cs="Times New Roman"/>
                <w:sz w:val="24"/>
                <w:szCs w:val="24"/>
              </w:rPr>
              <w:t>10</w:t>
            </w:r>
          </w:p>
        </w:tc>
        <w:tc>
          <w:tcPr>
            <w:tcW w:w="1474" w:type="dxa"/>
          </w:tcPr>
          <w:p w:rsidR="00E16013" w:rsidRPr="001360B9" w:rsidRDefault="00E16013" w:rsidP="00993478">
            <w:pPr>
              <w:pStyle w:val="ConsPlusNormal"/>
              <w:jc w:val="center"/>
              <w:rPr>
                <w:rFonts w:ascii="Times New Roman" w:hAnsi="Times New Roman" w:cs="Times New Roman"/>
                <w:sz w:val="24"/>
                <w:szCs w:val="24"/>
              </w:rPr>
            </w:pPr>
            <w:r w:rsidRPr="001360B9">
              <w:rPr>
                <w:rFonts w:ascii="Times New Roman" w:hAnsi="Times New Roman" w:cs="Times New Roman"/>
                <w:sz w:val="24"/>
                <w:szCs w:val="24"/>
              </w:rPr>
              <w:t>15</w:t>
            </w:r>
          </w:p>
        </w:tc>
        <w:tc>
          <w:tcPr>
            <w:tcW w:w="1474" w:type="dxa"/>
          </w:tcPr>
          <w:p w:rsidR="00E16013" w:rsidRPr="001360B9" w:rsidRDefault="00E16013" w:rsidP="00993478">
            <w:pPr>
              <w:pStyle w:val="ConsPlusNormal"/>
              <w:jc w:val="center"/>
              <w:rPr>
                <w:rFonts w:ascii="Times New Roman" w:hAnsi="Times New Roman" w:cs="Times New Roman"/>
                <w:sz w:val="24"/>
                <w:szCs w:val="24"/>
              </w:rPr>
            </w:pPr>
            <w:r w:rsidRPr="001360B9">
              <w:rPr>
                <w:rFonts w:ascii="Times New Roman" w:hAnsi="Times New Roman" w:cs="Times New Roman"/>
                <w:sz w:val="24"/>
                <w:szCs w:val="24"/>
              </w:rPr>
              <w:t>20</w:t>
            </w:r>
          </w:p>
        </w:tc>
        <w:tc>
          <w:tcPr>
            <w:tcW w:w="1531" w:type="dxa"/>
          </w:tcPr>
          <w:p w:rsidR="00E16013" w:rsidRPr="001360B9" w:rsidRDefault="00E16013" w:rsidP="00993478">
            <w:pPr>
              <w:pStyle w:val="ConsPlusNormal"/>
              <w:jc w:val="center"/>
              <w:rPr>
                <w:rFonts w:ascii="Times New Roman" w:hAnsi="Times New Roman" w:cs="Times New Roman"/>
                <w:sz w:val="24"/>
                <w:szCs w:val="24"/>
              </w:rPr>
            </w:pPr>
            <w:r w:rsidRPr="001360B9">
              <w:rPr>
                <w:rFonts w:ascii="Times New Roman" w:hAnsi="Times New Roman" w:cs="Times New Roman"/>
                <w:sz w:val="24"/>
                <w:szCs w:val="24"/>
              </w:rPr>
              <w:t>25</w:t>
            </w:r>
          </w:p>
        </w:tc>
        <w:tc>
          <w:tcPr>
            <w:tcW w:w="2665" w:type="dxa"/>
            <w:gridSpan w:val="2"/>
          </w:tcPr>
          <w:p w:rsidR="00E16013" w:rsidRPr="00C001E9" w:rsidRDefault="00E16013" w:rsidP="00993478">
            <w:pPr>
              <w:pStyle w:val="ConsPlusNormal"/>
              <w:jc w:val="center"/>
              <w:rPr>
                <w:rFonts w:ascii="Times New Roman" w:hAnsi="Times New Roman" w:cs="Times New Roman"/>
                <w:sz w:val="24"/>
                <w:szCs w:val="24"/>
              </w:rPr>
            </w:pPr>
            <w:r w:rsidRPr="001360B9">
              <w:rPr>
                <w:rFonts w:ascii="Times New Roman" w:hAnsi="Times New Roman" w:cs="Times New Roman"/>
                <w:sz w:val="24"/>
                <w:szCs w:val="24"/>
              </w:rPr>
              <w:t>30</w:t>
            </w:r>
          </w:p>
        </w:tc>
      </w:tr>
    </w:tbl>
    <w:p w:rsidR="00E16013" w:rsidRPr="001E6EC2" w:rsidRDefault="00E16013" w:rsidP="00E16013">
      <w:pPr>
        <w:pStyle w:val="ConsPlusNormal"/>
        <w:jc w:val="both"/>
        <w:rPr>
          <w:rFonts w:ascii="Times New Roman" w:hAnsi="Times New Roman" w:cs="Times New Roman"/>
          <w:sz w:val="28"/>
          <w:szCs w:val="28"/>
        </w:rPr>
      </w:pPr>
    </w:p>
    <w:p w:rsidR="00E16013" w:rsidRDefault="00E16013" w:rsidP="00E16013">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E16013">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E16013">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E16013">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E16013">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E16013">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E16013">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E16013">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E16013">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E16013">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E16013">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E16013">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E16013">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E16013">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E16013">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E16013">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E16013">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E16013">
      <w:pPr>
        <w:autoSpaceDE w:val="0"/>
        <w:autoSpaceDN w:val="0"/>
        <w:adjustRightInd w:val="0"/>
        <w:spacing w:after="0" w:line="240" w:lineRule="auto"/>
        <w:jc w:val="center"/>
        <w:rPr>
          <w:rFonts w:ascii="Times New Roman" w:hAnsi="Times New Roman"/>
          <w:b/>
          <w:color w:val="000000"/>
          <w:sz w:val="28"/>
          <w:szCs w:val="28"/>
        </w:rPr>
      </w:pPr>
    </w:p>
    <w:p w:rsidR="00E16013" w:rsidRPr="000143F2" w:rsidRDefault="00E16013" w:rsidP="00E16013">
      <w:pPr>
        <w:autoSpaceDE w:val="0"/>
        <w:autoSpaceDN w:val="0"/>
        <w:adjustRightInd w:val="0"/>
        <w:spacing w:after="0" w:line="240" w:lineRule="auto"/>
        <w:jc w:val="center"/>
        <w:rPr>
          <w:rFonts w:ascii="Times New Roman" w:hAnsi="Times New Roman"/>
          <w:b/>
          <w:color w:val="000000"/>
          <w:sz w:val="28"/>
          <w:szCs w:val="28"/>
        </w:rPr>
      </w:pPr>
      <w:r w:rsidRPr="000143F2">
        <w:rPr>
          <w:rFonts w:ascii="Times New Roman" w:hAnsi="Times New Roman"/>
          <w:b/>
          <w:color w:val="000000"/>
          <w:sz w:val="28"/>
          <w:szCs w:val="28"/>
        </w:rPr>
        <w:lastRenderedPageBreak/>
        <w:t>Характеристика сферы реализации подпрограммы 2</w:t>
      </w:r>
    </w:p>
    <w:p w:rsidR="00E16013" w:rsidRDefault="00E16013" w:rsidP="00E16013">
      <w:pPr>
        <w:autoSpaceDE w:val="0"/>
        <w:autoSpaceDN w:val="0"/>
        <w:adjustRightInd w:val="0"/>
        <w:spacing w:after="0" w:line="240" w:lineRule="auto"/>
        <w:jc w:val="center"/>
        <w:rPr>
          <w:rFonts w:ascii="Times New Roman" w:hAnsi="Times New Roman"/>
          <w:b/>
          <w:color w:val="FF0000"/>
          <w:sz w:val="28"/>
          <w:szCs w:val="28"/>
          <w:highlight w:val="yellow"/>
        </w:rPr>
      </w:pPr>
    </w:p>
    <w:p w:rsidR="00E16013" w:rsidRPr="00D15912" w:rsidRDefault="00E16013" w:rsidP="00E1601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 территории </w:t>
      </w:r>
      <w:r w:rsidRPr="00D15912">
        <w:rPr>
          <w:rFonts w:ascii="Times New Roman" w:hAnsi="Times New Roman"/>
          <w:color w:val="000000"/>
          <w:sz w:val="28"/>
          <w:szCs w:val="28"/>
        </w:rPr>
        <w:t>Красногорского муниципального района Московской области</w:t>
      </w:r>
      <w:r>
        <w:rPr>
          <w:rFonts w:ascii="Times New Roman" w:hAnsi="Times New Roman"/>
          <w:color w:val="000000"/>
          <w:sz w:val="28"/>
          <w:szCs w:val="28"/>
        </w:rPr>
        <w:t xml:space="preserve"> (далее – </w:t>
      </w:r>
      <w:proofErr w:type="gramStart"/>
      <w:r>
        <w:rPr>
          <w:rFonts w:ascii="Times New Roman" w:hAnsi="Times New Roman"/>
          <w:color w:val="000000"/>
          <w:sz w:val="28"/>
          <w:szCs w:val="28"/>
        </w:rPr>
        <w:t>района)не</w:t>
      </w:r>
      <w:proofErr w:type="gramEnd"/>
      <w:r>
        <w:rPr>
          <w:rFonts w:ascii="Times New Roman" w:hAnsi="Times New Roman"/>
          <w:color w:val="000000"/>
          <w:sz w:val="28"/>
          <w:szCs w:val="28"/>
        </w:rPr>
        <w:t xml:space="preserve"> исключается возможность</w:t>
      </w:r>
      <w:r w:rsidRPr="00D15912">
        <w:rPr>
          <w:rFonts w:ascii="Times New Roman" w:hAnsi="Times New Roman"/>
          <w:color w:val="000000"/>
          <w:sz w:val="28"/>
          <w:szCs w:val="28"/>
        </w:rPr>
        <w:t xml:space="preserve">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w:t>
      </w:r>
      <w:r>
        <w:rPr>
          <w:rFonts w:ascii="Times New Roman" w:hAnsi="Times New Roman"/>
          <w:color w:val="000000"/>
          <w:sz w:val="28"/>
          <w:szCs w:val="28"/>
        </w:rPr>
        <w:t xml:space="preserve">кновения чрезвычайных ситуаций </w:t>
      </w:r>
      <w:r w:rsidRPr="00D15912">
        <w:rPr>
          <w:rFonts w:ascii="Times New Roman" w:hAnsi="Times New Roman"/>
          <w:color w:val="000000"/>
          <w:sz w:val="28"/>
          <w:szCs w:val="28"/>
        </w:rPr>
        <w:t xml:space="preserve">(далее – ЧС) техногенного характера может оказаться более 10 тыс. человек, проживающих в районе. Территория района может быть подвержена воздействию широкого спектра опасных факторов, из которых наибольшую опасность представляют ЧС природного (ураганны, обильные осадки, ледяной дождь и </w:t>
      </w:r>
      <w:proofErr w:type="spellStart"/>
      <w:r w:rsidRPr="00D15912">
        <w:rPr>
          <w:rFonts w:ascii="Times New Roman" w:hAnsi="Times New Roman"/>
          <w:color w:val="000000"/>
          <w:sz w:val="28"/>
          <w:szCs w:val="28"/>
        </w:rPr>
        <w:t>д.р</w:t>
      </w:r>
      <w:proofErr w:type="spellEnd"/>
      <w:r w:rsidRPr="00D15912">
        <w:rPr>
          <w:rFonts w:ascii="Times New Roman" w:hAnsi="Times New Roman"/>
          <w:color w:val="000000"/>
          <w:sz w:val="28"/>
          <w:szCs w:val="28"/>
        </w:rPr>
        <w:t>.)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w:t>
      </w:r>
      <w:r>
        <w:rPr>
          <w:rFonts w:ascii="Times New Roman" w:hAnsi="Times New Roman"/>
          <w:color w:val="000000"/>
          <w:sz w:val="28"/>
          <w:szCs w:val="28"/>
        </w:rPr>
        <w:t xml:space="preserve">те и </w:t>
      </w:r>
      <w:proofErr w:type="spellStart"/>
      <w:r>
        <w:rPr>
          <w:rFonts w:ascii="Times New Roman" w:hAnsi="Times New Roman"/>
          <w:color w:val="000000"/>
          <w:sz w:val="28"/>
          <w:szCs w:val="28"/>
        </w:rPr>
        <w:t>д.р</w:t>
      </w:r>
      <w:proofErr w:type="spellEnd"/>
      <w:r>
        <w:rPr>
          <w:rFonts w:ascii="Times New Roman" w:hAnsi="Times New Roman"/>
          <w:color w:val="000000"/>
          <w:sz w:val="28"/>
          <w:szCs w:val="28"/>
        </w:rPr>
        <w:t>.) На территории района</w:t>
      </w:r>
      <w:r w:rsidRPr="00D15912">
        <w:rPr>
          <w:rFonts w:ascii="Times New Roman" w:hAnsi="Times New Roman"/>
          <w:color w:val="000000"/>
          <w:sz w:val="28"/>
          <w:szCs w:val="28"/>
        </w:rPr>
        <w:t xml:space="preserve"> расположено 4 потенциально опасных объекта и более 30 объектов, осуществляющих хранение, переработку и транспортировку нефти и нефтепродуктов. </w:t>
      </w:r>
    </w:p>
    <w:p w:rsidR="00E16013" w:rsidRPr="00D15912" w:rsidRDefault="00E16013" w:rsidP="00E16013">
      <w:pPr>
        <w:shd w:val="clear" w:color="auto" w:fill="FFFFFF"/>
        <w:spacing w:after="0" w:line="240" w:lineRule="auto"/>
        <w:ind w:firstLine="709"/>
        <w:jc w:val="both"/>
        <w:rPr>
          <w:rFonts w:ascii="Times New Roman" w:hAnsi="Times New Roman"/>
          <w:color w:val="000000"/>
          <w:sz w:val="28"/>
          <w:szCs w:val="28"/>
        </w:rPr>
      </w:pPr>
      <w:r w:rsidRPr="00D15912">
        <w:rPr>
          <w:rFonts w:ascii="Times New Roman" w:hAnsi="Times New Roman"/>
          <w:color w:val="000000"/>
          <w:sz w:val="28"/>
          <w:szCs w:val="28"/>
        </w:rPr>
        <w:t>Эт</w:t>
      </w:r>
      <w:r>
        <w:rPr>
          <w:rFonts w:ascii="Times New Roman" w:hAnsi="Times New Roman"/>
          <w:color w:val="000000"/>
          <w:sz w:val="28"/>
          <w:szCs w:val="28"/>
        </w:rPr>
        <w:t xml:space="preserve">и и другие угрозы безопасности </w:t>
      </w:r>
      <w:r w:rsidRPr="00D15912">
        <w:rPr>
          <w:rFonts w:ascii="Times New Roman" w:hAnsi="Times New Roman"/>
          <w:color w:val="000000"/>
          <w:sz w:val="28"/>
          <w:szCs w:val="28"/>
        </w:rPr>
        <w:t>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района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E16013" w:rsidRPr="00D15912" w:rsidRDefault="00E16013" w:rsidP="00E16013">
      <w:pPr>
        <w:shd w:val="clear" w:color="auto" w:fill="FFFFFF"/>
        <w:spacing w:after="0" w:line="240" w:lineRule="auto"/>
        <w:jc w:val="both"/>
        <w:rPr>
          <w:rFonts w:ascii="Times New Roman" w:hAnsi="Times New Roman"/>
          <w:color w:val="000000"/>
          <w:sz w:val="28"/>
          <w:szCs w:val="28"/>
        </w:rPr>
      </w:pPr>
      <w:r w:rsidRPr="00D15912">
        <w:rPr>
          <w:rFonts w:ascii="Times New Roman" w:hAnsi="Times New Roman"/>
          <w:color w:val="000000"/>
          <w:sz w:val="28"/>
          <w:szCs w:val="28"/>
        </w:rPr>
        <w:t>Отсюда вытекает вывод, что меры по обеспечению безопасности должны носить комплексный и системный характер.</w:t>
      </w:r>
    </w:p>
    <w:p w:rsidR="00E16013" w:rsidRPr="00CA7335" w:rsidRDefault="00E16013" w:rsidP="00E16013">
      <w:pPr>
        <w:autoSpaceDE w:val="0"/>
        <w:autoSpaceDN w:val="0"/>
        <w:adjustRightInd w:val="0"/>
        <w:spacing w:after="0" w:line="240" w:lineRule="auto"/>
        <w:jc w:val="both"/>
        <w:rPr>
          <w:rFonts w:ascii="Times New Roman" w:hAnsi="Times New Roman"/>
          <w:b/>
          <w:color w:val="FF0000"/>
          <w:sz w:val="28"/>
          <w:szCs w:val="28"/>
          <w:highlight w:val="yellow"/>
        </w:rPr>
      </w:pPr>
      <w:r w:rsidRPr="00E9657E">
        <w:rPr>
          <w:rFonts w:ascii="Times New Roman" w:hAnsi="Times New Roman"/>
          <w:sz w:val="28"/>
          <w:szCs w:val="28"/>
        </w:rPr>
        <w:t xml:space="preserve">Повышение уровня защиты населения и территории Красногорского муниципального района от </w:t>
      </w:r>
      <w:proofErr w:type="spellStart"/>
      <w:r w:rsidRPr="00E9657E">
        <w:rPr>
          <w:rFonts w:ascii="Times New Roman" w:hAnsi="Times New Roman"/>
          <w:sz w:val="28"/>
          <w:szCs w:val="28"/>
        </w:rPr>
        <w:t>опасностей</w:t>
      </w:r>
      <w:r w:rsidRPr="00E9657E">
        <w:rPr>
          <w:rFonts w:ascii="Times New Roman" w:eastAsia="Times New Roman" w:hAnsi="Times New Roman"/>
          <w:sz w:val="28"/>
          <w:szCs w:val="28"/>
        </w:rPr>
        <w:t>возникающих</w:t>
      </w:r>
      <w:proofErr w:type="spellEnd"/>
      <w:r w:rsidRPr="00E9657E">
        <w:rPr>
          <w:rFonts w:ascii="Times New Roman" w:eastAsia="Times New Roman" w:hAnsi="Times New Roman"/>
          <w:sz w:val="28"/>
          <w:szCs w:val="28"/>
        </w:rPr>
        <w:t xml:space="preserve"> </w:t>
      </w:r>
      <w:r w:rsidRPr="00E9657E">
        <w:rPr>
          <w:rFonts w:ascii="Times New Roman" w:hAnsi="Times New Roman"/>
          <w:sz w:val="28"/>
          <w:szCs w:val="28"/>
        </w:rPr>
        <w:t xml:space="preserve">при </w:t>
      </w:r>
      <w:r w:rsidRPr="00E9657E">
        <w:rPr>
          <w:rFonts w:ascii="Times New Roman" w:eastAsia="Times New Roman" w:hAnsi="Times New Roman"/>
          <w:sz w:val="28"/>
          <w:szCs w:val="28"/>
        </w:rPr>
        <w:t>угроз</w:t>
      </w:r>
      <w:r w:rsidRPr="00E9657E">
        <w:rPr>
          <w:rFonts w:ascii="Times New Roman" w:hAnsi="Times New Roman"/>
          <w:sz w:val="28"/>
          <w:szCs w:val="28"/>
        </w:rPr>
        <w:t>е</w:t>
      </w:r>
      <w:r w:rsidRPr="00E9657E">
        <w:rPr>
          <w:rFonts w:ascii="Times New Roman" w:eastAsia="Times New Roman" w:hAnsi="Times New Roman"/>
          <w:sz w:val="28"/>
          <w:szCs w:val="28"/>
        </w:rPr>
        <w:t xml:space="preserve"> возникновения или возникновени</w:t>
      </w:r>
      <w:r w:rsidRPr="00E9657E">
        <w:rPr>
          <w:rFonts w:ascii="Times New Roman" w:hAnsi="Times New Roman"/>
          <w:sz w:val="28"/>
          <w:szCs w:val="28"/>
        </w:rPr>
        <w:t>и</w:t>
      </w:r>
      <w:r w:rsidRPr="00E9657E">
        <w:rPr>
          <w:rFonts w:ascii="Times New Roman" w:eastAsia="Times New Roman" w:hAnsi="Times New Roman"/>
          <w:sz w:val="28"/>
          <w:szCs w:val="28"/>
        </w:rPr>
        <w:t xml:space="preserve"> чрезвычайных ситуаций природного и техногенного характера,</w:t>
      </w:r>
      <w:r w:rsidRPr="00E9657E">
        <w:rPr>
          <w:rFonts w:ascii="Times New Roman" w:hAnsi="Times New Roman"/>
          <w:sz w:val="28"/>
          <w:szCs w:val="28"/>
        </w:rPr>
        <w:t xml:space="preserve"> планируется достигнуть путем реализации основных мероприятий направленных на совершенствование</w:t>
      </w:r>
      <w:r>
        <w:rPr>
          <w:rFonts w:ascii="Times New Roman" w:hAnsi="Times New Roman"/>
          <w:sz w:val="28"/>
          <w:szCs w:val="28"/>
        </w:rPr>
        <w:t xml:space="preserve"> системы подготовки населения</w:t>
      </w:r>
      <w:r w:rsidRPr="00E9657E">
        <w:rPr>
          <w:rFonts w:ascii="Times New Roman" w:hAnsi="Times New Roman"/>
          <w:sz w:val="28"/>
          <w:szCs w:val="28"/>
        </w:rPr>
        <w:t>, способ</w:t>
      </w:r>
      <w:r>
        <w:rPr>
          <w:rFonts w:ascii="Times New Roman" w:hAnsi="Times New Roman"/>
          <w:sz w:val="28"/>
          <w:szCs w:val="28"/>
        </w:rPr>
        <w:t>ов</w:t>
      </w:r>
      <w:r w:rsidRPr="00E9657E">
        <w:rPr>
          <w:rFonts w:ascii="Times New Roman" w:hAnsi="Times New Roman"/>
          <w:sz w:val="28"/>
          <w:szCs w:val="28"/>
        </w:rPr>
        <w:t xml:space="preserve"> защиты и действи</w:t>
      </w:r>
      <w:r>
        <w:rPr>
          <w:rFonts w:ascii="Times New Roman" w:hAnsi="Times New Roman"/>
          <w:sz w:val="28"/>
          <w:szCs w:val="28"/>
        </w:rPr>
        <w:t>й</w:t>
      </w:r>
      <w:r w:rsidRPr="00E9657E">
        <w:rPr>
          <w:rFonts w:ascii="Times New Roman" w:hAnsi="Times New Roman"/>
          <w:sz w:val="28"/>
          <w:szCs w:val="28"/>
        </w:rPr>
        <w:t xml:space="preserve"> в чрезвычайных ситуациях, а также повышения готовности сил и средств Красногорского районно</w:t>
      </w:r>
      <w:r>
        <w:rPr>
          <w:rFonts w:ascii="Times New Roman" w:hAnsi="Times New Roman"/>
          <w:sz w:val="28"/>
          <w:szCs w:val="28"/>
        </w:rPr>
        <w:t xml:space="preserve">го звена МОСЧС, </w:t>
      </w:r>
      <w:r w:rsidRPr="00CA7335">
        <w:rPr>
          <w:rFonts w:ascii="Times New Roman" w:hAnsi="Times New Roman"/>
          <w:sz w:val="28"/>
          <w:szCs w:val="28"/>
        </w:rPr>
        <w:t>сокращения среднего времени совместного реагирования нескольких экстренных оперативных служб на обращения населения</w:t>
      </w:r>
      <w:r>
        <w:rPr>
          <w:rFonts w:ascii="Times New Roman" w:hAnsi="Times New Roman"/>
          <w:sz w:val="28"/>
          <w:szCs w:val="28"/>
        </w:rPr>
        <w:t>, происшествия, аварии, ЧС</w:t>
      </w:r>
      <w:r w:rsidRPr="00CA7335">
        <w:rPr>
          <w:rFonts w:ascii="Times New Roman" w:hAnsi="Times New Roman"/>
          <w:sz w:val="28"/>
          <w:szCs w:val="28"/>
        </w:rPr>
        <w:t>.</w:t>
      </w:r>
    </w:p>
    <w:p w:rsidR="00E16013" w:rsidRPr="0041768E" w:rsidRDefault="00E16013" w:rsidP="00E16013">
      <w:pPr>
        <w:autoSpaceDE w:val="0"/>
        <w:autoSpaceDN w:val="0"/>
        <w:adjustRightInd w:val="0"/>
        <w:spacing w:after="0" w:line="240" w:lineRule="auto"/>
        <w:ind w:firstLine="709"/>
        <w:jc w:val="center"/>
        <w:rPr>
          <w:rFonts w:ascii="Times New Roman" w:hAnsi="Times New Roman"/>
          <w:color w:val="FF0000"/>
          <w:sz w:val="16"/>
          <w:szCs w:val="16"/>
          <w:highlight w:val="yellow"/>
        </w:rPr>
      </w:pPr>
    </w:p>
    <w:p w:rsidR="00E16013" w:rsidRDefault="00E16013" w:rsidP="00E16013">
      <w:pPr>
        <w:pStyle w:val="ConsPlusNormal"/>
        <w:jc w:val="both"/>
        <w:rPr>
          <w:rFonts w:ascii="Times New Roman" w:hAnsi="Times New Roman" w:cs="Times New Roman"/>
          <w:sz w:val="28"/>
          <w:szCs w:val="28"/>
        </w:rPr>
      </w:pPr>
    </w:p>
    <w:p w:rsidR="00E16013" w:rsidRDefault="00E16013" w:rsidP="00E16013">
      <w:pPr>
        <w:pStyle w:val="ConsPlusNormal"/>
        <w:jc w:val="center"/>
        <w:rPr>
          <w:rFonts w:ascii="Times New Roman" w:hAnsi="Times New Roman" w:cs="Times New Roman"/>
          <w:b/>
          <w:sz w:val="28"/>
          <w:szCs w:val="28"/>
        </w:rPr>
      </w:pPr>
    </w:p>
    <w:p w:rsidR="00E16013" w:rsidRDefault="00E16013" w:rsidP="00E16013">
      <w:pPr>
        <w:pStyle w:val="ConsPlusNormal"/>
        <w:jc w:val="center"/>
        <w:rPr>
          <w:rFonts w:ascii="Times New Roman" w:hAnsi="Times New Roman" w:cs="Times New Roman"/>
          <w:b/>
          <w:sz w:val="28"/>
          <w:szCs w:val="28"/>
        </w:rPr>
      </w:pPr>
    </w:p>
    <w:p w:rsidR="008B507F" w:rsidRDefault="008B507F">
      <w:pPr>
        <w:rPr>
          <w:rFonts w:ascii="Times New Roman" w:eastAsia="Times New Roman" w:hAnsi="Times New Roman" w:cs="Times New Roman"/>
          <w:b/>
          <w:sz w:val="28"/>
          <w:szCs w:val="28"/>
        </w:rPr>
      </w:pPr>
      <w:r>
        <w:rPr>
          <w:rFonts w:ascii="Times New Roman" w:hAnsi="Times New Roman" w:cs="Times New Roman"/>
          <w:b/>
          <w:sz w:val="28"/>
          <w:szCs w:val="28"/>
        </w:rPr>
        <w:br w:type="page"/>
      </w:r>
    </w:p>
    <w:p w:rsidR="00626818" w:rsidRDefault="00626818" w:rsidP="00E16013">
      <w:pPr>
        <w:pStyle w:val="ConsPlusNormal"/>
        <w:jc w:val="center"/>
        <w:rPr>
          <w:rFonts w:ascii="Times New Roman" w:hAnsi="Times New Roman" w:cs="Times New Roman"/>
          <w:b/>
          <w:sz w:val="28"/>
          <w:szCs w:val="28"/>
        </w:rPr>
      </w:pPr>
    </w:p>
    <w:p w:rsidR="00626818" w:rsidRDefault="00626818" w:rsidP="00E16013">
      <w:pPr>
        <w:pStyle w:val="ConsPlusNormal"/>
        <w:jc w:val="center"/>
        <w:rPr>
          <w:rFonts w:ascii="Times New Roman" w:hAnsi="Times New Roman" w:cs="Times New Roman"/>
          <w:b/>
          <w:sz w:val="28"/>
          <w:szCs w:val="28"/>
        </w:rPr>
      </w:pPr>
    </w:p>
    <w:p w:rsidR="00E16013" w:rsidRDefault="00E16013" w:rsidP="00E16013">
      <w:pPr>
        <w:pStyle w:val="ConsPlusNormal"/>
        <w:jc w:val="center"/>
        <w:rPr>
          <w:rFonts w:ascii="Times New Roman" w:hAnsi="Times New Roman" w:cs="Times New Roman"/>
          <w:b/>
          <w:sz w:val="28"/>
          <w:szCs w:val="28"/>
        </w:rPr>
      </w:pPr>
      <w:r w:rsidRPr="003255C9">
        <w:rPr>
          <w:rFonts w:ascii="Times New Roman" w:hAnsi="Times New Roman" w:cs="Times New Roman"/>
          <w:b/>
          <w:sz w:val="28"/>
          <w:szCs w:val="28"/>
        </w:rPr>
        <w:t>Планируемые результаты реализации</w:t>
      </w:r>
      <w:r>
        <w:rPr>
          <w:rFonts w:ascii="Times New Roman" w:hAnsi="Times New Roman" w:cs="Times New Roman"/>
          <w:b/>
          <w:sz w:val="28"/>
          <w:szCs w:val="28"/>
        </w:rPr>
        <w:t xml:space="preserve"> подпрограммы 2 </w:t>
      </w:r>
    </w:p>
    <w:p w:rsidR="00E16013" w:rsidRDefault="00E16013" w:rsidP="00E16013">
      <w:pPr>
        <w:pStyle w:val="ConsPlusNormal"/>
        <w:jc w:val="center"/>
        <w:rPr>
          <w:rFonts w:ascii="Times New Roman" w:hAnsi="Times New Roman" w:cs="Times New Roman"/>
          <w:b/>
          <w:sz w:val="28"/>
          <w:szCs w:val="28"/>
        </w:rPr>
      </w:pPr>
      <w:r w:rsidRPr="003255C9">
        <w:rPr>
          <w:rFonts w:ascii="Times New Roman" w:hAnsi="Times New Roman" w:cs="Times New Roman"/>
          <w:b/>
          <w:sz w:val="28"/>
          <w:szCs w:val="28"/>
        </w:rPr>
        <w:t>"Снижение рисков и смягчение последствий чрезвычайных ситуаций природного и техногенного характера в Красногорском муниципа</w:t>
      </w:r>
      <w:r>
        <w:rPr>
          <w:rFonts w:ascii="Times New Roman" w:hAnsi="Times New Roman" w:cs="Times New Roman"/>
          <w:b/>
          <w:sz w:val="28"/>
          <w:szCs w:val="28"/>
        </w:rPr>
        <w:t xml:space="preserve">льном районе Московской </w:t>
      </w:r>
      <w:proofErr w:type="spellStart"/>
      <w:r>
        <w:rPr>
          <w:rFonts w:ascii="Times New Roman" w:hAnsi="Times New Roman" w:cs="Times New Roman"/>
          <w:b/>
          <w:sz w:val="28"/>
          <w:szCs w:val="28"/>
        </w:rPr>
        <w:t>области</w:t>
      </w:r>
      <w:r w:rsidRPr="003255C9">
        <w:rPr>
          <w:rFonts w:ascii="Times New Roman" w:hAnsi="Times New Roman" w:cs="Times New Roman"/>
          <w:b/>
          <w:sz w:val="28"/>
          <w:szCs w:val="28"/>
        </w:rPr>
        <w:t>"муниципальной</w:t>
      </w:r>
      <w:proofErr w:type="spellEnd"/>
      <w:r w:rsidRPr="003255C9">
        <w:rPr>
          <w:rFonts w:ascii="Times New Roman" w:hAnsi="Times New Roman" w:cs="Times New Roman"/>
          <w:b/>
          <w:sz w:val="28"/>
          <w:szCs w:val="28"/>
        </w:rPr>
        <w:t xml:space="preserve"> программы Красногорско</w:t>
      </w:r>
      <w:r>
        <w:rPr>
          <w:rFonts w:ascii="Times New Roman" w:hAnsi="Times New Roman" w:cs="Times New Roman"/>
          <w:b/>
          <w:sz w:val="28"/>
          <w:szCs w:val="28"/>
        </w:rPr>
        <w:t>го</w:t>
      </w:r>
      <w:r w:rsidRPr="003255C9">
        <w:rPr>
          <w:rFonts w:ascii="Times New Roman" w:hAnsi="Times New Roman" w:cs="Times New Roman"/>
          <w:b/>
          <w:sz w:val="28"/>
          <w:szCs w:val="28"/>
        </w:rPr>
        <w:t xml:space="preserve"> муниципа</w:t>
      </w:r>
      <w:r>
        <w:rPr>
          <w:rFonts w:ascii="Times New Roman" w:hAnsi="Times New Roman" w:cs="Times New Roman"/>
          <w:b/>
          <w:sz w:val="28"/>
          <w:szCs w:val="28"/>
        </w:rPr>
        <w:t>льного района</w:t>
      </w:r>
      <w:r w:rsidRPr="003255C9">
        <w:rPr>
          <w:rFonts w:ascii="Times New Roman" w:hAnsi="Times New Roman" w:cs="Times New Roman"/>
          <w:b/>
          <w:sz w:val="28"/>
          <w:szCs w:val="28"/>
        </w:rPr>
        <w:t xml:space="preserve"> «Безопасность населения» на 2017-2021 годы</w:t>
      </w:r>
    </w:p>
    <w:p w:rsidR="00E16013" w:rsidRPr="005253C7" w:rsidRDefault="00E16013" w:rsidP="00E16013">
      <w:pPr>
        <w:pStyle w:val="ConsPlusNormal"/>
        <w:jc w:val="center"/>
        <w:rPr>
          <w:rFonts w:ascii="Times New Roman" w:hAnsi="Times New Roman" w:cs="Times New Roman"/>
          <w:b/>
          <w:sz w:val="28"/>
          <w:szCs w:val="28"/>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9"/>
        <w:gridCol w:w="1983"/>
        <w:gridCol w:w="965"/>
        <w:gridCol w:w="1020"/>
        <w:gridCol w:w="1984"/>
        <w:gridCol w:w="1361"/>
        <w:gridCol w:w="1814"/>
        <w:gridCol w:w="1077"/>
        <w:gridCol w:w="993"/>
        <w:gridCol w:w="992"/>
        <w:gridCol w:w="992"/>
        <w:gridCol w:w="1276"/>
      </w:tblGrid>
      <w:tr w:rsidR="00E16013" w:rsidRPr="000143F2" w:rsidTr="00993478">
        <w:tc>
          <w:tcPr>
            <w:tcW w:w="569" w:type="dxa"/>
            <w:vMerge w:val="restart"/>
          </w:tcPr>
          <w:p w:rsidR="00E16013" w:rsidRPr="001F1AF8" w:rsidRDefault="00E16013"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983" w:type="dxa"/>
            <w:vMerge w:val="restart"/>
          </w:tcPr>
          <w:p w:rsidR="00E16013" w:rsidRPr="001F1AF8" w:rsidRDefault="00E16013"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Задачи, направленные на достижение цели</w:t>
            </w:r>
          </w:p>
        </w:tc>
        <w:tc>
          <w:tcPr>
            <w:tcW w:w="1985" w:type="dxa"/>
            <w:gridSpan w:val="2"/>
          </w:tcPr>
          <w:p w:rsidR="00E16013" w:rsidRPr="001F1AF8" w:rsidRDefault="00E16013"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Планируемый объем финансирования на решение данной задачи (тыс. руб.)</w:t>
            </w:r>
          </w:p>
        </w:tc>
        <w:tc>
          <w:tcPr>
            <w:tcW w:w="1984" w:type="dxa"/>
            <w:vMerge w:val="restart"/>
          </w:tcPr>
          <w:p w:rsidR="00E16013" w:rsidRPr="001F1AF8" w:rsidRDefault="00E16013"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Показатель реализации мероприятий муниципальной </w:t>
            </w:r>
            <w:r>
              <w:rPr>
                <w:rFonts w:ascii="Times New Roman" w:hAnsi="Times New Roman" w:cs="Times New Roman"/>
                <w:sz w:val="24"/>
                <w:szCs w:val="24"/>
              </w:rPr>
              <w:t>под</w:t>
            </w:r>
            <w:r w:rsidRPr="001F1AF8">
              <w:rPr>
                <w:rFonts w:ascii="Times New Roman" w:hAnsi="Times New Roman" w:cs="Times New Roman"/>
                <w:sz w:val="24"/>
                <w:szCs w:val="24"/>
              </w:rPr>
              <w:t>программы</w:t>
            </w:r>
          </w:p>
        </w:tc>
        <w:tc>
          <w:tcPr>
            <w:tcW w:w="1361" w:type="dxa"/>
            <w:vMerge w:val="restart"/>
          </w:tcPr>
          <w:p w:rsidR="00E16013" w:rsidRPr="001F1AF8" w:rsidRDefault="00E16013"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Единица измерения</w:t>
            </w:r>
          </w:p>
        </w:tc>
        <w:tc>
          <w:tcPr>
            <w:tcW w:w="1814" w:type="dxa"/>
            <w:vMerge w:val="restart"/>
          </w:tcPr>
          <w:p w:rsidR="00E16013" w:rsidRPr="001F1AF8" w:rsidRDefault="00E16013"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Базовое значение показателя (на начало реализации </w:t>
            </w:r>
            <w:r>
              <w:rPr>
                <w:rFonts w:ascii="Times New Roman" w:hAnsi="Times New Roman" w:cs="Times New Roman"/>
                <w:sz w:val="24"/>
                <w:szCs w:val="24"/>
              </w:rPr>
              <w:t>под</w:t>
            </w:r>
            <w:r w:rsidRPr="001F1AF8">
              <w:rPr>
                <w:rFonts w:ascii="Times New Roman" w:hAnsi="Times New Roman" w:cs="Times New Roman"/>
                <w:sz w:val="24"/>
                <w:szCs w:val="24"/>
              </w:rPr>
              <w:t>программы</w:t>
            </w:r>
          </w:p>
        </w:tc>
        <w:tc>
          <w:tcPr>
            <w:tcW w:w="5330" w:type="dxa"/>
            <w:gridSpan w:val="5"/>
          </w:tcPr>
          <w:p w:rsidR="00E16013" w:rsidRPr="001F1AF8" w:rsidRDefault="00E16013"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Планируемое значение показателя по годам реализации</w:t>
            </w:r>
          </w:p>
        </w:tc>
      </w:tr>
      <w:tr w:rsidR="00E16013" w:rsidRPr="000143F2" w:rsidTr="00993478">
        <w:tc>
          <w:tcPr>
            <w:tcW w:w="569" w:type="dxa"/>
            <w:vMerge/>
          </w:tcPr>
          <w:p w:rsidR="00E16013" w:rsidRPr="000143F2" w:rsidRDefault="00E16013" w:rsidP="00993478">
            <w:pPr>
              <w:rPr>
                <w:rFonts w:ascii="Times New Roman" w:hAnsi="Times New Roman"/>
                <w:sz w:val="24"/>
                <w:szCs w:val="24"/>
              </w:rPr>
            </w:pPr>
          </w:p>
        </w:tc>
        <w:tc>
          <w:tcPr>
            <w:tcW w:w="1983" w:type="dxa"/>
            <w:vMerge/>
          </w:tcPr>
          <w:p w:rsidR="00E16013" w:rsidRPr="000143F2" w:rsidRDefault="00E16013" w:rsidP="00993478">
            <w:pPr>
              <w:rPr>
                <w:rFonts w:ascii="Times New Roman" w:hAnsi="Times New Roman"/>
                <w:sz w:val="24"/>
                <w:szCs w:val="24"/>
              </w:rPr>
            </w:pPr>
          </w:p>
        </w:tc>
        <w:tc>
          <w:tcPr>
            <w:tcW w:w="965" w:type="dxa"/>
          </w:tcPr>
          <w:p w:rsidR="00E16013" w:rsidRPr="001F1AF8" w:rsidRDefault="00E16013"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Бюджет района</w:t>
            </w:r>
          </w:p>
        </w:tc>
        <w:tc>
          <w:tcPr>
            <w:tcW w:w="1020" w:type="dxa"/>
          </w:tcPr>
          <w:p w:rsidR="00E16013" w:rsidRPr="001F1AF8" w:rsidRDefault="00E16013"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Другие источники (в разрезе)</w:t>
            </w:r>
          </w:p>
        </w:tc>
        <w:tc>
          <w:tcPr>
            <w:tcW w:w="1984" w:type="dxa"/>
            <w:vMerge/>
          </w:tcPr>
          <w:p w:rsidR="00E16013" w:rsidRPr="000143F2" w:rsidRDefault="00E16013" w:rsidP="00993478">
            <w:pPr>
              <w:rPr>
                <w:rFonts w:ascii="Times New Roman" w:hAnsi="Times New Roman"/>
                <w:sz w:val="24"/>
                <w:szCs w:val="24"/>
              </w:rPr>
            </w:pPr>
          </w:p>
        </w:tc>
        <w:tc>
          <w:tcPr>
            <w:tcW w:w="1361" w:type="dxa"/>
            <w:vMerge/>
          </w:tcPr>
          <w:p w:rsidR="00E16013" w:rsidRPr="000143F2" w:rsidRDefault="00E16013" w:rsidP="00993478">
            <w:pPr>
              <w:rPr>
                <w:rFonts w:ascii="Times New Roman" w:hAnsi="Times New Roman"/>
                <w:sz w:val="24"/>
                <w:szCs w:val="24"/>
              </w:rPr>
            </w:pPr>
          </w:p>
        </w:tc>
        <w:tc>
          <w:tcPr>
            <w:tcW w:w="1814" w:type="dxa"/>
            <w:vMerge/>
          </w:tcPr>
          <w:p w:rsidR="00E16013" w:rsidRPr="000143F2" w:rsidRDefault="00E16013" w:rsidP="00993478">
            <w:pPr>
              <w:rPr>
                <w:rFonts w:ascii="Times New Roman" w:hAnsi="Times New Roman"/>
                <w:sz w:val="24"/>
                <w:szCs w:val="24"/>
              </w:rPr>
            </w:pPr>
          </w:p>
        </w:tc>
        <w:tc>
          <w:tcPr>
            <w:tcW w:w="1077" w:type="dxa"/>
          </w:tcPr>
          <w:p w:rsidR="00E16013" w:rsidRPr="001F1AF8" w:rsidRDefault="00E16013"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993" w:type="dxa"/>
          </w:tcPr>
          <w:p w:rsidR="00E16013" w:rsidRPr="001F1AF8" w:rsidRDefault="00E16013"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992" w:type="dxa"/>
          </w:tcPr>
          <w:p w:rsidR="00E16013" w:rsidRPr="001F1AF8" w:rsidRDefault="00E16013"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992" w:type="dxa"/>
          </w:tcPr>
          <w:p w:rsidR="00E16013" w:rsidRPr="001F1AF8" w:rsidRDefault="00E16013"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276" w:type="dxa"/>
          </w:tcPr>
          <w:p w:rsidR="00E16013" w:rsidRPr="001F1AF8" w:rsidRDefault="00E16013"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E16013" w:rsidRPr="000143F2" w:rsidTr="00993478">
        <w:tc>
          <w:tcPr>
            <w:tcW w:w="569" w:type="dxa"/>
          </w:tcPr>
          <w:p w:rsidR="00E16013" w:rsidRPr="001F1AF8" w:rsidRDefault="00E16013"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983" w:type="dxa"/>
          </w:tcPr>
          <w:p w:rsidR="00E16013" w:rsidRPr="001F1AF8" w:rsidRDefault="00E16013"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965" w:type="dxa"/>
          </w:tcPr>
          <w:p w:rsidR="00E16013" w:rsidRPr="001F1AF8" w:rsidRDefault="00E16013"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020" w:type="dxa"/>
          </w:tcPr>
          <w:p w:rsidR="00E16013" w:rsidRPr="001F1AF8" w:rsidRDefault="00E16013"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984" w:type="dxa"/>
          </w:tcPr>
          <w:p w:rsidR="00E16013" w:rsidRPr="001F1AF8" w:rsidRDefault="00E16013"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361" w:type="dxa"/>
          </w:tcPr>
          <w:p w:rsidR="00E16013" w:rsidRPr="001F1AF8" w:rsidRDefault="00E16013"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814" w:type="dxa"/>
          </w:tcPr>
          <w:p w:rsidR="00E16013" w:rsidRPr="001F1AF8" w:rsidRDefault="00E16013"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1077" w:type="dxa"/>
          </w:tcPr>
          <w:p w:rsidR="00E16013" w:rsidRPr="001F1AF8" w:rsidRDefault="00E16013"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3" w:type="dxa"/>
          </w:tcPr>
          <w:p w:rsidR="00E16013" w:rsidRPr="001F1AF8" w:rsidRDefault="00E16013"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E16013" w:rsidRPr="001F1AF8" w:rsidRDefault="00E16013"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E16013" w:rsidRPr="001F1AF8" w:rsidRDefault="00E16013"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276" w:type="dxa"/>
          </w:tcPr>
          <w:p w:rsidR="00E16013" w:rsidRPr="001F1AF8" w:rsidRDefault="00E16013"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r>
      <w:tr w:rsidR="00E16013" w:rsidRPr="00357AFC" w:rsidTr="00993478">
        <w:tc>
          <w:tcPr>
            <w:tcW w:w="569" w:type="dxa"/>
            <w:vMerge w:val="restart"/>
            <w:shd w:val="clear" w:color="auto" w:fill="auto"/>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sz w:val="24"/>
                <w:szCs w:val="24"/>
              </w:rPr>
              <w:t>2.1</w:t>
            </w:r>
          </w:p>
        </w:tc>
        <w:tc>
          <w:tcPr>
            <w:tcW w:w="1983" w:type="dxa"/>
            <w:vMerge w:val="restart"/>
            <w:shd w:val="clear" w:color="auto" w:fill="auto"/>
          </w:tcPr>
          <w:p w:rsidR="00E16013" w:rsidRPr="00357AFC" w:rsidRDefault="006B1683" w:rsidP="00993478">
            <w:pPr>
              <w:spacing w:after="0" w:line="240" w:lineRule="auto"/>
              <w:ind w:left="-108" w:firstLine="108"/>
              <w:rPr>
                <w:rFonts w:ascii="Times New Roman" w:hAnsi="Times New Roman"/>
                <w:b/>
                <w:bCs/>
                <w:i/>
                <w:sz w:val="24"/>
                <w:szCs w:val="24"/>
              </w:rPr>
            </w:pPr>
            <w:r w:rsidRPr="00357AFC">
              <w:rPr>
                <w:rFonts w:ascii="Times New Roman" w:hAnsi="Times New Roman"/>
                <w:b/>
                <w:bCs/>
                <w:i/>
                <w:sz w:val="24"/>
                <w:szCs w:val="24"/>
              </w:rPr>
              <w:t>Задача 1</w:t>
            </w:r>
          </w:p>
          <w:p w:rsidR="00E16013" w:rsidRPr="00357AFC" w:rsidRDefault="00E16013" w:rsidP="00993478">
            <w:pPr>
              <w:pStyle w:val="ConsPlusNormal"/>
              <w:rPr>
                <w:rFonts w:ascii="Times New Roman" w:hAnsi="Times New Roman" w:cs="Times New Roman"/>
                <w:sz w:val="24"/>
                <w:szCs w:val="24"/>
              </w:rPr>
            </w:pPr>
            <w:r w:rsidRPr="00357AFC">
              <w:rPr>
                <w:rFonts w:ascii="Times New Roman" w:hAnsi="Times New Roman"/>
                <w:sz w:val="24"/>
                <w:szCs w:val="24"/>
              </w:rPr>
              <w:t xml:space="preserve">Повышение уровня готовности сил и средств городского (муниципального) звена территориальной подсистемы Московской областной системы предупреждения и ликвидации чрезвычайных ситуаций природного и </w:t>
            </w:r>
            <w:r w:rsidRPr="00357AFC">
              <w:rPr>
                <w:rFonts w:ascii="Times New Roman" w:hAnsi="Times New Roman"/>
                <w:sz w:val="24"/>
                <w:szCs w:val="24"/>
              </w:rPr>
              <w:lastRenderedPageBreak/>
              <w:t>техногенного характера</w:t>
            </w:r>
          </w:p>
        </w:tc>
        <w:tc>
          <w:tcPr>
            <w:tcW w:w="965" w:type="dxa"/>
            <w:vMerge w:val="restart"/>
          </w:tcPr>
          <w:p w:rsidR="00A50858" w:rsidRPr="00357AFC" w:rsidRDefault="00A50858" w:rsidP="00993478">
            <w:pPr>
              <w:pStyle w:val="ConsPlusNormal"/>
              <w:jc w:val="center"/>
              <w:rPr>
                <w:rFonts w:ascii="Times New Roman" w:hAnsi="Times New Roman" w:cs="Times New Roman"/>
                <w:color w:val="00B050"/>
                <w:sz w:val="24"/>
                <w:szCs w:val="24"/>
              </w:rPr>
            </w:pPr>
            <w:r w:rsidRPr="00357AFC">
              <w:rPr>
                <w:rFonts w:ascii="Times New Roman" w:hAnsi="Times New Roman" w:cs="Times New Roman"/>
                <w:color w:val="00B050"/>
                <w:sz w:val="24"/>
                <w:szCs w:val="24"/>
              </w:rPr>
              <w:lastRenderedPageBreak/>
              <w:t>35861</w:t>
            </w:r>
          </w:p>
        </w:tc>
        <w:tc>
          <w:tcPr>
            <w:tcW w:w="1020" w:type="dxa"/>
            <w:vMerge w:val="restart"/>
          </w:tcPr>
          <w:p w:rsidR="00E16013" w:rsidRPr="00357AFC" w:rsidRDefault="00A50858" w:rsidP="00993478">
            <w:pPr>
              <w:pStyle w:val="ConsPlusNormal"/>
              <w:jc w:val="center"/>
              <w:rPr>
                <w:rFonts w:ascii="Times New Roman" w:hAnsi="Times New Roman" w:cs="Times New Roman"/>
                <w:color w:val="00B050"/>
                <w:sz w:val="24"/>
                <w:szCs w:val="24"/>
              </w:rPr>
            </w:pPr>
            <w:r w:rsidRPr="00357AFC">
              <w:rPr>
                <w:rFonts w:ascii="Times New Roman" w:hAnsi="Times New Roman" w:cs="Times New Roman"/>
                <w:color w:val="00B050"/>
                <w:sz w:val="24"/>
                <w:szCs w:val="24"/>
              </w:rPr>
              <w:t>0</w:t>
            </w:r>
          </w:p>
        </w:tc>
        <w:tc>
          <w:tcPr>
            <w:tcW w:w="1984" w:type="dxa"/>
          </w:tcPr>
          <w:p w:rsidR="00E16013" w:rsidRPr="00357AFC" w:rsidRDefault="00E16013" w:rsidP="006B1683">
            <w:pPr>
              <w:pStyle w:val="ConsPlusNormal"/>
              <w:rPr>
                <w:rFonts w:ascii="Times New Roman" w:hAnsi="Times New Roman" w:cs="Times New Roman"/>
                <w:sz w:val="24"/>
                <w:szCs w:val="24"/>
              </w:rPr>
            </w:pPr>
            <w:r w:rsidRPr="00357AFC">
              <w:rPr>
                <w:rFonts w:ascii="Times New Roman" w:hAnsi="Times New Roman"/>
                <w:sz w:val="24"/>
                <w:szCs w:val="24"/>
              </w:rPr>
              <w:t>1.</w:t>
            </w:r>
            <w:r w:rsidR="00667EF4" w:rsidRPr="00357AFC">
              <w:rPr>
                <w:rFonts w:ascii="Times New Roman" w:eastAsiaTheme="minorEastAsia" w:hAnsi="Times New Roman" w:cstheme="minorBidi"/>
                <w:sz w:val="24"/>
                <w:szCs w:val="24"/>
              </w:rPr>
              <w:t>Увеличение степени готовности сил и средств городского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w:t>
            </w:r>
            <w:r w:rsidR="00667EF4" w:rsidRPr="00357AFC">
              <w:rPr>
                <w:rFonts w:ascii="Times New Roman" w:eastAsiaTheme="minorEastAsia" w:hAnsi="Times New Roman" w:cstheme="minorBidi"/>
                <w:sz w:val="24"/>
                <w:szCs w:val="24"/>
              </w:rPr>
              <w:lastRenderedPageBreak/>
              <w:t>тельно нормативной степени готовности до 92%.</w:t>
            </w:r>
          </w:p>
        </w:tc>
        <w:tc>
          <w:tcPr>
            <w:tcW w:w="1361" w:type="dxa"/>
          </w:tcPr>
          <w:p w:rsidR="00E16013" w:rsidRPr="00357AFC" w:rsidRDefault="00E16013" w:rsidP="00993478">
            <w:pPr>
              <w:widowControl w:val="0"/>
              <w:autoSpaceDE w:val="0"/>
              <w:autoSpaceDN w:val="0"/>
              <w:adjustRightInd w:val="0"/>
              <w:spacing w:after="0" w:line="240" w:lineRule="auto"/>
              <w:jc w:val="center"/>
              <w:rPr>
                <w:rFonts w:ascii="Times New Roman" w:hAnsi="Times New Roman"/>
                <w:sz w:val="24"/>
                <w:szCs w:val="24"/>
              </w:rPr>
            </w:pPr>
            <w:r w:rsidRPr="00357AFC">
              <w:rPr>
                <w:rFonts w:ascii="Times New Roman" w:hAnsi="Times New Roman"/>
                <w:sz w:val="24"/>
                <w:szCs w:val="24"/>
              </w:rPr>
              <w:lastRenderedPageBreak/>
              <w:t>процент</w:t>
            </w:r>
          </w:p>
          <w:p w:rsidR="00E16013" w:rsidRPr="00357AFC" w:rsidRDefault="00E16013" w:rsidP="00993478">
            <w:pPr>
              <w:widowControl w:val="0"/>
              <w:autoSpaceDE w:val="0"/>
              <w:autoSpaceDN w:val="0"/>
              <w:adjustRightInd w:val="0"/>
              <w:spacing w:after="0" w:line="240" w:lineRule="auto"/>
              <w:jc w:val="center"/>
              <w:rPr>
                <w:rFonts w:ascii="Times New Roman" w:hAnsi="Times New Roman"/>
                <w:sz w:val="24"/>
                <w:szCs w:val="24"/>
              </w:rPr>
            </w:pPr>
          </w:p>
        </w:tc>
        <w:tc>
          <w:tcPr>
            <w:tcW w:w="1814" w:type="dxa"/>
          </w:tcPr>
          <w:p w:rsidR="00E16013" w:rsidRPr="00357AFC" w:rsidRDefault="00E16013" w:rsidP="00993478">
            <w:pPr>
              <w:spacing w:after="0" w:line="240" w:lineRule="auto"/>
              <w:jc w:val="center"/>
              <w:rPr>
                <w:sz w:val="24"/>
                <w:szCs w:val="24"/>
              </w:rPr>
            </w:pPr>
            <w:r w:rsidRPr="00357AFC">
              <w:rPr>
                <w:rFonts w:ascii="Times New Roman" w:eastAsia="Times New Roman" w:hAnsi="Times New Roman"/>
                <w:color w:val="000000"/>
                <w:sz w:val="24"/>
                <w:szCs w:val="24"/>
              </w:rPr>
              <w:t>63,0 %</w:t>
            </w:r>
          </w:p>
        </w:tc>
        <w:tc>
          <w:tcPr>
            <w:tcW w:w="1077" w:type="dxa"/>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olor w:val="000000"/>
                <w:sz w:val="24"/>
                <w:szCs w:val="24"/>
              </w:rPr>
              <w:t>72</w:t>
            </w:r>
          </w:p>
        </w:tc>
        <w:tc>
          <w:tcPr>
            <w:tcW w:w="993" w:type="dxa"/>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olor w:val="000000"/>
                <w:sz w:val="24"/>
                <w:szCs w:val="24"/>
              </w:rPr>
              <w:t>78</w:t>
            </w:r>
          </w:p>
        </w:tc>
        <w:tc>
          <w:tcPr>
            <w:tcW w:w="992" w:type="dxa"/>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80</w:t>
            </w:r>
          </w:p>
        </w:tc>
        <w:tc>
          <w:tcPr>
            <w:tcW w:w="992" w:type="dxa"/>
          </w:tcPr>
          <w:p w:rsidR="00E16013" w:rsidRPr="00357AFC" w:rsidRDefault="00667EF4"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85</w:t>
            </w:r>
          </w:p>
        </w:tc>
        <w:tc>
          <w:tcPr>
            <w:tcW w:w="1276" w:type="dxa"/>
          </w:tcPr>
          <w:p w:rsidR="00E16013" w:rsidRPr="00357AFC" w:rsidRDefault="00667EF4"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92</w:t>
            </w:r>
          </w:p>
        </w:tc>
      </w:tr>
      <w:tr w:rsidR="00E16013" w:rsidRPr="00357AFC" w:rsidTr="006B1683">
        <w:trPr>
          <w:trHeight w:val="3626"/>
        </w:trPr>
        <w:tc>
          <w:tcPr>
            <w:tcW w:w="569" w:type="dxa"/>
            <w:vMerge/>
            <w:shd w:val="clear" w:color="auto" w:fill="auto"/>
          </w:tcPr>
          <w:p w:rsidR="00E16013" w:rsidRPr="00357AFC" w:rsidRDefault="00E16013" w:rsidP="00993478">
            <w:pPr>
              <w:pStyle w:val="ConsPlusNormal"/>
              <w:jc w:val="center"/>
              <w:rPr>
                <w:rFonts w:ascii="Times New Roman" w:hAnsi="Times New Roman" w:cs="Times New Roman"/>
                <w:sz w:val="24"/>
                <w:szCs w:val="24"/>
              </w:rPr>
            </w:pPr>
          </w:p>
        </w:tc>
        <w:tc>
          <w:tcPr>
            <w:tcW w:w="1983" w:type="dxa"/>
            <w:vMerge/>
            <w:shd w:val="clear" w:color="auto" w:fill="auto"/>
          </w:tcPr>
          <w:p w:rsidR="00E16013" w:rsidRPr="00357AFC" w:rsidRDefault="00E16013" w:rsidP="00993478">
            <w:pPr>
              <w:pStyle w:val="ConsPlusNormal"/>
              <w:jc w:val="center"/>
              <w:rPr>
                <w:rFonts w:ascii="Times New Roman" w:hAnsi="Times New Roman" w:cs="Times New Roman"/>
                <w:sz w:val="24"/>
                <w:szCs w:val="24"/>
              </w:rPr>
            </w:pPr>
          </w:p>
        </w:tc>
        <w:tc>
          <w:tcPr>
            <w:tcW w:w="965" w:type="dxa"/>
            <w:vMerge/>
          </w:tcPr>
          <w:p w:rsidR="00E16013" w:rsidRPr="00357AFC" w:rsidRDefault="00E16013" w:rsidP="00993478">
            <w:pPr>
              <w:pStyle w:val="ConsPlusNormal"/>
              <w:jc w:val="center"/>
              <w:rPr>
                <w:rFonts w:ascii="Times New Roman" w:hAnsi="Times New Roman" w:cs="Times New Roman"/>
                <w:sz w:val="24"/>
                <w:szCs w:val="24"/>
              </w:rPr>
            </w:pPr>
          </w:p>
        </w:tc>
        <w:tc>
          <w:tcPr>
            <w:tcW w:w="1020" w:type="dxa"/>
            <w:vMerge/>
          </w:tcPr>
          <w:p w:rsidR="00E16013" w:rsidRPr="00357AFC" w:rsidRDefault="00E16013" w:rsidP="00993478">
            <w:pPr>
              <w:pStyle w:val="ConsPlusNormal"/>
              <w:jc w:val="center"/>
              <w:rPr>
                <w:rFonts w:ascii="Times New Roman" w:hAnsi="Times New Roman" w:cs="Times New Roman"/>
                <w:sz w:val="24"/>
                <w:szCs w:val="24"/>
              </w:rPr>
            </w:pPr>
          </w:p>
        </w:tc>
        <w:tc>
          <w:tcPr>
            <w:tcW w:w="1984" w:type="dxa"/>
          </w:tcPr>
          <w:p w:rsidR="00E16013" w:rsidRPr="00357AFC" w:rsidRDefault="00E16013" w:rsidP="006B1683">
            <w:pPr>
              <w:widowControl w:val="0"/>
              <w:autoSpaceDE w:val="0"/>
              <w:autoSpaceDN w:val="0"/>
              <w:adjustRightInd w:val="0"/>
              <w:spacing w:after="0" w:line="240" w:lineRule="auto"/>
              <w:rPr>
                <w:rFonts w:ascii="Times New Roman" w:hAnsi="Times New Roman"/>
                <w:sz w:val="24"/>
                <w:szCs w:val="24"/>
              </w:rPr>
            </w:pPr>
            <w:r w:rsidRPr="00357AFC">
              <w:rPr>
                <w:rFonts w:ascii="Times New Roman" w:hAnsi="Times New Roman"/>
                <w:sz w:val="24"/>
                <w:szCs w:val="24"/>
              </w:rPr>
              <w:t xml:space="preserve">2. </w:t>
            </w:r>
            <w:r w:rsidR="00667EF4" w:rsidRPr="00357AFC">
              <w:rPr>
                <w:rFonts w:ascii="Times New Roman" w:hAnsi="Times New Roman"/>
                <w:sz w:val="24"/>
                <w:szCs w:val="24"/>
              </w:rPr>
              <w:t>Количество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 не менее 50%.</w:t>
            </w:r>
            <w:r w:rsidRPr="00357AFC">
              <w:rPr>
                <w:rFonts w:ascii="Times New Roman" w:hAnsi="Times New Roman"/>
                <w:sz w:val="24"/>
                <w:szCs w:val="24"/>
              </w:rPr>
              <w:t>)</w:t>
            </w:r>
          </w:p>
        </w:tc>
        <w:tc>
          <w:tcPr>
            <w:tcW w:w="1361" w:type="dxa"/>
          </w:tcPr>
          <w:p w:rsidR="00E16013" w:rsidRPr="00357AFC" w:rsidRDefault="00E16013" w:rsidP="00993478">
            <w:pPr>
              <w:widowControl w:val="0"/>
              <w:autoSpaceDE w:val="0"/>
              <w:autoSpaceDN w:val="0"/>
              <w:adjustRightInd w:val="0"/>
              <w:spacing w:after="0" w:line="240" w:lineRule="auto"/>
              <w:jc w:val="center"/>
              <w:rPr>
                <w:rFonts w:ascii="Times New Roman" w:hAnsi="Times New Roman"/>
                <w:sz w:val="24"/>
                <w:szCs w:val="24"/>
              </w:rPr>
            </w:pPr>
            <w:r w:rsidRPr="00357AFC">
              <w:rPr>
                <w:rFonts w:ascii="Times New Roman" w:hAnsi="Times New Roman"/>
                <w:sz w:val="24"/>
                <w:szCs w:val="24"/>
              </w:rPr>
              <w:t>чел.</w:t>
            </w:r>
          </w:p>
        </w:tc>
        <w:tc>
          <w:tcPr>
            <w:tcW w:w="1814" w:type="dxa"/>
          </w:tcPr>
          <w:p w:rsidR="00E16013" w:rsidRPr="00357AFC" w:rsidRDefault="00667EF4"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50</w:t>
            </w:r>
          </w:p>
        </w:tc>
        <w:tc>
          <w:tcPr>
            <w:tcW w:w="1077" w:type="dxa"/>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50</w:t>
            </w:r>
          </w:p>
        </w:tc>
        <w:tc>
          <w:tcPr>
            <w:tcW w:w="993" w:type="dxa"/>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sz w:val="24"/>
                <w:szCs w:val="24"/>
              </w:rPr>
              <w:t>50</w:t>
            </w:r>
          </w:p>
        </w:tc>
        <w:tc>
          <w:tcPr>
            <w:tcW w:w="992" w:type="dxa"/>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sz w:val="24"/>
                <w:szCs w:val="24"/>
              </w:rPr>
              <w:t>50</w:t>
            </w:r>
          </w:p>
        </w:tc>
        <w:tc>
          <w:tcPr>
            <w:tcW w:w="992" w:type="dxa"/>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sz w:val="24"/>
                <w:szCs w:val="24"/>
              </w:rPr>
              <w:t>50</w:t>
            </w:r>
          </w:p>
        </w:tc>
        <w:tc>
          <w:tcPr>
            <w:tcW w:w="1276" w:type="dxa"/>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sz w:val="24"/>
                <w:szCs w:val="24"/>
              </w:rPr>
              <w:t>50</w:t>
            </w:r>
          </w:p>
        </w:tc>
      </w:tr>
      <w:tr w:rsidR="00E16013" w:rsidRPr="00357AFC" w:rsidTr="00993478">
        <w:tc>
          <w:tcPr>
            <w:tcW w:w="569" w:type="dxa"/>
            <w:vMerge/>
            <w:shd w:val="clear" w:color="auto" w:fill="auto"/>
          </w:tcPr>
          <w:p w:rsidR="00E16013" w:rsidRPr="00357AFC" w:rsidRDefault="00E16013" w:rsidP="00993478">
            <w:pPr>
              <w:pStyle w:val="ConsPlusNormal"/>
              <w:jc w:val="center"/>
              <w:rPr>
                <w:rFonts w:ascii="Times New Roman" w:hAnsi="Times New Roman" w:cs="Times New Roman"/>
                <w:sz w:val="24"/>
                <w:szCs w:val="24"/>
              </w:rPr>
            </w:pPr>
          </w:p>
        </w:tc>
        <w:tc>
          <w:tcPr>
            <w:tcW w:w="1983" w:type="dxa"/>
            <w:vMerge/>
            <w:shd w:val="clear" w:color="auto" w:fill="auto"/>
          </w:tcPr>
          <w:p w:rsidR="00E16013" w:rsidRPr="00357AFC" w:rsidRDefault="00E16013" w:rsidP="00993478">
            <w:pPr>
              <w:pStyle w:val="ConsPlusNormal"/>
              <w:jc w:val="center"/>
              <w:rPr>
                <w:rFonts w:ascii="Times New Roman" w:hAnsi="Times New Roman" w:cs="Times New Roman"/>
                <w:sz w:val="24"/>
                <w:szCs w:val="24"/>
              </w:rPr>
            </w:pPr>
          </w:p>
        </w:tc>
        <w:tc>
          <w:tcPr>
            <w:tcW w:w="965" w:type="dxa"/>
            <w:vMerge/>
          </w:tcPr>
          <w:p w:rsidR="00E16013" w:rsidRPr="00357AFC" w:rsidRDefault="00E16013" w:rsidP="00993478">
            <w:pPr>
              <w:pStyle w:val="ConsPlusNormal"/>
              <w:jc w:val="center"/>
              <w:rPr>
                <w:rFonts w:ascii="Times New Roman" w:hAnsi="Times New Roman" w:cs="Times New Roman"/>
                <w:sz w:val="24"/>
                <w:szCs w:val="24"/>
              </w:rPr>
            </w:pPr>
          </w:p>
        </w:tc>
        <w:tc>
          <w:tcPr>
            <w:tcW w:w="1020" w:type="dxa"/>
            <w:vMerge/>
          </w:tcPr>
          <w:p w:rsidR="00E16013" w:rsidRPr="00357AFC" w:rsidRDefault="00E16013" w:rsidP="00993478">
            <w:pPr>
              <w:pStyle w:val="ConsPlusNormal"/>
              <w:jc w:val="center"/>
              <w:rPr>
                <w:rFonts w:ascii="Times New Roman" w:hAnsi="Times New Roman" w:cs="Times New Roman"/>
                <w:sz w:val="24"/>
                <w:szCs w:val="24"/>
              </w:rPr>
            </w:pPr>
          </w:p>
        </w:tc>
        <w:tc>
          <w:tcPr>
            <w:tcW w:w="1984" w:type="dxa"/>
            <w:tcBorders>
              <w:bottom w:val="single" w:sz="4" w:space="0" w:color="auto"/>
            </w:tcBorders>
          </w:tcPr>
          <w:p w:rsidR="00E16013" w:rsidRPr="00357AFC" w:rsidRDefault="006B1683" w:rsidP="006B1683">
            <w:pPr>
              <w:widowControl w:val="0"/>
              <w:autoSpaceDE w:val="0"/>
              <w:autoSpaceDN w:val="0"/>
              <w:adjustRightInd w:val="0"/>
              <w:spacing w:after="0" w:line="240" w:lineRule="auto"/>
              <w:rPr>
                <w:rFonts w:ascii="Times New Roman" w:hAnsi="Times New Roman"/>
                <w:sz w:val="24"/>
                <w:szCs w:val="24"/>
              </w:rPr>
            </w:pPr>
            <w:r w:rsidRPr="00357AFC">
              <w:rPr>
                <w:rFonts w:ascii="Times New Roman" w:hAnsi="Times New Roman"/>
                <w:color w:val="000000"/>
                <w:sz w:val="24"/>
                <w:szCs w:val="24"/>
              </w:rPr>
              <w:t>3.</w:t>
            </w:r>
            <w:r w:rsidR="00667EF4" w:rsidRPr="00357AFC">
              <w:rPr>
                <w:rFonts w:ascii="Times New Roman" w:hAnsi="Times New Roman"/>
                <w:color w:val="000000"/>
                <w:sz w:val="24"/>
                <w:szCs w:val="24"/>
              </w:rPr>
              <w:t xml:space="preserve"> Соотношение фактического и нормативного объема накопления резервного фонда финансовых, материальных ресурсов муниципального образования для ликвидации чрезвычайных ситуаций муниципального и объектового характера на территории </w:t>
            </w:r>
            <w:proofErr w:type="spellStart"/>
            <w:r w:rsidR="00667EF4" w:rsidRPr="00357AFC">
              <w:rPr>
                <w:rFonts w:ascii="Times New Roman" w:hAnsi="Times New Roman"/>
                <w:color w:val="000000"/>
                <w:sz w:val="24"/>
                <w:szCs w:val="24"/>
              </w:rPr>
              <w:t>муниципальногообразования</w:t>
            </w:r>
            <w:proofErr w:type="spellEnd"/>
          </w:p>
        </w:tc>
        <w:tc>
          <w:tcPr>
            <w:tcW w:w="1361" w:type="dxa"/>
            <w:tcBorders>
              <w:bottom w:val="single" w:sz="4" w:space="0" w:color="auto"/>
            </w:tcBorders>
          </w:tcPr>
          <w:p w:rsidR="00E16013" w:rsidRPr="00357AFC" w:rsidRDefault="00E16013" w:rsidP="00993478">
            <w:pPr>
              <w:widowControl w:val="0"/>
              <w:autoSpaceDE w:val="0"/>
              <w:autoSpaceDN w:val="0"/>
              <w:adjustRightInd w:val="0"/>
              <w:spacing w:after="0" w:line="240" w:lineRule="auto"/>
              <w:jc w:val="center"/>
              <w:rPr>
                <w:rFonts w:ascii="Times New Roman" w:hAnsi="Times New Roman"/>
                <w:sz w:val="24"/>
                <w:szCs w:val="24"/>
              </w:rPr>
            </w:pPr>
            <w:r w:rsidRPr="00357AFC">
              <w:rPr>
                <w:rFonts w:ascii="Times New Roman" w:hAnsi="Times New Roman"/>
                <w:sz w:val="24"/>
                <w:szCs w:val="24"/>
              </w:rPr>
              <w:t>%</w:t>
            </w:r>
          </w:p>
        </w:tc>
        <w:tc>
          <w:tcPr>
            <w:tcW w:w="1814" w:type="dxa"/>
            <w:tcBorders>
              <w:bottom w:val="single" w:sz="4" w:space="0" w:color="auto"/>
            </w:tcBorders>
          </w:tcPr>
          <w:p w:rsidR="00E16013" w:rsidRPr="00357AFC" w:rsidRDefault="00774D98"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50</w:t>
            </w:r>
          </w:p>
        </w:tc>
        <w:tc>
          <w:tcPr>
            <w:tcW w:w="1077" w:type="dxa"/>
            <w:tcBorders>
              <w:bottom w:val="single" w:sz="4" w:space="0" w:color="auto"/>
            </w:tcBorders>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55</w:t>
            </w:r>
          </w:p>
        </w:tc>
        <w:tc>
          <w:tcPr>
            <w:tcW w:w="993" w:type="dxa"/>
            <w:tcBorders>
              <w:bottom w:val="single" w:sz="4" w:space="0" w:color="auto"/>
            </w:tcBorders>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60</w:t>
            </w:r>
          </w:p>
        </w:tc>
        <w:tc>
          <w:tcPr>
            <w:tcW w:w="992" w:type="dxa"/>
            <w:tcBorders>
              <w:bottom w:val="single" w:sz="4" w:space="0" w:color="auto"/>
            </w:tcBorders>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65</w:t>
            </w:r>
          </w:p>
        </w:tc>
        <w:tc>
          <w:tcPr>
            <w:tcW w:w="992" w:type="dxa"/>
            <w:tcBorders>
              <w:bottom w:val="single" w:sz="4" w:space="0" w:color="auto"/>
            </w:tcBorders>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70</w:t>
            </w:r>
          </w:p>
        </w:tc>
        <w:tc>
          <w:tcPr>
            <w:tcW w:w="1276" w:type="dxa"/>
            <w:tcBorders>
              <w:bottom w:val="single" w:sz="4" w:space="0" w:color="auto"/>
            </w:tcBorders>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75</w:t>
            </w:r>
          </w:p>
        </w:tc>
      </w:tr>
      <w:tr w:rsidR="00E16013" w:rsidRPr="00357AFC" w:rsidTr="00993478">
        <w:tc>
          <w:tcPr>
            <w:tcW w:w="569" w:type="dxa"/>
            <w:vMerge/>
            <w:shd w:val="clear" w:color="auto" w:fill="auto"/>
          </w:tcPr>
          <w:p w:rsidR="00E16013" w:rsidRPr="00357AFC" w:rsidRDefault="00E16013" w:rsidP="00993478">
            <w:pPr>
              <w:pStyle w:val="ConsPlusNormal"/>
              <w:jc w:val="center"/>
              <w:rPr>
                <w:rFonts w:ascii="Times New Roman" w:hAnsi="Times New Roman" w:cs="Times New Roman"/>
                <w:sz w:val="24"/>
                <w:szCs w:val="24"/>
              </w:rPr>
            </w:pPr>
          </w:p>
        </w:tc>
        <w:tc>
          <w:tcPr>
            <w:tcW w:w="1983" w:type="dxa"/>
            <w:vMerge/>
            <w:shd w:val="clear" w:color="auto" w:fill="auto"/>
          </w:tcPr>
          <w:p w:rsidR="00E16013" w:rsidRPr="00357AFC" w:rsidRDefault="00E16013" w:rsidP="00993478">
            <w:pPr>
              <w:pStyle w:val="ConsPlusNormal"/>
              <w:jc w:val="center"/>
              <w:rPr>
                <w:rFonts w:ascii="Times New Roman" w:hAnsi="Times New Roman" w:cs="Times New Roman"/>
                <w:sz w:val="24"/>
                <w:szCs w:val="24"/>
              </w:rPr>
            </w:pPr>
          </w:p>
        </w:tc>
        <w:tc>
          <w:tcPr>
            <w:tcW w:w="965" w:type="dxa"/>
            <w:vMerge/>
            <w:shd w:val="clear" w:color="auto" w:fill="auto"/>
          </w:tcPr>
          <w:p w:rsidR="00E16013" w:rsidRPr="00357AFC" w:rsidRDefault="00E16013" w:rsidP="00993478">
            <w:pPr>
              <w:pStyle w:val="ConsPlusNormal"/>
              <w:jc w:val="center"/>
              <w:rPr>
                <w:rFonts w:ascii="Times New Roman" w:hAnsi="Times New Roman" w:cs="Times New Roman"/>
                <w:sz w:val="24"/>
                <w:szCs w:val="24"/>
              </w:rPr>
            </w:pPr>
          </w:p>
        </w:tc>
        <w:tc>
          <w:tcPr>
            <w:tcW w:w="1020" w:type="dxa"/>
            <w:vMerge/>
            <w:shd w:val="clear" w:color="auto" w:fill="auto"/>
          </w:tcPr>
          <w:p w:rsidR="00E16013" w:rsidRPr="00357AFC" w:rsidRDefault="00E16013" w:rsidP="00993478">
            <w:pPr>
              <w:pStyle w:val="ConsPlusNormal"/>
              <w:jc w:val="center"/>
              <w:rPr>
                <w:rFonts w:ascii="Times New Roman" w:hAnsi="Times New Roman" w:cs="Times New Roman"/>
                <w:sz w:val="24"/>
                <w:szCs w:val="24"/>
              </w:rPr>
            </w:pPr>
          </w:p>
        </w:tc>
        <w:tc>
          <w:tcPr>
            <w:tcW w:w="1984" w:type="dxa"/>
            <w:tcBorders>
              <w:top w:val="single" w:sz="4" w:space="0" w:color="auto"/>
              <w:bottom w:val="single" w:sz="4" w:space="0" w:color="auto"/>
              <w:right w:val="single" w:sz="4" w:space="0" w:color="auto"/>
            </w:tcBorders>
            <w:shd w:val="clear" w:color="auto" w:fill="auto"/>
          </w:tcPr>
          <w:p w:rsidR="00E16013" w:rsidRPr="00357AFC" w:rsidRDefault="00E16013" w:rsidP="006B1683">
            <w:pPr>
              <w:widowControl w:val="0"/>
              <w:autoSpaceDE w:val="0"/>
              <w:autoSpaceDN w:val="0"/>
              <w:adjustRightInd w:val="0"/>
              <w:spacing w:after="0" w:line="240" w:lineRule="auto"/>
              <w:rPr>
                <w:rFonts w:ascii="Times New Roman" w:hAnsi="Times New Roman"/>
                <w:sz w:val="24"/>
                <w:szCs w:val="24"/>
              </w:rPr>
            </w:pPr>
            <w:r w:rsidRPr="00357AFC">
              <w:rPr>
                <w:rFonts w:ascii="Times New Roman" w:hAnsi="Times New Roman"/>
                <w:color w:val="000000"/>
                <w:sz w:val="24"/>
                <w:szCs w:val="24"/>
              </w:rPr>
              <w:t xml:space="preserve">4. </w:t>
            </w:r>
            <w:r w:rsidR="00667EF4" w:rsidRPr="00357AFC">
              <w:rPr>
                <w:rFonts w:ascii="Times New Roman" w:hAnsi="Times New Roman"/>
                <w:color w:val="000000"/>
                <w:sz w:val="24"/>
                <w:szCs w:val="24"/>
              </w:rPr>
              <w:t>Соотношение фактического и нормативного объема накопления резервного фонда финансовых, материальных ресурсов для ликвидации чрезвычайных ситуаций, в том числе последствий террористических актов, созданных организациями расположенных на территории муниципального образования Московской области</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E16013" w:rsidRPr="00357AFC" w:rsidRDefault="00E16013" w:rsidP="00993478">
            <w:pPr>
              <w:widowControl w:val="0"/>
              <w:autoSpaceDE w:val="0"/>
              <w:autoSpaceDN w:val="0"/>
              <w:adjustRightInd w:val="0"/>
              <w:spacing w:after="0" w:line="240" w:lineRule="auto"/>
              <w:jc w:val="center"/>
              <w:rPr>
                <w:rFonts w:ascii="Times New Roman" w:hAnsi="Times New Roman"/>
                <w:sz w:val="24"/>
                <w:szCs w:val="24"/>
              </w:rPr>
            </w:pPr>
            <w:r w:rsidRPr="00357AFC">
              <w:rPr>
                <w:rFonts w:ascii="Times New Roman" w:hAnsi="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16013" w:rsidRPr="00357AFC" w:rsidRDefault="00667EF4"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35</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70</w:t>
            </w:r>
          </w:p>
        </w:tc>
      </w:tr>
      <w:tr w:rsidR="00E16013" w:rsidRPr="00357AFC" w:rsidTr="00993478">
        <w:tc>
          <w:tcPr>
            <w:tcW w:w="569" w:type="dxa"/>
            <w:vMerge/>
            <w:shd w:val="clear" w:color="auto" w:fill="auto"/>
          </w:tcPr>
          <w:p w:rsidR="00E16013" w:rsidRPr="00357AFC" w:rsidRDefault="00E16013" w:rsidP="00993478">
            <w:pPr>
              <w:pStyle w:val="ConsPlusNormal"/>
              <w:jc w:val="center"/>
              <w:rPr>
                <w:rFonts w:ascii="Times New Roman" w:hAnsi="Times New Roman" w:cs="Times New Roman"/>
                <w:sz w:val="24"/>
                <w:szCs w:val="24"/>
              </w:rPr>
            </w:pPr>
          </w:p>
        </w:tc>
        <w:tc>
          <w:tcPr>
            <w:tcW w:w="1983" w:type="dxa"/>
            <w:vMerge/>
            <w:shd w:val="clear" w:color="auto" w:fill="auto"/>
          </w:tcPr>
          <w:p w:rsidR="00E16013" w:rsidRPr="00357AFC" w:rsidRDefault="00E16013" w:rsidP="00993478">
            <w:pPr>
              <w:pStyle w:val="ConsPlusNormal"/>
              <w:jc w:val="center"/>
              <w:rPr>
                <w:rFonts w:ascii="Times New Roman" w:hAnsi="Times New Roman" w:cs="Times New Roman"/>
                <w:sz w:val="24"/>
                <w:szCs w:val="24"/>
              </w:rPr>
            </w:pPr>
          </w:p>
        </w:tc>
        <w:tc>
          <w:tcPr>
            <w:tcW w:w="965" w:type="dxa"/>
            <w:vMerge/>
          </w:tcPr>
          <w:p w:rsidR="00E16013" w:rsidRPr="00357AFC" w:rsidRDefault="00E16013" w:rsidP="00993478">
            <w:pPr>
              <w:pStyle w:val="ConsPlusNormal"/>
              <w:jc w:val="center"/>
              <w:rPr>
                <w:rFonts w:ascii="Times New Roman" w:hAnsi="Times New Roman" w:cs="Times New Roman"/>
                <w:sz w:val="24"/>
                <w:szCs w:val="24"/>
              </w:rPr>
            </w:pPr>
          </w:p>
        </w:tc>
        <w:tc>
          <w:tcPr>
            <w:tcW w:w="1020" w:type="dxa"/>
            <w:vMerge/>
          </w:tcPr>
          <w:p w:rsidR="00E16013" w:rsidRPr="00357AFC" w:rsidRDefault="00E16013" w:rsidP="00993478">
            <w:pPr>
              <w:pStyle w:val="ConsPlusNormal"/>
              <w:jc w:val="center"/>
              <w:rPr>
                <w:rFonts w:ascii="Times New Roman" w:hAnsi="Times New Roman" w:cs="Times New Roman"/>
                <w:sz w:val="24"/>
                <w:szCs w:val="24"/>
              </w:rPr>
            </w:pPr>
          </w:p>
        </w:tc>
        <w:tc>
          <w:tcPr>
            <w:tcW w:w="1984" w:type="dxa"/>
            <w:tcBorders>
              <w:top w:val="single" w:sz="4" w:space="0" w:color="auto"/>
            </w:tcBorders>
          </w:tcPr>
          <w:p w:rsidR="00E16013" w:rsidRPr="00357AFC" w:rsidRDefault="00E16013" w:rsidP="006C7C15">
            <w:pPr>
              <w:spacing w:after="0" w:line="240" w:lineRule="auto"/>
              <w:rPr>
                <w:rFonts w:ascii="Times New Roman" w:eastAsia="Times New Roman" w:hAnsi="Times New Roman"/>
                <w:color w:val="000000"/>
                <w:sz w:val="24"/>
                <w:szCs w:val="24"/>
              </w:rPr>
            </w:pPr>
            <w:r w:rsidRPr="00357AFC">
              <w:rPr>
                <w:rFonts w:ascii="Times New Roman" w:eastAsia="Times New Roman" w:hAnsi="Times New Roman"/>
                <w:color w:val="000000"/>
                <w:sz w:val="24"/>
                <w:szCs w:val="24"/>
              </w:rPr>
              <w:t xml:space="preserve">5. </w:t>
            </w:r>
            <w:r w:rsidR="00667EF4" w:rsidRPr="00357AFC">
              <w:rPr>
                <w:rFonts w:ascii="Times New Roman" w:eastAsia="Times New Roman" w:hAnsi="Times New Roman"/>
                <w:color w:val="000000"/>
                <w:sz w:val="24"/>
                <w:szCs w:val="24"/>
              </w:rPr>
              <w:t>Увеличение объема финансового резервного фонда для ликвидации чрезвычайных ситуаций, в том числе последствий террористических актов, созданных организациями расположенных на территории муниципального образования Московской области</w:t>
            </w:r>
          </w:p>
        </w:tc>
        <w:tc>
          <w:tcPr>
            <w:tcW w:w="1361" w:type="dxa"/>
            <w:tcBorders>
              <w:top w:val="single" w:sz="4" w:space="0" w:color="auto"/>
            </w:tcBorders>
          </w:tcPr>
          <w:p w:rsidR="00E16013" w:rsidRPr="00357AFC" w:rsidRDefault="00E16013" w:rsidP="00993478">
            <w:pPr>
              <w:widowControl w:val="0"/>
              <w:autoSpaceDE w:val="0"/>
              <w:autoSpaceDN w:val="0"/>
              <w:adjustRightInd w:val="0"/>
              <w:spacing w:after="0" w:line="240" w:lineRule="auto"/>
              <w:jc w:val="center"/>
              <w:rPr>
                <w:rFonts w:ascii="Times New Roman" w:hAnsi="Times New Roman"/>
                <w:sz w:val="24"/>
                <w:szCs w:val="24"/>
              </w:rPr>
            </w:pPr>
            <w:r w:rsidRPr="00357AFC">
              <w:rPr>
                <w:rFonts w:ascii="Times New Roman" w:hAnsi="Times New Roman"/>
                <w:sz w:val="24"/>
                <w:szCs w:val="24"/>
              </w:rPr>
              <w:t>%</w:t>
            </w:r>
          </w:p>
        </w:tc>
        <w:tc>
          <w:tcPr>
            <w:tcW w:w="1814" w:type="dxa"/>
            <w:tcBorders>
              <w:top w:val="single" w:sz="4" w:space="0" w:color="auto"/>
            </w:tcBorders>
          </w:tcPr>
          <w:p w:rsidR="00E16013" w:rsidRPr="00357AFC" w:rsidRDefault="00774D98"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5</w:t>
            </w:r>
          </w:p>
        </w:tc>
        <w:tc>
          <w:tcPr>
            <w:tcW w:w="1077" w:type="dxa"/>
            <w:tcBorders>
              <w:top w:val="single" w:sz="4" w:space="0" w:color="auto"/>
            </w:tcBorders>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10</w:t>
            </w:r>
          </w:p>
        </w:tc>
        <w:tc>
          <w:tcPr>
            <w:tcW w:w="993" w:type="dxa"/>
            <w:tcBorders>
              <w:top w:val="single" w:sz="4" w:space="0" w:color="auto"/>
            </w:tcBorders>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15</w:t>
            </w:r>
          </w:p>
        </w:tc>
        <w:tc>
          <w:tcPr>
            <w:tcW w:w="992" w:type="dxa"/>
            <w:tcBorders>
              <w:top w:val="single" w:sz="4" w:space="0" w:color="auto"/>
            </w:tcBorders>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20</w:t>
            </w:r>
          </w:p>
        </w:tc>
        <w:tc>
          <w:tcPr>
            <w:tcW w:w="992" w:type="dxa"/>
            <w:tcBorders>
              <w:top w:val="single" w:sz="4" w:space="0" w:color="auto"/>
            </w:tcBorders>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25</w:t>
            </w:r>
          </w:p>
        </w:tc>
        <w:tc>
          <w:tcPr>
            <w:tcW w:w="1276" w:type="dxa"/>
            <w:tcBorders>
              <w:top w:val="single" w:sz="4" w:space="0" w:color="auto"/>
            </w:tcBorders>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30</w:t>
            </w:r>
          </w:p>
        </w:tc>
      </w:tr>
      <w:tr w:rsidR="00E16013" w:rsidRPr="00357AFC" w:rsidTr="00993478">
        <w:tc>
          <w:tcPr>
            <w:tcW w:w="569" w:type="dxa"/>
            <w:vMerge/>
          </w:tcPr>
          <w:p w:rsidR="00E16013" w:rsidRPr="00357AFC" w:rsidRDefault="00E16013" w:rsidP="00993478">
            <w:pPr>
              <w:pStyle w:val="ConsPlusNormal"/>
              <w:jc w:val="center"/>
              <w:rPr>
                <w:rFonts w:ascii="Times New Roman" w:hAnsi="Times New Roman"/>
                <w:sz w:val="24"/>
                <w:szCs w:val="24"/>
              </w:rPr>
            </w:pPr>
          </w:p>
        </w:tc>
        <w:tc>
          <w:tcPr>
            <w:tcW w:w="1983" w:type="dxa"/>
            <w:vMerge/>
          </w:tcPr>
          <w:p w:rsidR="00E16013" w:rsidRPr="00357AFC" w:rsidRDefault="00E16013" w:rsidP="00993478">
            <w:pPr>
              <w:widowControl w:val="0"/>
              <w:autoSpaceDE w:val="0"/>
              <w:autoSpaceDN w:val="0"/>
              <w:adjustRightInd w:val="0"/>
              <w:spacing w:after="0" w:line="240" w:lineRule="auto"/>
              <w:ind w:left="-108" w:firstLine="108"/>
              <w:rPr>
                <w:rFonts w:ascii="Times New Roman" w:hAnsi="Times New Roman"/>
                <w:sz w:val="24"/>
                <w:szCs w:val="24"/>
              </w:rPr>
            </w:pPr>
          </w:p>
        </w:tc>
        <w:tc>
          <w:tcPr>
            <w:tcW w:w="965" w:type="dxa"/>
            <w:vMerge/>
          </w:tcPr>
          <w:p w:rsidR="00E16013" w:rsidRPr="00357AFC" w:rsidRDefault="00E16013" w:rsidP="00993478">
            <w:pPr>
              <w:pStyle w:val="ConsPlusNormal"/>
              <w:jc w:val="center"/>
              <w:rPr>
                <w:rFonts w:ascii="Times New Roman" w:hAnsi="Times New Roman" w:cs="Times New Roman"/>
                <w:sz w:val="24"/>
                <w:szCs w:val="24"/>
              </w:rPr>
            </w:pPr>
          </w:p>
        </w:tc>
        <w:tc>
          <w:tcPr>
            <w:tcW w:w="1020" w:type="dxa"/>
            <w:vMerge/>
          </w:tcPr>
          <w:p w:rsidR="00E16013" w:rsidRPr="00357AFC" w:rsidRDefault="00E16013" w:rsidP="00993478">
            <w:pPr>
              <w:pStyle w:val="ConsPlusNormal"/>
              <w:jc w:val="center"/>
              <w:rPr>
                <w:rFonts w:ascii="Times New Roman" w:hAnsi="Times New Roman" w:cs="Times New Roman"/>
                <w:sz w:val="24"/>
                <w:szCs w:val="24"/>
              </w:rPr>
            </w:pPr>
          </w:p>
        </w:tc>
        <w:tc>
          <w:tcPr>
            <w:tcW w:w="1984" w:type="dxa"/>
          </w:tcPr>
          <w:p w:rsidR="00E16013" w:rsidRPr="00357AFC" w:rsidRDefault="00E16013" w:rsidP="006C7C15">
            <w:pPr>
              <w:widowControl w:val="0"/>
              <w:autoSpaceDE w:val="0"/>
              <w:autoSpaceDN w:val="0"/>
              <w:adjustRightInd w:val="0"/>
              <w:spacing w:after="0" w:line="240" w:lineRule="auto"/>
              <w:rPr>
                <w:rFonts w:ascii="Times New Roman" w:hAnsi="Times New Roman"/>
                <w:sz w:val="24"/>
                <w:szCs w:val="24"/>
              </w:rPr>
            </w:pPr>
            <w:r w:rsidRPr="00357AFC">
              <w:rPr>
                <w:rFonts w:ascii="Times New Roman" w:hAnsi="Times New Roman"/>
                <w:sz w:val="24"/>
                <w:szCs w:val="24"/>
              </w:rPr>
              <w:t xml:space="preserve">6. </w:t>
            </w:r>
            <w:r w:rsidR="00667EF4" w:rsidRPr="00357AFC">
              <w:rPr>
                <w:rFonts w:ascii="Times New Roman" w:hAnsi="Times New Roman"/>
                <w:sz w:val="24"/>
                <w:szCs w:val="24"/>
              </w:rPr>
              <w:t xml:space="preserve">Увеличение объема финансового резервного фонда для ликвидации чрезвычайных ситуаций, в том числе последствий террористических актов, создаваемых органами местного самоуправления Московской области </w:t>
            </w:r>
            <w:r w:rsidR="00667EF4" w:rsidRPr="00357AFC">
              <w:rPr>
                <w:rFonts w:ascii="Times New Roman" w:hAnsi="Times New Roman"/>
                <w:sz w:val="24"/>
                <w:szCs w:val="24"/>
              </w:rPr>
              <w:tab/>
            </w:r>
          </w:p>
        </w:tc>
        <w:tc>
          <w:tcPr>
            <w:tcW w:w="1361" w:type="dxa"/>
          </w:tcPr>
          <w:p w:rsidR="00E16013" w:rsidRPr="00357AFC" w:rsidRDefault="00E16013" w:rsidP="00993478">
            <w:pPr>
              <w:widowControl w:val="0"/>
              <w:autoSpaceDE w:val="0"/>
              <w:autoSpaceDN w:val="0"/>
              <w:adjustRightInd w:val="0"/>
              <w:spacing w:after="0" w:line="240" w:lineRule="auto"/>
              <w:jc w:val="center"/>
              <w:rPr>
                <w:rFonts w:ascii="Times New Roman" w:hAnsi="Times New Roman"/>
                <w:sz w:val="24"/>
                <w:szCs w:val="24"/>
              </w:rPr>
            </w:pPr>
            <w:r w:rsidRPr="00357AFC">
              <w:rPr>
                <w:rFonts w:ascii="Times New Roman" w:hAnsi="Times New Roman"/>
                <w:sz w:val="24"/>
                <w:szCs w:val="24"/>
              </w:rPr>
              <w:t>%</w:t>
            </w:r>
          </w:p>
        </w:tc>
        <w:tc>
          <w:tcPr>
            <w:tcW w:w="1814" w:type="dxa"/>
          </w:tcPr>
          <w:p w:rsidR="00E16013" w:rsidRPr="00357AFC" w:rsidRDefault="0042343B"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8</w:t>
            </w:r>
          </w:p>
        </w:tc>
        <w:tc>
          <w:tcPr>
            <w:tcW w:w="1077" w:type="dxa"/>
          </w:tcPr>
          <w:p w:rsidR="00E16013" w:rsidRPr="00357AFC" w:rsidRDefault="0042343B"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1</w:t>
            </w:r>
            <w:r w:rsidR="00E16013" w:rsidRPr="00357AFC">
              <w:rPr>
                <w:rFonts w:ascii="Times New Roman" w:hAnsi="Times New Roman" w:cs="Times New Roman"/>
                <w:sz w:val="24"/>
                <w:szCs w:val="24"/>
              </w:rPr>
              <w:t>0</w:t>
            </w:r>
          </w:p>
        </w:tc>
        <w:tc>
          <w:tcPr>
            <w:tcW w:w="993" w:type="dxa"/>
          </w:tcPr>
          <w:p w:rsidR="00E16013" w:rsidRPr="00357AFC" w:rsidRDefault="0042343B" w:rsidP="00993478">
            <w:pPr>
              <w:jc w:val="center"/>
              <w:rPr>
                <w:rFonts w:ascii="Times New Roman" w:hAnsi="Times New Roman"/>
                <w:sz w:val="24"/>
                <w:szCs w:val="24"/>
              </w:rPr>
            </w:pPr>
            <w:r w:rsidRPr="00357AFC">
              <w:rPr>
                <w:rFonts w:ascii="Times New Roman" w:hAnsi="Times New Roman"/>
                <w:sz w:val="24"/>
                <w:szCs w:val="24"/>
              </w:rPr>
              <w:t>2</w:t>
            </w:r>
            <w:r w:rsidR="00E16013" w:rsidRPr="00357AFC">
              <w:rPr>
                <w:rFonts w:ascii="Times New Roman" w:hAnsi="Times New Roman"/>
                <w:sz w:val="24"/>
                <w:szCs w:val="24"/>
              </w:rPr>
              <w:t>0</w:t>
            </w:r>
          </w:p>
        </w:tc>
        <w:tc>
          <w:tcPr>
            <w:tcW w:w="992" w:type="dxa"/>
          </w:tcPr>
          <w:p w:rsidR="00E16013" w:rsidRPr="00357AFC" w:rsidRDefault="0042343B" w:rsidP="00993478">
            <w:pPr>
              <w:jc w:val="center"/>
              <w:rPr>
                <w:rFonts w:ascii="Times New Roman" w:hAnsi="Times New Roman"/>
                <w:sz w:val="24"/>
                <w:szCs w:val="24"/>
              </w:rPr>
            </w:pPr>
            <w:r w:rsidRPr="00357AFC">
              <w:rPr>
                <w:rFonts w:ascii="Times New Roman" w:hAnsi="Times New Roman"/>
                <w:sz w:val="24"/>
                <w:szCs w:val="24"/>
              </w:rPr>
              <w:t>3</w:t>
            </w:r>
            <w:r w:rsidR="00E16013" w:rsidRPr="00357AFC">
              <w:rPr>
                <w:rFonts w:ascii="Times New Roman" w:hAnsi="Times New Roman"/>
                <w:sz w:val="24"/>
                <w:szCs w:val="24"/>
              </w:rPr>
              <w:t>0</w:t>
            </w:r>
          </w:p>
        </w:tc>
        <w:tc>
          <w:tcPr>
            <w:tcW w:w="992" w:type="dxa"/>
          </w:tcPr>
          <w:p w:rsidR="00E16013" w:rsidRPr="00357AFC" w:rsidRDefault="0042343B" w:rsidP="00993478">
            <w:pPr>
              <w:jc w:val="center"/>
              <w:rPr>
                <w:rFonts w:ascii="Times New Roman" w:hAnsi="Times New Roman"/>
                <w:sz w:val="24"/>
                <w:szCs w:val="24"/>
              </w:rPr>
            </w:pPr>
            <w:r w:rsidRPr="00357AFC">
              <w:rPr>
                <w:rFonts w:ascii="Times New Roman" w:hAnsi="Times New Roman"/>
                <w:sz w:val="24"/>
                <w:szCs w:val="24"/>
              </w:rPr>
              <w:t>40</w:t>
            </w:r>
          </w:p>
        </w:tc>
        <w:tc>
          <w:tcPr>
            <w:tcW w:w="1276" w:type="dxa"/>
          </w:tcPr>
          <w:p w:rsidR="00E16013" w:rsidRPr="00357AFC" w:rsidRDefault="0042343B" w:rsidP="00993478">
            <w:pPr>
              <w:jc w:val="center"/>
              <w:rPr>
                <w:rFonts w:ascii="Times New Roman" w:hAnsi="Times New Roman"/>
                <w:sz w:val="24"/>
                <w:szCs w:val="24"/>
              </w:rPr>
            </w:pPr>
            <w:r w:rsidRPr="00357AFC">
              <w:rPr>
                <w:rFonts w:ascii="Times New Roman" w:hAnsi="Times New Roman"/>
                <w:sz w:val="24"/>
                <w:szCs w:val="24"/>
              </w:rPr>
              <w:t>5</w:t>
            </w:r>
            <w:r w:rsidR="00E16013" w:rsidRPr="00357AFC">
              <w:rPr>
                <w:rFonts w:ascii="Times New Roman" w:hAnsi="Times New Roman"/>
                <w:sz w:val="24"/>
                <w:szCs w:val="24"/>
              </w:rPr>
              <w:t>0</w:t>
            </w:r>
          </w:p>
        </w:tc>
      </w:tr>
      <w:tr w:rsidR="00E16013" w:rsidRPr="00357AFC" w:rsidTr="00993478">
        <w:tc>
          <w:tcPr>
            <w:tcW w:w="569" w:type="dxa"/>
            <w:vMerge w:val="restart"/>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sz w:val="24"/>
                <w:szCs w:val="24"/>
              </w:rPr>
              <w:t>2.2</w:t>
            </w:r>
          </w:p>
        </w:tc>
        <w:tc>
          <w:tcPr>
            <w:tcW w:w="1983" w:type="dxa"/>
            <w:vMerge w:val="restart"/>
          </w:tcPr>
          <w:p w:rsidR="00E16013" w:rsidRPr="00357AFC" w:rsidRDefault="006B1683" w:rsidP="00993478">
            <w:pPr>
              <w:widowControl w:val="0"/>
              <w:autoSpaceDE w:val="0"/>
              <w:autoSpaceDN w:val="0"/>
              <w:adjustRightInd w:val="0"/>
              <w:spacing w:after="0" w:line="240" w:lineRule="auto"/>
              <w:ind w:left="-108" w:firstLine="108"/>
              <w:rPr>
                <w:rFonts w:ascii="Times New Roman" w:hAnsi="Times New Roman"/>
                <w:b/>
                <w:i/>
                <w:sz w:val="24"/>
                <w:szCs w:val="24"/>
              </w:rPr>
            </w:pPr>
            <w:r w:rsidRPr="00357AFC">
              <w:rPr>
                <w:rFonts w:ascii="Times New Roman" w:hAnsi="Times New Roman"/>
                <w:b/>
                <w:i/>
                <w:sz w:val="24"/>
                <w:szCs w:val="24"/>
              </w:rPr>
              <w:t>Задача 2</w:t>
            </w:r>
          </w:p>
          <w:p w:rsidR="00E16013" w:rsidRPr="00357AFC" w:rsidRDefault="0042343B" w:rsidP="00993478">
            <w:pPr>
              <w:pStyle w:val="ConsPlusNormal"/>
              <w:rPr>
                <w:rFonts w:ascii="Times New Roman" w:hAnsi="Times New Roman" w:cs="Times New Roman"/>
                <w:sz w:val="24"/>
                <w:szCs w:val="24"/>
              </w:rPr>
            </w:pPr>
            <w:r w:rsidRPr="00357AFC">
              <w:rPr>
                <w:rFonts w:ascii="Times New Roman" w:hAnsi="Times New Roman"/>
                <w:sz w:val="24"/>
                <w:szCs w:val="24"/>
              </w:rPr>
              <w:t>Создание комфортного и безопасного отдыха людей в местах массового отдыха на водных объектах, расположенных на территории муниципального района (городского округа) Московской области.</w:t>
            </w:r>
          </w:p>
        </w:tc>
        <w:tc>
          <w:tcPr>
            <w:tcW w:w="965" w:type="dxa"/>
            <w:vMerge w:val="restart"/>
          </w:tcPr>
          <w:p w:rsidR="00A50858" w:rsidRPr="00357AFC" w:rsidRDefault="00A50858" w:rsidP="00993478">
            <w:pPr>
              <w:pStyle w:val="ConsPlusNormal"/>
              <w:jc w:val="center"/>
              <w:rPr>
                <w:rFonts w:ascii="Times New Roman" w:hAnsi="Times New Roman" w:cs="Times New Roman"/>
                <w:color w:val="00B050"/>
                <w:sz w:val="24"/>
                <w:szCs w:val="24"/>
              </w:rPr>
            </w:pPr>
            <w:r w:rsidRPr="00357AFC">
              <w:rPr>
                <w:rFonts w:ascii="Times New Roman" w:hAnsi="Times New Roman" w:cs="Times New Roman"/>
                <w:color w:val="00B050"/>
                <w:sz w:val="24"/>
                <w:szCs w:val="24"/>
              </w:rPr>
              <w:t>29037</w:t>
            </w:r>
          </w:p>
        </w:tc>
        <w:tc>
          <w:tcPr>
            <w:tcW w:w="1020" w:type="dxa"/>
            <w:vMerge w:val="restart"/>
          </w:tcPr>
          <w:p w:rsidR="00E16013" w:rsidRPr="00357AFC" w:rsidRDefault="00296586" w:rsidP="00993478">
            <w:pPr>
              <w:pStyle w:val="ConsPlusNormal"/>
              <w:jc w:val="center"/>
              <w:rPr>
                <w:rFonts w:ascii="Times New Roman" w:hAnsi="Times New Roman" w:cs="Times New Roman"/>
                <w:color w:val="00B050"/>
                <w:sz w:val="24"/>
                <w:szCs w:val="24"/>
              </w:rPr>
            </w:pPr>
            <w:r>
              <w:rPr>
                <w:rFonts w:ascii="Times New Roman" w:hAnsi="Times New Roman" w:cs="Times New Roman"/>
                <w:color w:val="00B050"/>
                <w:sz w:val="24"/>
                <w:szCs w:val="24"/>
              </w:rPr>
              <w:t>140</w:t>
            </w:r>
          </w:p>
        </w:tc>
        <w:tc>
          <w:tcPr>
            <w:tcW w:w="1984" w:type="dxa"/>
          </w:tcPr>
          <w:p w:rsidR="00E16013" w:rsidRPr="00357AFC" w:rsidRDefault="00E16013" w:rsidP="006C7C15">
            <w:pPr>
              <w:spacing w:after="0" w:line="240" w:lineRule="auto"/>
              <w:rPr>
                <w:rFonts w:ascii="Times New Roman" w:eastAsia="Times New Roman" w:hAnsi="Times New Roman"/>
                <w:color w:val="000000"/>
                <w:sz w:val="24"/>
                <w:szCs w:val="24"/>
              </w:rPr>
            </w:pPr>
            <w:r w:rsidRPr="00357AFC">
              <w:rPr>
                <w:rFonts w:ascii="Times New Roman" w:hAnsi="Times New Roman"/>
                <w:sz w:val="24"/>
                <w:szCs w:val="24"/>
              </w:rPr>
              <w:t xml:space="preserve">7. </w:t>
            </w:r>
            <w:r w:rsidR="0042343B" w:rsidRPr="00357AFC">
              <w:rPr>
                <w:rFonts w:ascii="Times New Roman" w:hAnsi="Times New Roman"/>
                <w:sz w:val="24"/>
                <w:szCs w:val="24"/>
              </w:rPr>
              <w:t>Увеличение количества комфортных (безопасных) мест массового отдыха людей на водных объектах</w:t>
            </w:r>
          </w:p>
        </w:tc>
        <w:tc>
          <w:tcPr>
            <w:tcW w:w="1361" w:type="dxa"/>
          </w:tcPr>
          <w:p w:rsidR="00E16013" w:rsidRPr="00357AFC" w:rsidRDefault="00E16013" w:rsidP="00993478">
            <w:pPr>
              <w:widowControl w:val="0"/>
              <w:autoSpaceDE w:val="0"/>
              <w:autoSpaceDN w:val="0"/>
              <w:adjustRightInd w:val="0"/>
              <w:spacing w:after="0" w:line="240" w:lineRule="auto"/>
              <w:jc w:val="center"/>
              <w:rPr>
                <w:rFonts w:ascii="Times New Roman" w:hAnsi="Times New Roman"/>
                <w:sz w:val="24"/>
                <w:szCs w:val="24"/>
              </w:rPr>
            </w:pPr>
            <w:r w:rsidRPr="00357AFC">
              <w:rPr>
                <w:rFonts w:ascii="Times New Roman" w:hAnsi="Times New Roman"/>
                <w:sz w:val="24"/>
                <w:szCs w:val="24"/>
              </w:rPr>
              <w:t>единица</w:t>
            </w:r>
          </w:p>
        </w:tc>
        <w:tc>
          <w:tcPr>
            <w:tcW w:w="1814" w:type="dxa"/>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1</w:t>
            </w:r>
          </w:p>
        </w:tc>
        <w:tc>
          <w:tcPr>
            <w:tcW w:w="1077" w:type="dxa"/>
          </w:tcPr>
          <w:p w:rsidR="00E16013" w:rsidRPr="00357AFC" w:rsidRDefault="00E16013" w:rsidP="00993478">
            <w:pPr>
              <w:spacing w:after="0" w:line="240" w:lineRule="auto"/>
              <w:jc w:val="center"/>
              <w:rPr>
                <w:rFonts w:ascii="Times New Roman" w:hAnsi="Times New Roman"/>
                <w:sz w:val="24"/>
                <w:szCs w:val="24"/>
              </w:rPr>
            </w:pPr>
            <w:r w:rsidRPr="00357AFC">
              <w:rPr>
                <w:rFonts w:ascii="Times New Roman" w:hAnsi="Times New Roman"/>
                <w:sz w:val="24"/>
                <w:szCs w:val="24"/>
              </w:rPr>
              <w:t>1</w:t>
            </w:r>
          </w:p>
        </w:tc>
        <w:tc>
          <w:tcPr>
            <w:tcW w:w="993" w:type="dxa"/>
          </w:tcPr>
          <w:p w:rsidR="00E16013" w:rsidRPr="00357AFC" w:rsidRDefault="0042343B" w:rsidP="00993478">
            <w:pPr>
              <w:spacing w:after="0" w:line="240" w:lineRule="auto"/>
              <w:jc w:val="center"/>
              <w:rPr>
                <w:rFonts w:ascii="Times New Roman" w:hAnsi="Times New Roman"/>
                <w:sz w:val="24"/>
                <w:szCs w:val="24"/>
              </w:rPr>
            </w:pPr>
            <w:r w:rsidRPr="00357AFC">
              <w:rPr>
                <w:rFonts w:ascii="Times New Roman" w:hAnsi="Times New Roman"/>
                <w:sz w:val="24"/>
                <w:szCs w:val="24"/>
              </w:rPr>
              <w:t>1</w:t>
            </w:r>
          </w:p>
        </w:tc>
        <w:tc>
          <w:tcPr>
            <w:tcW w:w="992" w:type="dxa"/>
          </w:tcPr>
          <w:p w:rsidR="00E16013" w:rsidRPr="00357AFC" w:rsidRDefault="00E16013" w:rsidP="00993478">
            <w:pPr>
              <w:spacing w:after="0" w:line="240" w:lineRule="auto"/>
              <w:jc w:val="center"/>
              <w:rPr>
                <w:rFonts w:ascii="Times New Roman" w:hAnsi="Times New Roman"/>
                <w:sz w:val="24"/>
                <w:szCs w:val="24"/>
              </w:rPr>
            </w:pPr>
            <w:r w:rsidRPr="00357AFC">
              <w:rPr>
                <w:rFonts w:ascii="Times New Roman" w:hAnsi="Times New Roman"/>
                <w:sz w:val="24"/>
                <w:szCs w:val="24"/>
              </w:rPr>
              <w:t>2</w:t>
            </w:r>
          </w:p>
        </w:tc>
        <w:tc>
          <w:tcPr>
            <w:tcW w:w="992" w:type="dxa"/>
          </w:tcPr>
          <w:p w:rsidR="00E16013" w:rsidRPr="00357AFC" w:rsidRDefault="0042343B" w:rsidP="00993478">
            <w:pPr>
              <w:spacing w:after="0" w:line="240" w:lineRule="auto"/>
              <w:jc w:val="center"/>
              <w:rPr>
                <w:rFonts w:ascii="Times New Roman" w:hAnsi="Times New Roman"/>
                <w:sz w:val="24"/>
                <w:szCs w:val="24"/>
              </w:rPr>
            </w:pPr>
            <w:r w:rsidRPr="00357AFC">
              <w:rPr>
                <w:rFonts w:ascii="Times New Roman" w:hAnsi="Times New Roman"/>
                <w:sz w:val="24"/>
                <w:szCs w:val="24"/>
              </w:rPr>
              <w:t>2</w:t>
            </w:r>
          </w:p>
        </w:tc>
        <w:tc>
          <w:tcPr>
            <w:tcW w:w="1276" w:type="dxa"/>
          </w:tcPr>
          <w:p w:rsidR="00E16013" w:rsidRPr="00357AFC" w:rsidRDefault="0042343B"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2</w:t>
            </w:r>
          </w:p>
        </w:tc>
      </w:tr>
      <w:tr w:rsidR="00E16013" w:rsidRPr="00357AFC" w:rsidTr="00993478">
        <w:tc>
          <w:tcPr>
            <w:tcW w:w="569" w:type="dxa"/>
            <w:vMerge/>
          </w:tcPr>
          <w:p w:rsidR="00E16013" w:rsidRPr="00357AFC" w:rsidRDefault="00E16013" w:rsidP="00993478">
            <w:pPr>
              <w:pStyle w:val="ConsPlusNormal"/>
              <w:jc w:val="center"/>
              <w:rPr>
                <w:rFonts w:ascii="Times New Roman" w:hAnsi="Times New Roman" w:cs="Times New Roman"/>
                <w:sz w:val="24"/>
                <w:szCs w:val="24"/>
              </w:rPr>
            </w:pPr>
          </w:p>
        </w:tc>
        <w:tc>
          <w:tcPr>
            <w:tcW w:w="1983" w:type="dxa"/>
            <w:vMerge/>
          </w:tcPr>
          <w:p w:rsidR="00E16013" w:rsidRPr="00357AFC" w:rsidRDefault="00E16013" w:rsidP="00993478">
            <w:pPr>
              <w:pStyle w:val="ConsPlusNormal"/>
              <w:jc w:val="center"/>
              <w:rPr>
                <w:rFonts w:ascii="Times New Roman" w:hAnsi="Times New Roman" w:cs="Times New Roman"/>
                <w:sz w:val="24"/>
                <w:szCs w:val="24"/>
              </w:rPr>
            </w:pPr>
          </w:p>
        </w:tc>
        <w:tc>
          <w:tcPr>
            <w:tcW w:w="965" w:type="dxa"/>
            <w:vMerge/>
          </w:tcPr>
          <w:p w:rsidR="00E16013" w:rsidRPr="00357AFC" w:rsidRDefault="00E16013" w:rsidP="00993478">
            <w:pPr>
              <w:pStyle w:val="ConsPlusNormal"/>
              <w:jc w:val="center"/>
              <w:rPr>
                <w:rFonts w:ascii="Times New Roman" w:hAnsi="Times New Roman" w:cs="Times New Roman"/>
                <w:sz w:val="24"/>
                <w:szCs w:val="24"/>
              </w:rPr>
            </w:pPr>
          </w:p>
        </w:tc>
        <w:tc>
          <w:tcPr>
            <w:tcW w:w="1020" w:type="dxa"/>
            <w:vMerge/>
          </w:tcPr>
          <w:p w:rsidR="00E16013" w:rsidRPr="00357AFC" w:rsidRDefault="00E16013" w:rsidP="00993478">
            <w:pPr>
              <w:pStyle w:val="ConsPlusNormal"/>
              <w:jc w:val="center"/>
              <w:rPr>
                <w:rFonts w:ascii="Times New Roman" w:hAnsi="Times New Roman" w:cs="Times New Roman"/>
                <w:sz w:val="24"/>
                <w:szCs w:val="24"/>
              </w:rPr>
            </w:pPr>
          </w:p>
        </w:tc>
        <w:tc>
          <w:tcPr>
            <w:tcW w:w="1984" w:type="dxa"/>
          </w:tcPr>
          <w:p w:rsidR="00E16013" w:rsidRPr="00357AFC" w:rsidRDefault="00E16013" w:rsidP="006C7C15">
            <w:pPr>
              <w:widowControl w:val="0"/>
              <w:autoSpaceDE w:val="0"/>
              <w:autoSpaceDN w:val="0"/>
              <w:adjustRightInd w:val="0"/>
              <w:spacing w:after="0" w:line="240" w:lineRule="auto"/>
              <w:rPr>
                <w:rFonts w:ascii="Times New Roman" w:hAnsi="Times New Roman"/>
                <w:sz w:val="24"/>
                <w:szCs w:val="24"/>
              </w:rPr>
            </w:pPr>
            <w:r w:rsidRPr="00357AFC">
              <w:rPr>
                <w:rFonts w:ascii="Times New Roman" w:hAnsi="Times New Roman" w:cs="Times New Roman"/>
                <w:sz w:val="24"/>
                <w:szCs w:val="24"/>
              </w:rPr>
              <w:t xml:space="preserve">8. </w:t>
            </w:r>
            <w:r w:rsidR="0042343B" w:rsidRPr="00357AFC">
              <w:rPr>
                <w:rFonts w:ascii="Times New Roman" w:eastAsia="Times New Roman" w:hAnsi="Times New Roman" w:cs="Times New Roman"/>
                <w:sz w:val="24"/>
                <w:szCs w:val="24"/>
              </w:rPr>
              <w:t xml:space="preserve">Снижение гибели и травматизма в местах массового отдыха людей муниципального образования на водных объектах. </w:t>
            </w:r>
            <w:r w:rsidR="0042343B" w:rsidRPr="00357AFC">
              <w:rPr>
                <w:rFonts w:ascii="Times New Roman" w:eastAsia="Times New Roman" w:hAnsi="Times New Roman" w:cs="Times New Roman"/>
                <w:sz w:val="24"/>
                <w:szCs w:val="24"/>
              </w:rPr>
              <w:tab/>
            </w:r>
          </w:p>
        </w:tc>
        <w:tc>
          <w:tcPr>
            <w:tcW w:w="1361" w:type="dxa"/>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процент</w:t>
            </w:r>
          </w:p>
        </w:tc>
        <w:tc>
          <w:tcPr>
            <w:tcW w:w="1814" w:type="dxa"/>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100</w:t>
            </w:r>
          </w:p>
        </w:tc>
        <w:tc>
          <w:tcPr>
            <w:tcW w:w="1077" w:type="dxa"/>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60</w:t>
            </w:r>
          </w:p>
        </w:tc>
        <w:tc>
          <w:tcPr>
            <w:tcW w:w="993" w:type="dxa"/>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50</w:t>
            </w:r>
          </w:p>
        </w:tc>
        <w:tc>
          <w:tcPr>
            <w:tcW w:w="992" w:type="dxa"/>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45</w:t>
            </w:r>
          </w:p>
        </w:tc>
        <w:tc>
          <w:tcPr>
            <w:tcW w:w="992" w:type="dxa"/>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40</w:t>
            </w:r>
          </w:p>
        </w:tc>
        <w:tc>
          <w:tcPr>
            <w:tcW w:w="1276" w:type="dxa"/>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38</w:t>
            </w:r>
          </w:p>
        </w:tc>
      </w:tr>
      <w:tr w:rsidR="00E16013" w:rsidRPr="00357AFC" w:rsidTr="00993478">
        <w:tc>
          <w:tcPr>
            <w:tcW w:w="569" w:type="dxa"/>
            <w:vMerge/>
          </w:tcPr>
          <w:p w:rsidR="00E16013" w:rsidRPr="00357AFC" w:rsidRDefault="00E16013" w:rsidP="00993478">
            <w:pPr>
              <w:pStyle w:val="ConsPlusNormal"/>
              <w:jc w:val="center"/>
              <w:rPr>
                <w:rFonts w:ascii="Times New Roman" w:hAnsi="Times New Roman" w:cs="Times New Roman"/>
                <w:sz w:val="24"/>
                <w:szCs w:val="24"/>
              </w:rPr>
            </w:pPr>
          </w:p>
        </w:tc>
        <w:tc>
          <w:tcPr>
            <w:tcW w:w="1983" w:type="dxa"/>
            <w:vMerge/>
          </w:tcPr>
          <w:p w:rsidR="00E16013" w:rsidRPr="00357AFC" w:rsidRDefault="00E16013" w:rsidP="00993478">
            <w:pPr>
              <w:pStyle w:val="ConsPlusNormal"/>
              <w:jc w:val="center"/>
              <w:rPr>
                <w:rFonts w:ascii="Times New Roman" w:hAnsi="Times New Roman" w:cs="Times New Roman"/>
                <w:sz w:val="24"/>
                <w:szCs w:val="24"/>
              </w:rPr>
            </w:pPr>
          </w:p>
        </w:tc>
        <w:tc>
          <w:tcPr>
            <w:tcW w:w="965" w:type="dxa"/>
            <w:vMerge/>
          </w:tcPr>
          <w:p w:rsidR="00E16013" w:rsidRPr="00357AFC" w:rsidRDefault="00E16013" w:rsidP="00993478">
            <w:pPr>
              <w:pStyle w:val="ConsPlusNormal"/>
              <w:jc w:val="center"/>
              <w:rPr>
                <w:rFonts w:ascii="Times New Roman" w:hAnsi="Times New Roman" w:cs="Times New Roman"/>
                <w:sz w:val="24"/>
                <w:szCs w:val="24"/>
              </w:rPr>
            </w:pPr>
          </w:p>
        </w:tc>
        <w:tc>
          <w:tcPr>
            <w:tcW w:w="1020" w:type="dxa"/>
            <w:vMerge/>
          </w:tcPr>
          <w:p w:rsidR="00E16013" w:rsidRPr="00357AFC" w:rsidRDefault="00E16013" w:rsidP="00993478">
            <w:pPr>
              <w:pStyle w:val="ConsPlusNormal"/>
              <w:jc w:val="center"/>
              <w:rPr>
                <w:rFonts w:ascii="Times New Roman" w:hAnsi="Times New Roman" w:cs="Times New Roman"/>
                <w:sz w:val="24"/>
                <w:szCs w:val="24"/>
              </w:rPr>
            </w:pPr>
          </w:p>
        </w:tc>
        <w:tc>
          <w:tcPr>
            <w:tcW w:w="1984" w:type="dxa"/>
          </w:tcPr>
          <w:p w:rsidR="00E16013" w:rsidRPr="00357AFC" w:rsidRDefault="00E16013" w:rsidP="00993478">
            <w:pPr>
              <w:pStyle w:val="ConsPlusNormal"/>
              <w:rPr>
                <w:rFonts w:ascii="Times New Roman" w:hAnsi="Times New Roman" w:cs="Times New Roman"/>
                <w:sz w:val="24"/>
                <w:szCs w:val="24"/>
              </w:rPr>
            </w:pPr>
            <w:r w:rsidRPr="00357AFC">
              <w:rPr>
                <w:rFonts w:ascii="Times New Roman" w:hAnsi="Times New Roman"/>
                <w:color w:val="000000"/>
                <w:sz w:val="24"/>
                <w:szCs w:val="24"/>
              </w:rPr>
              <w:t xml:space="preserve">9. </w:t>
            </w:r>
            <w:r w:rsidR="0042343B" w:rsidRPr="00357AFC">
              <w:rPr>
                <w:rFonts w:ascii="Times New Roman" w:hAnsi="Times New Roman" w:cstheme="minorBidi"/>
                <w:color w:val="000000"/>
                <w:sz w:val="24"/>
                <w:szCs w:val="24"/>
              </w:rPr>
              <w:t xml:space="preserve">Увеличение процента населения муниципального образования, прежде всего детей, обучению </w:t>
            </w:r>
            <w:r w:rsidR="0042343B" w:rsidRPr="00357AFC">
              <w:rPr>
                <w:rFonts w:ascii="Times New Roman" w:hAnsi="Times New Roman" w:cstheme="minorBidi"/>
                <w:color w:val="000000"/>
                <w:sz w:val="24"/>
                <w:szCs w:val="24"/>
              </w:rPr>
              <w:lastRenderedPageBreak/>
              <w:t>плаванию и приемам спасения на воде, по сравнению с базовым показателем</w:t>
            </w:r>
          </w:p>
        </w:tc>
        <w:tc>
          <w:tcPr>
            <w:tcW w:w="1361" w:type="dxa"/>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lastRenderedPageBreak/>
              <w:t>процент</w:t>
            </w:r>
          </w:p>
        </w:tc>
        <w:tc>
          <w:tcPr>
            <w:tcW w:w="1814" w:type="dxa"/>
          </w:tcPr>
          <w:p w:rsidR="00E16013" w:rsidRPr="00357AFC" w:rsidRDefault="0042343B"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35</w:t>
            </w:r>
          </w:p>
        </w:tc>
        <w:tc>
          <w:tcPr>
            <w:tcW w:w="1077" w:type="dxa"/>
          </w:tcPr>
          <w:p w:rsidR="00E16013" w:rsidRPr="00357AFC" w:rsidRDefault="0042343B"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4</w:t>
            </w:r>
            <w:r w:rsidR="00E16013" w:rsidRPr="00357AFC">
              <w:rPr>
                <w:rFonts w:ascii="Times New Roman" w:hAnsi="Times New Roman" w:cs="Times New Roman"/>
                <w:sz w:val="24"/>
                <w:szCs w:val="24"/>
              </w:rPr>
              <w:t>0</w:t>
            </w:r>
          </w:p>
        </w:tc>
        <w:tc>
          <w:tcPr>
            <w:tcW w:w="993" w:type="dxa"/>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50</w:t>
            </w:r>
          </w:p>
        </w:tc>
        <w:tc>
          <w:tcPr>
            <w:tcW w:w="992" w:type="dxa"/>
          </w:tcPr>
          <w:p w:rsidR="00E16013" w:rsidRPr="00357AFC" w:rsidRDefault="0042343B"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5</w:t>
            </w:r>
            <w:r w:rsidR="00E16013" w:rsidRPr="00357AFC">
              <w:rPr>
                <w:rFonts w:ascii="Times New Roman" w:hAnsi="Times New Roman" w:cs="Times New Roman"/>
                <w:sz w:val="24"/>
                <w:szCs w:val="24"/>
              </w:rPr>
              <w:t>5</w:t>
            </w:r>
          </w:p>
        </w:tc>
        <w:tc>
          <w:tcPr>
            <w:tcW w:w="992" w:type="dxa"/>
          </w:tcPr>
          <w:p w:rsidR="00E16013" w:rsidRPr="00357AFC" w:rsidRDefault="0042343B"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6</w:t>
            </w:r>
            <w:r w:rsidR="00E16013" w:rsidRPr="00357AFC">
              <w:rPr>
                <w:rFonts w:ascii="Times New Roman" w:hAnsi="Times New Roman" w:cs="Times New Roman"/>
                <w:sz w:val="24"/>
                <w:szCs w:val="24"/>
              </w:rPr>
              <w:t>0</w:t>
            </w:r>
          </w:p>
        </w:tc>
        <w:tc>
          <w:tcPr>
            <w:tcW w:w="1276" w:type="dxa"/>
          </w:tcPr>
          <w:p w:rsidR="00E16013" w:rsidRPr="00357AFC" w:rsidRDefault="0042343B"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65</w:t>
            </w:r>
          </w:p>
        </w:tc>
      </w:tr>
      <w:tr w:rsidR="00E16013" w:rsidRPr="00357AFC" w:rsidTr="00993478">
        <w:tc>
          <w:tcPr>
            <w:tcW w:w="569" w:type="dxa"/>
            <w:vMerge/>
          </w:tcPr>
          <w:p w:rsidR="00E16013" w:rsidRPr="00357AFC" w:rsidRDefault="00E16013" w:rsidP="00993478">
            <w:pPr>
              <w:pStyle w:val="ConsPlusNormal"/>
              <w:jc w:val="center"/>
              <w:rPr>
                <w:rFonts w:ascii="Times New Roman" w:hAnsi="Times New Roman" w:cs="Times New Roman"/>
                <w:sz w:val="24"/>
                <w:szCs w:val="24"/>
              </w:rPr>
            </w:pPr>
          </w:p>
        </w:tc>
        <w:tc>
          <w:tcPr>
            <w:tcW w:w="1983" w:type="dxa"/>
            <w:vMerge/>
          </w:tcPr>
          <w:p w:rsidR="00E16013" w:rsidRPr="00357AFC" w:rsidRDefault="00E16013" w:rsidP="00993478">
            <w:pPr>
              <w:pStyle w:val="ConsPlusNormal"/>
              <w:jc w:val="center"/>
              <w:rPr>
                <w:rFonts w:ascii="Times New Roman" w:hAnsi="Times New Roman" w:cs="Times New Roman"/>
                <w:sz w:val="24"/>
                <w:szCs w:val="24"/>
              </w:rPr>
            </w:pPr>
          </w:p>
        </w:tc>
        <w:tc>
          <w:tcPr>
            <w:tcW w:w="965" w:type="dxa"/>
            <w:vMerge/>
          </w:tcPr>
          <w:p w:rsidR="00E16013" w:rsidRPr="00357AFC" w:rsidRDefault="00E16013" w:rsidP="00993478">
            <w:pPr>
              <w:pStyle w:val="ConsPlusNormal"/>
              <w:jc w:val="center"/>
              <w:rPr>
                <w:rFonts w:ascii="Times New Roman" w:hAnsi="Times New Roman" w:cs="Times New Roman"/>
                <w:sz w:val="24"/>
                <w:szCs w:val="24"/>
              </w:rPr>
            </w:pPr>
          </w:p>
        </w:tc>
        <w:tc>
          <w:tcPr>
            <w:tcW w:w="1020" w:type="dxa"/>
            <w:vMerge/>
          </w:tcPr>
          <w:p w:rsidR="00E16013" w:rsidRPr="00357AFC" w:rsidRDefault="00E16013" w:rsidP="00993478">
            <w:pPr>
              <w:pStyle w:val="ConsPlusNormal"/>
              <w:jc w:val="center"/>
              <w:rPr>
                <w:rFonts w:ascii="Times New Roman" w:hAnsi="Times New Roman" w:cs="Times New Roman"/>
                <w:sz w:val="24"/>
                <w:szCs w:val="24"/>
              </w:rPr>
            </w:pPr>
          </w:p>
        </w:tc>
        <w:tc>
          <w:tcPr>
            <w:tcW w:w="1984" w:type="dxa"/>
          </w:tcPr>
          <w:p w:rsidR="00E16013" w:rsidRPr="00357AFC" w:rsidRDefault="00E16013" w:rsidP="006C7C15">
            <w:pPr>
              <w:spacing w:after="0" w:line="240" w:lineRule="auto"/>
              <w:rPr>
                <w:rFonts w:ascii="Times New Roman" w:eastAsia="Times New Roman" w:hAnsi="Times New Roman"/>
                <w:color w:val="000000"/>
                <w:sz w:val="24"/>
                <w:szCs w:val="24"/>
              </w:rPr>
            </w:pPr>
            <w:r w:rsidRPr="00357AFC">
              <w:rPr>
                <w:rFonts w:ascii="Times New Roman" w:hAnsi="Times New Roman"/>
                <w:sz w:val="24"/>
                <w:szCs w:val="24"/>
              </w:rPr>
              <w:t xml:space="preserve">10. </w:t>
            </w:r>
            <w:r w:rsidR="0042343B" w:rsidRPr="00357AFC">
              <w:rPr>
                <w:rFonts w:ascii="Times New Roman" w:hAnsi="Times New Roman"/>
                <w:sz w:val="24"/>
                <w:szCs w:val="24"/>
              </w:rPr>
              <w:t>Снижение количества погибших людей на водных объектах из числа постоянно зарегистрированных на территории муниципального образования</w:t>
            </w:r>
          </w:p>
        </w:tc>
        <w:tc>
          <w:tcPr>
            <w:tcW w:w="1361" w:type="dxa"/>
          </w:tcPr>
          <w:p w:rsidR="00E16013" w:rsidRPr="00357AFC" w:rsidRDefault="00E16013" w:rsidP="0042343B">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 xml:space="preserve">процент </w:t>
            </w:r>
          </w:p>
        </w:tc>
        <w:tc>
          <w:tcPr>
            <w:tcW w:w="1814" w:type="dxa"/>
          </w:tcPr>
          <w:p w:rsidR="00E16013" w:rsidRPr="00357AFC" w:rsidRDefault="0042343B"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100</w:t>
            </w:r>
          </w:p>
        </w:tc>
        <w:tc>
          <w:tcPr>
            <w:tcW w:w="1077" w:type="dxa"/>
          </w:tcPr>
          <w:p w:rsidR="00E16013" w:rsidRPr="00357AFC" w:rsidRDefault="0042343B"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6</w:t>
            </w:r>
            <w:r w:rsidR="00E16013" w:rsidRPr="00357AFC">
              <w:rPr>
                <w:rFonts w:ascii="Times New Roman" w:hAnsi="Times New Roman" w:cs="Times New Roman"/>
                <w:sz w:val="24"/>
                <w:szCs w:val="24"/>
              </w:rPr>
              <w:t>0</w:t>
            </w:r>
          </w:p>
        </w:tc>
        <w:tc>
          <w:tcPr>
            <w:tcW w:w="993" w:type="dxa"/>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50</w:t>
            </w:r>
          </w:p>
        </w:tc>
        <w:tc>
          <w:tcPr>
            <w:tcW w:w="992" w:type="dxa"/>
          </w:tcPr>
          <w:p w:rsidR="00E16013" w:rsidRPr="00357AFC" w:rsidRDefault="0042343B"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4</w:t>
            </w:r>
            <w:r w:rsidR="00E16013" w:rsidRPr="00357AFC">
              <w:rPr>
                <w:rFonts w:ascii="Times New Roman" w:hAnsi="Times New Roman" w:cs="Times New Roman"/>
                <w:sz w:val="24"/>
                <w:szCs w:val="24"/>
              </w:rPr>
              <w:t>5</w:t>
            </w:r>
          </w:p>
        </w:tc>
        <w:tc>
          <w:tcPr>
            <w:tcW w:w="992" w:type="dxa"/>
          </w:tcPr>
          <w:p w:rsidR="00E16013" w:rsidRPr="00357AFC" w:rsidRDefault="0042343B"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4</w:t>
            </w:r>
            <w:r w:rsidR="00E16013" w:rsidRPr="00357AFC">
              <w:rPr>
                <w:rFonts w:ascii="Times New Roman" w:hAnsi="Times New Roman" w:cs="Times New Roman"/>
                <w:sz w:val="24"/>
                <w:szCs w:val="24"/>
              </w:rPr>
              <w:t>0</w:t>
            </w:r>
          </w:p>
        </w:tc>
        <w:tc>
          <w:tcPr>
            <w:tcW w:w="1276" w:type="dxa"/>
          </w:tcPr>
          <w:p w:rsidR="00E16013" w:rsidRPr="00357AFC" w:rsidRDefault="0042343B"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38</w:t>
            </w:r>
          </w:p>
        </w:tc>
      </w:tr>
      <w:tr w:rsidR="00E16013" w:rsidRPr="00357AFC" w:rsidTr="00993478">
        <w:tc>
          <w:tcPr>
            <w:tcW w:w="569" w:type="dxa"/>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2.3</w:t>
            </w:r>
          </w:p>
        </w:tc>
        <w:tc>
          <w:tcPr>
            <w:tcW w:w="1983" w:type="dxa"/>
          </w:tcPr>
          <w:p w:rsidR="00E16013" w:rsidRPr="00357AFC" w:rsidRDefault="00E16013" w:rsidP="00993478">
            <w:pPr>
              <w:pStyle w:val="ab"/>
              <w:ind w:right="-109"/>
              <w:rPr>
                <w:rFonts w:ascii="Times New Roman" w:hAnsi="Times New Roman"/>
                <w:b/>
                <w:i/>
                <w:sz w:val="24"/>
                <w:szCs w:val="24"/>
              </w:rPr>
            </w:pPr>
            <w:r w:rsidRPr="00357AFC">
              <w:rPr>
                <w:rFonts w:ascii="Times New Roman" w:hAnsi="Times New Roman"/>
                <w:b/>
                <w:i/>
                <w:sz w:val="24"/>
                <w:szCs w:val="24"/>
              </w:rPr>
              <w:t xml:space="preserve">Задача 3. </w:t>
            </w:r>
          </w:p>
          <w:p w:rsidR="00E16013" w:rsidRPr="00357AFC" w:rsidRDefault="00E16013" w:rsidP="00993478">
            <w:pPr>
              <w:pStyle w:val="ab"/>
              <w:ind w:right="-109"/>
              <w:rPr>
                <w:rFonts w:ascii="Times New Roman" w:hAnsi="Times New Roman"/>
                <w:b/>
                <w:bCs/>
                <w:sz w:val="24"/>
                <w:szCs w:val="24"/>
              </w:rPr>
            </w:pPr>
            <w:r w:rsidRPr="00357AFC">
              <w:rPr>
                <w:rFonts w:ascii="Times New Roman" w:hAnsi="Times New Roman"/>
                <w:sz w:val="24"/>
                <w:szCs w:val="24"/>
              </w:rPr>
              <w:t>Развитие, совершенствование и поддержание в постоянной готовности ЕДДС муниципального района (городского округа) и системы «112».</w:t>
            </w:r>
          </w:p>
        </w:tc>
        <w:tc>
          <w:tcPr>
            <w:tcW w:w="965" w:type="dxa"/>
          </w:tcPr>
          <w:p w:rsidR="00A50858" w:rsidRPr="00357AFC" w:rsidRDefault="00A50858" w:rsidP="00993478">
            <w:pPr>
              <w:pStyle w:val="ConsPlusNormal"/>
              <w:jc w:val="center"/>
              <w:rPr>
                <w:rFonts w:ascii="Times New Roman" w:hAnsi="Times New Roman" w:cs="Times New Roman"/>
                <w:color w:val="00B050"/>
                <w:sz w:val="24"/>
                <w:szCs w:val="24"/>
              </w:rPr>
            </w:pPr>
            <w:r w:rsidRPr="00357AFC">
              <w:rPr>
                <w:rFonts w:ascii="Times New Roman" w:hAnsi="Times New Roman" w:cs="Times New Roman"/>
                <w:color w:val="00B050"/>
                <w:sz w:val="24"/>
                <w:szCs w:val="24"/>
              </w:rPr>
              <w:t>287732</w:t>
            </w:r>
          </w:p>
        </w:tc>
        <w:tc>
          <w:tcPr>
            <w:tcW w:w="1020" w:type="dxa"/>
          </w:tcPr>
          <w:p w:rsidR="00E16013" w:rsidRPr="00357AFC" w:rsidRDefault="00A50858"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0</w:t>
            </w:r>
          </w:p>
        </w:tc>
        <w:tc>
          <w:tcPr>
            <w:tcW w:w="1984" w:type="dxa"/>
          </w:tcPr>
          <w:p w:rsidR="00E16013" w:rsidRPr="00357AFC" w:rsidRDefault="00E16013" w:rsidP="006B1683">
            <w:pPr>
              <w:spacing w:after="0" w:line="240" w:lineRule="auto"/>
              <w:rPr>
                <w:rFonts w:ascii="Times New Roman" w:hAnsi="Times New Roman"/>
                <w:sz w:val="24"/>
                <w:szCs w:val="24"/>
              </w:rPr>
            </w:pPr>
            <w:r w:rsidRPr="00357AFC">
              <w:rPr>
                <w:rFonts w:ascii="Times New Roman" w:hAnsi="Times New Roman"/>
                <w:sz w:val="24"/>
                <w:szCs w:val="24"/>
              </w:rPr>
              <w:t xml:space="preserve">11. </w:t>
            </w:r>
            <w:r w:rsidR="0042343B" w:rsidRPr="00357AFC">
              <w:rPr>
                <w:rFonts w:ascii="Times New Roman" w:hAnsi="Times New Roman"/>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«112»</w:t>
            </w:r>
          </w:p>
        </w:tc>
        <w:tc>
          <w:tcPr>
            <w:tcW w:w="1361" w:type="dxa"/>
          </w:tcPr>
          <w:p w:rsidR="00E16013" w:rsidRPr="00357AFC" w:rsidRDefault="00E16013" w:rsidP="00993478">
            <w:pPr>
              <w:widowControl w:val="0"/>
              <w:autoSpaceDE w:val="0"/>
              <w:autoSpaceDN w:val="0"/>
              <w:adjustRightInd w:val="0"/>
              <w:spacing w:after="0" w:line="240" w:lineRule="auto"/>
              <w:jc w:val="center"/>
              <w:rPr>
                <w:rFonts w:ascii="Times New Roman" w:hAnsi="Times New Roman"/>
                <w:sz w:val="24"/>
                <w:szCs w:val="24"/>
              </w:rPr>
            </w:pPr>
            <w:r w:rsidRPr="00357AFC">
              <w:rPr>
                <w:rFonts w:ascii="Times New Roman" w:hAnsi="Times New Roman"/>
                <w:sz w:val="24"/>
                <w:szCs w:val="24"/>
              </w:rPr>
              <w:t>процент</w:t>
            </w:r>
          </w:p>
        </w:tc>
        <w:tc>
          <w:tcPr>
            <w:tcW w:w="1814" w:type="dxa"/>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2,5</w:t>
            </w:r>
          </w:p>
        </w:tc>
        <w:tc>
          <w:tcPr>
            <w:tcW w:w="1077" w:type="dxa"/>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10</w:t>
            </w:r>
          </w:p>
        </w:tc>
        <w:tc>
          <w:tcPr>
            <w:tcW w:w="993" w:type="dxa"/>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15</w:t>
            </w:r>
          </w:p>
        </w:tc>
        <w:tc>
          <w:tcPr>
            <w:tcW w:w="992" w:type="dxa"/>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20</w:t>
            </w:r>
          </w:p>
        </w:tc>
        <w:tc>
          <w:tcPr>
            <w:tcW w:w="992" w:type="dxa"/>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25</w:t>
            </w:r>
          </w:p>
        </w:tc>
        <w:tc>
          <w:tcPr>
            <w:tcW w:w="1276" w:type="dxa"/>
          </w:tcPr>
          <w:p w:rsidR="00E16013" w:rsidRPr="00357AFC" w:rsidRDefault="00E16013" w:rsidP="00993478">
            <w:pPr>
              <w:pStyle w:val="ConsPlusNormal"/>
              <w:jc w:val="center"/>
              <w:rPr>
                <w:rFonts w:ascii="Times New Roman" w:hAnsi="Times New Roman" w:cs="Times New Roman"/>
                <w:sz w:val="24"/>
                <w:szCs w:val="24"/>
              </w:rPr>
            </w:pPr>
            <w:r w:rsidRPr="00357AFC">
              <w:rPr>
                <w:rFonts w:ascii="Times New Roman" w:hAnsi="Times New Roman" w:cs="Times New Roman"/>
                <w:sz w:val="24"/>
                <w:szCs w:val="24"/>
              </w:rPr>
              <w:t>30</w:t>
            </w:r>
          </w:p>
        </w:tc>
      </w:tr>
    </w:tbl>
    <w:p w:rsidR="00E16013" w:rsidRPr="00357AFC" w:rsidRDefault="00E16013" w:rsidP="00E16013">
      <w:pPr>
        <w:pStyle w:val="ConsPlusNormal"/>
        <w:jc w:val="center"/>
        <w:rPr>
          <w:rFonts w:ascii="Times New Roman" w:hAnsi="Times New Roman" w:cs="Times New Roman"/>
          <w:b/>
          <w:sz w:val="24"/>
          <w:szCs w:val="24"/>
        </w:rPr>
      </w:pPr>
    </w:p>
    <w:p w:rsidR="00E16013" w:rsidRPr="00357AFC" w:rsidRDefault="00E16013" w:rsidP="00E16013">
      <w:pPr>
        <w:pStyle w:val="ConsPlusNormal"/>
        <w:jc w:val="center"/>
        <w:rPr>
          <w:rFonts w:ascii="Times New Roman" w:hAnsi="Times New Roman" w:cs="Times New Roman"/>
          <w:b/>
          <w:sz w:val="24"/>
          <w:szCs w:val="24"/>
        </w:rPr>
      </w:pPr>
    </w:p>
    <w:p w:rsidR="00E16013" w:rsidRPr="00357AFC" w:rsidRDefault="00E16013" w:rsidP="00E16013">
      <w:pPr>
        <w:pStyle w:val="ConsPlusNormal"/>
        <w:jc w:val="center"/>
        <w:rPr>
          <w:rFonts w:ascii="Times New Roman" w:hAnsi="Times New Roman" w:cs="Times New Roman"/>
          <w:b/>
          <w:sz w:val="24"/>
          <w:szCs w:val="24"/>
        </w:rPr>
      </w:pPr>
    </w:p>
    <w:p w:rsidR="00E16013" w:rsidRPr="00357AFC" w:rsidRDefault="00E16013" w:rsidP="00E16013">
      <w:pPr>
        <w:pStyle w:val="ConsPlusNormal"/>
        <w:jc w:val="center"/>
        <w:rPr>
          <w:rFonts w:ascii="Times New Roman" w:hAnsi="Times New Roman" w:cs="Times New Roman"/>
          <w:b/>
          <w:sz w:val="24"/>
          <w:szCs w:val="24"/>
        </w:rPr>
      </w:pPr>
    </w:p>
    <w:p w:rsidR="006B1683" w:rsidRDefault="006B1683">
      <w:pPr>
        <w:rPr>
          <w:rFonts w:ascii="Times New Roman" w:eastAsia="Times New Roman" w:hAnsi="Times New Roman" w:cs="Times New Roman"/>
          <w:b/>
          <w:sz w:val="28"/>
          <w:szCs w:val="28"/>
        </w:rPr>
      </w:pPr>
      <w:r>
        <w:rPr>
          <w:rFonts w:ascii="Times New Roman" w:hAnsi="Times New Roman" w:cs="Times New Roman"/>
          <w:b/>
          <w:sz w:val="28"/>
          <w:szCs w:val="28"/>
        </w:rPr>
        <w:br w:type="page"/>
      </w:r>
    </w:p>
    <w:p w:rsidR="00E16013" w:rsidRPr="002113BD" w:rsidRDefault="00E16013" w:rsidP="00E16013">
      <w:pPr>
        <w:pStyle w:val="ConsPlusNormal"/>
        <w:jc w:val="center"/>
        <w:rPr>
          <w:rFonts w:ascii="Times New Roman" w:hAnsi="Times New Roman" w:cs="Times New Roman"/>
          <w:b/>
          <w:sz w:val="28"/>
          <w:szCs w:val="28"/>
        </w:rPr>
      </w:pPr>
      <w:r w:rsidRPr="002113BD">
        <w:rPr>
          <w:rFonts w:ascii="Times New Roman" w:hAnsi="Times New Roman" w:cs="Times New Roman"/>
          <w:b/>
          <w:sz w:val="28"/>
          <w:szCs w:val="28"/>
        </w:rPr>
        <w:lastRenderedPageBreak/>
        <w:t>Перечень</w:t>
      </w:r>
    </w:p>
    <w:p w:rsidR="00E16013" w:rsidRDefault="00E16013" w:rsidP="00E16013">
      <w:pPr>
        <w:pStyle w:val="ConsPlusNormal"/>
        <w:jc w:val="center"/>
        <w:rPr>
          <w:rFonts w:ascii="Times New Roman" w:hAnsi="Times New Roman" w:cs="Times New Roman"/>
          <w:b/>
          <w:sz w:val="28"/>
          <w:szCs w:val="28"/>
        </w:rPr>
      </w:pPr>
      <w:r w:rsidRPr="002113BD">
        <w:rPr>
          <w:rFonts w:ascii="Times New Roman" w:hAnsi="Times New Roman" w:cs="Times New Roman"/>
          <w:b/>
          <w:sz w:val="28"/>
          <w:szCs w:val="28"/>
        </w:rPr>
        <w:t xml:space="preserve"> мероприятий подпрограммы </w:t>
      </w:r>
      <w:proofErr w:type="gramStart"/>
      <w:r w:rsidRPr="002113BD">
        <w:rPr>
          <w:rFonts w:ascii="Times New Roman" w:hAnsi="Times New Roman" w:cs="Times New Roman"/>
          <w:b/>
          <w:sz w:val="28"/>
          <w:szCs w:val="28"/>
        </w:rPr>
        <w:t>2  "</w:t>
      </w:r>
      <w:proofErr w:type="gramEnd"/>
      <w:r w:rsidRPr="002113BD">
        <w:rPr>
          <w:rFonts w:ascii="Times New Roman" w:hAnsi="Times New Roman" w:cs="Times New Roman"/>
          <w:b/>
          <w:sz w:val="28"/>
          <w:szCs w:val="28"/>
        </w:rPr>
        <w:t>Снижение рисков и</w:t>
      </w:r>
      <w:r w:rsidRPr="003255C9">
        <w:rPr>
          <w:rFonts w:ascii="Times New Roman" w:hAnsi="Times New Roman" w:cs="Times New Roman"/>
          <w:b/>
          <w:sz w:val="28"/>
          <w:szCs w:val="28"/>
        </w:rPr>
        <w:t xml:space="preserve"> смягчение последствий чрезвычайных ситуаций природного и техногенного характера в Красногорском муниципа</w:t>
      </w:r>
      <w:r>
        <w:rPr>
          <w:rFonts w:ascii="Times New Roman" w:hAnsi="Times New Roman" w:cs="Times New Roman"/>
          <w:b/>
          <w:sz w:val="28"/>
          <w:szCs w:val="28"/>
        </w:rPr>
        <w:t xml:space="preserve">льном районе Московской </w:t>
      </w:r>
      <w:proofErr w:type="spellStart"/>
      <w:r>
        <w:rPr>
          <w:rFonts w:ascii="Times New Roman" w:hAnsi="Times New Roman" w:cs="Times New Roman"/>
          <w:b/>
          <w:sz w:val="28"/>
          <w:szCs w:val="28"/>
        </w:rPr>
        <w:t>области</w:t>
      </w:r>
      <w:r w:rsidRPr="003255C9">
        <w:rPr>
          <w:rFonts w:ascii="Times New Roman" w:hAnsi="Times New Roman" w:cs="Times New Roman"/>
          <w:b/>
          <w:sz w:val="28"/>
          <w:szCs w:val="28"/>
        </w:rPr>
        <w:t>"муниципальной</w:t>
      </w:r>
      <w:proofErr w:type="spellEnd"/>
      <w:r w:rsidRPr="003255C9">
        <w:rPr>
          <w:rFonts w:ascii="Times New Roman" w:hAnsi="Times New Roman" w:cs="Times New Roman"/>
          <w:b/>
          <w:sz w:val="28"/>
          <w:szCs w:val="28"/>
        </w:rPr>
        <w:t xml:space="preserve"> программы Красногорско</w:t>
      </w:r>
      <w:r>
        <w:rPr>
          <w:rFonts w:ascii="Times New Roman" w:hAnsi="Times New Roman" w:cs="Times New Roman"/>
          <w:b/>
          <w:sz w:val="28"/>
          <w:szCs w:val="28"/>
        </w:rPr>
        <w:t>го</w:t>
      </w:r>
      <w:r w:rsidRPr="003255C9">
        <w:rPr>
          <w:rFonts w:ascii="Times New Roman" w:hAnsi="Times New Roman" w:cs="Times New Roman"/>
          <w:b/>
          <w:sz w:val="28"/>
          <w:szCs w:val="28"/>
        </w:rPr>
        <w:t xml:space="preserve"> муниципа</w:t>
      </w:r>
      <w:r>
        <w:rPr>
          <w:rFonts w:ascii="Times New Roman" w:hAnsi="Times New Roman" w:cs="Times New Roman"/>
          <w:b/>
          <w:sz w:val="28"/>
          <w:szCs w:val="28"/>
        </w:rPr>
        <w:t>льного района</w:t>
      </w:r>
      <w:r w:rsidRPr="003255C9">
        <w:rPr>
          <w:rFonts w:ascii="Times New Roman" w:hAnsi="Times New Roman" w:cs="Times New Roman"/>
          <w:b/>
          <w:sz w:val="28"/>
          <w:szCs w:val="28"/>
        </w:rPr>
        <w:t xml:space="preserve"> «Безопасность населения» на 2017-2021 годы</w:t>
      </w:r>
    </w:p>
    <w:p w:rsidR="00E16013" w:rsidRDefault="00E16013" w:rsidP="00E16013">
      <w:pPr>
        <w:pStyle w:val="ConsPlusNormal"/>
        <w:jc w:val="center"/>
        <w:rPr>
          <w:rFonts w:ascii="Times New Roman" w:hAnsi="Times New Roman" w:cs="Times New Roman"/>
          <w:sz w:val="28"/>
          <w:szCs w:val="28"/>
        </w:rPr>
      </w:pPr>
    </w:p>
    <w:tbl>
      <w:tblPr>
        <w:tblW w:w="15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851"/>
        <w:gridCol w:w="1633"/>
        <w:gridCol w:w="851"/>
        <w:gridCol w:w="1201"/>
        <w:gridCol w:w="1559"/>
        <w:gridCol w:w="1351"/>
        <w:gridCol w:w="1134"/>
        <w:gridCol w:w="925"/>
        <w:gridCol w:w="993"/>
        <w:gridCol w:w="850"/>
        <w:gridCol w:w="992"/>
        <w:gridCol w:w="1560"/>
        <w:gridCol w:w="1559"/>
      </w:tblGrid>
      <w:tr w:rsidR="00E16013" w:rsidRPr="000143F2" w:rsidTr="008B507F">
        <w:tc>
          <w:tcPr>
            <w:tcW w:w="851" w:type="dxa"/>
            <w:vMerge w:val="restart"/>
          </w:tcPr>
          <w:p w:rsidR="00E16013" w:rsidRPr="000143F2" w:rsidRDefault="00E16013" w:rsidP="00993478">
            <w:pPr>
              <w:pStyle w:val="ConsPlusNormal"/>
              <w:jc w:val="center"/>
              <w:rPr>
                <w:rFonts w:ascii="Times New Roman" w:hAnsi="Times New Roman" w:cs="Times New Roman"/>
                <w:sz w:val="24"/>
                <w:szCs w:val="24"/>
              </w:rPr>
            </w:pPr>
            <w:r w:rsidRPr="000143F2">
              <w:rPr>
                <w:rFonts w:ascii="Times New Roman" w:hAnsi="Times New Roman" w:cs="Times New Roman"/>
                <w:sz w:val="24"/>
                <w:szCs w:val="24"/>
              </w:rPr>
              <w:t>N п/п</w:t>
            </w:r>
          </w:p>
        </w:tc>
        <w:tc>
          <w:tcPr>
            <w:tcW w:w="1633" w:type="dxa"/>
            <w:vMerge w:val="restart"/>
          </w:tcPr>
          <w:p w:rsidR="00E16013" w:rsidRPr="000143F2" w:rsidRDefault="00E16013" w:rsidP="00993478">
            <w:pPr>
              <w:pStyle w:val="ConsPlusNormal"/>
              <w:jc w:val="center"/>
              <w:rPr>
                <w:rFonts w:ascii="Times New Roman" w:hAnsi="Times New Roman" w:cs="Times New Roman"/>
                <w:sz w:val="24"/>
                <w:szCs w:val="24"/>
              </w:rPr>
            </w:pPr>
            <w:r w:rsidRPr="000143F2">
              <w:rPr>
                <w:rFonts w:ascii="Times New Roman" w:hAnsi="Times New Roman" w:cs="Times New Roman"/>
                <w:sz w:val="24"/>
                <w:szCs w:val="24"/>
              </w:rPr>
              <w:t xml:space="preserve">Мероприятия </w:t>
            </w:r>
          </w:p>
        </w:tc>
        <w:tc>
          <w:tcPr>
            <w:tcW w:w="851" w:type="dxa"/>
            <w:vMerge w:val="restart"/>
          </w:tcPr>
          <w:p w:rsidR="00E16013" w:rsidRPr="000143F2" w:rsidRDefault="00E16013" w:rsidP="00993478">
            <w:pPr>
              <w:pStyle w:val="ConsPlusNormal"/>
              <w:jc w:val="center"/>
              <w:rPr>
                <w:rFonts w:ascii="Times New Roman" w:hAnsi="Times New Roman" w:cs="Times New Roman"/>
                <w:sz w:val="24"/>
                <w:szCs w:val="24"/>
              </w:rPr>
            </w:pPr>
            <w:r w:rsidRPr="000143F2">
              <w:rPr>
                <w:rFonts w:ascii="Times New Roman" w:hAnsi="Times New Roman" w:cs="Times New Roman"/>
                <w:sz w:val="24"/>
                <w:szCs w:val="24"/>
              </w:rPr>
              <w:t>Сроки исполнения мероприятий</w:t>
            </w:r>
          </w:p>
        </w:tc>
        <w:tc>
          <w:tcPr>
            <w:tcW w:w="1201" w:type="dxa"/>
            <w:vMerge w:val="restart"/>
          </w:tcPr>
          <w:p w:rsidR="00E16013" w:rsidRPr="000143F2" w:rsidRDefault="00E16013" w:rsidP="00993478">
            <w:pPr>
              <w:pStyle w:val="ConsPlusNormal"/>
              <w:jc w:val="center"/>
              <w:rPr>
                <w:rFonts w:ascii="Times New Roman" w:hAnsi="Times New Roman" w:cs="Times New Roman"/>
                <w:sz w:val="24"/>
                <w:szCs w:val="24"/>
              </w:rPr>
            </w:pPr>
            <w:r w:rsidRPr="000143F2">
              <w:rPr>
                <w:rFonts w:ascii="Times New Roman" w:hAnsi="Times New Roman" w:cs="Times New Roman"/>
                <w:sz w:val="24"/>
                <w:szCs w:val="24"/>
              </w:rPr>
              <w:t>Источники финансирования</w:t>
            </w:r>
          </w:p>
        </w:tc>
        <w:tc>
          <w:tcPr>
            <w:tcW w:w="1559" w:type="dxa"/>
            <w:vMerge w:val="restart"/>
          </w:tcPr>
          <w:p w:rsidR="00E16013" w:rsidRPr="000143F2" w:rsidRDefault="00E16013" w:rsidP="00993478">
            <w:pPr>
              <w:pStyle w:val="ConsPlusNormal"/>
              <w:jc w:val="center"/>
              <w:rPr>
                <w:rFonts w:ascii="Times New Roman" w:hAnsi="Times New Roman" w:cs="Times New Roman"/>
                <w:sz w:val="24"/>
                <w:szCs w:val="24"/>
              </w:rPr>
            </w:pPr>
            <w:r w:rsidRPr="000143F2">
              <w:rPr>
                <w:rFonts w:ascii="Times New Roman" w:hAnsi="Times New Roman" w:cs="Times New Roman"/>
                <w:sz w:val="24"/>
                <w:szCs w:val="24"/>
              </w:rPr>
              <w:t xml:space="preserve">Объем финансирования мероприятия в текущем финансовом году (тыс. </w:t>
            </w:r>
            <w:proofErr w:type="gramStart"/>
            <w:r w:rsidRPr="000143F2">
              <w:rPr>
                <w:rFonts w:ascii="Times New Roman" w:hAnsi="Times New Roman" w:cs="Times New Roman"/>
                <w:sz w:val="24"/>
                <w:szCs w:val="24"/>
              </w:rPr>
              <w:t>руб.)</w:t>
            </w:r>
            <w:hyperlink w:anchor="P981" w:history="1">
              <w:r w:rsidRPr="000143F2">
                <w:rPr>
                  <w:rFonts w:ascii="Times New Roman" w:hAnsi="Times New Roman" w:cs="Times New Roman"/>
                  <w:sz w:val="24"/>
                  <w:szCs w:val="24"/>
                </w:rPr>
                <w:t>*</w:t>
              </w:r>
              <w:proofErr w:type="gramEnd"/>
            </w:hyperlink>
          </w:p>
        </w:tc>
        <w:tc>
          <w:tcPr>
            <w:tcW w:w="1351" w:type="dxa"/>
            <w:vMerge w:val="restart"/>
          </w:tcPr>
          <w:p w:rsidR="00E16013" w:rsidRPr="000143F2" w:rsidRDefault="00E16013" w:rsidP="00993478">
            <w:pPr>
              <w:pStyle w:val="ConsPlusNormal"/>
              <w:jc w:val="center"/>
              <w:rPr>
                <w:rFonts w:ascii="Times New Roman" w:hAnsi="Times New Roman" w:cs="Times New Roman"/>
                <w:sz w:val="24"/>
                <w:szCs w:val="24"/>
              </w:rPr>
            </w:pPr>
            <w:r w:rsidRPr="000143F2">
              <w:rPr>
                <w:rFonts w:ascii="Times New Roman" w:hAnsi="Times New Roman" w:cs="Times New Roman"/>
                <w:sz w:val="24"/>
                <w:szCs w:val="24"/>
              </w:rPr>
              <w:t>Всего (тыс. руб.)</w:t>
            </w:r>
          </w:p>
        </w:tc>
        <w:tc>
          <w:tcPr>
            <w:tcW w:w="4894" w:type="dxa"/>
            <w:gridSpan w:val="5"/>
          </w:tcPr>
          <w:p w:rsidR="00E16013" w:rsidRPr="000143F2" w:rsidRDefault="00E16013" w:rsidP="00993478">
            <w:pPr>
              <w:pStyle w:val="ConsPlusNormal"/>
              <w:jc w:val="center"/>
              <w:rPr>
                <w:rFonts w:ascii="Times New Roman" w:hAnsi="Times New Roman" w:cs="Times New Roman"/>
                <w:sz w:val="24"/>
                <w:szCs w:val="24"/>
              </w:rPr>
            </w:pPr>
            <w:r w:rsidRPr="000143F2">
              <w:rPr>
                <w:rFonts w:ascii="Times New Roman" w:hAnsi="Times New Roman" w:cs="Times New Roman"/>
                <w:sz w:val="24"/>
                <w:szCs w:val="24"/>
              </w:rPr>
              <w:t>Объем финансирования по годам (тыс. руб.)</w:t>
            </w:r>
          </w:p>
        </w:tc>
        <w:tc>
          <w:tcPr>
            <w:tcW w:w="1560" w:type="dxa"/>
            <w:vMerge w:val="restart"/>
          </w:tcPr>
          <w:p w:rsidR="00E16013" w:rsidRPr="000143F2" w:rsidRDefault="00E16013" w:rsidP="00993478">
            <w:pPr>
              <w:pStyle w:val="ConsPlusNormal"/>
              <w:jc w:val="center"/>
              <w:rPr>
                <w:rFonts w:ascii="Times New Roman" w:hAnsi="Times New Roman" w:cs="Times New Roman"/>
                <w:sz w:val="24"/>
                <w:szCs w:val="24"/>
              </w:rPr>
            </w:pPr>
            <w:r w:rsidRPr="000143F2">
              <w:rPr>
                <w:rFonts w:ascii="Times New Roman" w:hAnsi="Times New Roman" w:cs="Times New Roman"/>
                <w:sz w:val="24"/>
                <w:szCs w:val="24"/>
              </w:rPr>
              <w:t>Ответственный за выполнение мероприятия подпрограммы</w:t>
            </w:r>
          </w:p>
        </w:tc>
        <w:tc>
          <w:tcPr>
            <w:tcW w:w="1559" w:type="dxa"/>
            <w:vMerge w:val="restart"/>
          </w:tcPr>
          <w:p w:rsidR="00E16013" w:rsidRPr="000143F2" w:rsidRDefault="00E16013" w:rsidP="00993478">
            <w:pPr>
              <w:pStyle w:val="ConsPlusNormal"/>
              <w:ind w:right="221"/>
              <w:jc w:val="center"/>
              <w:rPr>
                <w:rFonts w:ascii="Times New Roman" w:hAnsi="Times New Roman" w:cs="Times New Roman"/>
                <w:sz w:val="24"/>
                <w:szCs w:val="24"/>
              </w:rPr>
            </w:pPr>
            <w:r w:rsidRPr="000143F2">
              <w:rPr>
                <w:rFonts w:ascii="Times New Roman" w:hAnsi="Times New Roman" w:cs="Times New Roman"/>
                <w:sz w:val="24"/>
                <w:szCs w:val="24"/>
              </w:rPr>
              <w:t xml:space="preserve">Результаты </w:t>
            </w:r>
          </w:p>
          <w:p w:rsidR="00E16013" w:rsidRPr="000143F2" w:rsidRDefault="00E16013" w:rsidP="00993478">
            <w:pPr>
              <w:pStyle w:val="ConsPlusNormal"/>
              <w:jc w:val="center"/>
              <w:rPr>
                <w:rFonts w:ascii="Times New Roman" w:hAnsi="Times New Roman" w:cs="Times New Roman"/>
                <w:sz w:val="24"/>
                <w:szCs w:val="24"/>
              </w:rPr>
            </w:pPr>
            <w:r w:rsidRPr="000143F2">
              <w:rPr>
                <w:rFonts w:ascii="Times New Roman" w:hAnsi="Times New Roman" w:cs="Times New Roman"/>
                <w:sz w:val="24"/>
                <w:szCs w:val="24"/>
              </w:rPr>
              <w:t>выполнения</w:t>
            </w:r>
          </w:p>
          <w:p w:rsidR="00E16013" w:rsidRPr="000143F2" w:rsidRDefault="00E16013" w:rsidP="00993478">
            <w:pPr>
              <w:pStyle w:val="ConsPlusNormal"/>
              <w:jc w:val="center"/>
              <w:rPr>
                <w:rFonts w:ascii="Times New Roman" w:hAnsi="Times New Roman" w:cs="Times New Roman"/>
                <w:sz w:val="24"/>
                <w:szCs w:val="24"/>
              </w:rPr>
            </w:pPr>
            <w:proofErr w:type="gramStart"/>
            <w:r w:rsidRPr="000143F2">
              <w:rPr>
                <w:rFonts w:ascii="Times New Roman" w:hAnsi="Times New Roman" w:cs="Times New Roman"/>
                <w:sz w:val="24"/>
                <w:szCs w:val="24"/>
              </w:rPr>
              <w:t>мероприятий  подпрограммы</w:t>
            </w:r>
            <w:proofErr w:type="gramEnd"/>
          </w:p>
          <w:p w:rsidR="00E16013" w:rsidRPr="000143F2" w:rsidRDefault="00E16013" w:rsidP="00993478">
            <w:pPr>
              <w:pStyle w:val="ConsPlusNormal"/>
              <w:jc w:val="center"/>
              <w:rPr>
                <w:rFonts w:ascii="Times New Roman" w:hAnsi="Times New Roman" w:cs="Times New Roman"/>
                <w:sz w:val="24"/>
                <w:szCs w:val="24"/>
              </w:rPr>
            </w:pPr>
          </w:p>
        </w:tc>
      </w:tr>
      <w:tr w:rsidR="00E16013" w:rsidRPr="000143F2" w:rsidTr="008B507F">
        <w:tc>
          <w:tcPr>
            <w:tcW w:w="851" w:type="dxa"/>
            <w:vMerge/>
          </w:tcPr>
          <w:p w:rsidR="00E16013" w:rsidRPr="000143F2" w:rsidRDefault="00E16013" w:rsidP="00993478">
            <w:pPr>
              <w:spacing w:after="0" w:line="240" w:lineRule="auto"/>
              <w:rPr>
                <w:rFonts w:ascii="Times New Roman" w:hAnsi="Times New Roman"/>
                <w:sz w:val="24"/>
                <w:szCs w:val="24"/>
              </w:rPr>
            </w:pPr>
          </w:p>
        </w:tc>
        <w:tc>
          <w:tcPr>
            <w:tcW w:w="1633" w:type="dxa"/>
            <w:vMerge/>
          </w:tcPr>
          <w:p w:rsidR="00E16013" w:rsidRPr="000143F2" w:rsidRDefault="00E16013" w:rsidP="00993478">
            <w:pPr>
              <w:spacing w:after="0" w:line="240" w:lineRule="auto"/>
              <w:rPr>
                <w:rFonts w:ascii="Times New Roman" w:hAnsi="Times New Roman"/>
                <w:sz w:val="24"/>
                <w:szCs w:val="24"/>
              </w:rPr>
            </w:pPr>
          </w:p>
        </w:tc>
        <w:tc>
          <w:tcPr>
            <w:tcW w:w="851" w:type="dxa"/>
            <w:vMerge/>
          </w:tcPr>
          <w:p w:rsidR="00E16013" w:rsidRPr="000143F2" w:rsidRDefault="00E16013" w:rsidP="00993478">
            <w:pPr>
              <w:spacing w:after="0" w:line="240" w:lineRule="auto"/>
              <w:rPr>
                <w:rFonts w:ascii="Times New Roman" w:hAnsi="Times New Roman"/>
                <w:sz w:val="24"/>
                <w:szCs w:val="24"/>
              </w:rPr>
            </w:pPr>
          </w:p>
        </w:tc>
        <w:tc>
          <w:tcPr>
            <w:tcW w:w="1201" w:type="dxa"/>
            <w:vMerge/>
          </w:tcPr>
          <w:p w:rsidR="00E16013" w:rsidRPr="000143F2" w:rsidRDefault="00E16013" w:rsidP="00993478">
            <w:pPr>
              <w:spacing w:after="0" w:line="240" w:lineRule="auto"/>
              <w:rPr>
                <w:rFonts w:ascii="Times New Roman" w:hAnsi="Times New Roman"/>
                <w:sz w:val="24"/>
                <w:szCs w:val="24"/>
              </w:rPr>
            </w:pPr>
          </w:p>
        </w:tc>
        <w:tc>
          <w:tcPr>
            <w:tcW w:w="1559" w:type="dxa"/>
            <w:vMerge/>
          </w:tcPr>
          <w:p w:rsidR="00E16013" w:rsidRPr="000143F2" w:rsidRDefault="00E16013" w:rsidP="00993478">
            <w:pPr>
              <w:spacing w:after="0" w:line="240" w:lineRule="auto"/>
              <w:rPr>
                <w:rFonts w:ascii="Times New Roman" w:hAnsi="Times New Roman"/>
                <w:sz w:val="24"/>
                <w:szCs w:val="24"/>
              </w:rPr>
            </w:pPr>
          </w:p>
        </w:tc>
        <w:tc>
          <w:tcPr>
            <w:tcW w:w="1351" w:type="dxa"/>
            <w:vMerge/>
          </w:tcPr>
          <w:p w:rsidR="00E16013" w:rsidRPr="000143F2" w:rsidRDefault="00E16013" w:rsidP="00993478">
            <w:pPr>
              <w:spacing w:after="0" w:line="240" w:lineRule="auto"/>
              <w:rPr>
                <w:rFonts w:ascii="Times New Roman" w:hAnsi="Times New Roman"/>
                <w:sz w:val="24"/>
                <w:szCs w:val="24"/>
              </w:rPr>
            </w:pPr>
          </w:p>
        </w:tc>
        <w:tc>
          <w:tcPr>
            <w:tcW w:w="1134" w:type="dxa"/>
          </w:tcPr>
          <w:p w:rsidR="00E16013" w:rsidRPr="000143F2" w:rsidRDefault="00E16013" w:rsidP="00993478">
            <w:pPr>
              <w:pStyle w:val="ConsPlusNormal"/>
              <w:jc w:val="center"/>
              <w:rPr>
                <w:rFonts w:ascii="Times New Roman" w:hAnsi="Times New Roman" w:cs="Times New Roman"/>
                <w:sz w:val="24"/>
                <w:szCs w:val="24"/>
              </w:rPr>
            </w:pPr>
            <w:r w:rsidRPr="000143F2">
              <w:rPr>
                <w:rFonts w:ascii="Times New Roman" w:hAnsi="Times New Roman" w:cs="Times New Roman"/>
                <w:sz w:val="24"/>
                <w:szCs w:val="24"/>
              </w:rPr>
              <w:t>2017</w:t>
            </w:r>
          </w:p>
        </w:tc>
        <w:tc>
          <w:tcPr>
            <w:tcW w:w="925" w:type="dxa"/>
          </w:tcPr>
          <w:p w:rsidR="00E16013" w:rsidRPr="000143F2" w:rsidRDefault="00E16013" w:rsidP="00993478">
            <w:pPr>
              <w:pStyle w:val="ConsPlusNormal"/>
              <w:jc w:val="center"/>
              <w:rPr>
                <w:rFonts w:ascii="Times New Roman" w:hAnsi="Times New Roman" w:cs="Times New Roman"/>
                <w:sz w:val="24"/>
                <w:szCs w:val="24"/>
              </w:rPr>
            </w:pPr>
            <w:r w:rsidRPr="000143F2">
              <w:rPr>
                <w:rFonts w:ascii="Times New Roman" w:hAnsi="Times New Roman" w:cs="Times New Roman"/>
                <w:sz w:val="24"/>
                <w:szCs w:val="24"/>
              </w:rPr>
              <w:t>2018</w:t>
            </w:r>
          </w:p>
        </w:tc>
        <w:tc>
          <w:tcPr>
            <w:tcW w:w="993" w:type="dxa"/>
          </w:tcPr>
          <w:p w:rsidR="00E16013" w:rsidRPr="000143F2" w:rsidRDefault="00E16013" w:rsidP="00993478">
            <w:pPr>
              <w:pStyle w:val="ConsPlusNormal"/>
              <w:jc w:val="center"/>
              <w:rPr>
                <w:rFonts w:ascii="Times New Roman" w:hAnsi="Times New Roman" w:cs="Times New Roman"/>
                <w:sz w:val="24"/>
                <w:szCs w:val="24"/>
              </w:rPr>
            </w:pPr>
            <w:r w:rsidRPr="000143F2">
              <w:rPr>
                <w:rFonts w:ascii="Times New Roman" w:hAnsi="Times New Roman" w:cs="Times New Roman"/>
                <w:sz w:val="24"/>
                <w:szCs w:val="24"/>
              </w:rPr>
              <w:t>2019</w:t>
            </w:r>
          </w:p>
        </w:tc>
        <w:tc>
          <w:tcPr>
            <w:tcW w:w="850" w:type="dxa"/>
          </w:tcPr>
          <w:p w:rsidR="00E16013" w:rsidRPr="000143F2" w:rsidRDefault="00E16013" w:rsidP="00993478">
            <w:pPr>
              <w:pStyle w:val="ConsPlusNormal"/>
              <w:jc w:val="center"/>
              <w:rPr>
                <w:rFonts w:ascii="Times New Roman" w:hAnsi="Times New Roman" w:cs="Times New Roman"/>
                <w:sz w:val="24"/>
                <w:szCs w:val="24"/>
              </w:rPr>
            </w:pPr>
            <w:r w:rsidRPr="000143F2">
              <w:rPr>
                <w:rFonts w:ascii="Times New Roman" w:hAnsi="Times New Roman" w:cs="Times New Roman"/>
                <w:sz w:val="24"/>
                <w:szCs w:val="24"/>
              </w:rPr>
              <w:t>2020</w:t>
            </w:r>
          </w:p>
        </w:tc>
        <w:tc>
          <w:tcPr>
            <w:tcW w:w="992" w:type="dxa"/>
          </w:tcPr>
          <w:p w:rsidR="00E16013" w:rsidRPr="000143F2" w:rsidRDefault="00E16013" w:rsidP="00993478">
            <w:pPr>
              <w:pStyle w:val="ConsPlusNormal"/>
              <w:jc w:val="center"/>
              <w:rPr>
                <w:rFonts w:ascii="Times New Roman" w:hAnsi="Times New Roman" w:cs="Times New Roman"/>
                <w:sz w:val="24"/>
                <w:szCs w:val="24"/>
              </w:rPr>
            </w:pPr>
            <w:r w:rsidRPr="000143F2">
              <w:rPr>
                <w:rFonts w:ascii="Times New Roman" w:hAnsi="Times New Roman" w:cs="Times New Roman"/>
                <w:sz w:val="24"/>
                <w:szCs w:val="24"/>
              </w:rPr>
              <w:t>2021</w:t>
            </w:r>
          </w:p>
        </w:tc>
        <w:tc>
          <w:tcPr>
            <w:tcW w:w="1560" w:type="dxa"/>
            <w:vMerge/>
          </w:tcPr>
          <w:p w:rsidR="00E16013" w:rsidRPr="000143F2" w:rsidRDefault="00E16013" w:rsidP="00993478">
            <w:pPr>
              <w:spacing w:after="0" w:line="240" w:lineRule="auto"/>
              <w:rPr>
                <w:rFonts w:ascii="Times New Roman" w:hAnsi="Times New Roman"/>
                <w:sz w:val="24"/>
                <w:szCs w:val="24"/>
              </w:rPr>
            </w:pPr>
          </w:p>
        </w:tc>
        <w:tc>
          <w:tcPr>
            <w:tcW w:w="1559" w:type="dxa"/>
            <w:vMerge/>
          </w:tcPr>
          <w:p w:rsidR="00E16013" w:rsidRPr="000143F2" w:rsidRDefault="00E16013" w:rsidP="00993478">
            <w:pPr>
              <w:spacing w:after="0" w:line="240" w:lineRule="auto"/>
              <w:rPr>
                <w:rFonts w:ascii="Times New Roman" w:hAnsi="Times New Roman"/>
                <w:sz w:val="24"/>
                <w:szCs w:val="24"/>
              </w:rPr>
            </w:pPr>
          </w:p>
        </w:tc>
      </w:tr>
      <w:tr w:rsidR="00E16013" w:rsidRPr="000143F2" w:rsidTr="008B507F">
        <w:tc>
          <w:tcPr>
            <w:tcW w:w="851" w:type="dxa"/>
          </w:tcPr>
          <w:p w:rsidR="00E16013" w:rsidRPr="000143F2" w:rsidRDefault="00E16013" w:rsidP="00993478">
            <w:pPr>
              <w:pStyle w:val="ConsPlusNormal"/>
              <w:jc w:val="center"/>
              <w:rPr>
                <w:rFonts w:ascii="Times New Roman" w:hAnsi="Times New Roman" w:cs="Times New Roman"/>
                <w:sz w:val="24"/>
                <w:szCs w:val="24"/>
              </w:rPr>
            </w:pPr>
            <w:r w:rsidRPr="000143F2">
              <w:rPr>
                <w:rFonts w:ascii="Times New Roman" w:hAnsi="Times New Roman" w:cs="Times New Roman"/>
                <w:sz w:val="24"/>
                <w:szCs w:val="24"/>
              </w:rPr>
              <w:t>1</w:t>
            </w:r>
          </w:p>
        </w:tc>
        <w:tc>
          <w:tcPr>
            <w:tcW w:w="1633" w:type="dxa"/>
          </w:tcPr>
          <w:p w:rsidR="00E16013" w:rsidRPr="000143F2" w:rsidRDefault="00E16013" w:rsidP="00993478">
            <w:pPr>
              <w:pStyle w:val="ConsPlusNormal"/>
              <w:jc w:val="center"/>
              <w:rPr>
                <w:rFonts w:ascii="Times New Roman" w:hAnsi="Times New Roman" w:cs="Times New Roman"/>
                <w:sz w:val="24"/>
                <w:szCs w:val="24"/>
              </w:rPr>
            </w:pPr>
            <w:r w:rsidRPr="000143F2">
              <w:rPr>
                <w:rFonts w:ascii="Times New Roman" w:hAnsi="Times New Roman" w:cs="Times New Roman"/>
                <w:sz w:val="24"/>
                <w:szCs w:val="24"/>
              </w:rPr>
              <w:t>2</w:t>
            </w:r>
          </w:p>
        </w:tc>
        <w:tc>
          <w:tcPr>
            <w:tcW w:w="851" w:type="dxa"/>
          </w:tcPr>
          <w:p w:rsidR="00E16013" w:rsidRPr="000143F2" w:rsidRDefault="00E16013" w:rsidP="00993478">
            <w:pPr>
              <w:pStyle w:val="ConsPlusNormal"/>
              <w:jc w:val="center"/>
              <w:rPr>
                <w:rFonts w:ascii="Times New Roman" w:hAnsi="Times New Roman" w:cs="Times New Roman"/>
                <w:sz w:val="24"/>
                <w:szCs w:val="24"/>
              </w:rPr>
            </w:pPr>
            <w:r w:rsidRPr="000143F2">
              <w:rPr>
                <w:rFonts w:ascii="Times New Roman" w:hAnsi="Times New Roman" w:cs="Times New Roman"/>
                <w:sz w:val="24"/>
                <w:szCs w:val="24"/>
              </w:rPr>
              <w:t>3</w:t>
            </w:r>
          </w:p>
        </w:tc>
        <w:tc>
          <w:tcPr>
            <w:tcW w:w="1201" w:type="dxa"/>
          </w:tcPr>
          <w:p w:rsidR="00E16013" w:rsidRPr="000143F2" w:rsidRDefault="00E16013" w:rsidP="00993478">
            <w:pPr>
              <w:pStyle w:val="ConsPlusNormal"/>
              <w:jc w:val="center"/>
              <w:rPr>
                <w:rFonts w:ascii="Times New Roman" w:hAnsi="Times New Roman" w:cs="Times New Roman"/>
                <w:sz w:val="24"/>
                <w:szCs w:val="24"/>
              </w:rPr>
            </w:pPr>
            <w:r w:rsidRPr="000143F2">
              <w:rPr>
                <w:rFonts w:ascii="Times New Roman" w:hAnsi="Times New Roman" w:cs="Times New Roman"/>
                <w:sz w:val="24"/>
                <w:szCs w:val="24"/>
              </w:rPr>
              <w:t>4</w:t>
            </w:r>
          </w:p>
        </w:tc>
        <w:tc>
          <w:tcPr>
            <w:tcW w:w="1559" w:type="dxa"/>
          </w:tcPr>
          <w:p w:rsidR="00E16013" w:rsidRPr="000143F2" w:rsidRDefault="00E16013" w:rsidP="00993478">
            <w:pPr>
              <w:pStyle w:val="ConsPlusNormal"/>
              <w:jc w:val="center"/>
              <w:rPr>
                <w:rFonts w:ascii="Times New Roman" w:hAnsi="Times New Roman" w:cs="Times New Roman"/>
                <w:sz w:val="24"/>
                <w:szCs w:val="24"/>
              </w:rPr>
            </w:pPr>
            <w:r w:rsidRPr="000143F2">
              <w:rPr>
                <w:rFonts w:ascii="Times New Roman" w:hAnsi="Times New Roman" w:cs="Times New Roman"/>
                <w:sz w:val="24"/>
                <w:szCs w:val="24"/>
              </w:rPr>
              <w:t>5</w:t>
            </w:r>
          </w:p>
        </w:tc>
        <w:tc>
          <w:tcPr>
            <w:tcW w:w="1351" w:type="dxa"/>
          </w:tcPr>
          <w:p w:rsidR="00E16013" w:rsidRPr="000143F2" w:rsidRDefault="00E16013" w:rsidP="00993478">
            <w:pPr>
              <w:pStyle w:val="ConsPlusNormal"/>
              <w:jc w:val="center"/>
              <w:rPr>
                <w:rFonts w:ascii="Times New Roman" w:hAnsi="Times New Roman" w:cs="Times New Roman"/>
                <w:sz w:val="24"/>
                <w:szCs w:val="24"/>
              </w:rPr>
            </w:pPr>
            <w:r w:rsidRPr="000143F2">
              <w:rPr>
                <w:rFonts w:ascii="Times New Roman" w:hAnsi="Times New Roman" w:cs="Times New Roman"/>
                <w:sz w:val="24"/>
                <w:szCs w:val="24"/>
              </w:rPr>
              <w:t>6</w:t>
            </w:r>
          </w:p>
        </w:tc>
        <w:tc>
          <w:tcPr>
            <w:tcW w:w="1134" w:type="dxa"/>
          </w:tcPr>
          <w:p w:rsidR="00E16013" w:rsidRPr="000143F2" w:rsidRDefault="00E16013" w:rsidP="00993478">
            <w:pPr>
              <w:pStyle w:val="ConsPlusNormal"/>
              <w:jc w:val="center"/>
              <w:rPr>
                <w:rFonts w:ascii="Times New Roman" w:hAnsi="Times New Roman" w:cs="Times New Roman"/>
                <w:sz w:val="24"/>
                <w:szCs w:val="24"/>
              </w:rPr>
            </w:pPr>
            <w:r w:rsidRPr="000143F2">
              <w:rPr>
                <w:rFonts w:ascii="Times New Roman" w:hAnsi="Times New Roman" w:cs="Times New Roman"/>
                <w:sz w:val="24"/>
                <w:szCs w:val="24"/>
              </w:rPr>
              <w:t>7</w:t>
            </w:r>
          </w:p>
        </w:tc>
        <w:tc>
          <w:tcPr>
            <w:tcW w:w="925" w:type="dxa"/>
          </w:tcPr>
          <w:p w:rsidR="00E16013" w:rsidRPr="000143F2" w:rsidRDefault="00E16013" w:rsidP="00993478">
            <w:pPr>
              <w:pStyle w:val="ConsPlusNormal"/>
              <w:jc w:val="center"/>
              <w:rPr>
                <w:rFonts w:ascii="Times New Roman" w:hAnsi="Times New Roman" w:cs="Times New Roman"/>
                <w:sz w:val="24"/>
                <w:szCs w:val="24"/>
              </w:rPr>
            </w:pPr>
            <w:r w:rsidRPr="000143F2">
              <w:rPr>
                <w:rFonts w:ascii="Times New Roman" w:hAnsi="Times New Roman" w:cs="Times New Roman"/>
                <w:sz w:val="24"/>
                <w:szCs w:val="24"/>
              </w:rPr>
              <w:t>8</w:t>
            </w:r>
          </w:p>
        </w:tc>
        <w:tc>
          <w:tcPr>
            <w:tcW w:w="993" w:type="dxa"/>
          </w:tcPr>
          <w:p w:rsidR="00E16013" w:rsidRPr="000143F2" w:rsidRDefault="00E16013" w:rsidP="00993478">
            <w:pPr>
              <w:pStyle w:val="ConsPlusNormal"/>
              <w:jc w:val="center"/>
              <w:rPr>
                <w:rFonts w:ascii="Times New Roman" w:hAnsi="Times New Roman" w:cs="Times New Roman"/>
                <w:sz w:val="24"/>
                <w:szCs w:val="24"/>
              </w:rPr>
            </w:pPr>
            <w:r w:rsidRPr="000143F2">
              <w:rPr>
                <w:rFonts w:ascii="Times New Roman" w:hAnsi="Times New Roman" w:cs="Times New Roman"/>
                <w:sz w:val="24"/>
                <w:szCs w:val="24"/>
              </w:rPr>
              <w:t>9</w:t>
            </w:r>
          </w:p>
        </w:tc>
        <w:tc>
          <w:tcPr>
            <w:tcW w:w="850" w:type="dxa"/>
          </w:tcPr>
          <w:p w:rsidR="00E16013" w:rsidRPr="000143F2" w:rsidRDefault="00E16013" w:rsidP="00993478">
            <w:pPr>
              <w:pStyle w:val="ConsPlusNormal"/>
              <w:jc w:val="center"/>
              <w:rPr>
                <w:rFonts w:ascii="Times New Roman" w:hAnsi="Times New Roman" w:cs="Times New Roman"/>
                <w:sz w:val="24"/>
                <w:szCs w:val="24"/>
              </w:rPr>
            </w:pPr>
            <w:r w:rsidRPr="000143F2">
              <w:rPr>
                <w:rFonts w:ascii="Times New Roman" w:hAnsi="Times New Roman" w:cs="Times New Roman"/>
                <w:sz w:val="24"/>
                <w:szCs w:val="24"/>
              </w:rPr>
              <w:t>10</w:t>
            </w:r>
          </w:p>
        </w:tc>
        <w:tc>
          <w:tcPr>
            <w:tcW w:w="992" w:type="dxa"/>
          </w:tcPr>
          <w:p w:rsidR="00E16013" w:rsidRPr="000143F2" w:rsidRDefault="00E16013" w:rsidP="00993478">
            <w:pPr>
              <w:pStyle w:val="ConsPlusNormal"/>
              <w:jc w:val="center"/>
              <w:rPr>
                <w:rFonts w:ascii="Times New Roman" w:hAnsi="Times New Roman" w:cs="Times New Roman"/>
                <w:sz w:val="24"/>
                <w:szCs w:val="24"/>
              </w:rPr>
            </w:pPr>
            <w:r w:rsidRPr="000143F2">
              <w:rPr>
                <w:rFonts w:ascii="Times New Roman" w:hAnsi="Times New Roman" w:cs="Times New Roman"/>
                <w:sz w:val="24"/>
                <w:szCs w:val="24"/>
              </w:rPr>
              <w:t>11</w:t>
            </w:r>
          </w:p>
        </w:tc>
        <w:tc>
          <w:tcPr>
            <w:tcW w:w="1560" w:type="dxa"/>
          </w:tcPr>
          <w:p w:rsidR="00E16013" w:rsidRPr="000143F2" w:rsidRDefault="00E16013" w:rsidP="00993478">
            <w:pPr>
              <w:pStyle w:val="ConsPlusNormal"/>
              <w:jc w:val="center"/>
              <w:rPr>
                <w:rFonts w:ascii="Times New Roman" w:hAnsi="Times New Roman" w:cs="Times New Roman"/>
                <w:sz w:val="24"/>
                <w:szCs w:val="24"/>
              </w:rPr>
            </w:pPr>
            <w:r w:rsidRPr="000143F2">
              <w:rPr>
                <w:rFonts w:ascii="Times New Roman" w:hAnsi="Times New Roman" w:cs="Times New Roman"/>
                <w:sz w:val="24"/>
                <w:szCs w:val="24"/>
              </w:rPr>
              <w:t>12</w:t>
            </w:r>
          </w:p>
        </w:tc>
        <w:tc>
          <w:tcPr>
            <w:tcW w:w="1559" w:type="dxa"/>
          </w:tcPr>
          <w:p w:rsidR="00E16013" w:rsidRPr="000143F2" w:rsidRDefault="00E16013" w:rsidP="00993478">
            <w:pPr>
              <w:pStyle w:val="ConsPlusNormal"/>
              <w:jc w:val="center"/>
              <w:rPr>
                <w:rFonts w:ascii="Times New Roman" w:hAnsi="Times New Roman" w:cs="Times New Roman"/>
                <w:sz w:val="24"/>
                <w:szCs w:val="24"/>
              </w:rPr>
            </w:pPr>
            <w:r w:rsidRPr="000143F2">
              <w:rPr>
                <w:rFonts w:ascii="Times New Roman" w:hAnsi="Times New Roman" w:cs="Times New Roman"/>
                <w:sz w:val="24"/>
                <w:szCs w:val="24"/>
              </w:rPr>
              <w:t>13</w:t>
            </w:r>
          </w:p>
        </w:tc>
      </w:tr>
      <w:tr w:rsidR="00357AFC" w:rsidRPr="000143F2" w:rsidTr="008B507F">
        <w:trPr>
          <w:trHeight w:val="3198"/>
        </w:trPr>
        <w:tc>
          <w:tcPr>
            <w:tcW w:w="851" w:type="dxa"/>
            <w:vMerge w:val="restart"/>
          </w:tcPr>
          <w:p w:rsidR="00357AFC" w:rsidRPr="00D22D36" w:rsidRDefault="00357AFC" w:rsidP="00993478">
            <w:pPr>
              <w:pStyle w:val="ConsPlusNormal"/>
              <w:jc w:val="center"/>
              <w:rPr>
                <w:rFonts w:ascii="Times New Roman" w:hAnsi="Times New Roman" w:cs="Times New Roman"/>
                <w:sz w:val="24"/>
                <w:szCs w:val="24"/>
              </w:rPr>
            </w:pPr>
            <w:r w:rsidRPr="00D22D36">
              <w:rPr>
                <w:rFonts w:ascii="Times New Roman" w:hAnsi="Times New Roman" w:cs="Times New Roman"/>
                <w:sz w:val="24"/>
                <w:szCs w:val="24"/>
              </w:rPr>
              <w:t>1.</w:t>
            </w:r>
          </w:p>
        </w:tc>
        <w:tc>
          <w:tcPr>
            <w:tcW w:w="1633" w:type="dxa"/>
            <w:vMerge w:val="restart"/>
          </w:tcPr>
          <w:p w:rsidR="00357AFC" w:rsidRPr="006B1683" w:rsidRDefault="00357AFC" w:rsidP="00993478">
            <w:pPr>
              <w:pStyle w:val="ConsPlusNormal"/>
              <w:rPr>
                <w:rFonts w:ascii="Times New Roman" w:hAnsi="Times New Roman" w:cs="Times New Roman"/>
                <w:b/>
                <w:i/>
                <w:sz w:val="24"/>
                <w:szCs w:val="24"/>
              </w:rPr>
            </w:pPr>
            <w:r w:rsidRPr="006B1683">
              <w:rPr>
                <w:rFonts w:ascii="Times New Roman" w:hAnsi="Times New Roman" w:cs="Times New Roman"/>
                <w:b/>
                <w:i/>
                <w:sz w:val="24"/>
                <w:szCs w:val="24"/>
              </w:rPr>
              <w:t>Задача 1</w:t>
            </w:r>
          </w:p>
          <w:p w:rsidR="00357AFC" w:rsidRPr="00D22D36" w:rsidRDefault="00357AFC" w:rsidP="00993478">
            <w:pPr>
              <w:pStyle w:val="ConsPlusNormal"/>
              <w:rPr>
                <w:rFonts w:ascii="Times New Roman" w:hAnsi="Times New Roman" w:cs="Times New Roman"/>
                <w:sz w:val="24"/>
                <w:szCs w:val="24"/>
              </w:rPr>
            </w:pPr>
            <w:r w:rsidRPr="00B61D4B">
              <w:rPr>
                <w:rFonts w:ascii="Times New Roman" w:hAnsi="Times New Roman" w:cs="Times New Roman"/>
                <w:sz w:val="24"/>
                <w:szCs w:val="24"/>
              </w:rPr>
              <w:t>Повышение уровня готовности сил и средств городского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w:t>
            </w:r>
          </w:p>
        </w:tc>
        <w:tc>
          <w:tcPr>
            <w:tcW w:w="851" w:type="dxa"/>
            <w:vMerge w:val="restart"/>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2017-2021</w:t>
            </w:r>
          </w:p>
        </w:tc>
        <w:tc>
          <w:tcPr>
            <w:tcW w:w="1201" w:type="dxa"/>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Итого</w:t>
            </w:r>
          </w:p>
        </w:tc>
        <w:tc>
          <w:tcPr>
            <w:tcW w:w="1559" w:type="dxa"/>
          </w:tcPr>
          <w:p w:rsidR="00357AFC" w:rsidRPr="000143F2" w:rsidRDefault="00357AFC" w:rsidP="00993478">
            <w:pPr>
              <w:pStyle w:val="ConsPlusNormal"/>
              <w:rPr>
                <w:rFonts w:ascii="Times New Roman" w:hAnsi="Times New Roman" w:cs="Times New Roman"/>
                <w:sz w:val="24"/>
                <w:szCs w:val="24"/>
              </w:rPr>
            </w:pPr>
          </w:p>
        </w:tc>
        <w:tc>
          <w:tcPr>
            <w:tcW w:w="1351" w:type="dxa"/>
          </w:tcPr>
          <w:p w:rsidR="00357AFC" w:rsidRPr="000143F2" w:rsidRDefault="00357AFC" w:rsidP="00993478">
            <w:pPr>
              <w:pStyle w:val="ConsPlusNormal"/>
              <w:rPr>
                <w:rFonts w:ascii="Times New Roman" w:hAnsi="Times New Roman" w:cs="Times New Roman"/>
                <w:sz w:val="24"/>
                <w:szCs w:val="24"/>
              </w:rPr>
            </w:pPr>
            <w:r>
              <w:rPr>
                <w:rFonts w:ascii="Times New Roman" w:hAnsi="Times New Roman" w:cs="Times New Roman"/>
                <w:sz w:val="24"/>
                <w:szCs w:val="24"/>
              </w:rPr>
              <w:t>35861</w:t>
            </w:r>
          </w:p>
        </w:tc>
        <w:tc>
          <w:tcPr>
            <w:tcW w:w="1134" w:type="dxa"/>
          </w:tcPr>
          <w:p w:rsidR="00357AFC" w:rsidRPr="000143F2" w:rsidRDefault="00357AFC" w:rsidP="00993478">
            <w:pPr>
              <w:pStyle w:val="ConsPlusNormal"/>
              <w:rPr>
                <w:rFonts w:ascii="Times New Roman" w:hAnsi="Times New Roman" w:cs="Times New Roman"/>
                <w:sz w:val="24"/>
                <w:szCs w:val="24"/>
              </w:rPr>
            </w:pPr>
            <w:r>
              <w:rPr>
                <w:rFonts w:ascii="Times New Roman" w:hAnsi="Times New Roman" w:cs="Times New Roman"/>
                <w:sz w:val="24"/>
                <w:szCs w:val="24"/>
              </w:rPr>
              <w:t>9181</w:t>
            </w:r>
          </w:p>
        </w:tc>
        <w:tc>
          <w:tcPr>
            <w:tcW w:w="925" w:type="dxa"/>
          </w:tcPr>
          <w:p w:rsidR="00357AFC" w:rsidRPr="000143F2" w:rsidRDefault="00357AFC" w:rsidP="00993478">
            <w:pPr>
              <w:pStyle w:val="ConsPlusNormal"/>
              <w:rPr>
                <w:rFonts w:ascii="Times New Roman" w:hAnsi="Times New Roman" w:cs="Times New Roman"/>
                <w:sz w:val="24"/>
                <w:szCs w:val="24"/>
              </w:rPr>
            </w:pPr>
            <w:r>
              <w:rPr>
                <w:rFonts w:ascii="Times New Roman" w:hAnsi="Times New Roman" w:cs="Times New Roman"/>
                <w:sz w:val="24"/>
                <w:szCs w:val="24"/>
              </w:rPr>
              <w:t>6670</w:t>
            </w:r>
          </w:p>
        </w:tc>
        <w:tc>
          <w:tcPr>
            <w:tcW w:w="993" w:type="dxa"/>
          </w:tcPr>
          <w:p w:rsidR="00357AFC" w:rsidRPr="000143F2" w:rsidRDefault="00357AFC" w:rsidP="00993478">
            <w:pPr>
              <w:pStyle w:val="ConsPlusNormal"/>
              <w:rPr>
                <w:rFonts w:ascii="Times New Roman" w:hAnsi="Times New Roman" w:cs="Times New Roman"/>
                <w:sz w:val="24"/>
                <w:szCs w:val="24"/>
              </w:rPr>
            </w:pPr>
            <w:r>
              <w:rPr>
                <w:rFonts w:ascii="Times New Roman" w:hAnsi="Times New Roman" w:cs="Times New Roman"/>
                <w:sz w:val="24"/>
                <w:szCs w:val="24"/>
              </w:rPr>
              <w:t>6670</w:t>
            </w:r>
          </w:p>
        </w:tc>
        <w:tc>
          <w:tcPr>
            <w:tcW w:w="850" w:type="dxa"/>
          </w:tcPr>
          <w:p w:rsidR="00357AFC" w:rsidRPr="000143F2" w:rsidRDefault="00357AFC" w:rsidP="00993478">
            <w:pPr>
              <w:pStyle w:val="ConsPlusNormal"/>
              <w:rPr>
                <w:rFonts w:ascii="Times New Roman" w:hAnsi="Times New Roman" w:cs="Times New Roman"/>
                <w:sz w:val="24"/>
                <w:szCs w:val="24"/>
              </w:rPr>
            </w:pPr>
            <w:r>
              <w:rPr>
                <w:rFonts w:ascii="Times New Roman" w:hAnsi="Times New Roman" w:cs="Times New Roman"/>
                <w:sz w:val="24"/>
                <w:szCs w:val="24"/>
              </w:rPr>
              <w:t>6670</w:t>
            </w:r>
          </w:p>
        </w:tc>
        <w:tc>
          <w:tcPr>
            <w:tcW w:w="992" w:type="dxa"/>
          </w:tcPr>
          <w:p w:rsidR="00357AFC" w:rsidRPr="000143F2" w:rsidRDefault="00357AFC" w:rsidP="00993478">
            <w:pPr>
              <w:pStyle w:val="ConsPlusNormal"/>
              <w:rPr>
                <w:rFonts w:ascii="Times New Roman" w:hAnsi="Times New Roman" w:cs="Times New Roman"/>
                <w:sz w:val="24"/>
                <w:szCs w:val="24"/>
              </w:rPr>
            </w:pPr>
            <w:r>
              <w:rPr>
                <w:rFonts w:ascii="Times New Roman" w:hAnsi="Times New Roman" w:cs="Times New Roman"/>
                <w:sz w:val="24"/>
                <w:szCs w:val="24"/>
              </w:rPr>
              <w:t>6670</w:t>
            </w:r>
          </w:p>
        </w:tc>
        <w:tc>
          <w:tcPr>
            <w:tcW w:w="1560" w:type="dxa"/>
          </w:tcPr>
          <w:p w:rsidR="00357AFC" w:rsidRPr="000143F2" w:rsidRDefault="00357AFC" w:rsidP="00993478">
            <w:pPr>
              <w:pStyle w:val="ConsPlusCell"/>
              <w:rPr>
                <w:sz w:val="24"/>
                <w:szCs w:val="24"/>
              </w:rPr>
            </w:pPr>
          </w:p>
        </w:tc>
        <w:tc>
          <w:tcPr>
            <w:tcW w:w="1559" w:type="dxa"/>
            <w:vMerge w:val="restart"/>
          </w:tcPr>
          <w:p w:rsidR="00357AFC" w:rsidRPr="00EA011B" w:rsidRDefault="00357AFC" w:rsidP="00993478">
            <w:pPr>
              <w:rPr>
                <w:sz w:val="16"/>
                <w:szCs w:val="16"/>
              </w:rPr>
            </w:pPr>
          </w:p>
        </w:tc>
      </w:tr>
      <w:tr w:rsidR="00357AFC" w:rsidRPr="000143F2" w:rsidTr="008B507F">
        <w:tc>
          <w:tcPr>
            <w:tcW w:w="851" w:type="dxa"/>
            <w:vMerge/>
          </w:tcPr>
          <w:p w:rsidR="00357AFC" w:rsidRPr="000143F2" w:rsidRDefault="00357AFC" w:rsidP="00993478">
            <w:pPr>
              <w:spacing w:after="0" w:line="240" w:lineRule="auto"/>
              <w:rPr>
                <w:rFonts w:ascii="Times New Roman" w:hAnsi="Times New Roman"/>
                <w:sz w:val="24"/>
                <w:szCs w:val="24"/>
              </w:rPr>
            </w:pPr>
          </w:p>
        </w:tc>
        <w:tc>
          <w:tcPr>
            <w:tcW w:w="1633" w:type="dxa"/>
            <w:vMerge/>
          </w:tcPr>
          <w:p w:rsidR="00357AFC" w:rsidRPr="000143F2" w:rsidRDefault="00357AFC" w:rsidP="00993478">
            <w:pPr>
              <w:spacing w:after="0" w:line="240" w:lineRule="auto"/>
              <w:rPr>
                <w:rFonts w:ascii="Times New Roman" w:hAnsi="Times New Roman"/>
                <w:sz w:val="24"/>
                <w:szCs w:val="24"/>
              </w:rPr>
            </w:pPr>
          </w:p>
        </w:tc>
        <w:tc>
          <w:tcPr>
            <w:tcW w:w="851" w:type="dxa"/>
            <w:vMerge/>
          </w:tcPr>
          <w:p w:rsidR="00357AFC" w:rsidRPr="000143F2" w:rsidRDefault="00357AFC" w:rsidP="00993478">
            <w:pPr>
              <w:spacing w:after="0" w:line="240" w:lineRule="auto"/>
              <w:rPr>
                <w:rFonts w:ascii="Times New Roman" w:hAnsi="Times New Roman"/>
                <w:sz w:val="24"/>
                <w:szCs w:val="24"/>
              </w:rPr>
            </w:pPr>
          </w:p>
        </w:tc>
        <w:tc>
          <w:tcPr>
            <w:tcW w:w="1201" w:type="dxa"/>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Средства районного бюджета</w:t>
            </w:r>
          </w:p>
        </w:tc>
        <w:tc>
          <w:tcPr>
            <w:tcW w:w="1559" w:type="dxa"/>
          </w:tcPr>
          <w:p w:rsidR="00357AFC" w:rsidRPr="000143F2" w:rsidRDefault="00357AFC" w:rsidP="00993478">
            <w:pPr>
              <w:pStyle w:val="ConsPlusNormal"/>
              <w:rPr>
                <w:rFonts w:ascii="Times New Roman" w:hAnsi="Times New Roman" w:cs="Times New Roman"/>
                <w:sz w:val="24"/>
                <w:szCs w:val="24"/>
              </w:rPr>
            </w:pPr>
          </w:p>
        </w:tc>
        <w:tc>
          <w:tcPr>
            <w:tcW w:w="1351" w:type="dxa"/>
          </w:tcPr>
          <w:p w:rsidR="00357AFC" w:rsidRPr="00A50858" w:rsidRDefault="00357AFC" w:rsidP="00993478">
            <w:pPr>
              <w:pStyle w:val="ConsPlusNormal"/>
              <w:rPr>
                <w:rFonts w:ascii="Times New Roman" w:hAnsi="Times New Roman" w:cs="Times New Roman"/>
                <w:color w:val="00B050"/>
                <w:sz w:val="24"/>
                <w:szCs w:val="24"/>
                <w:highlight w:val="yellow"/>
              </w:rPr>
            </w:pPr>
            <w:r w:rsidRPr="00A50858">
              <w:rPr>
                <w:rFonts w:ascii="Times New Roman" w:hAnsi="Times New Roman" w:cs="Times New Roman"/>
                <w:color w:val="00B050"/>
                <w:sz w:val="24"/>
                <w:szCs w:val="24"/>
              </w:rPr>
              <w:t>35861</w:t>
            </w:r>
          </w:p>
        </w:tc>
        <w:tc>
          <w:tcPr>
            <w:tcW w:w="1134" w:type="dxa"/>
          </w:tcPr>
          <w:p w:rsidR="00357AFC" w:rsidRPr="00A50858" w:rsidRDefault="00357AFC" w:rsidP="00993478">
            <w:pPr>
              <w:pStyle w:val="ConsPlusNormal"/>
              <w:rPr>
                <w:rFonts w:ascii="Times New Roman" w:hAnsi="Times New Roman" w:cs="Times New Roman"/>
                <w:color w:val="00B050"/>
                <w:sz w:val="24"/>
                <w:szCs w:val="24"/>
              </w:rPr>
            </w:pPr>
            <w:r w:rsidRPr="00A50858">
              <w:rPr>
                <w:rFonts w:ascii="Times New Roman" w:hAnsi="Times New Roman" w:cs="Times New Roman"/>
                <w:color w:val="00B050"/>
                <w:sz w:val="24"/>
                <w:szCs w:val="24"/>
              </w:rPr>
              <w:t>9181</w:t>
            </w:r>
          </w:p>
        </w:tc>
        <w:tc>
          <w:tcPr>
            <w:tcW w:w="925" w:type="dxa"/>
          </w:tcPr>
          <w:p w:rsidR="00357AFC" w:rsidRPr="000143F2" w:rsidRDefault="00357AFC" w:rsidP="00993478">
            <w:pPr>
              <w:pStyle w:val="ConsPlusNormal"/>
              <w:rPr>
                <w:rFonts w:ascii="Times New Roman" w:hAnsi="Times New Roman" w:cs="Times New Roman"/>
                <w:sz w:val="24"/>
                <w:szCs w:val="24"/>
              </w:rPr>
            </w:pPr>
            <w:r>
              <w:rPr>
                <w:rFonts w:ascii="Times New Roman" w:hAnsi="Times New Roman" w:cs="Times New Roman"/>
                <w:sz w:val="24"/>
                <w:szCs w:val="24"/>
              </w:rPr>
              <w:t>6670</w:t>
            </w:r>
          </w:p>
        </w:tc>
        <w:tc>
          <w:tcPr>
            <w:tcW w:w="993" w:type="dxa"/>
          </w:tcPr>
          <w:p w:rsidR="00357AFC" w:rsidRPr="000143F2" w:rsidRDefault="00357AFC" w:rsidP="00993478">
            <w:pPr>
              <w:pStyle w:val="ConsPlusNormal"/>
              <w:rPr>
                <w:rFonts w:ascii="Times New Roman" w:hAnsi="Times New Roman" w:cs="Times New Roman"/>
                <w:sz w:val="24"/>
                <w:szCs w:val="24"/>
              </w:rPr>
            </w:pPr>
            <w:r>
              <w:rPr>
                <w:rFonts w:ascii="Times New Roman" w:hAnsi="Times New Roman" w:cs="Times New Roman"/>
                <w:sz w:val="24"/>
                <w:szCs w:val="24"/>
              </w:rPr>
              <w:t>6670</w:t>
            </w:r>
          </w:p>
        </w:tc>
        <w:tc>
          <w:tcPr>
            <w:tcW w:w="850" w:type="dxa"/>
          </w:tcPr>
          <w:p w:rsidR="00357AFC" w:rsidRPr="000143F2" w:rsidRDefault="00357AFC" w:rsidP="00993478">
            <w:pPr>
              <w:pStyle w:val="ConsPlusNormal"/>
              <w:rPr>
                <w:rFonts w:ascii="Times New Roman" w:hAnsi="Times New Roman" w:cs="Times New Roman"/>
                <w:sz w:val="24"/>
                <w:szCs w:val="24"/>
              </w:rPr>
            </w:pPr>
            <w:r>
              <w:rPr>
                <w:rFonts w:ascii="Times New Roman" w:hAnsi="Times New Roman" w:cs="Times New Roman"/>
                <w:sz w:val="24"/>
                <w:szCs w:val="24"/>
              </w:rPr>
              <w:t>6670</w:t>
            </w:r>
          </w:p>
        </w:tc>
        <w:tc>
          <w:tcPr>
            <w:tcW w:w="992" w:type="dxa"/>
          </w:tcPr>
          <w:p w:rsidR="00357AFC" w:rsidRPr="000143F2" w:rsidRDefault="00357AFC" w:rsidP="00993478">
            <w:pPr>
              <w:pStyle w:val="ConsPlusNormal"/>
              <w:rPr>
                <w:rFonts w:ascii="Times New Roman" w:hAnsi="Times New Roman" w:cs="Times New Roman"/>
                <w:sz w:val="24"/>
                <w:szCs w:val="24"/>
              </w:rPr>
            </w:pPr>
            <w:r>
              <w:rPr>
                <w:rFonts w:ascii="Times New Roman" w:hAnsi="Times New Roman" w:cs="Times New Roman"/>
                <w:sz w:val="24"/>
                <w:szCs w:val="24"/>
              </w:rPr>
              <w:t>6670</w:t>
            </w:r>
          </w:p>
        </w:tc>
        <w:tc>
          <w:tcPr>
            <w:tcW w:w="1560" w:type="dxa"/>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ОГО</w:t>
            </w:r>
          </w:p>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МКУ «ЕДДС»</w:t>
            </w:r>
          </w:p>
        </w:tc>
        <w:tc>
          <w:tcPr>
            <w:tcW w:w="1559" w:type="dxa"/>
            <w:vMerge/>
          </w:tcPr>
          <w:p w:rsidR="00357AFC" w:rsidRPr="000143F2" w:rsidRDefault="00357AFC" w:rsidP="00993478">
            <w:pPr>
              <w:pStyle w:val="ConsPlusNormal"/>
              <w:rPr>
                <w:rFonts w:ascii="Times New Roman" w:hAnsi="Times New Roman" w:cs="Times New Roman"/>
                <w:sz w:val="24"/>
                <w:szCs w:val="24"/>
              </w:rPr>
            </w:pPr>
          </w:p>
        </w:tc>
      </w:tr>
      <w:tr w:rsidR="00357AFC" w:rsidRPr="000143F2" w:rsidTr="008B507F">
        <w:tc>
          <w:tcPr>
            <w:tcW w:w="851" w:type="dxa"/>
            <w:vMerge/>
          </w:tcPr>
          <w:p w:rsidR="00357AFC" w:rsidRPr="000143F2" w:rsidRDefault="00357AFC" w:rsidP="00993478">
            <w:pPr>
              <w:spacing w:after="0" w:line="240" w:lineRule="auto"/>
              <w:rPr>
                <w:rFonts w:ascii="Times New Roman" w:hAnsi="Times New Roman"/>
                <w:sz w:val="24"/>
                <w:szCs w:val="24"/>
              </w:rPr>
            </w:pPr>
          </w:p>
        </w:tc>
        <w:tc>
          <w:tcPr>
            <w:tcW w:w="1633" w:type="dxa"/>
            <w:vMerge/>
          </w:tcPr>
          <w:p w:rsidR="00357AFC" w:rsidRPr="000143F2" w:rsidRDefault="00357AFC" w:rsidP="00993478">
            <w:pPr>
              <w:spacing w:after="0" w:line="240" w:lineRule="auto"/>
              <w:rPr>
                <w:rFonts w:ascii="Times New Roman" w:hAnsi="Times New Roman"/>
                <w:sz w:val="24"/>
                <w:szCs w:val="24"/>
              </w:rPr>
            </w:pPr>
          </w:p>
        </w:tc>
        <w:tc>
          <w:tcPr>
            <w:tcW w:w="851" w:type="dxa"/>
            <w:vMerge/>
          </w:tcPr>
          <w:p w:rsidR="00357AFC" w:rsidRPr="000143F2" w:rsidRDefault="00357AFC" w:rsidP="00993478">
            <w:pPr>
              <w:spacing w:after="0" w:line="240" w:lineRule="auto"/>
              <w:rPr>
                <w:rFonts w:ascii="Times New Roman" w:hAnsi="Times New Roman"/>
                <w:sz w:val="24"/>
                <w:szCs w:val="24"/>
              </w:rPr>
            </w:pPr>
          </w:p>
        </w:tc>
        <w:tc>
          <w:tcPr>
            <w:tcW w:w="1201" w:type="dxa"/>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Средства бюджета поселений</w:t>
            </w:r>
          </w:p>
        </w:tc>
        <w:tc>
          <w:tcPr>
            <w:tcW w:w="1559" w:type="dxa"/>
          </w:tcPr>
          <w:p w:rsidR="00357AFC" w:rsidRPr="000143F2" w:rsidRDefault="00357AFC" w:rsidP="00993478">
            <w:pPr>
              <w:pStyle w:val="ConsPlusNormal"/>
              <w:rPr>
                <w:rFonts w:ascii="Times New Roman" w:hAnsi="Times New Roman" w:cs="Times New Roman"/>
                <w:sz w:val="24"/>
                <w:szCs w:val="24"/>
              </w:rPr>
            </w:pPr>
          </w:p>
        </w:tc>
        <w:tc>
          <w:tcPr>
            <w:tcW w:w="1351" w:type="dxa"/>
          </w:tcPr>
          <w:p w:rsidR="00357AFC" w:rsidRPr="00A50858" w:rsidRDefault="00357AFC" w:rsidP="00A50858">
            <w:pPr>
              <w:pStyle w:val="ConsPlusNormal"/>
              <w:rPr>
                <w:rFonts w:ascii="Times New Roman" w:hAnsi="Times New Roman" w:cs="Times New Roman"/>
                <w:color w:val="00B050"/>
                <w:sz w:val="24"/>
                <w:szCs w:val="24"/>
              </w:rPr>
            </w:pPr>
            <w:r w:rsidRPr="00A50858">
              <w:rPr>
                <w:rFonts w:ascii="Times New Roman" w:hAnsi="Times New Roman" w:cs="Times New Roman"/>
                <w:color w:val="00B050"/>
                <w:sz w:val="24"/>
                <w:szCs w:val="24"/>
              </w:rPr>
              <w:t>0</w:t>
            </w:r>
          </w:p>
        </w:tc>
        <w:tc>
          <w:tcPr>
            <w:tcW w:w="1134" w:type="dxa"/>
          </w:tcPr>
          <w:p w:rsidR="00357AFC" w:rsidRPr="00A50858" w:rsidRDefault="00357AFC" w:rsidP="00993478">
            <w:pPr>
              <w:pStyle w:val="ConsPlusNormal"/>
              <w:rPr>
                <w:rFonts w:ascii="Times New Roman" w:hAnsi="Times New Roman" w:cs="Times New Roman"/>
                <w:color w:val="00B050"/>
                <w:sz w:val="24"/>
                <w:szCs w:val="24"/>
              </w:rPr>
            </w:pPr>
            <w:r w:rsidRPr="00A50858">
              <w:rPr>
                <w:rFonts w:ascii="Times New Roman" w:hAnsi="Times New Roman" w:cs="Times New Roman"/>
                <w:color w:val="00B050"/>
                <w:sz w:val="24"/>
                <w:szCs w:val="24"/>
              </w:rPr>
              <w:t>0</w:t>
            </w:r>
          </w:p>
        </w:tc>
        <w:tc>
          <w:tcPr>
            <w:tcW w:w="925" w:type="dxa"/>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0</w:t>
            </w:r>
          </w:p>
        </w:tc>
        <w:tc>
          <w:tcPr>
            <w:tcW w:w="993" w:type="dxa"/>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0</w:t>
            </w:r>
          </w:p>
        </w:tc>
        <w:tc>
          <w:tcPr>
            <w:tcW w:w="850" w:type="dxa"/>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0</w:t>
            </w:r>
          </w:p>
        </w:tc>
        <w:tc>
          <w:tcPr>
            <w:tcW w:w="992" w:type="dxa"/>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0</w:t>
            </w:r>
          </w:p>
        </w:tc>
        <w:tc>
          <w:tcPr>
            <w:tcW w:w="1560" w:type="dxa"/>
          </w:tcPr>
          <w:p w:rsidR="00357AFC" w:rsidRPr="000143F2" w:rsidRDefault="00357AFC" w:rsidP="00993478">
            <w:pPr>
              <w:pStyle w:val="ab"/>
              <w:rPr>
                <w:rFonts w:ascii="Times New Roman" w:hAnsi="Times New Roman"/>
                <w:sz w:val="24"/>
                <w:szCs w:val="24"/>
              </w:rPr>
            </w:pPr>
          </w:p>
        </w:tc>
        <w:tc>
          <w:tcPr>
            <w:tcW w:w="1559" w:type="dxa"/>
            <w:vMerge/>
          </w:tcPr>
          <w:p w:rsidR="00357AFC" w:rsidRPr="000143F2" w:rsidRDefault="00357AFC" w:rsidP="00993478">
            <w:pPr>
              <w:pStyle w:val="ConsPlusNormal"/>
              <w:rPr>
                <w:rFonts w:ascii="Times New Roman" w:hAnsi="Times New Roman" w:cs="Times New Roman"/>
                <w:sz w:val="24"/>
                <w:szCs w:val="24"/>
              </w:rPr>
            </w:pPr>
          </w:p>
        </w:tc>
      </w:tr>
      <w:tr w:rsidR="00357AFC" w:rsidRPr="000143F2" w:rsidTr="008B507F">
        <w:tc>
          <w:tcPr>
            <w:tcW w:w="851" w:type="dxa"/>
            <w:vMerge w:val="restart"/>
          </w:tcPr>
          <w:p w:rsidR="00357AFC" w:rsidRPr="000143F2" w:rsidRDefault="00357AFC" w:rsidP="00993478">
            <w:pPr>
              <w:spacing w:after="0" w:line="240" w:lineRule="auto"/>
              <w:jc w:val="center"/>
              <w:rPr>
                <w:rFonts w:ascii="Times New Roman" w:hAnsi="Times New Roman"/>
                <w:sz w:val="24"/>
                <w:szCs w:val="24"/>
              </w:rPr>
            </w:pPr>
            <w:r>
              <w:rPr>
                <w:rFonts w:ascii="Times New Roman" w:hAnsi="Times New Roman"/>
                <w:sz w:val="24"/>
                <w:szCs w:val="24"/>
              </w:rPr>
              <w:t>1.1</w:t>
            </w:r>
          </w:p>
        </w:tc>
        <w:tc>
          <w:tcPr>
            <w:tcW w:w="1633" w:type="dxa"/>
            <w:vMerge w:val="restart"/>
          </w:tcPr>
          <w:p w:rsidR="00357AFC" w:rsidRPr="000143F2" w:rsidRDefault="00357AFC" w:rsidP="00993478">
            <w:pPr>
              <w:spacing w:after="0" w:line="240" w:lineRule="auto"/>
              <w:rPr>
                <w:rFonts w:ascii="Times New Roman" w:hAnsi="Times New Roman"/>
                <w:sz w:val="24"/>
                <w:szCs w:val="24"/>
              </w:rPr>
            </w:pPr>
            <w:proofErr w:type="gramStart"/>
            <w:r w:rsidRPr="000143F2">
              <w:rPr>
                <w:rFonts w:ascii="Times New Roman" w:hAnsi="Times New Roman"/>
                <w:sz w:val="24"/>
                <w:szCs w:val="24"/>
              </w:rPr>
              <w:t>Повышение  степени</w:t>
            </w:r>
            <w:proofErr w:type="gramEnd"/>
            <w:r w:rsidRPr="000143F2">
              <w:rPr>
                <w:rFonts w:ascii="Times New Roman" w:hAnsi="Times New Roman"/>
                <w:sz w:val="24"/>
                <w:szCs w:val="24"/>
              </w:rPr>
              <w:t xml:space="preserve">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851" w:type="dxa"/>
            <w:vMerge w:val="restart"/>
          </w:tcPr>
          <w:p w:rsidR="00357AFC" w:rsidRPr="000143F2" w:rsidRDefault="00357AFC" w:rsidP="00993478">
            <w:pPr>
              <w:spacing w:after="0" w:line="240" w:lineRule="auto"/>
              <w:rPr>
                <w:rFonts w:ascii="Times New Roman" w:hAnsi="Times New Roman"/>
                <w:sz w:val="24"/>
                <w:szCs w:val="24"/>
              </w:rPr>
            </w:pPr>
            <w:r w:rsidRPr="000143F2">
              <w:rPr>
                <w:rFonts w:ascii="Times New Roman" w:hAnsi="Times New Roman"/>
                <w:sz w:val="24"/>
                <w:szCs w:val="24"/>
              </w:rPr>
              <w:t>2017-2021</w:t>
            </w:r>
          </w:p>
        </w:tc>
        <w:tc>
          <w:tcPr>
            <w:tcW w:w="1201" w:type="dxa"/>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Итого</w:t>
            </w:r>
          </w:p>
        </w:tc>
        <w:tc>
          <w:tcPr>
            <w:tcW w:w="1559" w:type="dxa"/>
          </w:tcPr>
          <w:p w:rsidR="00357AFC" w:rsidRPr="000143F2" w:rsidRDefault="00357AFC" w:rsidP="00993478">
            <w:pPr>
              <w:pStyle w:val="ConsPlusNormal"/>
              <w:rPr>
                <w:rFonts w:ascii="Times New Roman" w:hAnsi="Times New Roman" w:cs="Times New Roman"/>
                <w:sz w:val="24"/>
                <w:szCs w:val="24"/>
              </w:rPr>
            </w:pPr>
          </w:p>
        </w:tc>
        <w:tc>
          <w:tcPr>
            <w:tcW w:w="1351" w:type="dxa"/>
          </w:tcPr>
          <w:p w:rsidR="00357AFC" w:rsidRPr="000143F2" w:rsidRDefault="00357AFC" w:rsidP="00993478">
            <w:pPr>
              <w:pStyle w:val="ConsPlusNormal"/>
              <w:rPr>
                <w:rFonts w:ascii="Times New Roman" w:hAnsi="Times New Roman" w:cs="Times New Roman"/>
                <w:sz w:val="24"/>
                <w:szCs w:val="24"/>
              </w:rPr>
            </w:pPr>
            <w:r>
              <w:rPr>
                <w:rFonts w:ascii="Times New Roman" w:hAnsi="Times New Roman" w:cs="Times New Roman"/>
                <w:sz w:val="24"/>
                <w:szCs w:val="24"/>
              </w:rPr>
              <w:t>2800</w:t>
            </w:r>
          </w:p>
        </w:tc>
        <w:tc>
          <w:tcPr>
            <w:tcW w:w="1134" w:type="dxa"/>
          </w:tcPr>
          <w:p w:rsidR="00357AFC" w:rsidRPr="000143F2" w:rsidRDefault="00357AFC" w:rsidP="00993478">
            <w:pPr>
              <w:pStyle w:val="ConsPlusNormal"/>
              <w:rPr>
                <w:rFonts w:ascii="Times New Roman" w:hAnsi="Times New Roman" w:cs="Times New Roman"/>
                <w:sz w:val="24"/>
                <w:szCs w:val="24"/>
              </w:rPr>
            </w:pPr>
            <w:r>
              <w:rPr>
                <w:rFonts w:ascii="Times New Roman" w:hAnsi="Times New Roman" w:cs="Times New Roman"/>
                <w:sz w:val="24"/>
                <w:szCs w:val="24"/>
              </w:rPr>
              <w:t>2200</w:t>
            </w:r>
          </w:p>
        </w:tc>
        <w:tc>
          <w:tcPr>
            <w:tcW w:w="925" w:type="dxa"/>
          </w:tcPr>
          <w:p w:rsidR="00357AFC" w:rsidRPr="000143F2" w:rsidRDefault="00357AFC" w:rsidP="00993478">
            <w:pPr>
              <w:pStyle w:val="ConsPlusNormal"/>
              <w:rPr>
                <w:rFonts w:ascii="Times New Roman" w:hAnsi="Times New Roman" w:cs="Times New Roman"/>
                <w:sz w:val="24"/>
                <w:szCs w:val="24"/>
              </w:rPr>
            </w:pPr>
            <w:r>
              <w:rPr>
                <w:rFonts w:ascii="Times New Roman" w:hAnsi="Times New Roman" w:cs="Times New Roman"/>
                <w:sz w:val="24"/>
                <w:szCs w:val="24"/>
              </w:rPr>
              <w:t>150</w:t>
            </w:r>
          </w:p>
        </w:tc>
        <w:tc>
          <w:tcPr>
            <w:tcW w:w="993" w:type="dxa"/>
          </w:tcPr>
          <w:p w:rsidR="00357AFC" w:rsidRPr="000143F2" w:rsidRDefault="00357AFC" w:rsidP="00993478">
            <w:pPr>
              <w:pStyle w:val="ConsPlusNormal"/>
              <w:rPr>
                <w:rFonts w:ascii="Times New Roman" w:hAnsi="Times New Roman" w:cs="Times New Roman"/>
                <w:sz w:val="24"/>
                <w:szCs w:val="24"/>
              </w:rPr>
            </w:pPr>
            <w:r>
              <w:rPr>
                <w:rFonts w:ascii="Times New Roman" w:hAnsi="Times New Roman" w:cs="Times New Roman"/>
                <w:sz w:val="24"/>
                <w:szCs w:val="24"/>
              </w:rPr>
              <w:t>150</w:t>
            </w:r>
          </w:p>
        </w:tc>
        <w:tc>
          <w:tcPr>
            <w:tcW w:w="850" w:type="dxa"/>
          </w:tcPr>
          <w:p w:rsidR="00357AFC" w:rsidRPr="000143F2" w:rsidRDefault="00357AFC" w:rsidP="00993478">
            <w:pPr>
              <w:pStyle w:val="ConsPlusNormal"/>
              <w:rPr>
                <w:rFonts w:ascii="Times New Roman" w:hAnsi="Times New Roman" w:cs="Times New Roman"/>
                <w:sz w:val="24"/>
                <w:szCs w:val="24"/>
              </w:rPr>
            </w:pPr>
            <w:r>
              <w:rPr>
                <w:rFonts w:ascii="Times New Roman" w:hAnsi="Times New Roman" w:cs="Times New Roman"/>
                <w:sz w:val="24"/>
                <w:szCs w:val="24"/>
              </w:rPr>
              <w:t>150</w:t>
            </w:r>
          </w:p>
        </w:tc>
        <w:tc>
          <w:tcPr>
            <w:tcW w:w="992" w:type="dxa"/>
          </w:tcPr>
          <w:p w:rsidR="00357AFC" w:rsidRPr="000143F2" w:rsidRDefault="00357AFC" w:rsidP="00993478">
            <w:pPr>
              <w:pStyle w:val="ConsPlusNormal"/>
              <w:rPr>
                <w:rFonts w:ascii="Times New Roman" w:hAnsi="Times New Roman" w:cs="Times New Roman"/>
                <w:sz w:val="24"/>
                <w:szCs w:val="24"/>
              </w:rPr>
            </w:pPr>
            <w:r>
              <w:rPr>
                <w:rFonts w:ascii="Times New Roman" w:hAnsi="Times New Roman" w:cs="Times New Roman"/>
                <w:sz w:val="24"/>
                <w:szCs w:val="24"/>
              </w:rPr>
              <w:t>150</w:t>
            </w:r>
          </w:p>
        </w:tc>
        <w:tc>
          <w:tcPr>
            <w:tcW w:w="1560" w:type="dxa"/>
            <w:vMerge w:val="restart"/>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ОГО</w:t>
            </w:r>
          </w:p>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sz w:val="24"/>
                <w:szCs w:val="24"/>
              </w:rPr>
              <w:lastRenderedPageBreak/>
              <w:t>МКУ «ЕДДС»</w:t>
            </w:r>
          </w:p>
        </w:tc>
        <w:tc>
          <w:tcPr>
            <w:tcW w:w="1559" w:type="dxa"/>
            <w:vMerge w:val="restart"/>
          </w:tcPr>
          <w:p w:rsidR="00357AFC" w:rsidRPr="000143F2" w:rsidRDefault="00357AFC" w:rsidP="00993478">
            <w:pPr>
              <w:pStyle w:val="ConsPlusNormal"/>
              <w:rPr>
                <w:rFonts w:ascii="Times New Roman" w:hAnsi="Times New Roman" w:cs="Times New Roman"/>
                <w:sz w:val="24"/>
                <w:szCs w:val="24"/>
              </w:rPr>
            </w:pPr>
          </w:p>
        </w:tc>
      </w:tr>
      <w:tr w:rsidR="00357AFC" w:rsidRPr="000143F2" w:rsidTr="008B507F">
        <w:tc>
          <w:tcPr>
            <w:tcW w:w="851" w:type="dxa"/>
            <w:vMerge/>
          </w:tcPr>
          <w:p w:rsidR="00357AFC" w:rsidRDefault="00357AFC" w:rsidP="00993478">
            <w:pPr>
              <w:spacing w:after="0" w:line="240" w:lineRule="auto"/>
              <w:jc w:val="center"/>
              <w:rPr>
                <w:rFonts w:ascii="Times New Roman" w:hAnsi="Times New Roman"/>
                <w:sz w:val="24"/>
                <w:szCs w:val="24"/>
              </w:rPr>
            </w:pPr>
          </w:p>
        </w:tc>
        <w:tc>
          <w:tcPr>
            <w:tcW w:w="1633" w:type="dxa"/>
            <w:vMerge/>
          </w:tcPr>
          <w:p w:rsidR="00357AFC" w:rsidRPr="000143F2" w:rsidRDefault="00357AFC" w:rsidP="00993478">
            <w:pPr>
              <w:spacing w:after="0" w:line="240" w:lineRule="auto"/>
              <w:rPr>
                <w:rFonts w:ascii="Times New Roman" w:hAnsi="Times New Roman"/>
                <w:sz w:val="24"/>
                <w:szCs w:val="24"/>
              </w:rPr>
            </w:pPr>
          </w:p>
        </w:tc>
        <w:tc>
          <w:tcPr>
            <w:tcW w:w="851" w:type="dxa"/>
            <w:vMerge/>
          </w:tcPr>
          <w:p w:rsidR="00357AFC" w:rsidRPr="000143F2" w:rsidRDefault="00357AFC" w:rsidP="00993478">
            <w:pPr>
              <w:spacing w:after="0" w:line="240" w:lineRule="auto"/>
              <w:rPr>
                <w:rFonts w:ascii="Times New Roman" w:hAnsi="Times New Roman"/>
                <w:sz w:val="24"/>
                <w:szCs w:val="24"/>
              </w:rPr>
            </w:pPr>
          </w:p>
        </w:tc>
        <w:tc>
          <w:tcPr>
            <w:tcW w:w="1201" w:type="dxa"/>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Средства районного бюджета</w:t>
            </w:r>
          </w:p>
        </w:tc>
        <w:tc>
          <w:tcPr>
            <w:tcW w:w="1559" w:type="dxa"/>
          </w:tcPr>
          <w:p w:rsidR="00357AFC" w:rsidRPr="000143F2" w:rsidRDefault="00357AFC" w:rsidP="00993478">
            <w:pPr>
              <w:pStyle w:val="ConsPlusNormal"/>
              <w:rPr>
                <w:rFonts w:ascii="Times New Roman" w:hAnsi="Times New Roman" w:cs="Times New Roman"/>
                <w:sz w:val="24"/>
                <w:szCs w:val="24"/>
              </w:rPr>
            </w:pPr>
          </w:p>
        </w:tc>
        <w:tc>
          <w:tcPr>
            <w:tcW w:w="1351" w:type="dxa"/>
          </w:tcPr>
          <w:p w:rsidR="00357AFC" w:rsidRPr="00A50858" w:rsidRDefault="00357AFC" w:rsidP="00993478">
            <w:pPr>
              <w:pStyle w:val="ConsPlusNormal"/>
              <w:rPr>
                <w:rFonts w:ascii="Times New Roman" w:hAnsi="Times New Roman" w:cs="Times New Roman"/>
                <w:color w:val="00B050"/>
                <w:sz w:val="24"/>
                <w:szCs w:val="24"/>
              </w:rPr>
            </w:pPr>
            <w:r w:rsidRPr="00A50858">
              <w:rPr>
                <w:rFonts w:ascii="Times New Roman" w:hAnsi="Times New Roman" w:cs="Times New Roman"/>
                <w:color w:val="00B050"/>
                <w:sz w:val="24"/>
                <w:szCs w:val="24"/>
              </w:rPr>
              <w:t>2800</w:t>
            </w:r>
          </w:p>
        </w:tc>
        <w:tc>
          <w:tcPr>
            <w:tcW w:w="1134" w:type="dxa"/>
          </w:tcPr>
          <w:p w:rsidR="00357AFC" w:rsidRPr="00A50858" w:rsidRDefault="00357AFC" w:rsidP="00993478">
            <w:pPr>
              <w:pStyle w:val="ConsPlusNormal"/>
              <w:rPr>
                <w:rFonts w:ascii="Times New Roman" w:hAnsi="Times New Roman" w:cs="Times New Roman"/>
                <w:color w:val="00B050"/>
                <w:sz w:val="24"/>
                <w:szCs w:val="24"/>
              </w:rPr>
            </w:pPr>
            <w:r w:rsidRPr="00A50858">
              <w:rPr>
                <w:rFonts w:ascii="Times New Roman" w:hAnsi="Times New Roman" w:cs="Times New Roman"/>
                <w:color w:val="00B050"/>
                <w:sz w:val="24"/>
                <w:szCs w:val="24"/>
              </w:rPr>
              <w:t>2200</w:t>
            </w:r>
          </w:p>
        </w:tc>
        <w:tc>
          <w:tcPr>
            <w:tcW w:w="925" w:type="dxa"/>
          </w:tcPr>
          <w:p w:rsidR="00357AFC" w:rsidRDefault="00357AFC" w:rsidP="00993478">
            <w:pPr>
              <w:pStyle w:val="ConsPlusNormal"/>
              <w:rPr>
                <w:rFonts w:ascii="Times New Roman" w:hAnsi="Times New Roman" w:cs="Times New Roman"/>
                <w:sz w:val="24"/>
                <w:szCs w:val="24"/>
              </w:rPr>
            </w:pPr>
            <w:r>
              <w:rPr>
                <w:rFonts w:ascii="Times New Roman" w:hAnsi="Times New Roman" w:cs="Times New Roman"/>
                <w:sz w:val="24"/>
                <w:szCs w:val="24"/>
              </w:rPr>
              <w:t>150</w:t>
            </w:r>
          </w:p>
        </w:tc>
        <w:tc>
          <w:tcPr>
            <w:tcW w:w="993" w:type="dxa"/>
          </w:tcPr>
          <w:p w:rsidR="00357AFC" w:rsidRDefault="00357AFC" w:rsidP="00993478">
            <w:pPr>
              <w:pStyle w:val="ConsPlusNormal"/>
              <w:rPr>
                <w:rFonts w:ascii="Times New Roman" w:hAnsi="Times New Roman" w:cs="Times New Roman"/>
                <w:sz w:val="24"/>
                <w:szCs w:val="24"/>
              </w:rPr>
            </w:pPr>
            <w:r>
              <w:rPr>
                <w:rFonts w:ascii="Times New Roman" w:hAnsi="Times New Roman" w:cs="Times New Roman"/>
                <w:sz w:val="24"/>
                <w:szCs w:val="24"/>
              </w:rPr>
              <w:t>150</w:t>
            </w:r>
          </w:p>
        </w:tc>
        <w:tc>
          <w:tcPr>
            <w:tcW w:w="850" w:type="dxa"/>
          </w:tcPr>
          <w:p w:rsidR="00357AFC" w:rsidRDefault="00357AFC" w:rsidP="00993478">
            <w:pPr>
              <w:pStyle w:val="ConsPlusNormal"/>
              <w:rPr>
                <w:rFonts w:ascii="Times New Roman" w:hAnsi="Times New Roman" w:cs="Times New Roman"/>
                <w:sz w:val="24"/>
                <w:szCs w:val="24"/>
              </w:rPr>
            </w:pPr>
            <w:r>
              <w:rPr>
                <w:rFonts w:ascii="Times New Roman" w:hAnsi="Times New Roman" w:cs="Times New Roman"/>
                <w:sz w:val="24"/>
                <w:szCs w:val="24"/>
              </w:rPr>
              <w:t>150</w:t>
            </w:r>
          </w:p>
        </w:tc>
        <w:tc>
          <w:tcPr>
            <w:tcW w:w="992" w:type="dxa"/>
          </w:tcPr>
          <w:p w:rsidR="00357AFC" w:rsidRDefault="00357AFC" w:rsidP="00993478">
            <w:pPr>
              <w:pStyle w:val="ConsPlusNormal"/>
              <w:rPr>
                <w:rFonts w:ascii="Times New Roman" w:hAnsi="Times New Roman" w:cs="Times New Roman"/>
                <w:sz w:val="24"/>
                <w:szCs w:val="24"/>
              </w:rPr>
            </w:pPr>
            <w:r>
              <w:rPr>
                <w:rFonts w:ascii="Times New Roman" w:hAnsi="Times New Roman" w:cs="Times New Roman"/>
                <w:sz w:val="24"/>
                <w:szCs w:val="24"/>
              </w:rPr>
              <w:t>150</w:t>
            </w:r>
          </w:p>
        </w:tc>
        <w:tc>
          <w:tcPr>
            <w:tcW w:w="1560" w:type="dxa"/>
            <w:vMerge/>
          </w:tcPr>
          <w:p w:rsidR="00357AFC" w:rsidRPr="000143F2" w:rsidRDefault="00357AFC" w:rsidP="00993478">
            <w:pPr>
              <w:pStyle w:val="ConsPlusNormal"/>
              <w:rPr>
                <w:rFonts w:ascii="Times New Roman" w:hAnsi="Times New Roman" w:cs="Times New Roman"/>
                <w:sz w:val="24"/>
                <w:szCs w:val="24"/>
              </w:rPr>
            </w:pPr>
          </w:p>
        </w:tc>
        <w:tc>
          <w:tcPr>
            <w:tcW w:w="1559" w:type="dxa"/>
            <w:vMerge/>
          </w:tcPr>
          <w:p w:rsidR="00357AFC" w:rsidRPr="000143F2" w:rsidRDefault="00357AFC" w:rsidP="00993478">
            <w:pPr>
              <w:pStyle w:val="ConsPlusNormal"/>
              <w:rPr>
                <w:rFonts w:ascii="Times New Roman" w:hAnsi="Times New Roman" w:cs="Times New Roman"/>
                <w:sz w:val="24"/>
                <w:szCs w:val="24"/>
              </w:rPr>
            </w:pPr>
          </w:p>
        </w:tc>
      </w:tr>
      <w:tr w:rsidR="00357AFC" w:rsidRPr="000143F2" w:rsidTr="008B507F">
        <w:tc>
          <w:tcPr>
            <w:tcW w:w="851" w:type="dxa"/>
            <w:vMerge/>
          </w:tcPr>
          <w:p w:rsidR="00357AFC" w:rsidRDefault="00357AFC" w:rsidP="00993478">
            <w:pPr>
              <w:spacing w:after="0" w:line="240" w:lineRule="auto"/>
              <w:jc w:val="center"/>
              <w:rPr>
                <w:rFonts w:ascii="Times New Roman" w:hAnsi="Times New Roman"/>
                <w:sz w:val="24"/>
                <w:szCs w:val="24"/>
              </w:rPr>
            </w:pPr>
          </w:p>
        </w:tc>
        <w:tc>
          <w:tcPr>
            <w:tcW w:w="1633" w:type="dxa"/>
            <w:vMerge/>
          </w:tcPr>
          <w:p w:rsidR="00357AFC" w:rsidRPr="000143F2" w:rsidRDefault="00357AFC" w:rsidP="00993478">
            <w:pPr>
              <w:spacing w:after="0" w:line="240" w:lineRule="auto"/>
              <w:rPr>
                <w:rFonts w:ascii="Times New Roman" w:hAnsi="Times New Roman"/>
                <w:sz w:val="24"/>
                <w:szCs w:val="24"/>
              </w:rPr>
            </w:pPr>
          </w:p>
        </w:tc>
        <w:tc>
          <w:tcPr>
            <w:tcW w:w="851" w:type="dxa"/>
            <w:vMerge/>
          </w:tcPr>
          <w:p w:rsidR="00357AFC" w:rsidRPr="000143F2" w:rsidRDefault="00357AFC" w:rsidP="00993478">
            <w:pPr>
              <w:spacing w:after="0" w:line="240" w:lineRule="auto"/>
              <w:rPr>
                <w:rFonts w:ascii="Times New Roman" w:hAnsi="Times New Roman"/>
                <w:sz w:val="24"/>
                <w:szCs w:val="24"/>
              </w:rPr>
            </w:pPr>
          </w:p>
        </w:tc>
        <w:tc>
          <w:tcPr>
            <w:tcW w:w="1201" w:type="dxa"/>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Средства бюджета поселений</w:t>
            </w:r>
          </w:p>
        </w:tc>
        <w:tc>
          <w:tcPr>
            <w:tcW w:w="1559" w:type="dxa"/>
          </w:tcPr>
          <w:p w:rsidR="00357AFC" w:rsidRPr="000143F2" w:rsidRDefault="00357AFC" w:rsidP="00993478">
            <w:pPr>
              <w:pStyle w:val="ConsPlusNormal"/>
              <w:rPr>
                <w:rFonts w:ascii="Times New Roman" w:hAnsi="Times New Roman" w:cs="Times New Roman"/>
                <w:sz w:val="24"/>
                <w:szCs w:val="24"/>
              </w:rPr>
            </w:pPr>
          </w:p>
        </w:tc>
        <w:tc>
          <w:tcPr>
            <w:tcW w:w="1351" w:type="dxa"/>
          </w:tcPr>
          <w:p w:rsidR="00357AFC" w:rsidRPr="00A50858" w:rsidRDefault="00357AFC" w:rsidP="00993478">
            <w:pPr>
              <w:pStyle w:val="ConsPlusNormal"/>
              <w:rPr>
                <w:rFonts w:ascii="Times New Roman" w:hAnsi="Times New Roman" w:cs="Times New Roman"/>
                <w:color w:val="00B050"/>
                <w:sz w:val="24"/>
                <w:szCs w:val="24"/>
              </w:rPr>
            </w:pPr>
            <w:r w:rsidRPr="00A50858">
              <w:rPr>
                <w:rFonts w:ascii="Times New Roman" w:hAnsi="Times New Roman" w:cs="Times New Roman"/>
                <w:color w:val="00B050"/>
                <w:sz w:val="24"/>
                <w:szCs w:val="24"/>
              </w:rPr>
              <w:t>0</w:t>
            </w:r>
          </w:p>
        </w:tc>
        <w:tc>
          <w:tcPr>
            <w:tcW w:w="1134" w:type="dxa"/>
          </w:tcPr>
          <w:p w:rsidR="00357AFC" w:rsidRPr="00A50858" w:rsidRDefault="00357AFC" w:rsidP="00993478">
            <w:pPr>
              <w:pStyle w:val="ConsPlusNormal"/>
              <w:rPr>
                <w:rFonts w:ascii="Times New Roman" w:hAnsi="Times New Roman" w:cs="Times New Roman"/>
                <w:color w:val="00B050"/>
                <w:sz w:val="24"/>
                <w:szCs w:val="24"/>
              </w:rPr>
            </w:pPr>
            <w:r w:rsidRPr="00A50858">
              <w:rPr>
                <w:rFonts w:ascii="Times New Roman" w:hAnsi="Times New Roman" w:cs="Times New Roman"/>
                <w:color w:val="00B050"/>
                <w:sz w:val="24"/>
                <w:szCs w:val="24"/>
              </w:rPr>
              <w:t>0</w:t>
            </w:r>
          </w:p>
        </w:tc>
        <w:tc>
          <w:tcPr>
            <w:tcW w:w="925" w:type="dxa"/>
          </w:tcPr>
          <w:p w:rsidR="00357AFC" w:rsidRDefault="00357AFC" w:rsidP="00993478">
            <w:pPr>
              <w:pStyle w:val="ConsPlusNormal"/>
              <w:rPr>
                <w:rFonts w:ascii="Times New Roman" w:hAnsi="Times New Roman" w:cs="Times New Roman"/>
                <w:sz w:val="24"/>
                <w:szCs w:val="24"/>
              </w:rPr>
            </w:pPr>
          </w:p>
        </w:tc>
        <w:tc>
          <w:tcPr>
            <w:tcW w:w="993" w:type="dxa"/>
          </w:tcPr>
          <w:p w:rsidR="00357AFC" w:rsidRDefault="00357AFC" w:rsidP="00993478">
            <w:pPr>
              <w:pStyle w:val="ConsPlusNormal"/>
              <w:rPr>
                <w:rFonts w:ascii="Times New Roman" w:hAnsi="Times New Roman" w:cs="Times New Roman"/>
                <w:sz w:val="24"/>
                <w:szCs w:val="24"/>
              </w:rPr>
            </w:pPr>
          </w:p>
        </w:tc>
        <w:tc>
          <w:tcPr>
            <w:tcW w:w="850" w:type="dxa"/>
          </w:tcPr>
          <w:p w:rsidR="00357AFC" w:rsidRDefault="00357AFC" w:rsidP="00993478">
            <w:pPr>
              <w:pStyle w:val="ConsPlusNormal"/>
              <w:rPr>
                <w:rFonts w:ascii="Times New Roman" w:hAnsi="Times New Roman" w:cs="Times New Roman"/>
                <w:sz w:val="24"/>
                <w:szCs w:val="24"/>
              </w:rPr>
            </w:pPr>
          </w:p>
        </w:tc>
        <w:tc>
          <w:tcPr>
            <w:tcW w:w="992" w:type="dxa"/>
          </w:tcPr>
          <w:p w:rsidR="00357AFC" w:rsidRDefault="00357AFC" w:rsidP="00993478">
            <w:pPr>
              <w:pStyle w:val="ConsPlusNormal"/>
              <w:rPr>
                <w:rFonts w:ascii="Times New Roman" w:hAnsi="Times New Roman" w:cs="Times New Roman"/>
                <w:sz w:val="24"/>
                <w:szCs w:val="24"/>
              </w:rPr>
            </w:pPr>
          </w:p>
        </w:tc>
        <w:tc>
          <w:tcPr>
            <w:tcW w:w="1560" w:type="dxa"/>
            <w:vMerge/>
          </w:tcPr>
          <w:p w:rsidR="00357AFC" w:rsidRPr="000143F2" w:rsidRDefault="00357AFC" w:rsidP="00993478">
            <w:pPr>
              <w:pStyle w:val="ConsPlusNormal"/>
              <w:rPr>
                <w:rFonts w:ascii="Times New Roman" w:hAnsi="Times New Roman" w:cs="Times New Roman"/>
                <w:sz w:val="24"/>
                <w:szCs w:val="24"/>
              </w:rPr>
            </w:pPr>
          </w:p>
        </w:tc>
        <w:tc>
          <w:tcPr>
            <w:tcW w:w="1559" w:type="dxa"/>
            <w:vMerge/>
          </w:tcPr>
          <w:p w:rsidR="00357AFC" w:rsidRPr="000143F2" w:rsidRDefault="00357AFC" w:rsidP="00993478">
            <w:pPr>
              <w:pStyle w:val="ConsPlusNormal"/>
              <w:rPr>
                <w:rFonts w:ascii="Times New Roman" w:hAnsi="Times New Roman" w:cs="Times New Roman"/>
                <w:sz w:val="24"/>
                <w:szCs w:val="24"/>
              </w:rPr>
            </w:pPr>
          </w:p>
        </w:tc>
      </w:tr>
      <w:tr w:rsidR="00357AFC" w:rsidRPr="000143F2" w:rsidTr="008B507F">
        <w:tc>
          <w:tcPr>
            <w:tcW w:w="851" w:type="dxa"/>
            <w:vMerge w:val="restart"/>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1.1.</w:t>
            </w:r>
            <w:r>
              <w:rPr>
                <w:rFonts w:ascii="Times New Roman" w:hAnsi="Times New Roman" w:cs="Times New Roman"/>
                <w:sz w:val="24"/>
                <w:szCs w:val="24"/>
              </w:rPr>
              <w:t>1.</w:t>
            </w:r>
          </w:p>
        </w:tc>
        <w:tc>
          <w:tcPr>
            <w:tcW w:w="1633" w:type="dxa"/>
            <w:vMerge w:val="restart"/>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color w:val="000000"/>
                <w:sz w:val="24"/>
                <w:szCs w:val="24"/>
              </w:rPr>
              <w:t>Оснащение оперативного штаба по предупреждению и ликвидации ЧС района инвентарем, оборудованием, средствами связи, рабочими картами и другими необходимыми материальными средствами</w:t>
            </w:r>
          </w:p>
        </w:tc>
        <w:tc>
          <w:tcPr>
            <w:tcW w:w="851" w:type="dxa"/>
            <w:vMerge w:val="restart"/>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2017-2021</w:t>
            </w:r>
          </w:p>
        </w:tc>
        <w:tc>
          <w:tcPr>
            <w:tcW w:w="1201" w:type="dxa"/>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Итого</w:t>
            </w:r>
          </w:p>
        </w:tc>
        <w:tc>
          <w:tcPr>
            <w:tcW w:w="1559" w:type="dxa"/>
          </w:tcPr>
          <w:p w:rsidR="00357AFC" w:rsidRPr="000143F2" w:rsidRDefault="00357AFC" w:rsidP="00993478">
            <w:pPr>
              <w:pStyle w:val="ConsPlusNormal"/>
              <w:rPr>
                <w:rFonts w:ascii="Times New Roman" w:hAnsi="Times New Roman" w:cs="Times New Roman"/>
                <w:sz w:val="24"/>
                <w:szCs w:val="24"/>
              </w:rPr>
            </w:pPr>
          </w:p>
        </w:tc>
        <w:tc>
          <w:tcPr>
            <w:tcW w:w="1351" w:type="dxa"/>
          </w:tcPr>
          <w:p w:rsidR="00357AFC" w:rsidRPr="000143F2" w:rsidRDefault="00357AFC" w:rsidP="00993478">
            <w:pPr>
              <w:pStyle w:val="ConsPlusNormal"/>
              <w:rPr>
                <w:rFonts w:ascii="Times New Roman" w:hAnsi="Times New Roman" w:cs="Times New Roman"/>
                <w:sz w:val="24"/>
                <w:szCs w:val="24"/>
              </w:rPr>
            </w:pPr>
            <w:r>
              <w:rPr>
                <w:rFonts w:ascii="Times New Roman" w:hAnsi="Times New Roman" w:cs="Times New Roman"/>
                <w:sz w:val="24"/>
                <w:szCs w:val="24"/>
              </w:rPr>
              <w:t>1</w:t>
            </w:r>
            <w:r w:rsidRPr="000143F2">
              <w:rPr>
                <w:rFonts w:ascii="Times New Roman" w:hAnsi="Times New Roman" w:cs="Times New Roman"/>
                <w:sz w:val="24"/>
                <w:szCs w:val="24"/>
              </w:rPr>
              <w:t>500</w:t>
            </w:r>
          </w:p>
        </w:tc>
        <w:tc>
          <w:tcPr>
            <w:tcW w:w="1134" w:type="dxa"/>
          </w:tcPr>
          <w:p w:rsidR="00357AFC" w:rsidRPr="000143F2" w:rsidRDefault="00357AFC" w:rsidP="00993478">
            <w:pPr>
              <w:pStyle w:val="ConsPlusNormal"/>
              <w:rPr>
                <w:rFonts w:ascii="Times New Roman" w:hAnsi="Times New Roman" w:cs="Times New Roman"/>
                <w:sz w:val="24"/>
                <w:szCs w:val="24"/>
              </w:rPr>
            </w:pPr>
            <w:r>
              <w:rPr>
                <w:rFonts w:ascii="Times New Roman" w:hAnsi="Times New Roman" w:cs="Times New Roman"/>
                <w:sz w:val="24"/>
                <w:szCs w:val="24"/>
              </w:rPr>
              <w:t>1</w:t>
            </w:r>
            <w:r w:rsidRPr="000143F2">
              <w:rPr>
                <w:rFonts w:ascii="Times New Roman" w:hAnsi="Times New Roman" w:cs="Times New Roman"/>
                <w:sz w:val="24"/>
                <w:szCs w:val="24"/>
              </w:rPr>
              <w:t>100</w:t>
            </w:r>
          </w:p>
        </w:tc>
        <w:tc>
          <w:tcPr>
            <w:tcW w:w="925" w:type="dxa"/>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100</w:t>
            </w:r>
          </w:p>
        </w:tc>
        <w:tc>
          <w:tcPr>
            <w:tcW w:w="993" w:type="dxa"/>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100</w:t>
            </w:r>
          </w:p>
        </w:tc>
        <w:tc>
          <w:tcPr>
            <w:tcW w:w="850" w:type="dxa"/>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100</w:t>
            </w:r>
          </w:p>
        </w:tc>
        <w:tc>
          <w:tcPr>
            <w:tcW w:w="992" w:type="dxa"/>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100</w:t>
            </w:r>
          </w:p>
        </w:tc>
        <w:tc>
          <w:tcPr>
            <w:tcW w:w="1560" w:type="dxa"/>
          </w:tcPr>
          <w:p w:rsidR="00357AFC" w:rsidRPr="000143F2" w:rsidRDefault="00357AFC" w:rsidP="00993478">
            <w:pPr>
              <w:pStyle w:val="ConsPlusNormal"/>
              <w:rPr>
                <w:rFonts w:ascii="Times New Roman" w:hAnsi="Times New Roman" w:cs="Times New Roman"/>
                <w:sz w:val="24"/>
                <w:szCs w:val="24"/>
              </w:rPr>
            </w:pPr>
          </w:p>
        </w:tc>
        <w:tc>
          <w:tcPr>
            <w:tcW w:w="1559" w:type="dxa"/>
            <w:vMerge w:val="restart"/>
          </w:tcPr>
          <w:p w:rsidR="00357AFC" w:rsidRPr="007B5C4E" w:rsidRDefault="00357AFC" w:rsidP="00357AFC">
            <w:pPr>
              <w:spacing w:line="240" w:lineRule="auto"/>
              <w:rPr>
                <w:rFonts w:ascii="Times New Roman" w:hAnsi="Times New Roman"/>
                <w:sz w:val="24"/>
                <w:szCs w:val="24"/>
              </w:rPr>
            </w:pPr>
          </w:p>
          <w:p w:rsidR="00357AFC" w:rsidRPr="007B5C4E" w:rsidRDefault="00357AFC" w:rsidP="00357AFC">
            <w:pPr>
              <w:spacing w:line="240" w:lineRule="auto"/>
              <w:rPr>
                <w:rFonts w:ascii="Times New Roman" w:hAnsi="Times New Roman"/>
                <w:sz w:val="24"/>
                <w:szCs w:val="24"/>
              </w:rPr>
            </w:pPr>
          </w:p>
          <w:p w:rsidR="00357AFC" w:rsidRPr="007B5C4E" w:rsidRDefault="00357AFC" w:rsidP="00357AFC">
            <w:pPr>
              <w:spacing w:line="240" w:lineRule="auto"/>
              <w:rPr>
                <w:rFonts w:ascii="Times New Roman" w:hAnsi="Times New Roman"/>
                <w:sz w:val="24"/>
                <w:szCs w:val="24"/>
              </w:rPr>
            </w:pPr>
          </w:p>
          <w:p w:rsidR="00357AFC" w:rsidRPr="007B5C4E" w:rsidRDefault="00357AFC" w:rsidP="00357AFC">
            <w:pPr>
              <w:spacing w:line="240" w:lineRule="auto"/>
              <w:rPr>
                <w:rFonts w:ascii="Times New Roman" w:hAnsi="Times New Roman"/>
                <w:sz w:val="24"/>
                <w:szCs w:val="24"/>
              </w:rPr>
            </w:pPr>
            <w:r w:rsidRPr="007B5C4E">
              <w:rPr>
                <w:rFonts w:ascii="Times New Roman" w:hAnsi="Times New Roman"/>
                <w:sz w:val="24"/>
                <w:szCs w:val="24"/>
              </w:rPr>
              <w:t>1. Увеличение степени готовности сил и средств городского (муниципального) звена территориальной подсистемы Московской областной си</w:t>
            </w:r>
            <w:r w:rsidRPr="007B5C4E">
              <w:rPr>
                <w:rFonts w:ascii="Times New Roman" w:hAnsi="Times New Roman"/>
                <w:sz w:val="24"/>
                <w:szCs w:val="24"/>
              </w:rPr>
              <w:lastRenderedPageBreak/>
              <w:t>стемы предупреждения и ликвидации чрезвычайных ситуаций природного и техногенного характера относительно нормативной степени готовности до 92%.</w:t>
            </w:r>
          </w:p>
          <w:p w:rsidR="00357AFC" w:rsidRPr="000143F2" w:rsidRDefault="00357AFC" w:rsidP="00357AFC">
            <w:pPr>
              <w:pStyle w:val="ConsPlusNormal"/>
              <w:rPr>
                <w:rFonts w:ascii="Times New Roman" w:hAnsi="Times New Roman" w:cs="Times New Roman"/>
                <w:sz w:val="24"/>
                <w:szCs w:val="24"/>
              </w:rPr>
            </w:pPr>
            <w:r w:rsidRPr="007B5C4E">
              <w:rPr>
                <w:rFonts w:ascii="Times New Roman" w:hAnsi="Times New Roman"/>
                <w:sz w:val="24"/>
                <w:szCs w:val="24"/>
              </w:rPr>
              <w:t>2. Количество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 не менее 50%.</w:t>
            </w:r>
          </w:p>
        </w:tc>
      </w:tr>
      <w:tr w:rsidR="00357AFC" w:rsidRPr="000143F2" w:rsidTr="008B507F">
        <w:tc>
          <w:tcPr>
            <w:tcW w:w="851" w:type="dxa"/>
            <w:vMerge/>
          </w:tcPr>
          <w:p w:rsidR="00357AFC" w:rsidRPr="000143F2" w:rsidRDefault="00357AFC" w:rsidP="00993478">
            <w:pPr>
              <w:spacing w:after="0" w:line="240" w:lineRule="auto"/>
              <w:rPr>
                <w:rFonts w:ascii="Times New Roman" w:hAnsi="Times New Roman"/>
                <w:sz w:val="24"/>
                <w:szCs w:val="24"/>
              </w:rPr>
            </w:pPr>
          </w:p>
        </w:tc>
        <w:tc>
          <w:tcPr>
            <w:tcW w:w="1633" w:type="dxa"/>
            <w:vMerge/>
          </w:tcPr>
          <w:p w:rsidR="00357AFC" w:rsidRPr="000143F2" w:rsidRDefault="00357AFC" w:rsidP="00993478">
            <w:pPr>
              <w:spacing w:after="0" w:line="240" w:lineRule="auto"/>
              <w:rPr>
                <w:rFonts w:ascii="Times New Roman" w:hAnsi="Times New Roman"/>
                <w:sz w:val="24"/>
                <w:szCs w:val="24"/>
              </w:rPr>
            </w:pPr>
          </w:p>
        </w:tc>
        <w:tc>
          <w:tcPr>
            <w:tcW w:w="851" w:type="dxa"/>
            <w:vMerge/>
          </w:tcPr>
          <w:p w:rsidR="00357AFC" w:rsidRPr="000143F2" w:rsidRDefault="00357AFC" w:rsidP="00993478">
            <w:pPr>
              <w:spacing w:after="0" w:line="240" w:lineRule="auto"/>
              <w:rPr>
                <w:rFonts w:ascii="Times New Roman" w:hAnsi="Times New Roman"/>
                <w:sz w:val="24"/>
                <w:szCs w:val="24"/>
              </w:rPr>
            </w:pPr>
          </w:p>
        </w:tc>
        <w:tc>
          <w:tcPr>
            <w:tcW w:w="1201" w:type="dxa"/>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Средства районного бюджета</w:t>
            </w:r>
          </w:p>
        </w:tc>
        <w:tc>
          <w:tcPr>
            <w:tcW w:w="1559" w:type="dxa"/>
          </w:tcPr>
          <w:p w:rsidR="00357AFC" w:rsidRPr="000143F2" w:rsidRDefault="00357AFC" w:rsidP="00993478">
            <w:pPr>
              <w:pStyle w:val="ConsPlusNormal"/>
              <w:rPr>
                <w:rFonts w:ascii="Times New Roman" w:hAnsi="Times New Roman" w:cs="Times New Roman"/>
                <w:sz w:val="24"/>
                <w:szCs w:val="24"/>
              </w:rPr>
            </w:pPr>
          </w:p>
        </w:tc>
        <w:tc>
          <w:tcPr>
            <w:tcW w:w="1351" w:type="dxa"/>
          </w:tcPr>
          <w:p w:rsidR="00357AFC" w:rsidRPr="00A50858" w:rsidRDefault="00357AFC" w:rsidP="00993478">
            <w:pPr>
              <w:pStyle w:val="ConsPlusNormal"/>
              <w:rPr>
                <w:rFonts w:ascii="Times New Roman" w:hAnsi="Times New Roman" w:cs="Times New Roman"/>
                <w:color w:val="00B050"/>
                <w:sz w:val="24"/>
                <w:szCs w:val="24"/>
              </w:rPr>
            </w:pPr>
            <w:r w:rsidRPr="00A50858">
              <w:rPr>
                <w:rFonts w:ascii="Times New Roman" w:hAnsi="Times New Roman" w:cs="Times New Roman"/>
                <w:color w:val="00B050"/>
                <w:sz w:val="24"/>
                <w:szCs w:val="24"/>
              </w:rPr>
              <w:t>1500</w:t>
            </w:r>
          </w:p>
        </w:tc>
        <w:tc>
          <w:tcPr>
            <w:tcW w:w="1134" w:type="dxa"/>
          </w:tcPr>
          <w:p w:rsidR="00357AFC" w:rsidRPr="00A50858" w:rsidRDefault="00357AFC" w:rsidP="00993478">
            <w:pPr>
              <w:pStyle w:val="ConsPlusNormal"/>
              <w:rPr>
                <w:rFonts w:ascii="Times New Roman" w:hAnsi="Times New Roman" w:cs="Times New Roman"/>
                <w:color w:val="00B050"/>
                <w:sz w:val="24"/>
                <w:szCs w:val="24"/>
              </w:rPr>
            </w:pPr>
            <w:r w:rsidRPr="00A50858">
              <w:rPr>
                <w:rFonts w:ascii="Times New Roman" w:hAnsi="Times New Roman" w:cs="Times New Roman"/>
                <w:color w:val="00B050"/>
                <w:sz w:val="24"/>
                <w:szCs w:val="24"/>
              </w:rPr>
              <w:t>1100</w:t>
            </w:r>
          </w:p>
        </w:tc>
        <w:tc>
          <w:tcPr>
            <w:tcW w:w="925" w:type="dxa"/>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100</w:t>
            </w:r>
          </w:p>
        </w:tc>
        <w:tc>
          <w:tcPr>
            <w:tcW w:w="993" w:type="dxa"/>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100</w:t>
            </w:r>
          </w:p>
        </w:tc>
        <w:tc>
          <w:tcPr>
            <w:tcW w:w="850" w:type="dxa"/>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100</w:t>
            </w:r>
          </w:p>
        </w:tc>
        <w:tc>
          <w:tcPr>
            <w:tcW w:w="992" w:type="dxa"/>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100</w:t>
            </w:r>
          </w:p>
        </w:tc>
        <w:tc>
          <w:tcPr>
            <w:tcW w:w="1560" w:type="dxa"/>
            <w:vMerge w:val="restart"/>
          </w:tcPr>
          <w:p w:rsidR="00357AFC"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ОГО</w:t>
            </w:r>
          </w:p>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МКУ «ЕДДС»</w:t>
            </w:r>
          </w:p>
          <w:p w:rsidR="00357AFC" w:rsidRPr="000143F2" w:rsidRDefault="00357AFC" w:rsidP="00993478">
            <w:pPr>
              <w:pStyle w:val="ConsPlusNormal"/>
              <w:rPr>
                <w:rFonts w:ascii="Times New Roman" w:hAnsi="Times New Roman" w:cs="Times New Roman"/>
                <w:sz w:val="24"/>
                <w:szCs w:val="24"/>
              </w:rPr>
            </w:pPr>
          </w:p>
        </w:tc>
        <w:tc>
          <w:tcPr>
            <w:tcW w:w="1559" w:type="dxa"/>
            <w:vMerge/>
          </w:tcPr>
          <w:p w:rsidR="00357AFC" w:rsidRPr="007B5C4E" w:rsidRDefault="00357AFC" w:rsidP="007B5C4E">
            <w:pPr>
              <w:pStyle w:val="ConsPlusNormal"/>
              <w:rPr>
                <w:rFonts w:ascii="Times New Roman" w:hAnsi="Times New Roman" w:cs="Times New Roman"/>
                <w:sz w:val="24"/>
                <w:szCs w:val="24"/>
              </w:rPr>
            </w:pPr>
          </w:p>
        </w:tc>
      </w:tr>
      <w:tr w:rsidR="00357AFC" w:rsidRPr="000143F2" w:rsidTr="008B507F">
        <w:tc>
          <w:tcPr>
            <w:tcW w:w="851" w:type="dxa"/>
            <w:vMerge/>
          </w:tcPr>
          <w:p w:rsidR="00357AFC" w:rsidRPr="000143F2" w:rsidRDefault="00357AFC" w:rsidP="00993478">
            <w:pPr>
              <w:spacing w:after="0" w:line="240" w:lineRule="auto"/>
              <w:rPr>
                <w:rFonts w:ascii="Times New Roman" w:hAnsi="Times New Roman"/>
                <w:sz w:val="24"/>
                <w:szCs w:val="24"/>
              </w:rPr>
            </w:pPr>
          </w:p>
        </w:tc>
        <w:tc>
          <w:tcPr>
            <w:tcW w:w="1633" w:type="dxa"/>
            <w:vMerge/>
          </w:tcPr>
          <w:p w:rsidR="00357AFC" w:rsidRPr="000143F2" w:rsidRDefault="00357AFC" w:rsidP="00993478">
            <w:pPr>
              <w:spacing w:after="0" w:line="240" w:lineRule="auto"/>
              <w:rPr>
                <w:rFonts w:ascii="Times New Roman" w:hAnsi="Times New Roman"/>
                <w:sz w:val="24"/>
                <w:szCs w:val="24"/>
              </w:rPr>
            </w:pPr>
          </w:p>
        </w:tc>
        <w:tc>
          <w:tcPr>
            <w:tcW w:w="851" w:type="dxa"/>
            <w:vMerge/>
          </w:tcPr>
          <w:p w:rsidR="00357AFC" w:rsidRPr="000143F2" w:rsidRDefault="00357AFC" w:rsidP="00993478">
            <w:pPr>
              <w:spacing w:after="0" w:line="240" w:lineRule="auto"/>
              <w:rPr>
                <w:rFonts w:ascii="Times New Roman" w:hAnsi="Times New Roman"/>
                <w:sz w:val="24"/>
                <w:szCs w:val="24"/>
              </w:rPr>
            </w:pPr>
          </w:p>
        </w:tc>
        <w:tc>
          <w:tcPr>
            <w:tcW w:w="1201" w:type="dxa"/>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Средства бюджета поселений</w:t>
            </w:r>
          </w:p>
        </w:tc>
        <w:tc>
          <w:tcPr>
            <w:tcW w:w="1559" w:type="dxa"/>
          </w:tcPr>
          <w:p w:rsidR="00357AFC" w:rsidRPr="000143F2" w:rsidRDefault="00357AFC" w:rsidP="00993478">
            <w:pPr>
              <w:pStyle w:val="ConsPlusNormal"/>
              <w:rPr>
                <w:rFonts w:ascii="Times New Roman" w:hAnsi="Times New Roman" w:cs="Times New Roman"/>
                <w:sz w:val="24"/>
                <w:szCs w:val="24"/>
              </w:rPr>
            </w:pPr>
          </w:p>
        </w:tc>
        <w:tc>
          <w:tcPr>
            <w:tcW w:w="1351" w:type="dxa"/>
          </w:tcPr>
          <w:p w:rsidR="00357AFC" w:rsidRPr="00A50858" w:rsidRDefault="00357AFC" w:rsidP="00A50858">
            <w:pPr>
              <w:pStyle w:val="ConsPlusNormal"/>
              <w:rPr>
                <w:rFonts w:ascii="Times New Roman" w:hAnsi="Times New Roman" w:cs="Times New Roman"/>
                <w:color w:val="00B050"/>
                <w:sz w:val="24"/>
                <w:szCs w:val="24"/>
              </w:rPr>
            </w:pPr>
            <w:r w:rsidRPr="00A50858">
              <w:rPr>
                <w:rFonts w:ascii="Times New Roman" w:hAnsi="Times New Roman" w:cs="Times New Roman"/>
                <w:color w:val="00B050"/>
                <w:sz w:val="24"/>
                <w:szCs w:val="24"/>
              </w:rPr>
              <w:t>0</w:t>
            </w:r>
          </w:p>
        </w:tc>
        <w:tc>
          <w:tcPr>
            <w:tcW w:w="1134" w:type="dxa"/>
          </w:tcPr>
          <w:p w:rsidR="00357AFC" w:rsidRPr="00A50858" w:rsidRDefault="00357AFC" w:rsidP="00993478">
            <w:pPr>
              <w:pStyle w:val="ConsPlusNormal"/>
              <w:rPr>
                <w:rFonts w:ascii="Times New Roman" w:hAnsi="Times New Roman" w:cs="Times New Roman"/>
                <w:color w:val="00B050"/>
                <w:sz w:val="24"/>
                <w:szCs w:val="24"/>
              </w:rPr>
            </w:pPr>
            <w:r w:rsidRPr="00A50858">
              <w:rPr>
                <w:rFonts w:ascii="Times New Roman" w:hAnsi="Times New Roman" w:cs="Times New Roman"/>
                <w:color w:val="00B050"/>
                <w:sz w:val="24"/>
                <w:szCs w:val="24"/>
              </w:rPr>
              <w:t>0</w:t>
            </w:r>
          </w:p>
        </w:tc>
        <w:tc>
          <w:tcPr>
            <w:tcW w:w="925" w:type="dxa"/>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0</w:t>
            </w:r>
          </w:p>
        </w:tc>
        <w:tc>
          <w:tcPr>
            <w:tcW w:w="993" w:type="dxa"/>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0</w:t>
            </w:r>
          </w:p>
        </w:tc>
        <w:tc>
          <w:tcPr>
            <w:tcW w:w="850" w:type="dxa"/>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0</w:t>
            </w:r>
          </w:p>
        </w:tc>
        <w:tc>
          <w:tcPr>
            <w:tcW w:w="992" w:type="dxa"/>
          </w:tcPr>
          <w:p w:rsidR="00357AFC" w:rsidRPr="000143F2" w:rsidRDefault="00357AFC" w:rsidP="00993478">
            <w:pPr>
              <w:pStyle w:val="ConsPlusNormal"/>
              <w:rPr>
                <w:rFonts w:ascii="Times New Roman" w:hAnsi="Times New Roman" w:cs="Times New Roman"/>
                <w:sz w:val="24"/>
                <w:szCs w:val="24"/>
              </w:rPr>
            </w:pPr>
            <w:r w:rsidRPr="000143F2">
              <w:rPr>
                <w:rFonts w:ascii="Times New Roman" w:hAnsi="Times New Roman" w:cs="Times New Roman"/>
                <w:sz w:val="24"/>
                <w:szCs w:val="24"/>
              </w:rPr>
              <w:t>0</w:t>
            </w:r>
          </w:p>
        </w:tc>
        <w:tc>
          <w:tcPr>
            <w:tcW w:w="1560" w:type="dxa"/>
            <w:vMerge/>
          </w:tcPr>
          <w:p w:rsidR="00357AFC" w:rsidRPr="000143F2" w:rsidRDefault="00357AFC" w:rsidP="00993478">
            <w:pPr>
              <w:pStyle w:val="ConsPlusNormal"/>
              <w:rPr>
                <w:rFonts w:ascii="Times New Roman" w:hAnsi="Times New Roman" w:cs="Times New Roman"/>
                <w:sz w:val="24"/>
                <w:szCs w:val="24"/>
              </w:rPr>
            </w:pPr>
          </w:p>
        </w:tc>
        <w:tc>
          <w:tcPr>
            <w:tcW w:w="1559" w:type="dxa"/>
            <w:vMerge/>
          </w:tcPr>
          <w:p w:rsidR="00357AFC" w:rsidRPr="000143F2" w:rsidRDefault="00357AFC" w:rsidP="00993478">
            <w:pPr>
              <w:pStyle w:val="ConsPlusNormal"/>
              <w:rPr>
                <w:rFonts w:ascii="Times New Roman" w:hAnsi="Times New Roman" w:cs="Times New Roman"/>
                <w:sz w:val="24"/>
                <w:szCs w:val="24"/>
              </w:rPr>
            </w:pPr>
          </w:p>
        </w:tc>
      </w:tr>
      <w:tr w:rsidR="00357AFC" w:rsidRPr="000143F2" w:rsidTr="001B71C5">
        <w:tc>
          <w:tcPr>
            <w:tcW w:w="851" w:type="dxa"/>
            <w:vMerge w:val="restart"/>
          </w:tcPr>
          <w:p w:rsidR="00357AFC" w:rsidRPr="000143F2" w:rsidRDefault="00357AFC" w:rsidP="00B61816">
            <w:pPr>
              <w:spacing w:after="0" w:line="240" w:lineRule="auto"/>
              <w:rPr>
                <w:rFonts w:ascii="Times New Roman" w:hAnsi="Times New Roman"/>
                <w:sz w:val="24"/>
                <w:szCs w:val="24"/>
              </w:rPr>
            </w:pPr>
            <w:r w:rsidRPr="000143F2">
              <w:rPr>
                <w:rFonts w:ascii="Times New Roman" w:hAnsi="Times New Roman"/>
                <w:sz w:val="24"/>
                <w:szCs w:val="24"/>
              </w:rPr>
              <w:t>1.</w:t>
            </w:r>
            <w:r>
              <w:rPr>
                <w:rFonts w:ascii="Times New Roman" w:hAnsi="Times New Roman"/>
                <w:sz w:val="24"/>
                <w:szCs w:val="24"/>
              </w:rPr>
              <w:t>1.</w:t>
            </w:r>
            <w:r w:rsidRPr="000143F2">
              <w:rPr>
                <w:rFonts w:ascii="Times New Roman" w:hAnsi="Times New Roman"/>
                <w:sz w:val="24"/>
                <w:szCs w:val="24"/>
              </w:rPr>
              <w:t>2.</w:t>
            </w:r>
          </w:p>
        </w:tc>
        <w:tc>
          <w:tcPr>
            <w:tcW w:w="1633" w:type="dxa"/>
            <w:vMerge w:val="restart"/>
          </w:tcPr>
          <w:p w:rsidR="00357AFC" w:rsidRPr="000143F2" w:rsidRDefault="00357AFC" w:rsidP="00B61816">
            <w:pPr>
              <w:pStyle w:val="ConsPlusNormal"/>
              <w:rPr>
                <w:rFonts w:ascii="Times New Roman" w:hAnsi="Times New Roman" w:cs="Times New Roman"/>
                <w:color w:val="000000"/>
                <w:sz w:val="24"/>
                <w:szCs w:val="24"/>
              </w:rPr>
            </w:pPr>
            <w:r w:rsidRPr="000143F2">
              <w:rPr>
                <w:rFonts w:ascii="Times New Roman" w:hAnsi="Times New Roman" w:cs="Times New Roman"/>
                <w:color w:val="000000"/>
                <w:sz w:val="24"/>
                <w:szCs w:val="24"/>
              </w:rPr>
              <w:t xml:space="preserve">Проведение планового </w:t>
            </w:r>
            <w:r w:rsidRPr="000143F2">
              <w:rPr>
                <w:rFonts w:ascii="Times New Roman" w:hAnsi="Times New Roman" w:cs="Times New Roman"/>
                <w:color w:val="000000"/>
                <w:sz w:val="24"/>
                <w:szCs w:val="24"/>
              </w:rPr>
              <w:lastRenderedPageBreak/>
              <w:t>технического обслуживания, технического диагностирования автомобиля оперативного штаба</w:t>
            </w:r>
          </w:p>
          <w:p w:rsidR="00357AFC" w:rsidRPr="000143F2" w:rsidRDefault="00357AFC" w:rsidP="00B61816">
            <w:pPr>
              <w:spacing w:after="0" w:line="240" w:lineRule="auto"/>
              <w:rPr>
                <w:rFonts w:ascii="Times New Roman" w:hAnsi="Times New Roman"/>
                <w:sz w:val="24"/>
                <w:szCs w:val="24"/>
              </w:rPr>
            </w:pPr>
          </w:p>
        </w:tc>
        <w:tc>
          <w:tcPr>
            <w:tcW w:w="851" w:type="dxa"/>
            <w:vMerge w:val="restart"/>
          </w:tcPr>
          <w:p w:rsidR="00357AFC" w:rsidRPr="000143F2" w:rsidRDefault="00357AFC" w:rsidP="00B61816">
            <w:pPr>
              <w:spacing w:after="0" w:line="240" w:lineRule="auto"/>
              <w:rPr>
                <w:rFonts w:ascii="Times New Roman" w:hAnsi="Times New Roman"/>
                <w:sz w:val="24"/>
                <w:szCs w:val="24"/>
              </w:rPr>
            </w:pPr>
            <w:r w:rsidRPr="000143F2">
              <w:rPr>
                <w:rFonts w:ascii="Times New Roman" w:hAnsi="Times New Roman"/>
                <w:sz w:val="24"/>
                <w:szCs w:val="24"/>
              </w:rPr>
              <w:lastRenderedPageBreak/>
              <w:t>2017-2021</w:t>
            </w:r>
          </w:p>
        </w:tc>
        <w:tc>
          <w:tcPr>
            <w:tcW w:w="1201" w:type="dxa"/>
          </w:tcPr>
          <w:p w:rsidR="00357AFC" w:rsidRPr="000143F2" w:rsidRDefault="00357AFC"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Итого</w:t>
            </w:r>
          </w:p>
        </w:tc>
        <w:tc>
          <w:tcPr>
            <w:tcW w:w="1559" w:type="dxa"/>
          </w:tcPr>
          <w:p w:rsidR="00357AFC" w:rsidRPr="000143F2" w:rsidRDefault="00357AFC" w:rsidP="00B61816">
            <w:pPr>
              <w:pStyle w:val="ConsPlusNormal"/>
              <w:rPr>
                <w:rFonts w:ascii="Times New Roman" w:hAnsi="Times New Roman" w:cs="Times New Roman"/>
                <w:sz w:val="24"/>
                <w:szCs w:val="24"/>
              </w:rPr>
            </w:pPr>
          </w:p>
        </w:tc>
        <w:tc>
          <w:tcPr>
            <w:tcW w:w="1351" w:type="dxa"/>
          </w:tcPr>
          <w:p w:rsidR="00357AFC" w:rsidRPr="000143F2" w:rsidRDefault="00357AFC" w:rsidP="00B61816">
            <w:pPr>
              <w:pStyle w:val="ConsPlusNormal"/>
              <w:rPr>
                <w:rFonts w:ascii="Times New Roman" w:hAnsi="Times New Roman" w:cs="Times New Roman"/>
                <w:sz w:val="24"/>
                <w:szCs w:val="24"/>
              </w:rPr>
            </w:pPr>
          </w:p>
        </w:tc>
        <w:tc>
          <w:tcPr>
            <w:tcW w:w="4894" w:type="dxa"/>
            <w:gridSpan w:val="5"/>
          </w:tcPr>
          <w:p w:rsidR="00357AFC" w:rsidRPr="000143F2" w:rsidRDefault="00357AFC" w:rsidP="00B61816">
            <w:pPr>
              <w:pStyle w:val="ConsPlusNormal"/>
              <w:rPr>
                <w:rFonts w:ascii="Times New Roman" w:hAnsi="Times New Roman" w:cs="Times New Roman"/>
                <w:sz w:val="24"/>
                <w:szCs w:val="24"/>
              </w:rPr>
            </w:pPr>
            <w:r w:rsidRPr="000143F2">
              <w:rPr>
                <w:rFonts w:ascii="Times New Roman" w:hAnsi="Times New Roman" w:cs="Times New Roman"/>
                <w:color w:val="000000"/>
                <w:sz w:val="24"/>
                <w:szCs w:val="24"/>
              </w:rPr>
              <w:t>В пределах средств, предусматриваемых на основную деятельность</w:t>
            </w:r>
          </w:p>
        </w:tc>
        <w:tc>
          <w:tcPr>
            <w:tcW w:w="1560" w:type="dxa"/>
          </w:tcPr>
          <w:p w:rsidR="00357AFC" w:rsidRPr="000143F2" w:rsidRDefault="00357AFC" w:rsidP="00B61816">
            <w:pPr>
              <w:pStyle w:val="ConsPlusNormal"/>
              <w:rPr>
                <w:rFonts w:ascii="Times New Roman" w:hAnsi="Times New Roman" w:cs="Times New Roman"/>
                <w:sz w:val="24"/>
                <w:szCs w:val="24"/>
              </w:rPr>
            </w:pPr>
          </w:p>
        </w:tc>
        <w:tc>
          <w:tcPr>
            <w:tcW w:w="1559" w:type="dxa"/>
            <w:vMerge/>
          </w:tcPr>
          <w:p w:rsidR="00357AFC" w:rsidRPr="000143F2" w:rsidRDefault="00357AFC" w:rsidP="00B61816">
            <w:pPr>
              <w:pStyle w:val="ConsPlusNormal"/>
              <w:rPr>
                <w:rFonts w:ascii="Times New Roman" w:hAnsi="Times New Roman" w:cs="Times New Roman"/>
                <w:sz w:val="24"/>
                <w:szCs w:val="24"/>
              </w:rPr>
            </w:pPr>
          </w:p>
        </w:tc>
      </w:tr>
      <w:tr w:rsidR="00357AFC" w:rsidRPr="000143F2" w:rsidTr="008B507F">
        <w:trPr>
          <w:trHeight w:val="1628"/>
        </w:trPr>
        <w:tc>
          <w:tcPr>
            <w:tcW w:w="851" w:type="dxa"/>
            <w:vMerge/>
          </w:tcPr>
          <w:p w:rsidR="00357AFC" w:rsidRPr="000143F2" w:rsidRDefault="00357AFC" w:rsidP="00B61816">
            <w:pPr>
              <w:spacing w:after="0" w:line="240" w:lineRule="auto"/>
              <w:rPr>
                <w:rFonts w:ascii="Times New Roman" w:hAnsi="Times New Roman"/>
                <w:sz w:val="24"/>
                <w:szCs w:val="24"/>
              </w:rPr>
            </w:pPr>
          </w:p>
        </w:tc>
        <w:tc>
          <w:tcPr>
            <w:tcW w:w="1633" w:type="dxa"/>
            <w:vMerge/>
          </w:tcPr>
          <w:p w:rsidR="00357AFC" w:rsidRPr="000143F2" w:rsidRDefault="00357AFC" w:rsidP="00B61816">
            <w:pPr>
              <w:spacing w:after="0" w:line="240" w:lineRule="auto"/>
              <w:rPr>
                <w:rFonts w:ascii="Times New Roman" w:hAnsi="Times New Roman"/>
                <w:sz w:val="24"/>
                <w:szCs w:val="24"/>
              </w:rPr>
            </w:pPr>
          </w:p>
        </w:tc>
        <w:tc>
          <w:tcPr>
            <w:tcW w:w="851" w:type="dxa"/>
            <w:vMerge/>
          </w:tcPr>
          <w:p w:rsidR="00357AFC" w:rsidRPr="000143F2" w:rsidRDefault="00357AFC" w:rsidP="00B61816">
            <w:pPr>
              <w:spacing w:after="0" w:line="240" w:lineRule="auto"/>
              <w:rPr>
                <w:rFonts w:ascii="Times New Roman" w:hAnsi="Times New Roman"/>
                <w:sz w:val="24"/>
                <w:szCs w:val="24"/>
              </w:rPr>
            </w:pPr>
          </w:p>
        </w:tc>
        <w:tc>
          <w:tcPr>
            <w:tcW w:w="1201" w:type="dxa"/>
          </w:tcPr>
          <w:p w:rsidR="00357AFC" w:rsidRPr="000143F2" w:rsidRDefault="00357AFC"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Средства районного бюджета</w:t>
            </w:r>
          </w:p>
        </w:tc>
        <w:tc>
          <w:tcPr>
            <w:tcW w:w="1559" w:type="dxa"/>
          </w:tcPr>
          <w:p w:rsidR="00357AFC" w:rsidRPr="000143F2" w:rsidRDefault="00357AFC" w:rsidP="00B61816">
            <w:pPr>
              <w:pStyle w:val="ConsPlusNormal"/>
              <w:rPr>
                <w:rFonts w:ascii="Times New Roman" w:hAnsi="Times New Roman" w:cs="Times New Roman"/>
                <w:sz w:val="24"/>
                <w:szCs w:val="24"/>
              </w:rPr>
            </w:pPr>
          </w:p>
        </w:tc>
        <w:tc>
          <w:tcPr>
            <w:tcW w:w="1351" w:type="dxa"/>
          </w:tcPr>
          <w:p w:rsidR="00357AFC" w:rsidRPr="000143F2" w:rsidRDefault="00357AFC" w:rsidP="00B61816">
            <w:pPr>
              <w:pStyle w:val="ConsPlusNormal"/>
              <w:rPr>
                <w:rFonts w:ascii="Times New Roman" w:hAnsi="Times New Roman" w:cs="Times New Roman"/>
                <w:sz w:val="24"/>
                <w:szCs w:val="24"/>
              </w:rPr>
            </w:pPr>
          </w:p>
        </w:tc>
        <w:tc>
          <w:tcPr>
            <w:tcW w:w="1134" w:type="dxa"/>
          </w:tcPr>
          <w:p w:rsidR="00357AFC" w:rsidRPr="000143F2" w:rsidRDefault="00357AFC" w:rsidP="00B61816">
            <w:pPr>
              <w:pStyle w:val="ConsPlusNormal"/>
              <w:rPr>
                <w:rFonts w:ascii="Times New Roman" w:hAnsi="Times New Roman" w:cs="Times New Roman"/>
                <w:sz w:val="24"/>
                <w:szCs w:val="24"/>
              </w:rPr>
            </w:pPr>
          </w:p>
        </w:tc>
        <w:tc>
          <w:tcPr>
            <w:tcW w:w="925" w:type="dxa"/>
          </w:tcPr>
          <w:p w:rsidR="00357AFC" w:rsidRPr="000143F2" w:rsidRDefault="00357AFC" w:rsidP="00B61816">
            <w:pPr>
              <w:pStyle w:val="ConsPlusNormal"/>
              <w:rPr>
                <w:rFonts w:ascii="Times New Roman" w:hAnsi="Times New Roman" w:cs="Times New Roman"/>
                <w:sz w:val="24"/>
                <w:szCs w:val="24"/>
              </w:rPr>
            </w:pPr>
          </w:p>
        </w:tc>
        <w:tc>
          <w:tcPr>
            <w:tcW w:w="993" w:type="dxa"/>
          </w:tcPr>
          <w:p w:rsidR="00357AFC" w:rsidRPr="000143F2" w:rsidRDefault="00357AFC" w:rsidP="00B61816">
            <w:pPr>
              <w:pStyle w:val="ConsPlusNormal"/>
              <w:rPr>
                <w:rFonts w:ascii="Times New Roman" w:hAnsi="Times New Roman" w:cs="Times New Roman"/>
                <w:sz w:val="24"/>
                <w:szCs w:val="24"/>
              </w:rPr>
            </w:pPr>
          </w:p>
        </w:tc>
        <w:tc>
          <w:tcPr>
            <w:tcW w:w="850" w:type="dxa"/>
          </w:tcPr>
          <w:p w:rsidR="00357AFC" w:rsidRPr="000143F2" w:rsidRDefault="00357AFC" w:rsidP="00B61816">
            <w:pPr>
              <w:pStyle w:val="ConsPlusNormal"/>
              <w:rPr>
                <w:rFonts w:ascii="Times New Roman" w:hAnsi="Times New Roman" w:cs="Times New Roman"/>
                <w:sz w:val="24"/>
                <w:szCs w:val="24"/>
              </w:rPr>
            </w:pPr>
          </w:p>
        </w:tc>
        <w:tc>
          <w:tcPr>
            <w:tcW w:w="992" w:type="dxa"/>
          </w:tcPr>
          <w:p w:rsidR="00357AFC" w:rsidRPr="000143F2" w:rsidRDefault="00357AFC" w:rsidP="00B61816">
            <w:pPr>
              <w:pStyle w:val="ConsPlusNormal"/>
              <w:rPr>
                <w:rFonts w:ascii="Times New Roman" w:hAnsi="Times New Roman" w:cs="Times New Roman"/>
                <w:sz w:val="24"/>
                <w:szCs w:val="24"/>
              </w:rPr>
            </w:pPr>
          </w:p>
        </w:tc>
        <w:tc>
          <w:tcPr>
            <w:tcW w:w="1560" w:type="dxa"/>
          </w:tcPr>
          <w:p w:rsidR="00357AFC" w:rsidRPr="000143F2" w:rsidRDefault="00F77BBA" w:rsidP="00B61816">
            <w:pPr>
              <w:pStyle w:val="ConsPlusNormal"/>
              <w:rPr>
                <w:rFonts w:ascii="Times New Roman" w:hAnsi="Times New Roman" w:cs="Times New Roman"/>
                <w:sz w:val="24"/>
                <w:szCs w:val="24"/>
              </w:rPr>
            </w:pPr>
            <w:r>
              <w:rPr>
                <w:rFonts w:ascii="Times New Roman" w:hAnsi="Times New Roman" w:cs="Times New Roman"/>
                <w:sz w:val="24"/>
                <w:szCs w:val="24"/>
              </w:rPr>
              <w:t>У</w:t>
            </w:r>
            <w:r w:rsidR="00357AFC" w:rsidRPr="000143F2">
              <w:rPr>
                <w:rFonts w:ascii="Times New Roman" w:hAnsi="Times New Roman" w:cs="Times New Roman"/>
                <w:sz w:val="24"/>
                <w:szCs w:val="24"/>
              </w:rPr>
              <w:t xml:space="preserve">правление </w:t>
            </w:r>
            <w:r>
              <w:rPr>
                <w:rFonts w:ascii="Times New Roman" w:hAnsi="Times New Roman" w:cs="Times New Roman"/>
                <w:sz w:val="24"/>
                <w:szCs w:val="24"/>
              </w:rPr>
              <w:t xml:space="preserve">делами </w:t>
            </w:r>
            <w:r w:rsidR="00357AFC" w:rsidRPr="000143F2">
              <w:rPr>
                <w:rFonts w:ascii="Times New Roman" w:hAnsi="Times New Roman" w:cs="Times New Roman"/>
                <w:sz w:val="24"/>
                <w:szCs w:val="24"/>
              </w:rPr>
              <w:t>(У</w:t>
            </w:r>
            <w:r>
              <w:rPr>
                <w:rFonts w:ascii="Times New Roman" w:hAnsi="Times New Roman" w:cs="Times New Roman"/>
                <w:sz w:val="24"/>
                <w:szCs w:val="24"/>
              </w:rPr>
              <w:t>Д</w:t>
            </w:r>
            <w:r w:rsidR="00357AFC" w:rsidRPr="000143F2">
              <w:rPr>
                <w:rFonts w:ascii="Times New Roman" w:hAnsi="Times New Roman" w:cs="Times New Roman"/>
                <w:sz w:val="24"/>
                <w:szCs w:val="24"/>
              </w:rPr>
              <w:t>)</w:t>
            </w:r>
          </w:p>
          <w:p w:rsidR="00357AFC" w:rsidRPr="000143F2" w:rsidRDefault="00357AFC" w:rsidP="00B61816">
            <w:pPr>
              <w:pStyle w:val="ab"/>
              <w:rPr>
                <w:rFonts w:ascii="Times New Roman" w:hAnsi="Times New Roman"/>
                <w:sz w:val="24"/>
                <w:szCs w:val="24"/>
              </w:rPr>
            </w:pPr>
            <w:r w:rsidRPr="000143F2">
              <w:rPr>
                <w:rFonts w:ascii="Times New Roman" w:hAnsi="Times New Roman"/>
                <w:sz w:val="24"/>
                <w:szCs w:val="24"/>
              </w:rPr>
              <w:t>МКУ «ЕДДС»</w:t>
            </w:r>
          </w:p>
        </w:tc>
        <w:tc>
          <w:tcPr>
            <w:tcW w:w="1559" w:type="dxa"/>
            <w:vMerge/>
          </w:tcPr>
          <w:p w:rsidR="00357AFC" w:rsidRPr="000143F2" w:rsidRDefault="00357AFC" w:rsidP="00B61816">
            <w:pPr>
              <w:pStyle w:val="ConsPlusNormal"/>
              <w:rPr>
                <w:rFonts w:ascii="Times New Roman" w:hAnsi="Times New Roman" w:cs="Times New Roman"/>
                <w:sz w:val="24"/>
                <w:szCs w:val="24"/>
              </w:rPr>
            </w:pPr>
          </w:p>
        </w:tc>
      </w:tr>
      <w:tr w:rsidR="00357AFC" w:rsidRPr="000143F2" w:rsidTr="008B507F">
        <w:trPr>
          <w:trHeight w:val="563"/>
        </w:trPr>
        <w:tc>
          <w:tcPr>
            <w:tcW w:w="851" w:type="dxa"/>
            <w:vMerge/>
          </w:tcPr>
          <w:p w:rsidR="00357AFC" w:rsidRPr="000143F2" w:rsidRDefault="00357AFC" w:rsidP="00B61816">
            <w:pPr>
              <w:spacing w:after="0" w:line="240" w:lineRule="auto"/>
              <w:rPr>
                <w:rFonts w:ascii="Times New Roman" w:hAnsi="Times New Roman"/>
                <w:sz w:val="24"/>
                <w:szCs w:val="24"/>
              </w:rPr>
            </w:pPr>
          </w:p>
        </w:tc>
        <w:tc>
          <w:tcPr>
            <w:tcW w:w="1633" w:type="dxa"/>
            <w:vMerge/>
          </w:tcPr>
          <w:p w:rsidR="00357AFC" w:rsidRPr="000143F2" w:rsidRDefault="00357AFC" w:rsidP="00B61816">
            <w:pPr>
              <w:spacing w:after="0" w:line="240" w:lineRule="auto"/>
              <w:rPr>
                <w:rFonts w:ascii="Times New Roman" w:hAnsi="Times New Roman"/>
                <w:sz w:val="24"/>
                <w:szCs w:val="24"/>
              </w:rPr>
            </w:pPr>
          </w:p>
        </w:tc>
        <w:tc>
          <w:tcPr>
            <w:tcW w:w="851" w:type="dxa"/>
            <w:vMerge/>
          </w:tcPr>
          <w:p w:rsidR="00357AFC" w:rsidRPr="000143F2" w:rsidRDefault="00357AFC" w:rsidP="00B61816">
            <w:pPr>
              <w:spacing w:after="0" w:line="240" w:lineRule="auto"/>
              <w:rPr>
                <w:rFonts w:ascii="Times New Roman" w:hAnsi="Times New Roman"/>
                <w:sz w:val="24"/>
                <w:szCs w:val="24"/>
              </w:rPr>
            </w:pPr>
          </w:p>
        </w:tc>
        <w:tc>
          <w:tcPr>
            <w:tcW w:w="1201" w:type="dxa"/>
          </w:tcPr>
          <w:p w:rsidR="00357AFC" w:rsidRPr="000143F2" w:rsidRDefault="00357AFC"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Средства бюджета поселений</w:t>
            </w:r>
          </w:p>
        </w:tc>
        <w:tc>
          <w:tcPr>
            <w:tcW w:w="1559" w:type="dxa"/>
          </w:tcPr>
          <w:p w:rsidR="00357AFC" w:rsidRPr="000143F2" w:rsidRDefault="00357AFC" w:rsidP="00B61816">
            <w:pPr>
              <w:pStyle w:val="ConsPlusNormal"/>
              <w:rPr>
                <w:rFonts w:ascii="Times New Roman" w:hAnsi="Times New Roman" w:cs="Times New Roman"/>
                <w:sz w:val="24"/>
                <w:szCs w:val="24"/>
              </w:rPr>
            </w:pPr>
          </w:p>
        </w:tc>
        <w:tc>
          <w:tcPr>
            <w:tcW w:w="1351" w:type="dxa"/>
          </w:tcPr>
          <w:p w:rsidR="00357AFC" w:rsidRPr="000143F2" w:rsidRDefault="00357AFC" w:rsidP="00B61816">
            <w:pPr>
              <w:pStyle w:val="ConsPlusNormal"/>
              <w:rPr>
                <w:rFonts w:ascii="Times New Roman" w:hAnsi="Times New Roman" w:cs="Times New Roman"/>
                <w:sz w:val="24"/>
                <w:szCs w:val="24"/>
              </w:rPr>
            </w:pPr>
          </w:p>
        </w:tc>
        <w:tc>
          <w:tcPr>
            <w:tcW w:w="1134" w:type="dxa"/>
          </w:tcPr>
          <w:p w:rsidR="00357AFC" w:rsidRPr="000143F2" w:rsidRDefault="00357AFC" w:rsidP="00B61816">
            <w:pPr>
              <w:pStyle w:val="ConsPlusNormal"/>
              <w:rPr>
                <w:rFonts w:ascii="Times New Roman" w:hAnsi="Times New Roman" w:cs="Times New Roman"/>
                <w:sz w:val="24"/>
                <w:szCs w:val="24"/>
              </w:rPr>
            </w:pPr>
          </w:p>
        </w:tc>
        <w:tc>
          <w:tcPr>
            <w:tcW w:w="925" w:type="dxa"/>
          </w:tcPr>
          <w:p w:rsidR="00357AFC" w:rsidRPr="000143F2" w:rsidRDefault="00357AFC" w:rsidP="00B61816">
            <w:pPr>
              <w:pStyle w:val="ConsPlusNormal"/>
              <w:rPr>
                <w:rFonts w:ascii="Times New Roman" w:hAnsi="Times New Roman" w:cs="Times New Roman"/>
                <w:sz w:val="24"/>
                <w:szCs w:val="24"/>
              </w:rPr>
            </w:pPr>
          </w:p>
        </w:tc>
        <w:tc>
          <w:tcPr>
            <w:tcW w:w="993" w:type="dxa"/>
          </w:tcPr>
          <w:p w:rsidR="00357AFC" w:rsidRPr="000143F2" w:rsidRDefault="00357AFC" w:rsidP="00B61816">
            <w:pPr>
              <w:pStyle w:val="ConsPlusNormal"/>
              <w:rPr>
                <w:rFonts w:ascii="Times New Roman" w:hAnsi="Times New Roman" w:cs="Times New Roman"/>
                <w:sz w:val="24"/>
                <w:szCs w:val="24"/>
              </w:rPr>
            </w:pPr>
          </w:p>
        </w:tc>
        <w:tc>
          <w:tcPr>
            <w:tcW w:w="850" w:type="dxa"/>
          </w:tcPr>
          <w:p w:rsidR="00357AFC" w:rsidRPr="000143F2" w:rsidRDefault="00357AFC" w:rsidP="00B61816">
            <w:pPr>
              <w:pStyle w:val="ConsPlusNormal"/>
              <w:rPr>
                <w:rFonts w:ascii="Times New Roman" w:hAnsi="Times New Roman" w:cs="Times New Roman"/>
                <w:sz w:val="24"/>
                <w:szCs w:val="24"/>
              </w:rPr>
            </w:pPr>
          </w:p>
        </w:tc>
        <w:tc>
          <w:tcPr>
            <w:tcW w:w="992" w:type="dxa"/>
          </w:tcPr>
          <w:p w:rsidR="00357AFC" w:rsidRPr="000143F2" w:rsidRDefault="00357AFC" w:rsidP="00B61816">
            <w:pPr>
              <w:pStyle w:val="ConsPlusNormal"/>
              <w:rPr>
                <w:rFonts w:ascii="Times New Roman" w:hAnsi="Times New Roman" w:cs="Times New Roman"/>
                <w:sz w:val="24"/>
                <w:szCs w:val="24"/>
              </w:rPr>
            </w:pPr>
          </w:p>
        </w:tc>
        <w:tc>
          <w:tcPr>
            <w:tcW w:w="1560" w:type="dxa"/>
          </w:tcPr>
          <w:p w:rsidR="00357AFC" w:rsidRPr="000143F2" w:rsidRDefault="00357AFC" w:rsidP="00B61816">
            <w:pPr>
              <w:pStyle w:val="ConsPlusNormal"/>
              <w:rPr>
                <w:rFonts w:ascii="Times New Roman" w:hAnsi="Times New Roman" w:cs="Times New Roman"/>
                <w:sz w:val="24"/>
                <w:szCs w:val="24"/>
              </w:rPr>
            </w:pPr>
          </w:p>
        </w:tc>
        <w:tc>
          <w:tcPr>
            <w:tcW w:w="1559" w:type="dxa"/>
            <w:vMerge/>
          </w:tcPr>
          <w:p w:rsidR="00357AFC" w:rsidRPr="000143F2" w:rsidRDefault="00357AFC" w:rsidP="00B61816">
            <w:pPr>
              <w:pStyle w:val="ConsPlusNormal"/>
              <w:rPr>
                <w:rFonts w:ascii="Times New Roman" w:hAnsi="Times New Roman" w:cs="Times New Roman"/>
                <w:sz w:val="24"/>
                <w:szCs w:val="24"/>
              </w:rPr>
            </w:pPr>
          </w:p>
        </w:tc>
      </w:tr>
      <w:tr w:rsidR="00357AFC" w:rsidRPr="000143F2" w:rsidTr="008B507F">
        <w:tc>
          <w:tcPr>
            <w:tcW w:w="851" w:type="dxa"/>
            <w:vMerge w:val="restart"/>
          </w:tcPr>
          <w:p w:rsidR="00357AFC" w:rsidRPr="000143F2" w:rsidRDefault="00357AFC"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1.</w:t>
            </w:r>
            <w:r>
              <w:rPr>
                <w:rFonts w:ascii="Times New Roman" w:hAnsi="Times New Roman" w:cs="Times New Roman"/>
                <w:sz w:val="24"/>
                <w:szCs w:val="24"/>
              </w:rPr>
              <w:t>1.</w:t>
            </w:r>
            <w:r w:rsidRPr="000143F2">
              <w:rPr>
                <w:rFonts w:ascii="Times New Roman" w:hAnsi="Times New Roman" w:cs="Times New Roman"/>
                <w:sz w:val="24"/>
                <w:szCs w:val="24"/>
              </w:rPr>
              <w:t>3.</w:t>
            </w:r>
          </w:p>
        </w:tc>
        <w:tc>
          <w:tcPr>
            <w:tcW w:w="1633" w:type="dxa"/>
            <w:vMerge w:val="restart"/>
          </w:tcPr>
          <w:p w:rsidR="00357AFC" w:rsidRPr="000143F2" w:rsidRDefault="00357AFC" w:rsidP="00B61816">
            <w:pPr>
              <w:pStyle w:val="ConsPlusNormal"/>
              <w:rPr>
                <w:rFonts w:ascii="Times New Roman" w:hAnsi="Times New Roman" w:cs="Times New Roman"/>
                <w:sz w:val="24"/>
                <w:szCs w:val="24"/>
              </w:rPr>
            </w:pPr>
            <w:r w:rsidRPr="000143F2">
              <w:rPr>
                <w:rFonts w:ascii="Times New Roman" w:hAnsi="Times New Roman" w:cs="Times New Roman"/>
                <w:color w:val="000000"/>
                <w:sz w:val="24"/>
                <w:szCs w:val="24"/>
              </w:rPr>
              <w:t xml:space="preserve">Приобретение горюче-смазочных материалов для автомобиля оперативного штаба и </w:t>
            </w:r>
            <w:proofErr w:type="spellStart"/>
            <w:r w:rsidRPr="000143F2">
              <w:rPr>
                <w:rFonts w:ascii="Times New Roman" w:hAnsi="Times New Roman" w:cs="Times New Roman"/>
                <w:color w:val="000000"/>
                <w:sz w:val="24"/>
                <w:szCs w:val="24"/>
              </w:rPr>
              <w:t>мотобензотехники</w:t>
            </w:r>
            <w:proofErr w:type="spellEnd"/>
          </w:p>
        </w:tc>
        <w:tc>
          <w:tcPr>
            <w:tcW w:w="851" w:type="dxa"/>
            <w:vMerge w:val="restart"/>
          </w:tcPr>
          <w:p w:rsidR="00357AFC" w:rsidRPr="000143F2" w:rsidRDefault="00357AFC"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2017-2021</w:t>
            </w:r>
          </w:p>
        </w:tc>
        <w:tc>
          <w:tcPr>
            <w:tcW w:w="1201" w:type="dxa"/>
          </w:tcPr>
          <w:p w:rsidR="00357AFC" w:rsidRPr="000143F2" w:rsidRDefault="00357AFC"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Итого</w:t>
            </w:r>
          </w:p>
        </w:tc>
        <w:tc>
          <w:tcPr>
            <w:tcW w:w="1559" w:type="dxa"/>
          </w:tcPr>
          <w:p w:rsidR="00357AFC" w:rsidRPr="000143F2" w:rsidRDefault="00357AFC" w:rsidP="00B61816">
            <w:pPr>
              <w:pStyle w:val="ConsPlusNormal"/>
              <w:rPr>
                <w:rFonts w:ascii="Times New Roman" w:hAnsi="Times New Roman" w:cs="Times New Roman"/>
                <w:sz w:val="24"/>
                <w:szCs w:val="24"/>
              </w:rPr>
            </w:pPr>
          </w:p>
        </w:tc>
        <w:tc>
          <w:tcPr>
            <w:tcW w:w="1351" w:type="dxa"/>
          </w:tcPr>
          <w:p w:rsidR="00357AFC" w:rsidRPr="000143F2" w:rsidRDefault="00357AFC" w:rsidP="00B61816">
            <w:pPr>
              <w:pStyle w:val="ConsPlusNormal"/>
              <w:rPr>
                <w:rFonts w:ascii="Times New Roman" w:hAnsi="Times New Roman" w:cs="Times New Roman"/>
                <w:sz w:val="24"/>
                <w:szCs w:val="24"/>
              </w:rPr>
            </w:pPr>
          </w:p>
        </w:tc>
        <w:tc>
          <w:tcPr>
            <w:tcW w:w="1134" w:type="dxa"/>
          </w:tcPr>
          <w:p w:rsidR="00357AFC" w:rsidRPr="000143F2" w:rsidRDefault="00357AFC" w:rsidP="00B61816">
            <w:pPr>
              <w:pStyle w:val="ConsPlusNormal"/>
              <w:rPr>
                <w:rFonts w:ascii="Times New Roman" w:hAnsi="Times New Roman" w:cs="Times New Roman"/>
                <w:sz w:val="24"/>
                <w:szCs w:val="24"/>
              </w:rPr>
            </w:pPr>
          </w:p>
        </w:tc>
        <w:tc>
          <w:tcPr>
            <w:tcW w:w="925" w:type="dxa"/>
          </w:tcPr>
          <w:p w:rsidR="00357AFC" w:rsidRPr="000143F2" w:rsidRDefault="00357AFC" w:rsidP="00B61816">
            <w:pPr>
              <w:pStyle w:val="ConsPlusNormal"/>
              <w:rPr>
                <w:rFonts w:ascii="Times New Roman" w:hAnsi="Times New Roman" w:cs="Times New Roman"/>
                <w:sz w:val="24"/>
                <w:szCs w:val="24"/>
              </w:rPr>
            </w:pPr>
          </w:p>
        </w:tc>
        <w:tc>
          <w:tcPr>
            <w:tcW w:w="993" w:type="dxa"/>
          </w:tcPr>
          <w:p w:rsidR="00357AFC" w:rsidRPr="000143F2" w:rsidRDefault="00357AFC" w:rsidP="00B61816">
            <w:pPr>
              <w:pStyle w:val="ConsPlusNormal"/>
              <w:rPr>
                <w:rFonts w:ascii="Times New Roman" w:hAnsi="Times New Roman" w:cs="Times New Roman"/>
                <w:sz w:val="24"/>
                <w:szCs w:val="24"/>
              </w:rPr>
            </w:pPr>
          </w:p>
        </w:tc>
        <w:tc>
          <w:tcPr>
            <w:tcW w:w="850" w:type="dxa"/>
          </w:tcPr>
          <w:p w:rsidR="00357AFC" w:rsidRPr="000143F2" w:rsidRDefault="00357AFC" w:rsidP="00B61816">
            <w:pPr>
              <w:pStyle w:val="ConsPlusNormal"/>
              <w:rPr>
                <w:rFonts w:ascii="Times New Roman" w:hAnsi="Times New Roman" w:cs="Times New Roman"/>
                <w:sz w:val="24"/>
                <w:szCs w:val="24"/>
              </w:rPr>
            </w:pPr>
          </w:p>
        </w:tc>
        <w:tc>
          <w:tcPr>
            <w:tcW w:w="992" w:type="dxa"/>
          </w:tcPr>
          <w:p w:rsidR="00357AFC" w:rsidRPr="000143F2" w:rsidRDefault="00357AFC" w:rsidP="00B61816">
            <w:pPr>
              <w:pStyle w:val="ConsPlusNormal"/>
              <w:rPr>
                <w:rFonts w:ascii="Times New Roman" w:hAnsi="Times New Roman" w:cs="Times New Roman"/>
                <w:sz w:val="24"/>
                <w:szCs w:val="24"/>
              </w:rPr>
            </w:pPr>
          </w:p>
        </w:tc>
        <w:tc>
          <w:tcPr>
            <w:tcW w:w="1560" w:type="dxa"/>
          </w:tcPr>
          <w:p w:rsidR="00357AFC" w:rsidRPr="000143F2" w:rsidRDefault="00357AFC" w:rsidP="00B61816">
            <w:pPr>
              <w:pStyle w:val="ConsPlusCell"/>
              <w:rPr>
                <w:sz w:val="24"/>
                <w:szCs w:val="24"/>
              </w:rPr>
            </w:pPr>
          </w:p>
        </w:tc>
        <w:tc>
          <w:tcPr>
            <w:tcW w:w="1559" w:type="dxa"/>
            <w:vMerge/>
          </w:tcPr>
          <w:p w:rsidR="00357AFC" w:rsidRPr="000143F2" w:rsidRDefault="00357AFC" w:rsidP="00B61816">
            <w:pPr>
              <w:pStyle w:val="a7"/>
              <w:jc w:val="both"/>
              <w:rPr>
                <w:rFonts w:ascii="Times New Roman" w:hAnsi="Times New Roman" w:cs="Times New Roman"/>
              </w:rPr>
            </w:pPr>
          </w:p>
        </w:tc>
      </w:tr>
      <w:tr w:rsidR="00357AFC" w:rsidRPr="000143F2" w:rsidTr="001B71C5">
        <w:tc>
          <w:tcPr>
            <w:tcW w:w="851" w:type="dxa"/>
            <w:vMerge/>
          </w:tcPr>
          <w:p w:rsidR="00357AFC" w:rsidRPr="000143F2" w:rsidRDefault="00357AFC" w:rsidP="00B61816">
            <w:pPr>
              <w:spacing w:after="0" w:line="240" w:lineRule="auto"/>
              <w:rPr>
                <w:rFonts w:ascii="Times New Roman" w:hAnsi="Times New Roman"/>
                <w:sz w:val="24"/>
                <w:szCs w:val="24"/>
              </w:rPr>
            </w:pPr>
          </w:p>
        </w:tc>
        <w:tc>
          <w:tcPr>
            <w:tcW w:w="1633" w:type="dxa"/>
            <w:vMerge/>
          </w:tcPr>
          <w:p w:rsidR="00357AFC" w:rsidRPr="000143F2" w:rsidRDefault="00357AFC" w:rsidP="00B61816">
            <w:pPr>
              <w:spacing w:after="0" w:line="240" w:lineRule="auto"/>
              <w:rPr>
                <w:rFonts w:ascii="Times New Roman" w:hAnsi="Times New Roman"/>
                <w:sz w:val="24"/>
                <w:szCs w:val="24"/>
              </w:rPr>
            </w:pPr>
          </w:p>
        </w:tc>
        <w:tc>
          <w:tcPr>
            <w:tcW w:w="851" w:type="dxa"/>
            <w:vMerge/>
          </w:tcPr>
          <w:p w:rsidR="00357AFC" w:rsidRPr="000143F2" w:rsidRDefault="00357AFC" w:rsidP="00B61816">
            <w:pPr>
              <w:spacing w:after="0" w:line="240" w:lineRule="auto"/>
              <w:rPr>
                <w:rFonts w:ascii="Times New Roman" w:hAnsi="Times New Roman"/>
                <w:sz w:val="24"/>
                <w:szCs w:val="24"/>
              </w:rPr>
            </w:pPr>
          </w:p>
        </w:tc>
        <w:tc>
          <w:tcPr>
            <w:tcW w:w="1201" w:type="dxa"/>
          </w:tcPr>
          <w:p w:rsidR="00357AFC" w:rsidRPr="000143F2" w:rsidRDefault="00357AFC"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Средства районного бюджета</w:t>
            </w:r>
          </w:p>
        </w:tc>
        <w:tc>
          <w:tcPr>
            <w:tcW w:w="1559" w:type="dxa"/>
          </w:tcPr>
          <w:p w:rsidR="00357AFC" w:rsidRPr="000143F2" w:rsidRDefault="00357AFC" w:rsidP="00B61816">
            <w:pPr>
              <w:pStyle w:val="ConsPlusNormal"/>
              <w:rPr>
                <w:rFonts w:ascii="Times New Roman" w:hAnsi="Times New Roman" w:cs="Times New Roman"/>
                <w:sz w:val="24"/>
                <w:szCs w:val="24"/>
              </w:rPr>
            </w:pPr>
          </w:p>
        </w:tc>
        <w:tc>
          <w:tcPr>
            <w:tcW w:w="1351" w:type="dxa"/>
          </w:tcPr>
          <w:p w:rsidR="00357AFC" w:rsidRPr="000143F2" w:rsidRDefault="00357AFC" w:rsidP="00B61816">
            <w:pPr>
              <w:pStyle w:val="ConsPlusNormal"/>
              <w:rPr>
                <w:rFonts w:ascii="Times New Roman" w:hAnsi="Times New Roman" w:cs="Times New Roman"/>
                <w:sz w:val="24"/>
                <w:szCs w:val="24"/>
              </w:rPr>
            </w:pPr>
          </w:p>
        </w:tc>
        <w:tc>
          <w:tcPr>
            <w:tcW w:w="4894" w:type="dxa"/>
            <w:gridSpan w:val="5"/>
          </w:tcPr>
          <w:p w:rsidR="00357AFC" w:rsidRPr="000143F2" w:rsidRDefault="00357AFC" w:rsidP="00B61816">
            <w:pPr>
              <w:pStyle w:val="ConsPlusNormal"/>
              <w:rPr>
                <w:rFonts w:ascii="Times New Roman" w:hAnsi="Times New Roman" w:cs="Times New Roman"/>
                <w:sz w:val="24"/>
                <w:szCs w:val="24"/>
              </w:rPr>
            </w:pPr>
            <w:r w:rsidRPr="000143F2">
              <w:rPr>
                <w:rFonts w:ascii="Times New Roman" w:hAnsi="Times New Roman" w:cs="Times New Roman"/>
                <w:color w:val="000000"/>
                <w:sz w:val="24"/>
                <w:szCs w:val="24"/>
              </w:rPr>
              <w:t>В пределах средств, предусматриваемых на основную деятельность</w:t>
            </w:r>
          </w:p>
        </w:tc>
        <w:tc>
          <w:tcPr>
            <w:tcW w:w="1560" w:type="dxa"/>
          </w:tcPr>
          <w:p w:rsidR="00357AFC" w:rsidRPr="000143F2" w:rsidRDefault="00357AFC"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У</w:t>
            </w:r>
            <w:r w:rsidR="00F77BBA">
              <w:rPr>
                <w:rFonts w:ascii="Times New Roman" w:hAnsi="Times New Roman" w:cs="Times New Roman"/>
                <w:sz w:val="24"/>
                <w:szCs w:val="24"/>
              </w:rPr>
              <w:t>Д</w:t>
            </w:r>
          </w:p>
          <w:p w:rsidR="00357AFC" w:rsidRPr="000143F2" w:rsidRDefault="00357AFC" w:rsidP="00B61816">
            <w:pPr>
              <w:pStyle w:val="ab"/>
              <w:rPr>
                <w:rFonts w:ascii="Times New Roman" w:hAnsi="Times New Roman"/>
                <w:sz w:val="24"/>
                <w:szCs w:val="24"/>
              </w:rPr>
            </w:pPr>
            <w:r w:rsidRPr="000143F2">
              <w:rPr>
                <w:rFonts w:ascii="Times New Roman" w:hAnsi="Times New Roman"/>
                <w:sz w:val="24"/>
                <w:szCs w:val="24"/>
              </w:rPr>
              <w:t>МКУ «ЕДДС»</w:t>
            </w:r>
          </w:p>
        </w:tc>
        <w:tc>
          <w:tcPr>
            <w:tcW w:w="1559" w:type="dxa"/>
            <w:vMerge/>
          </w:tcPr>
          <w:p w:rsidR="00357AFC" w:rsidRPr="000143F2" w:rsidRDefault="00357AFC" w:rsidP="00B61816">
            <w:pPr>
              <w:pStyle w:val="ConsPlusNormal"/>
              <w:rPr>
                <w:rFonts w:ascii="Times New Roman" w:hAnsi="Times New Roman" w:cs="Times New Roman"/>
                <w:sz w:val="24"/>
                <w:szCs w:val="24"/>
              </w:rPr>
            </w:pPr>
          </w:p>
        </w:tc>
      </w:tr>
      <w:tr w:rsidR="00357AFC" w:rsidRPr="000143F2" w:rsidTr="008B507F">
        <w:tc>
          <w:tcPr>
            <w:tcW w:w="851" w:type="dxa"/>
            <w:vMerge/>
          </w:tcPr>
          <w:p w:rsidR="00357AFC" w:rsidRPr="000143F2" w:rsidRDefault="00357AFC" w:rsidP="00B61816">
            <w:pPr>
              <w:spacing w:after="0" w:line="240" w:lineRule="auto"/>
              <w:rPr>
                <w:rFonts w:ascii="Times New Roman" w:hAnsi="Times New Roman"/>
                <w:sz w:val="24"/>
                <w:szCs w:val="24"/>
              </w:rPr>
            </w:pPr>
          </w:p>
        </w:tc>
        <w:tc>
          <w:tcPr>
            <w:tcW w:w="1633" w:type="dxa"/>
            <w:vMerge/>
          </w:tcPr>
          <w:p w:rsidR="00357AFC" w:rsidRPr="000143F2" w:rsidRDefault="00357AFC" w:rsidP="00B61816">
            <w:pPr>
              <w:spacing w:after="0" w:line="240" w:lineRule="auto"/>
              <w:rPr>
                <w:rFonts w:ascii="Times New Roman" w:hAnsi="Times New Roman"/>
                <w:sz w:val="24"/>
                <w:szCs w:val="24"/>
              </w:rPr>
            </w:pPr>
          </w:p>
        </w:tc>
        <w:tc>
          <w:tcPr>
            <w:tcW w:w="851" w:type="dxa"/>
            <w:vMerge/>
          </w:tcPr>
          <w:p w:rsidR="00357AFC" w:rsidRPr="000143F2" w:rsidRDefault="00357AFC" w:rsidP="00B61816">
            <w:pPr>
              <w:spacing w:after="0" w:line="240" w:lineRule="auto"/>
              <w:rPr>
                <w:rFonts w:ascii="Times New Roman" w:hAnsi="Times New Roman"/>
                <w:sz w:val="24"/>
                <w:szCs w:val="24"/>
              </w:rPr>
            </w:pPr>
          </w:p>
        </w:tc>
        <w:tc>
          <w:tcPr>
            <w:tcW w:w="1201" w:type="dxa"/>
          </w:tcPr>
          <w:p w:rsidR="00357AFC" w:rsidRPr="000143F2" w:rsidRDefault="00357AFC"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Средства бюджета поселений</w:t>
            </w:r>
          </w:p>
        </w:tc>
        <w:tc>
          <w:tcPr>
            <w:tcW w:w="1559" w:type="dxa"/>
          </w:tcPr>
          <w:p w:rsidR="00357AFC" w:rsidRPr="000143F2" w:rsidRDefault="00357AFC" w:rsidP="00B61816">
            <w:pPr>
              <w:pStyle w:val="ConsPlusNormal"/>
              <w:rPr>
                <w:rFonts w:ascii="Times New Roman" w:hAnsi="Times New Roman" w:cs="Times New Roman"/>
                <w:sz w:val="24"/>
                <w:szCs w:val="24"/>
              </w:rPr>
            </w:pPr>
          </w:p>
        </w:tc>
        <w:tc>
          <w:tcPr>
            <w:tcW w:w="1351" w:type="dxa"/>
          </w:tcPr>
          <w:p w:rsidR="00357AFC" w:rsidRPr="000143F2" w:rsidRDefault="00357AFC" w:rsidP="00B61816">
            <w:pPr>
              <w:pStyle w:val="ConsPlusNormal"/>
              <w:rPr>
                <w:rFonts w:ascii="Times New Roman" w:hAnsi="Times New Roman" w:cs="Times New Roman"/>
                <w:sz w:val="24"/>
                <w:szCs w:val="24"/>
              </w:rPr>
            </w:pPr>
          </w:p>
        </w:tc>
        <w:tc>
          <w:tcPr>
            <w:tcW w:w="1134" w:type="dxa"/>
          </w:tcPr>
          <w:p w:rsidR="00357AFC" w:rsidRPr="000143F2" w:rsidRDefault="00357AFC" w:rsidP="00B61816">
            <w:pPr>
              <w:pStyle w:val="ConsPlusNormal"/>
              <w:rPr>
                <w:rFonts w:ascii="Times New Roman" w:hAnsi="Times New Roman" w:cs="Times New Roman"/>
                <w:sz w:val="24"/>
                <w:szCs w:val="24"/>
              </w:rPr>
            </w:pPr>
          </w:p>
        </w:tc>
        <w:tc>
          <w:tcPr>
            <w:tcW w:w="925" w:type="dxa"/>
          </w:tcPr>
          <w:p w:rsidR="00357AFC" w:rsidRPr="000143F2" w:rsidRDefault="00357AFC" w:rsidP="00B61816">
            <w:pPr>
              <w:pStyle w:val="ConsPlusNormal"/>
              <w:rPr>
                <w:rFonts w:ascii="Times New Roman" w:hAnsi="Times New Roman" w:cs="Times New Roman"/>
                <w:sz w:val="24"/>
                <w:szCs w:val="24"/>
              </w:rPr>
            </w:pPr>
          </w:p>
        </w:tc>
        <w:tc>
          <w:tcPr>
            <w:tcW w:w="993" w:type="dxa"/>
          </w:tcPr>
          <w:p w:rsidR="00357AFC" w:rsidRPr="000143F2" w:rsidRDefault="00357AFC" w:rsidP="00B61816">
            <w:pPr>
              <w:pStyle w:val="ConsPlusNormal"/>
              <w:rPr>
                <w:rFonts w:ascii="Times New Roman" w:hAnsi="Times New Roman" w:cs="Times New Roman"/>
                <w:sz w:val="24"/>
                <w:szCs w:val="24"/>
              </w:rPr>
            </w:pPr>
          </w:p>
        </w:tc>
        <w:tc>
          <w:tcPr>
            <w:tcW w:w="850" w:type="dxa"/>
          </w:tcPr>
          <w:p w:rsidR="00357AFC" w:rsidRPr="000143F2" w:rsidRDefault="00357AFC" w:rsidP="00B61816">
            <w:pPr>
              <w:pStyle w:val="ConsPlusNormal"/>
              <w:rPr>
                <w:rFonts w:ascii="Times New Roman" w:hAnsi="Times New Roman" w:cs="Times New Roman"/>
                <w:sz w:val="24"/>
                <w:szCs w:val="24"/>
              </w:rPr>
            </w:pPr>
          </w:p>
        </w:tc>
        <w:tc>
          <w:tcPr>
            <w:tcW w:w="992" w:type="dxa"/>
          </w:tcPr>
          <w:p w:rsidR="00357AFC" w:rsidRPr="000143F2" w:rsidRDefault="00357AFC" w:rsidP="00B61816">
            <w:pPr>
              <w:pStyle w:val="ConsPlusNormal"/>
              <w:rPr>
                <w:rFonts w:ascii="Times New Roman" w:hAnsi="Times New Roman" w:cs="Times New Roman"/>
                <w:sz w:val="24"/>
                <w:szCs w:val="24"/>
              </w:rPr>
            </w:pPr>
          </w:p>
        </w:tc>
        <w:tc>
          <w:tcPr>
            <w:tcW w:w="1560" w:type="dxa"/>
          </w:tcPr>
          <w:p w:rsidR="00357AFC" w:rsidRPr="000143F2" w:rsidRDefault="00357AFC" w:rsidP="00B61816">
            <w:pPr>
              <w:pStyle w:val="ConsPlusNormal"/>
              <w:rPr>
                <w:rFonts w:ascii="Times New Roman" w:hAnsi="Times New Roman" w:cs="Times New Roman"/>
                <w:sz w:val="24"/>
                <w:szCs w:val="24"/>
              </w:rPr>
            </w:pPr>
          </w:p>
        </w:tc>
        <w:tc>
          <w:tcPr>
            <w:tcW w:w="1559" w:type="dxa"/>
            <w:vMerge/>
          </w:tcPr>
          <w:p w:rsidR="00357AFC" w:rsidRPr="000143F2" w:rsidRDefault="00357AFC" w:rsidP="00B61816">
            <w:pPr>
              <w:pStyle w:val="ConsPlusNormal"/>
              <w:rPr>
                <w:rFonts w:ascii="Times New Roman" w:hAnsi="Times New Roman" w:cs="Times New Roman"/>
                <w:sz w:val="24"/>
                <w:szCs w:val="24"/>
              </w:rPr>
            </w:pPr>
          </w:p>
        </w:tc>
      </w:tr>
      <w:tr w:rsidR="00357AFC" w:rsidRPr="000143F2" w:rsidTr="008B507F">
        <w:tc>
          <w:tcPr>
            <w:tcW w:w="851" w:type="dxa"/>
            <w:vMerge w:val="restart"/>
          </w:tcPr>
          <w:p w:rsidR="00357AFC" w:rsidRPr="000143F2" w:rsidRDefault="00357AFC"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1</w:t>
            </w:r>
            <w:r>
              <w:rPr>
                <w:rFonts w:ascii="Times New Roman" w:hAnsi="Times New Roman" w:cs="Times New Roman"/>
                <w:sz w:val="24"/>
                <w:szCs w:val="24"/>
              </w:rPr>
              <w:t>.1</w:t>
            </w:r>
            <w:r w:rsidRPr="000143F2">
              <w:rPr>
                <w:rFonts w:ascii="Times New Roman" w:hAnsi="Times New Roman" w:cs="Times New Roman"/>
                <w:sz w:val="24"/>
                <w:szCs w:val="24"/>
              </w:rPr>
              <w:t>.4.</w:t>
            </w:r>
          </w:p>
        </w:tc>
        <w:tc>
          <w:tcPr>
            <w:tcW w:w="1633" w:type="dxa"/>
            <w:vMerge w:val="restart"/>
          </w:tcPr>
          <w:p w:rsidR="00357AFC" w:rsidRPr="000143F2" w:rsidRDefault="00357AFC" w:rsidP="00B61816">
            <w:pPr>
              <w:spacing w:after="0" w:line="240" w:lineRule="auto"/>
              <w:rPr>
                <w:rFonts w:ascii="Times New Roman" w:hAnsi="Times New Roman"/>
                <w:sz w:val="24"/>
                <w:szCs w:val="24"/>
              </w:rPr>
            </w:pPr>
            <w:r w:rsidRPr="000143F2">
              <w:rPr>
                <w:rFonts w:ascii="Times New Roman" w:hAnsi="Times New Roman"/>
                <w:color w:val="000000"/>
                <w:sz w:val="24"/>
                <w:szCs w:val="24"/>
              </w:rPr>
              <w:t xml:space="preserve">Разработка, уточнение и корректировка паспорта безопасности </w:t>
            </w:r>
            <w:r>
              <w:rPr>
                <w:rFonts w:ascii="Times New Roman" w:hAnsi="Times New Roman"/>
                <w:color w:val="000000"/>
                <w:sz w:val="24"/>
                <w:szCs w:val="24"/>
              </w:rPr>
              <w:t xml:space="preserve">муниципального образования и паспортов безопасности </w:t>
            </w:r>
            <w:r w:rsidRPr="000143F2">
              <w:rPr>
                <w:rFonts w:ascii="Times New Roman" w:hAnsi="Times New Roman"/>
                <w:color w:val="000000"/>
                <w:sz w:val="24"/>
                <w:szCs w:val="24"/>
              </w:rPr>
              <w:t>населённых пунктов</w:t>
            </w:r>
            <w:r>
              <w:rPr>
                <w:rFonts w:ascii="Times New Roman" w:hAnsi="Times New Roman"/>
                <w:color w:val="000000"/>
                <w:sz w:val="24"/>
                <w:szCs w:val="24"/>
              </w:rPr>
              <w:t>.</w:t>
            </w:r>
          </w:p>
        </w:tc>
        <w:tc>
          <w:tcPr>
            <w:tcW w:w="851" w:type="dxa"/>
            <w:vMerge w:val="restart"/>
          </w:tcPr>
          <w:p w:rsidR="00357AFC" w:rsidRPr="000143F2" w:rsidRDefault="00357AFC"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2017-2021</w:t>
            </w:r>
          </w:p>
        </w:tc>
        <w:tc>
          <w:tcPr>
            <w:tcW w:w="1201" w:type="dxa"/>
          </w:tcPr>
          <w:p w:rsidR="00357AFC" w:rsidRPr="000143F2" w:rsidRDefault="00357AFC"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Итого</w:t>
            </w:r>
          </w:p>
        </w:tc>
        <w:tc>
          <w:tcPr>
            <w:tcW w:w="1559" w:type="dxa"/>
          </w:tcPr>
          <w:p w:rsidR="00357AFC" w:rsidRPr="000143F2" w:rsidRDefault="00357AFC" w:rsidP="00B61816">
            <w:pPr>
              <w:pStyle w:val="ConsPlusNormal"/>
              <w:rPr>
                <w:rFonts w:ascii="Times New Roman" w:hAnsi="Times New Roman" w:cs="Times New Roman"/>
                <w:sz w:val="24"/>
                <w:szCs w:val="24"/>
              </w:rPr>
            </w:pPr>
          </w:p>
        </w:tc>
        <w:tc>
          <w:tcPr>
            <w:tcW w:w="1351" w:type="dxa"/>
          </w:tcPr>
          <w:p w:rsidR="00357AFC" w:rsidRPr="000143F2" w:rsidRDefault="00357AFC" w:rsidP="00B61816">
            <w:pPr>
              <w:pStyle w:val="ConsPlusNormal"/>
              <w:rPr>
                <w:rFonts w:ascii="Times New Roman" w:hAnsi="Times New Roman" w:cs="Times New Roman"/>
                <w:sz w:val="24"/>
                <w:szCs w:val="24"/>
              </w:rPr>
            </w:pPr>
          </w:p>
        </w:tc>
        <w:tc>
          <w:tcPr>
            <w:tcW w:w="1134" w:type="dxa"/>
          </w:tcPr>
          <w:p w:rsidR="00357AFC" w:rsidRPr="000143F2" w:rsidRDefault="00357AFC" w:rsidP="00B61816">
            <w:pPr>
              <w:pStyle w:val="ConsPlusNormal"/>
              <w:rPr>
                <w:rFonts w:ascii="Times New Roman" w:hAnsi="Times New Roman" w:cs="Times New Roman"/>
                <w:sz w:val="24"/>
                <w:szCs w:val="24"/>
              </w:rPr>
            </w:pPr>
          </w:p>
        </w:tc>
        <w:tc>
          <w:tcPr>
            <w:tcW w:w="925" w:type="dxa"/>
          </w:tcPr>
          <w:p w:rsidR="00357AFC" w:rsidRPr="000143F2" w:rsidRDefault="00357AFC" w:rsidP="00B61816">
            <w:pPr>
              <w:pStyle w:val="ConsPlusNormal"/>
              <w:rPr>
                <w:rFonts w:ascii="Times New Roman" w:hAnsi="Times New Roman" w:cs="Times New Roman"/>
                <w:sz w:val="24"/>
                <w:szCs w:val="24"/>
              </w:rPr>
            </w:pPr>
          </w:p>
        </w:tc>
        <w:tc>
          <w:tcPr>
            <w:tcW w:w="993" w:type="dxa"/>
          </w:tcPr>
          <w:p w:rsidR="00357AFC" w:rsidRPr="000143F2" w:rsidRDefault="00357AFC" w:rsidP="00B61816">
            <w:pPr>
              <w:pStyle w:val="ConsPlusNormal"/>
              <w:rPr>
                <w:rFonts w:ascii="Times New Roman" w:hAnsi="Times New Roman" w:cs="Times New Roman"/>
                <w:sz w:val="24"/>
                <w:szCs w:val="24"/>
              </w:rPr>
            </w:pPr>
          </w:p>
        </w:tc>
        <w:tc>
          <w:tcPr>
            <w:tcW w:w="850" w:type="dxa"/>
          </w:tcPr>
          <w:p w:rsidR="00357AFC" w:rsidRPr="000143F2" w:rsidRDefault="00357AFC" w:rsidP="00B61816">
            <w:pPr>
              <w:pStyle w:val="ConsPlusNormal"/>
              <w:rPr>
                <w:rFonts w:ascii="Times New Roman" w:hAnsi="Times New Roman" w:cs="Times New Roman"/>
                <w:sz w:val="24"/>
                <w:szCs w:val="24"/>
              </w:rPr>
            </w:pPr>
          </w:p>
        </w:tc>
        <w:tc>
          <w:tcPr>
            <w:tcW w:w="992" w:type="dxa"/>
          </w:tcPr>
          <w:p w:rsidR="00357AFC" w:rsidRPr="000143F2" w:rsidRDefault="00357AFC" w:rsidP="00B61816">
            <w:pPr>
              <w:pStyle w:val="ConsPlusNormal"/>
              <w:rPr>
                <w:rFonts w:ascii="Times New Roman" w:hAnsi="Times New Roman" w:cs="Times New Roman"/>
                <w:sz w:val="24"/>
                <w:szCs w:val="24"/>
              </w:rPr>
            </w:pPr>
          </w:p>
        </w:tc>
        <w:tc>
          <w:tcPr>
            <w:tcW w:w="1560" w:type="dxa"/>
          </w:tcPr>
          <w:p w:rsidR="00357AFC" w:rsidRPr="000143F2" w:rsidRDefault="00357AFC" w:rsidP="00B61816">
            <w:pPr>
              <w:pStyle w:val="ConsPlusNormal"/>
              <w:rPr>
                <w:rFonts w:ascii="Times New Roman" w:hAnsi="Times New Roman" w:cs="Times New Roman"/>
                <w:sz w:val="24"/>
                <w:szCs w:val="24"/>
              </w:rPr>
            </w:pPr>
          </w:p>
        </w:tc>
        <w:tc>
          <w:tcPr>
            <w:tcW w:w="1559" w:type="dxa"/>
            <w:vMerge/>
          </w:tcPr>
          <w:p w:rsidR="00357AFC" w:rsidRPr="000143F2" w:rsidRDefault="00357AFC" w:rsidP="00B61816">
            <w:pPr>
              <w:pStyle w:val="ConsPlusNormal"/>
              <w:rPr>
                <w:rFonts w:ascii="Times New Roman" w:hAnsi="Times New Roman" w:cs="Times New Roman"/>
                <w:sz w:val="24"/>
                <w:szCs w:val="24"/>
              </w:rPr>
            </w:pPr>
          </w:p>
        </w:tc>
      </w:tr>
      <w:tr w:rsidR="00357AFC" w:rsidRPr="000143F2" w:rsidTr="001B71C5">
        <w:tc>
          <w:tcPr>
            <w:tcW w:w="851" w:type="dxa"/>
            <w:vMerge/>
          </w:tcPr>
          <w:p w:rsidR="00357AFC" w:rsidRPr="000143F2" w:rsidRDefault="00357AFC" w:rsidP="00B61816">
            <w:pPr>
              <w:spacing w:after="0" w:line="240" w:lineRule="auto"/>
              <w:rPr>
                <w:rFonts w:ascii="Times New Roman" w:hAnsi="Times New Roman"/>
                <w:sz w:val="24"/>
                <w:szCs w:val="24"/>
              </w:rPr>
            </w:pPr>
          </w:p>
        </w:tc>
        <w:tc>
          <w:tcPr>
            <w:tcW w:w="1633" w:type="dxa"/>
            <w:vMerge/>
          </w:tcPr>
          <w:p w:rsidR="00357AFC" w:rsidRPr="000143F2" w:rsidRDefault="00357AFC" w:rsidP="00B61816">
            <w:pPr>
              <w:spacing w:after="0" w:line="240" w:lineRule="auto"/>
              <w:rPr>
                <w:rFonts w:ascii="Times New Roman" w:hAnsi="Times New Roman"/>
                <w:sz w:val="24"/>
                <w:szCs w:val="24"/>
              </w:rPr>
            </w:pPr>
          </w:p>
        </w:tc>
        <w:tc>
          <w:tcPr>
            <w:tcW w:w="851" w:type="dxa"/>
            <w:vMerge/>
          </w:tcPr>
          <w:p w:rsidR="00357AFC" w:rsidRPr="000143F2" w:rsidRDefault="00357AFC" w:rsidP="00B61816">
            <w:pPr>
              <w:spacing w:after="0" w:line="240" w:lineRule="auto"/>
              <w:rPr>
                <w:rFonts w:ascii="Times New Roman" w:hAnsi="Times New Roman"/>
                <w:sz w:val="24"/>
                <w:szCs w:val="24"/>
              </w:rPr>
            </w:pPr>
          </w:p>
        </w:tc>
        <w:tc>
          <w:tcPr>
            <w:tcW w:w="1201" w:type="dxa"/>
          </w:tcPr>
          <w:p w:rsidR="00357AFC" w:rsidRPr="000143F2" w:rsidRDefault="00357AFC"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Средства районного бюджета</w:t>
            </w:r>
          </w:p>
        </w:tc>
        <w:tc>
          <w:tcPr>
            <w:tcW w:w="1559" w:type="dxa"/>
          </w:tcPr>
          <w:p w:rsidR="00357AFC" w:rsidRPr="000143F2" w:rsidRDefault="00357AFC" w:rsidP="00B61816">
            <w:pPr>
              <w:pStyle w:val="ConsPlusNormal"/>
              <w:rPr>
                <w:rFonts w:ascii="Times New Roman" w:hAnsi="Times New Roman" w:cs="Times New Roman"/>
                <w:sz w:val="24"/>
                <w:szCs w:val="24"/>
              </w:rPr>
            </w:pPr>
          </w:p>
        </w:tc>
        <w:tc>
          <w:tcPr>
            <w:tcW w:w="1351" w:type="dxa"/>
          </w:tcPr>
          <w:p w:rsidR="00357AFC" w:rsidRPr="000143F2" w:rsidRDefault="00357AFC" w:rsidP="00B61816">
            <w:pPr>
              <w:pStyle w:val="ConsPlusNormal"/>
              <w:rPr>
                <w:rFonts w:ascii="Times New Roman" w:hAnsi="Times New Roman" w:cs="Times New Roman"/>
                <w:sz w:val="24"/>
                <w:szCs w:val="24"/>
              </w:rPr>
            </w:pPr>
          </w:p>
        </w:tc>
        <w:tc>
          <w:tcPr>
            <w:tcW w:w="4894" w:type="dxa"/>
            <w:gridSpan w:val="5"/>
          </w:tcPr>
          <w:p w:rsidR="00357AFC" w:rsidRPr="000143F2" w:rsidRDefault="00357AFC" w:rsidP="00B61816">
            <w:pPr>
              <w:pStyle w:val="ConsPlusNormal"/>
              <w:rPr>
                <w:rFonts w:ascii="Times New Roman" w:hAnsi="Times New Roman" w:cs="Times New Roman"/>
                <w:sz w:val="24"/>
                <w:szCs w:val="24"/>
              </w:rPr>
            </w:pPr>
            <w:r w:rsidRPr="000143F2">
              <w:rPr>
                <w:rFonts w:ascii="Times New Roman" w:hAnsi="Times New Roman" w:cs="Times New Roman"/>
                <w:color w:val="000000"/>
                <w:sz w:val="24"/>
                <w:szCs w:val="24"/>
              </w:rPr>
              <w:t>В пределах средств, предусматриваемых на основную деятельность</w:t>
            </w:r>
          </w:p>
        </w:tc>
        <w:tc>
          <w:tcPr>
            <w:tcW w:w="1560" w:type="dxa"/>
          </w:tcPr>
          <w:p w:rsidR="00357AFC" w:rsidRPr="000143F2" w:rsidRDefault="00357AFC"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ОГО</w:t>
            </w:r>
          </w:p>
          <w:p w:rsidR="00357AFC" w:rsidRPr="000143F2" w:rsidRDefault="00357AFC" w:rsidP="00B61816">
            <w:pPr>
              <w:pStyle w:val="ab"/>
              <w:rPr>
                <w:rFonts w:ascii="Times New Roman" w:hAnsi="Times New Roman"/>
                <w:sz w:val="24"/>
                <w:szCs w:val="24"/>
              </w:rPr>
            </w:pPr>
            <w:r w:rsidRPr="000143F2">
              <w:rPr>
                <w:rFonts w:ascii="Times New Roman" w:hAnsi="Times New Roman"/>
                <w:sz w:val="24"/>
                <w:szCs w:val="24"/>
              </w:rPr>
              <w:t>МКУ «ЕДДС»</w:t>
            </w:r>
          </w:p>
        </w:tc>
        <w:tc>
          <w:tcPr>
            <w:tcW w:w="1559" w:type="dxa"/>
            <w:vMerge/>
          </w:tcPr>
          <w:p w:rsidR="00357AFC" w:rsidRPr="000143F2" w:rsidRDefault="00357AFC" w:rsidP="00B61816">
            <w:pPr>
              <w:pStyle w:val="ConsPlusNormal"/>
              <w:rPr>
                <w:rFonts w:ascii="Times New Roman" w:hAnsi="Times New Roman" w:cs="Times New Roman"/>
                <w:sz w:val="24"/>
                <w:szCs w:val="24"/>
              </w:rPr>
            </w:pPr>
          </w:p>
        </w:tc>
      </w:tr>
      <w:tr w:rsidR="00357AFC" w:rsidRPr="000143F2" w:rsidTr="008B507F">
        <w:tc>
          <w:tcPr>
            <w:tcW w:w="851" w:type="dxa"/>
            <w:vMerge/>
          </w:tcPr>
          <w:p w:rsidR="00357AFC" w:rsidRPr="000143F2" w:rsidRDefault="00357AFC" w:rsidP="00B61816">
            <w:pPr>
              <w:spacing w:after="0" w:line="240" w:lineRule="auto"/>
              <w:rPr>
                <w:rFonts w:ascii="Times New Roman" w:hAnsi="Times New Roman"/>
                <w:sz w:val="24"/>
                <w:szCs w:val="24"/>
              </w:rPr>
            </w:pPr>
          </w:p>
        </w:tc>
        <w:tc>
          <w:tcPr>
            <w:tcW w:w="1633" w:type="dxa"/>
            <w:vMerge/>
          </w:tcPr>
          <w:p w:rsidR="00357AFC" w:rsidRPr="000143F2" w:rsidRDefault="00357AFC" w:rsidP="00B61816">
            <w:pPr>
              <w:spacing w:after="0" w:line="240" w:lineRule="auto"/>
              <w:rPr>
                <w:rFonts w:ascii="Times New Roman" w:hAnsi="Times New Roman"/>
                <w:sz w:val="24"/>
                <w:szCs w:val="24"/>
              </w:rPr>
            </w:pPr>
          </w:p>
        </w:tc>
        <w:tc>
          <w:tcPr>
            <w:tcW w:w="851" w:type="dxa"/>
            <w:vMerge/>
          </w:tcPr>
          <w:p w:rsidR="00357AFC" w:rsidRPr="000143F2" w:rsidRDefault="00357AFC" w:rsidP="00B61816">
            <w:pPr>
              <w:spacing w:after="0" w:line="240" w:lineRule="auto"/>
              <w:rPr>
                <w:rFonts w:ascii="Times New Roman" w:hAnsi="Times New Roman"/>
                <w:sz w:val="24"/>
                <w:szCs w:val="24"/>
              </w:rPr>
            </w:pPr>
          </w:p>
        </w:tc>
        <w:tc>
          <w:tcPr>
            <w:tcW w:w="1201" w:type="dxa"/>
          </w:tcPr>
          <w:p w:rsidR="00357AFC" w:rsidRPr="000143F2" w:rsidRDefault="00357AFC"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Средства бюджета поселений</w:t>
            </w:r>
          </w:p>
        </w:tc>
        <w:tc>
          <w:tcPr>
            <w:tcW w:w="1559" w:type="dxa"/>
          </w:tcPr>
          <w:p w:rsidR="00357AFC" w:rsidRPr="000143F2" w:rsidRDefault="00357AFC" w:rsidP="00B61816">
            <w:pPr>
              <w:pStyle w:val="ConsPlusNormal"/>
              <w:rPr>
                <w:rFonts w:ascii="Times New Roman" w:hAnsi="Times New Roman" w:cs="Times New Roman"/>
                <w:sz w:val="24"/>
                <w:szCs w:val="24"/>
              </w:rPr>
            </w:pPr>
          </w:p>
        </w:tc>
        <w:tc>
          <w:tcPr>
            <w:tcW w:w="1351" w:type="dxa"/>
          </w:tcPr>
          <w:p w:rsidR="00357AFC" w:rsidRPr="000143F2" w:rsidRDefault="00357AFC" w:rsidP="00B61816">
            <w:pPr>
              <w:pStyle w:val="ConsPlusNormal"/>
              <w:rPr>
                <w:rFonts w:ascii="Times New Roman" w:hAnsi="Times New Roman" w:cs="Times New Roman"/>
                <w:sz w:val="24"/>
                <w:szCs w:val="24"/>
              </w:rPr>
            </w:pPr>
          </w:p>
        </w:tc>
        <w:tc>
          <w:tcPr>
            <w:tcW w:w="1134" w:type="dxa"/>
          </w:tcPr>
          <w:p w:rsidR="00357AFC" w:rsidRPr="000143F2" w:rsidRDefault="00357AFC" w:rsidP="00B61816">
            <w:pPr>
              <w:pStyle w:val="ConsPlusNormal"/>
              <w:rPr>
                <w:rFonts w:ascii="Times New Roman" w:hAnsi="Times New Roman" w:cs="Times New Roman"/>
                <w:sz w:val="24"/>
                <w:szCs w:val="24"/>
              </w:rPr>
            </w:pPr>
          </w:p>
        </w:tc>
        <w:tc>
          <w:tcPr>
            <w:tcW w:w="925" w:type="dxa"/>
          </w:tcPr>
          <w:p w:rsidR="00357AFC" w:rsidRPr="000143F2" w:rsidRDefault="00357AFC" w:rsidP="00B61816">
            <w:pPr>
              <w:pStyle w:val="ConsPlusNormal"/>
              <w:rPr>
                <w:rFonts w:ascii="Times New Roman" w:hAnsi="Times New Roman" w:cs="Times New Roman"/>
                <w:sz w:val="24"/>
                <w:szCs w:val="24"/>
              </w:rPr>
            </w:pPr>
          </w:p>
        </w:tc>
        <w:tc>
          <w:tcPr>
            <w:tcW w:w="993" w:type="dxa"/>
          </w:tcPr>
          <w:p w:rsidR="00357AFC" w:rsidRPr="000143F2" w:rsidRDefault="00357AFC" w:rsidP="00B61816">
            <w:pPr>
              <w:pStyle w:val="ConsPlusNormal"/>
              <w:rPr>
                <w:rFonts w:ascii="Times New Roman" w:hAnsi="Times New Roman" w:cs="Times New Roman"/>
                <w:sz w:val="24"/>
                <w:szCs w:val="24"/>
              </w:rPr>
            </w:pPr>
          </w:p>
        </w:tc>
        <w:tc>
          <w:tcPr>
            <w:tcW w:w="850" w:type="dxa"/>
          </w:tcPr>
          <w:p w:rsidR="00357AFC" w:rsidRPr="000143F2" w:rsidRDefault="00357AFC" w:rsidP="00B61816">
            <w:pPr>
              <w:pStyle w:val="ConsPlusNormal"/>
              <w:rPr>
                <w:rFonts w:ascii="Times New Roman" w:hAnsi="Times New Roman" w:cs="Times New Roman"/>
                <w:sz w:val="24"/>
                <w:szCs w:val="24"/>
              </w:rPr>
            </w:pPr>
          </w:p>
        </w:tc>
        <w:tc>
          <w:tcPr>
            <w:tcW w:w="992" w:type="dxa"/>
          </w:tcPr>
          <w:p w:rsidR="00357AFC" w:rsidRPr="000143F2" w:rsidRDefault="00357AFC" w:rsidP="00B61816">
            <w:pPr>
              <w:pStyle w:val="ConsPlusNormal"/>
              <w:rPr>
                <w:rFonts w:ascii="Times New Roman" w:hAnsi="Times New Roman" w:cs="Times New Roman"/>
                <w:sz w:val="24"/>
                <w:szCs w:val="24"/>
              </w:rPr>
            </w:pPr>
          </w:p>
        </w:tc>
        <w:tc>
          <w:tcPr>
            <w:tcW w:w="1560" w:type="dxa"/>
          </w:tcPr>
          <w:p w:rsidR="00357AFC" w:rsidRPr="000143F2" w:rsidRDefault="00357AFC" w:rsidP="00B61816">
            <w:pPr>
              <w:pStyle w:val="ConsPlusNormal"/>
              <w:rPr>
                <w:rFonts w:ascii="Times New Roman" w:hAnsi="Times New Roman" w:cs="Times New Roman"/>
                <w:sz w:val="24"/>
                <w:szCs w:val="24"/>
              </w:rPr>
            </w:pPr>
          </w:p>
        </w:tc>
        <w:tc>
          <w:tcPr>
            <w:tcW w:w="1559" w:type="dxa"/>
            <w:vMerge/>
          </w:tcPr>
          <w:p w:rsidR="00357AFC" w:rsidRPr="000143F2" w:rsidRDefault="00357AFC" w:rsidP="00B61816">
            <w:pPr>
              <w:pStyle w:val="ConsPlusNormal"/>
              <w:rPr>
                <w:rFonts w:ascii="Times New Roman" w:hAnsi="Times New Roman" w:cs="Times New Roman"/>
                <w:sz w:val="24"/>
                <w:szCs w:val="24"/>
              </w:rPr>
            </w:pPr>
          </w:p>
        </w:tc>
      </w:tr>
      <w:tr w:rsidR="00B61816" w:rsidRPr="000143F2" w:rsidTr="008B507F">
        <w:tc>
          <w:tcPr>
            <w:tcW w:w="851" w:type="dxa"/>
            <w:vMerge w:val="restart"/>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1.</w:t>
            </w:r>
            <w:r>
              <w:rPr>
                <w:rFonts w:ascii="Times New Roman" w:hAnsi="Times New Roman" w:cs="Times New Roman"/>
                <w:sz w:val="24"/>
                <w:szCs w:val="24"/>
              </w:rPr>
              <w:t>1.</w:t>
            </w:r>
            <w:r w:rsidRPr="000143F2">
              <w:rPr>
                <w:rFonts w:ascii="Times New Roman" w:hAnsi="Times New Roman" w:cs="Times New Roman"/>
                <w:sz w:val="24"/>
                <w:szCs w:val="24"/>
              </w:rPr>
              <w:t>5.</w:t>
            </w:r>
          </w:p>
        </w:tc>
        <w:tc>
          <w:tcPr>
            <w:tcW w:w="1633" w:type="dxa"/>
            <w:vMerge w:val="restart"/>
          </w:tcPr>
          <w:p w:rsidR="00B61816" w:rsidRPr="000143F2" w:rsidRDefault="00B61816" w:rsidP="00B61816">
            <w:pPr>
              <w:spacing w:after="0" w:line="240" w:lineRule="auto"/>
              <w:rPr>
                <w:rFonts w:ascii="Times New Roman" w:hAnsi="Times New Roman"/>
                <w:sz w:val="24"/>
                <w:szCs w:val="24"/>
              </w:rPr>
            </w:pPr>
            <w:r w:rsidRPr="000143F2">
              <w:rPr>
                <w:rFonts w:ascii="Times New Roman" w:hAnsi="Times New Roman"/>
                <w:color w:val="000000"/>
                <w:sz w:val="24"/>
                <w:szCs w:val="24"/>
              </w:rPr>
              <w:t>Расходы на подготовку и проведение эвакуационных мероприятий в ЧС</w:t>
            </w:r>
          </w:p>
        </w:tc>
        <w:tc>
          <w:tcPr>
            <w:tcW w:w="851" w:type="dxa"/>
            <w:vMerge w:val="restart"/>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2017-</w:t>
            </w:r>
            <w:r w:rsidRPr="000143F2">
              <w:rPr>
                <w:rFonts w:ascii="Times New Roman" w:hAnsi="Times New Roman" w:cs="Times New Roman"/>
                <w:sz w:val="24"/>
                <w:szCs w:val="24"/>
              </w:rPr>
              <w:lastRenderedPageBreak/>
              <w:t>2021</w:t>
            </w:r>
          </w:p>
        </w:tc>
        <w:tc>
          <w:tcPr>
            <w:tcW w:w="1201" w:type="dxa"/>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lastRenderedPageBreak/>
              <w:t>Итого</w:t>
            </w:r>
          </w:p>
        </w:tc>
        <w:tc>
          <w:tcPr>
            <w:tcW w:w="1559" w:type="dxa"/>
          </w:tcPr>
          <w:p w:rsidR="00B61816" w:rsidRPr="000143F2" w:rsidRDefault="00B61816" w:rsidP="00B61816">
            <w:pPr>
              <w:pStyle w:val="ConsPlusNormal"/>
              <w:rPr>
                <w:rFonts w:ascii="Times New Roman" w:hAnsi="Times New Roman" w:cs="Times New Roman"/>
                <w:sz w:val="24"/>
                <w:szCs w:val="24"/>
              </w:rPr>
            </w:pPr>
          </w:p>
        </w:tc>
        <w:tc>
          <w:tcPr>
            <w:tcW w:w="1351" w:type="dxa"/>
          </w:tcPr>
          <w:p w:rsidR="00B61816" w:rsidRPr="000143F2" w:rsidRDefault="00B61816" w:rsidP="00B61816">
            <w:pPr>
              <w:pStyle w:val="ConsPlusNormal"/>
              <w:rPr>
                <w:rFonts w:ascii="Times New Roman" w:hAnsi="Times New Roman" w:cs="Times New Roman"/>
                <w:sz w:val="24"/>
                <w:szCs w:val="24"/>
              </w:rPr>
            </w:pPr>
          </w:p>
        </w:tc>
        <w:tc>
          <w:tcPr>
            <w:tcW w:w="1134" w:type="dxa"/>
          </w:tcPr>
          <w:p w:rsidR="00B61816" w:rsidRPr="000143F2" w:rsidRDefault="00B61816" w:rsidP="00B61816">
            <w:pPr>
              <w:pStyle w:val="ConsPlusNormal"/>
              <w:rPr>
                <w:rFonts w:ascii="Times New Roman" w:hAnsi="Times New Roman" w:cs="Times New Roman"/>
                <w:sz w:val="24"/>
                <w:szCs w:val="24"/>
              </w:rPr>
            </w:pPr>
          </w:p>
        </w:tc>
        <w:tc>
          <w:tcPr>
            <w:tcW w:w="925" w:type="dxa"/>
          </w:tcPr>
          <w:p w:rsidR="00B61816" w:rsidRPr="000143F2" w:rsidRDefault="00B61816" w:rsidP="00B61816">
            <w:pPr>
              <w:pStyle w:val="ConsPlusNormal"/>
              <w:rPr>
                <w:rFonts w:ascii="Times New Roman" w:hAnsi="Times New Roman" w:cs="Times New Roman"/>
                <w:sz w:val="24"/>
                <w:szCs w:val="24"/>
              </w:rPr>
            </w:pPr>
          </w:p>
        </w:tc>
        <w:tc>
          <w:tcPr>
            <w:tcW w:w="993" w:type="dxa"/>
          </w:tcPr>
          <w:p w:rsidR="00B61816" w:rsidRPr="000143F2" w:rsidRDefault="00B61816" w:rsidP="00B61816">
            <w:pPr>
              <w:pStyle w:val="ConsPlusNormal"/>
              <w:rPr>
                <w:rFonts w:ascii="Times New Roman" w:hAnsi="Times New Roman" w:cs="Times New Roman"/>
                <w:sz w:val="24"/>
                <w:szCs w:val="24"/>
              </w:rPr>
            </w:pPr>
          </w:p>
        </w:tc>
        <w:tc>
          <w:tcPr>
            <w:tcW w:w="850" w:type="dxa"/>
          </w:tcPr>
          <w:p w:rsidR="00B61816" w:rsidRPr="000143F2" w:rsidRDefault="00B61816" w:rsidP="00B61816">
            <w:pPr>
              <w:pStyle w:val="ConsPlusNormal"/>
              <w:rPr>
                <w:rFonts w:ascii="Times New Roman" w:hAnsi="Times New Roman" w:cs="Times New Roman"/>
                <w:sz w:val="24"/>
                <w:szCs w:val="24"/>
              </w:rPr>
            </w:pPr>
          </w:p>
        </w:tc>
        <w:tc>
          <w:tcPr>
            <w:tcW w:w="992" w:type="dxa"/>
          </w:tcPr>
          <w:p w:rsidR="00B61816" w:rsidRPr="000143F2" w:rsidRDefault="00B61816" w:rsidP="00B61816">
            <w:pPr>
              <w:pStyle w:val="ConsPlusNormal"/>
              <w:rPr>
                <w:rFonts w:ascii="Times New Roman" w:hAnsi="Times New Roman" w:cs="Times New Roman"/>
                <w:sz w:val="24"/>
                <w:szCs w:val="24"/>
              </w:rPr>
            </w:pPr>
          </w:p>
        </w:tc>
        <w:tc>
          <w:tcPr>
            <w:tcW w:w="1560" w:type="dxa"/>
          </w:tcPr>
          <w:p w:rsidR="00B61816" w:rsidRPr="000143F2" w:rsidRDefault="00B61816" w:rsidP="00B61816">
            <w:pPr>
              <w:pStyle w:val="ConsPlusNormal"/>
              <w:rPr>
                <w:rFonts w:ascii="Times New Roman" w:hAnsi="Times New Roman" w:cs="Times New Roman"/>
                <w:sz w:val="24"/>
                <w:szCs w:val="24"/>
              </w:rPr>
            </w:pPr>
          </w:p>
        </w:tc>
        <w:tc>
          <w:tcPr>
            <w:tcW w:w="1559" w:type="dxa"/>
          </w:tcPr>
          <w:p w:rsidR="00B61816" w:rsidRPr="000143F2" w:rsidRDefault="00B61816" w:rsidP="00B61816">
            <w:pPr>
              <w:pStyle w:val="ConsPlusNormal"/>
              <w:rPr>
                <w:rFonts w:ascii="Times New Roman" w:hAnsi="Times New Roman" w:cs="Times New Roman"/>
                <w:sz w:val="24"/>
                <w:szCs w:val="24"/>
              </w:rPr>
            </w:pPr>
          </w:p>
        </w:tc>
      </w:tr>
      <w:tr w:rsidR="00B61816" w:rsidRPr="000143F2" w:rsidTr="001B71C5">
        <w:tc>
          <w:tcPr>
            <w:tcW w:w="851" w:type="dxa"/>
            <w:vMerge/>
          </w:tcPr>
          <w:p w:rsidR="00B61816" w:rsidRPr="000143F2" w:rsidRDefault="00B61816" w:rsidP="00B61816">
            <w:pPr>
              <w:spacing w:after="0" w:line="240" w:lineRule="auto"/>
              <w:rPr>
                <w:rFonts w:ascii="Times New Roman" w:hAnsi="Times New Roman"/>
                <w:sz w:val="24"/>
                <w:szCs w:val="24"/>
              </w:rPr>
            </w:pPr>
          </w:p>
        </w:tc>
        <w:tc>
          <w:tcPr>
            <w:tcW w:w="1633" w:type="dxa"/>
            <w:vMerge/>
          </w:tcPr>
          <w:p w:rsidR="00B61816" w:rsidRPr="000143F2" w:rsidRDefault="00B61816" w:rsidP="00B61816">
            <w:pPr>
              <w:spacing w:after="0" w:line="240" w:lineRule="auto"/>
              <w:rPr>
                <w:rFonts w:ascii="Times New Roman" w:hAnsi="Times New Roman"/>
                <w:sz w:val="24"/>
                <w:szCs w:val="24"/>
              </w:rPr>
            </w:pPr>
          </w:p>
        </w:tc>
        <w:tc>
          <w:tcPr>
            <w:tcW w:w="851" w:type="dxa"/>
            <w:vMerge/>
          </w:tcPr>
          <w:p w:rsidR="00B61816" w:rsidRPr="000143F2" w:rsidRDefault="00B61816" w:rsidP="00B61816">
            <w:pPr>
              <w:spacing w:after="0" w:line="240" w:lineRule="auto"/>
              <w:rPr>
                <w:rFonts w:ascii="Times New Roman" w:hAnsi="Times New Roman"/>
                <w:sz w:val="24"/>
                <w:szCs w:val="24"/>
              </w:rPr>
            </w:pPr>
          </w:p>
        </w:tc>
        <w:tc>
          <w:tcPr>
            <w:tcW w:w="1201" w:type="dxa"/>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Средства районного бюджета</w:t>
            </w:r>
          </w:p>
        </w:tc>
        <w:tc>
          <w:tcPr>
            <w:tcW w:w="1559" w:type="dxa"/>
          </w:tcPr>
          <w:p w:rsidR="00B61816" w:rsidRPr="000143F2" w:rsidRDefault="00B61816" w:rsidP="00B61816">
            <w:pPr>
              <w:pStyle w:val="ConsPlusNormal"/>
              <w:rPr>
                <w:rFonts w:ascii="Times New Roman" w:hAnsi="Times New Roman" w:cs="Times New Roman"/>
                <w:sz w:val="24"/>
                <w:szCs w:val="24"/>
              </w:rPr>
            </w:pPr>
          </w:p>
        </w:tc>
        <w:tc>
          <w:tcPr>
            <w:tcW w:w="1351" w:type="dxa"/>
          </w:tcPr>
          <w:p w:rsidR="00B61816" w:rsidRPr="000143F2" w:rsidRDefault="00B61816" w:rsidP="00B61816">
            <w:pPr>
              <w:pStyle w:val="ConsPlusNormal"/>
              <w:rPr>
                <w:rFonts w:ascii="Times New Roman" w:hAnsi="Times New Roman" w:cs="Times New Roman"/>
                <w:sz w:val="24"/>
                <w:szCs w:val="24"/>
              </w:rPr>
            </w:pPr>
          </w:p>
        </w:tc>
        <w:tc>
          <w:tcPr>
            <w:tcW w:w="4894" w:type="dxa"/>
            <w:gridSpan w:val="5"/>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color w:val="000000"/>
                <w:sz w:val="24"/>
                <w:szCs w:val="24"/>
              </w:rPr>
              <w:t>В пределах средств, предусматриваемых на основную деятельность</w:t>
            </w:r>
          </w:p>
        </w:tc>
        <w:tc>
          <w:tcPr>
            <w:tcW w:w="1560" w:type="dxa"/>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ОГО</w:t>
            </w:r>
          </w:p>
          <w:p w:rsidR="00B61816" w:rsidRPr="000143F2" w:rsidRDefault="00B61816" w:rsidP="00B61816">
            <w:pPr>
              <w:pStyle w:val="ab"/>
              <w:rPr>
                <w:rFonts w:ascii="Times New Roman" w:hAnsi="Times New Roman"/>
                <w:sz w:val="24"/>
                <w:szCs w:val="24"/>
              </w:rPr>
            </w:pPr>
            <w:r w:rsidRPr="000143F2">
              <w:rPr>
                <w:rFonts w:ascii="Times New Roman" w:hAnsi="Times New Roman"/>
                <w:sz w:val="24"/>
                <w:szCs w:val="24"/>
              </w:rPr>
              <w:t>МКУ «ЕДДС»</w:t>
            </w:r>
          </w:p>
        </w:tc>
        <w:tc>
          <w:tcPr>
            <w:tcW w:w="1559" w:type="dxa"/>
          </w:tcPr>
          <w:p w:rsidR="00B61816" w:rsidRPr="000143F2" w:rsidRDefault="00B61816" w:rsidP="00B61816">
            <w:pPr>
              <w:pStyle w:val="ConsPlusNormal"/>
              <w:rPr>
                <w:rFonts w:ascii="Times New Roman" w:hAnsi="Times New Roman" w:cs="Times New Roman"/>
                <w:sz w:val="24"/>
                <w:szCs w:val="24"/>
              </w:rPr>
            </w:pPr>
          </w:p>
        </w:tc>
      </w:tr>
      <w:tr w:rsidR="00B61816" w:rsidRPr="000143F2" w:rsidTr="008B507F">
        <w:tc>
          <w:tcPr>
            <w:tcW w:w="851" w:type="dxa"/>
            <w:vMerge/>
          </w:tcPr>
          <w:p w:rsidR="00B61816" w:rsidRPr="000143F2" w:rsidRDefault="00B61816" w:rsidP="00B61816">
            <w:pPr>
              <w:spacing w:after="0" w:line="240" w:lineRule="auto"/>
              <w:rPr>
                <w:rFonts w:ascii="Times New Roman" w:hAnsi="Times New Roman"/>
                <w:sz w:val="24"/>
                <w:szCs w:val="24"/>
              </w:rPr>
            </w:pPr>
          </w:p>
        </w:tc>
        <w:tc>
          <w:tcPr>
            <w:tcW w:w="1633" w:type="dxa"/>
            <w:vMerge/>
          </w:tcPr>
          <w:p w:rsidR="00B61816" w:rsidRPr="000143F2" w:rsidRDefault="00B61816" w:rsidP="00B61816">
            <w:pPr>
              <w:spacing w:after="0" w:line="240" w:lineRule="auto"/>
              <w:rPr>
                <w:rFonts w:ascii="Times New Roman" w:hAnsi="Times New Roman"/>
                <w:sz w:val="24"/>
                <w:szCs w:val="24"/>
              </w:rPr>
            </w:pPr>
          </w:p>
        </w:tc>
        <w:tc>
          <w:tcPr>
            <w:tcW w:w="851" w:type="dxa"/>
            <w:vMerge/>
          </w:tcPr>
          <w:p w:rsidR="00B61816" w:rsidRPr="000143F2" w:rsidRDefault="00B61816" w:rsidP="00B61816">
            <w:pPr>
              <w:spacing w:after="0" w:line="240" w:lineRule="auto"/>
              <w:rPr>
                <w:rFonts w:ascii="Times New Roman" w:hAnsi="Times New Roman"/>
                <w:sz w:val="24"/>
                <w:szCs w:val="24"/>
              </w:rPr>
            </w:pPr>
          </w:p>
        </w:tc>
        <w:tc>
          <w:tcPr>
            <w:tcW w:w="1201" w:type="dxa"/>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Средства бюджета поселений</w:t>
            </w:r>
          </w:p>
        </w:tc>
        <w:tc>
          <w:tcPr>
            <w:tcW w:w="1559" w:type="dxa"/>
          </w:tcPr>
          <w:p w:rsidR="00B61816" w:rsidRPr="000143F2" w:rsidRDefault="00B61816" w:rsidP="00B61816">
            <w:pPr>
              <w:pStyle w:val="ConsPlusNormal"/>
              <w:rPr>
                <w:rFonts w:ascii="Times New Roman" w:hAnsi="Times New Roman" w:cs="Times New Roman"/>
                <w:sz w:val="24"/>
                <w:szCs w:val="24"/>
              </w:rPr>
            </w:pPr>
          </w:p>
        </w:tc>
        <w:tc>
          <w:tcPr>
            <w:tcW w:w="1351" w:type="dxa"/>
          </w:tcPr>
          <w:p w:rsidR="00B61816" w:rsidRPr="000143F2" w:rsidRDefault="00B61816" w:rsidP="00B61816">
            <w:pPr>
              <w:pStyle w:val="ConsPlusNormal"/>
              <w:rPr>
                <w:rFonts w:ascii="Times New Roman" w:hAnsi="Times New Roman" w:cs="Times New Roman"/>
                <w:sz w:val="24"/>
                <w:szCs w:val="24"/>
              </w:rPr>
            </w:pPr>
          </w:p>
        </w:tc>
        <w:tc>
          <w:tcPr>
            <w:tcW w:w="1134" w:type="dxa"/>
          </w:tcPr>
          <w:p w:rsidR="00B61816" w:rsidRPr="000143F2" w:rsidRDefault="00B61816" w:rsidP="00B61816">
            <w:pPr>
              <w:pStyle w:val="ConsPlusNormal"/>
              <w:rPr>
                <w:rFonts w:ascii="Times New Roman" w:hAnsi="Times New Roman" w:cs="Times New Roman"/>
                <w:sz w:val="24"/>
                <w:szCs w:val="24"/>
              </w:rPr>
            </w:pPr>
          </w:p>
        </w:tc>
        <w:tc>
          <w:tcPr>
            <w:tcW w:w="925" w:type="dxa"/>
          </w:tcPr>
          <w:p w:rsidR="00B61816" w:rsidRPr="000143F2" w:rsidRDefault="00B61816" w:rsidP="00B61816">
            <w:pPr>
              <w:pStyle w:val="ConsPlusNormal"/>
              <w:rPr>
                <w:rFonts w:ascii="Times New Roman" w:hAnsi="Times New Roman" w:cs="Times New Roman"/>
                <w:sz w:val="24"/>
                <w:szCs w:val="24"/>
              </w:rPr>
            </w:pPr>
          </w:p>
        </w:tc>
        <w:tc>
          <w:tcPr>
            <w:tcW w:w="993" w:type="dxa"/>
          </w:tcPr>
          <w:p w:rsidR="00B61816" w:rsidRPr="000143F2" w:rsidRDefault="00B61816" w:rsidP="00B61816">
            <w:pPr>
              <w:pStyle w:val="ConsPlusNormal"/>
              <w:rPr>
                <w:rFonts w:ascii="Times New Roman" w:hAnsi="Times New Roman" w:cs="Times New Roman"/>
                <w:sz w:val="24"/>
                <w:szCs w:val="24"/>
              </w:rPr>
            </w:pPr>
          </w:p>
        </w:tc>
        <w:tc>
          <w:tcPr>
            <w:tcW w:w="850" w:type="dxa"/>
          </w:tcPr>
          <w:p w:rsidR="00B61816" w:rsidRPr="000143F2" w:rsidRDefault="00B61816" w:rsidP="00B61816">
            <w:pPr>
              <w:pStyle w:val="ConsPlusNormal"/>
              <w:rPr>
                <w:rFonts w:ascii="Times New Roman" w:hAnsi="Times New Roman" w:cs="Times New Roman"/>
                <w:sz w:val="24"/>
                <w:szCs w:val="24"/>
              </w:rPr>
            </w:pPr>
          </w:p>
        </w:tc>
        <w:tc>
          <w:tcPr>
            <w:tcW w:w="992" w:type="dxa"/>
          </w:tcPr>
          <w:p w:rsidR="00B61816" w:rsidRPr="000143F2" w:rsidRDefault="00B61816" w:rsidP="00B61816">
            <w:pPr>
              <w:pStyle w:val="ConsPlusNormal"/>
              <w:rPr>
                <w:rFonts w:ascii="Times New Roman" w:hAnsi="Times New Roman" w:cs="Times New Roman"/>
                <w:sz w:val="24"/>
                <w:szCs w:val="24"/>
              </w:rPr>
            </w:pPr>
          </w:p>
        </w:tc>
        <w:tc>
          <w:tcPr>
            <w:tcW w:w="1560" w:type="dxa"/>
          </w:tcPr>
          <w:p w:rsidR="00B61816" w:rsidRPr="000143F2" w:rsidRDefault="00B61816" w:rsidP="00B61816">
            <w:pPr>
              <w:pStyle w:val="ConsPlusNormal"/>
              <w:rPr>
                <w:rFonts w:ascii="Times New Roman" w:hAnsi="Times New Roman" w:cs="Times New Roman"/>
                <w:sz w:val="24"/>
                <w:szCs w:val="24"/>
              </w:rPr>
            </w:pPr>
          </w:p>
        </w:tc>
        <w:tc>
          <w:tcPr>
            <w:tcW w:w="1559" w:type="dxa"/>
          </w:tcPr>
          <w:p w:rsidR="00B61816" w:rsidRPr="000143F2" w:rsidRDefault="00B61816" w:rsidP="00B61816">
            <w:pPr>
              <w:pStyle w:val="ConsPlusNormal"/>
              <w:rPr>
                <w:rFonts w:ascii="Times New Roman" w:hAnsi="Times New Roman" w:cs="Times New Roman"/>
                <w:sz w:val="24"/>
                <w:szCs w:val="24"/>
              </w:rPr>
            </w:pPr>
          </w:p>
        </w:tc>
      </w:tr>
      <w:tr w:rsidR="00B61816" w:rsidRPr="000143F2" w:rsidTr="008B507F">
        <w:tc>
          <w:tcPr>
            <w:tcW w:w="851" w:type="dxa"/>
            <w:vMerge w:val="restart"/>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1.</w:t>
            </w:r>
            <w:r>
              <w:rPr>
                <w:rFonts w:ascii="Times New Roman" w:hAnsi="Times New Roman" w:cs="Times New Roman"/>
                <w:sz w:val="24"/>
                <w:szCs w:val="24"/>
              </w:rPr>
              <w:t>1.</w:t>
            </w:r>
            <w:r w:rsidRPr="000143F2">
              <w:rPr>
                <w:rFonts w:ascii="Times New Roman" w:hAnsi="Times New Roman" w:cs="Times New Roman"/>
                <w:sz w:val="24"/>
                <w:szCs w:val="24"/>
              </w:rPr>
              <w:t>6.</w:t>
            </w:r>
          </w:p>
        </w:tc>
        <w:tc>
          <w:tcPr>
            <w:tcW w:w="1633" w:type="dxa"/>
            <w:vMerge w:val="restart"/>
          </w:tcPr>
          <w:p w:rsidR="00B61816" w:rsidRPr="000143F2" w:rsidRDefault="00B61816" w:rsidP="00B61816">
            <w:pPr>
              <w:spacing w:after="0" w:line="240" w:lineRule="auto"/>
              <w:rPr>
                <w:rFonts w:ascii="Times New Roman" w:hAnsi="Times New Roman"/>
                <w:sz w:val="24"/>
                <w:szCs w:val="24"/>
              </w:rPr>
            </w:pPr>
            <w:r w:rsidRPr="000143F2">
              <w:rPr>
                <w:rFonts w:ascii="Times New Roman" w:hAnsi="Times New Roman"/>
                <w:color w:val="000000"/>
                <w:sz w:val="24"/>
                <w:szCs w:val="24"/>
              </w:rPr>
              <w:t>Расходы на организацию и проведение учений и тренировок сил и средств Красногорского районного звена МОСЧС</w:t>
            </w:r>
          </w:p>
        </w:tc>
        <w:tc>
          <w:tcPr>
            <w:tcW w:w="851" w:type="dxa"/>
            <w:vMerge w:val="restart"/>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2017-2021</w:t>
            </w:r>
          </w:p>
        </w:tc>
        <w:tc>
          <w:tcPr>
            <w:tcW w:w="1201" w:type="dxa"/>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Итого</w:t>
            </w:r>
          </w:p>
        </w:tc>
        <w:tc>
          <w:tcPr>
            <w:tcW w:w="1559" w:type="dxa"/>
          </w:tcPr>
          <w:p w:rsidR="00B61816" w:rsidRPr="000143F2" w:rsidRDefault="00B61816" w:rsidP="00B61816">
            <w:pPr>
              <w:pStyle w:val="ConsPlusNormal"/>
              <w:rPr>
                <w:rFonts w:ascii="Times New Roman" w:hAnsi="Times New Roman" w:cs="Times New Roman"/>
                <w:sz w:val="24"/>
                <w:szCs w:val="24"/>
              </w:rPr>
            </w:pPr>
          </w:p>
        </w:tc>
        <w:tc>
          <w:tcPr>
            <w:tcW w:w="1351" w:type="dxa"/>
          </w:tcPr>
          <w:p w:rsidR="00B61816" w:rsidRPr="000143F2" w:rsidRDefault="00B61816" w:rsidP="00B61816">
            <w:pPr>
              <w:pStyle w:val="ConsPlusNormal"/>
              <w:rPr>
                <w:rFonts w:ascii="Times New Roman" w:hAnsi="Times New Roman" w:cs="Times New Roman"/>
                <w:sz w:val="24"/>
                <w:szCs w:val="24"/>
              </w:rPr>
            </w:pPr>
          </w:p>
        </w:tc>
        <w:tc>
          <w:tcPr>
            <w:tcW w:w="1134" w:type="dxa"/>
          </w:tcPr>
          <w:p w:rsidR="00B61816" w:rsidRPr="000143F2" w:rsidRDefault="00B61816" w:rsidP="00B61816">
            <w:pPr>
              <w:pStyle w:val="ConsPlusNormal"/>
              <w:rPr>
                <w:rFonts w:ascii="Times New Roman" w:hAnsi="Times New Roman" w:cs="Times New Roman"/>
                <w:sz w:val="24"/>
                <w:szCs w:val="24"/>
              </w:rPr>
            </w:pPr>
          </w:p>
        </w:tc>
        <w:tc>
          <w:tcPr>
            <w:tcW w:w="925" w:type="dxa"/>
          </w:tcPr>
          <w:p w:rsidR="00B61816" w:rsidRPr="000143F2" w:rsidRDefault="00B61816" w:rsidP="00B61816">
            <w:pPr>
              <w:pStyle w:val="ConsPlusNormal"/>
              <w:rPr>
                <w:rFonts w:ascii="Times New Roman" w:hAnsi="Times New Roman" w:cs="Times New Roman"/>
                <w:sz w:val="24"/>
                <w:szCs w:val="24"/>
              </w:rPr>
            </w:pPr>
          </w:p>
        </w:tc>
        <w:tc>
          <w:tcPr>
            <w:tcW w:w="993" w:type="dxa"/>
          </w:tcPr>
          <w:p w:rsidR="00B61816" w:rsidRPr="000143F2" w:rsidRDefault="00B61816" w:rsidP="00B61816">
            <w:pPr>
              <w:pStyle w:val="ConsPlusNormal"/>
              <w:rPr>
                <w:rFonts w:ascii="Times New Roman" w:hAnsi="Times New Roman" w:cs="Times New Roman"/>
                <w:sz w:val="24"/>
                <w:szCs w:val="24"/>
              </w:rPr>
            </w:pPr>
          </w:p>
        </w:tc>
        <w:tc>
          <w:tcPr>
            <w:tcW w:w="850" w:type="dxa"/>
          </w:tcPr>
          <w:p w:rsidR="00B61816" w:rsidRPr="000143F2" w:rsidRDefault="00B61816" w:rsidP="00B61816">
            <w:pPr>
              <w:pStyle w:val="ConsPlusNormal"/>
              <w:rPr>
                <w:rFonts w:ascii="Times New Roman" w:hAnsi="Times New Roman" w:cs="Times New Roman"/>
                <w:sz w:val="24"/>
                <w:szCs w:val="24"/>
              </w:rPr>
            </w:pPr>
          </w:p>
        </w:tc>
        <w:tc>
          <w:tcPr>
            <w:tcW w:w="992" w:type="dxa"/>
          </w:tcPr>
          <w:p w:rsidR="00B61816" w:rsidRPr="000143F2" w:rsidRDefault="00B61816" w:rsidP="00B61816">
            <w:pPr>
              <w:pStyle w:val="ConsPlusNormal"/>
              <w:rPr>
                <w:rFonts w:ascii="Times New Roman" w:hAnsi="Times New Roman" w:cs="Times New Roman"/>
                <w:sz w:val="24"/>
                <w:szCs w:val="24"/>
              </w:rPr>
            </w:pPr>
          </w:p>
        </w:tc>
        <w:tc>
          <w:tcPr>
            <w:tcW w:w="1560" w:type="dxa"/>
          </w:tcPr>
          <w:p w:rsidR="00B61816" w:rsidRPr="000143F2" w:rsidRDefault="00B61816" w:rsidP="00B61816">
            <w:pPr>
              <w:pStyle w:val="ConsPlusNormal"/>
              <w:rPr>
                <w:rFonts w:ascii="Times New Roman" w:hAnsi="Times New Roman" w:cs="Times New Roman"/>
                <w:sz w:val="24"/>
                <w:szCs w:val="24"/>
              </w:rPr>
            </w:pPr>
          </w:p>
        </w:tc>
        <w:tc>
          <w:tcPr>
            <w:tcW w:w="1559" w:type="dxa"/>
          </w:tcPr>
          <w:p w:rsidR="00B61816" w:rsidRPr="000143F2" w:rsidRDefault="00B61816" w:rsidP="00B61816">
            <w:pPr>
              <w:pStyle w:val="ConsPlusNormal"/>
              <w:rPr>
                <w:rFonts w:ascii="Times New Roman" w:hAnsi="Times New Roman" w:cs="Times New Roman"/>
                <w:sz w:val="24"/>
                <w:szCs w:val="24"/>
              </w:rPr>
            </w:pPr>
          </w:p>
        </w:tc>
      </w:tr>
      <w:tr w:rsidR="00B61816" w:rsidRPr="000143F2" w:rsidTr="001B71C5">
        <w:tc>
          <w:tcPr>
            <w:tcW w:w="851" w:type="dxa"/>
            <w:vMerge/>
          </w:tcPr>
          <w:p w:rsidR="00B61816" w:rsidRPr="000143F2" w:rsidRDefault="00B61816" w:rsidP="00B61816">
            <w:pPr>
              <w:spacing w:after="0" w:line="240" w:lineRule="auto"/>
              <w:rPr>
                <w:rFonts w:ascii="Times New Roman" w:hAnsi="Times New Roman"/>
                <w:sz w:val="24"/>
                <w:szCs w:val="24"/>
              </w:rPr>
            </w:pPr>
          </w:p>
        </w:tc>
        <w:tc>
          <w:tcPr>
            <w:tcW w:w="1633" w:type="dxa"/>
            <w:vMerge/>
          </w:tcPr>
          <w:p w:rsidR="00B61816" w:rsidRPr="000143F2" w:rsidRDefault="00B61816" w:rsidP="00B61816">
            <w:pPr>
              <w:spacing w:after="0" w:line="240" w:lineRule="auto"/>
              <w:rPr>
                <w:rFonts w:ascii="Times New Roman" w:hAnsi="Times New Roman"/>
                <w:sz w:val="24"/>
                <w:szCs w:val="24"/>
              </w:rPr>
            </w:pPr>
          </w:p>
        </w:tc>
        <w:tc>
          <w:tcPr>
            <w:tcW w:w="851" w:type="dxa"/>
            <w:vMerge/>
          </w:tcPr>
          <w:p w:rsidR="00B61816" w:rsidRPr="000143F2" w:rsidRDefault="00B61816" w:rsidP="00B61816">
            <w:pPr>
              <w:spacing w:after="0" w:line="240" w:lineRule="auto"/>
              <w:rPr>
                <w:rFonts w:ascii="Times New Roman" w:hAnsi="Times New Roman"/>
                <w:sz w:val="24"/>
                <w:szCs w:val="24"/>
              </w:rPr>
            </w:pPr>
          </w:p>
        </w:tc>
        <w:tc>
          <w:tcPr>
            <w:tcW w:w="1201" w:type="dxa"/>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Средства районного бюджета</w:t>
            </w:r>
          </w:p>
        </w:tc>
        <w:tc>
          <w:tcPr>
            <w:tcW w:w="1559" w:type="dxa"/>
          </w:tcPr>
          <w:p w:rsidR="00B61816" w:rsidRPr="000143F2" w:rsidRDefault="00B61816" w:rsidP="00B61816">
            <w:pPr>
              <w:pStyle w:val="ConsPlusNormal"/>
              <w:rPr>
                <w:rFonts w:ascii="Times New Roman" w:hAnsi="Times New Roman" w:cs="Times New Roman"/>
                <w:sz w:val="24"/>
                <w:szCs w:val="24"/>
              </w:rPr>
            </w:pPr>
          </w:p>
        </w:tc>
        <w:tc>
          <w:tcPr>
            <w:tcW w:w="1351" w:type="dxa"/>
          </w:tcPr>
          <w:p w:rsidR="00B61816" w:rsidRPr="000143F2" w:rsidRDefault="00B61816" w:rsidP="00B61816">
            <w:pPr>
              <w:pStyle w:val="ConsPlusNormal"/>
              <w:rPr>
                <w:rFonts w:ascii="Times New Roman" w:hAnsi="Times New Roman" w:cs="Times New Roman"/>
                <w:sz w:val="24"/>
                <w:szCs w:val="24"/>
              </w:rPr>
            </w:pPr>
          </w:p>
        </w:tc>
        <w:tc>
          <w:tcPr>
            <w:tcW w:w="4894" w:type="dxa"/>
            <w:gridSpan w:val="5"/>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color w:val="000000"/>
                <w:sz w:val="24"/>
                <w:szCs w:val="24"/>
              </w:rPr>
              <w:t>В пределах средств, предусматриваемых на основную деятельность</w:t>
            </w:r>
          </w:p>
        </w:tc>
        <w:tc>
          <w:tcPr>
            <w:tcW w:w="1560" w:type="dxa"/>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ОГО</w:t>
            </w:r>
          </w:p>
          <w:p w:rsidR="00B61816" w:rsidRPr="000143F2" w:rsidRDefault="00B61816" w:rsidP="00B61816">
            <w:pPr>
              <w:pStyle w:val="ab"/>
              <w:rPr>
                <w:rFonts w:ascii="Times New Roman" w:hAnsi="Times New Roman"/>
                <w:sz w:val="24"/>
                <w:szCs w:val="24"/>
              </w:rPr>
            </w:pPr>
            <w:r w:rsidRPr="000143F2">
              <w:rPr>
                <w:rFonts w:ascii="Times New Roman" w:hAnsi="Times New Roman"/>
                <w:sz w:val="24"/>
                <w:szCs w:val="24"/>
              </w:rPr>
              <w:t>МКУ «ЕДДС»</w:t>
            </w:r>
          </w:p>
        </w:tc>
        <w:tc>
          <w:tcPr>
            <w:tcW w:w="1559" w:type="dxa"/>
            <w:vMerge w:val="restart"/>
          </w:tcPr>
          <w:p w:rsidR="00B61816" w:rsidRPr="00357AFC" w:rsidRDefault="00B61816" w:rsidP="00B61816">
            <w:pPr>
              <w:pStyle w:val="ConsPlusNormal"/>
              <w:rPr>
                <w:rFonts w:ascii="Times New Roman" w:hAnsi="Times New Roman" w:cs="Times New Roman"/>
                <w:sz w:val="24"/>
                <w:szCs w:val="24"/>
              </w:rPr>
            </w:pPr>
            <w:r w:rsidRPr="00357AFC">
              <w:rPr>
                <w:rFonts w:ascii="Times New Roman" w:hAnsi="Times New Roman"/>
                <w:sz w:val="24"/>
                <w:szCs w:val="24"/>
              </w:rPr>
              <w:t>2. Количество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 не менее 50%.</w:t>
            </w:r>
          </w:p>
        </w:tc>
      </w:tr>
      <w:tr w:rsidR="00B61816" w:rsidRPr="000143F2" w:rsidTr="008B507F">
        <w:tc>
          <w:tcPr>
            <w:tcW w:w="851" w:type="dxa"/>
            <w:vMerge/>
          </w:tcPr>
          <w:p w:rsidR="00B61816" w:rsidRPr="000143F2" w:rsidRDefault="00B61816" w:rsidP="00B61816">
            <w:pPr>
              <w:spacing w:after="0" w:line="240" w:lineRule="auto"/>
              <w:rPr>
                <w:rFonts w:ascii="Times New Roman" w:hAnsi="Times New Roman"/>
                <w:sz w:val="24"/>
                <w:szCs w:val="24"/>
              </w:rPr>
            </w:pPr>
          </w:p>
        </w:tc>
        <w:tc>
          <w:tcPr>
            <w:tcW w:w="1633" w:type="dxa"/>
            <w:vMerge/>
          </w:tcPr>
          <w:p w:rsidR="00B61816" w:rsidRPr="000143F2" w:rsidRDefault="00B61816" w:rsidP="00B61816">
            <w:pPr>
              <w:spacing w:after="0" w:line="240" w:lineRule="auto"/>
              <w:rPr>
                <w:rFonts w:ascii="Times New Roman" w:hAnsi="Times New Roman"/>
                <w:sz w:val="24"/>
                <w:szCs w:val="24"/>
              </w:rPr>
            </w:pPr>
          </w:p>
        </w:tc>
        <w:tc>
          <w:tcPr>
            <w:tcW w:w="851" w:type="dxa"/>
            <w:vMerge/>
          </w:tcPr>
          <w:p w:rsidR="00B61816" w:rsidRPr="000143F2" w:rsidRDefault="00B61816" w:rsidP="00B61816">
            <w:pPr>
              <w:spacing w:after="0" w:line="240" w:lineRule="auto"/>
              <w:rPr>
                <w:rFonts w:ascii="Times New Roman" w:hAnsi="Times New Roman"/>
                <w:sz w:val="24"/>
                <w:szCs w:val="24"/>
              </w:rPr>
            </w:pPr>
          </w:p>
        </w:tc>
        <w:tc>
          <w:tcPr>
            <w:tcW w:w="1201" w:type="dxa"/>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Средства бюджета поселений</w:t>
            </w:r>
          </w:p>
        </w:tc>
        <w:tc>
          <w:tcPr>
            <w:tcW w:w="1559" w:type="dxa"/>
          </w:tcPr>
          <w:p w:rsidR="00B61816" w:rsidRPr="000143F2" w:rsidRDefault="00B61816" w:rsidP="00B61816">
            <w:pPr>
              <w:pStyle w:val="ConsPlusNormal"/>
              <w:rPr>
                <w:rFonts w:ascii="Times New Roman" w:hAnsi="Times New Roman" w:cs="Times New Roman"/>
                <w:sz w:val="24"/>
                <w:szCs w:val="24"/>
              </w:rPr>
            </w:pPr>
          </w:p>
        </w:tc>
        <w:tc>
          <w:tcPr>
            <w:tcW w:w="1351" w:type="dxa"/>
          </w:tcPr>
          <w:p w:rsidR="00B61816" w:rsidRPr="000143F2" w:rsidRDefault="00B61816" w:rsidP="00B61816">
            <w:pPr>
              <w:pStyle w:val="ConsPlusNormal"/>
              <w:rPr>
                <w:rFonts w:ascii="Times New Roman" w:hAnsi="Times New Roman" w:cs="Times New Roman"/>
                <w:sz w:val="24"/>
                <w:szCs w:val="24"/>
              </w:rPr>
            </w:pPr>
          </w:p>
        </w:tc>
        <w:tc>
          <w:tcPr>
            <w:tcW w:w="1134" w:type="dxa"/>
          </w:tcPr>
          <w:p w:rsidR="00B61816" w:rsidRPr="000143F2" w:rsidRDefault="00B61816" w:rsidP="00B61816">
            <w:pPr>
              <w:pStyle w:val="ConsPlusNormal"/>
              <w:rPr>
                <w:rFonts w:ascii="Times New Roman" w:hAnsi="Times New Roman" w:cs="Times New Roman"/>
                <w:sz w:val="24"/>
                <w:szCs w:val="24"/>
              </w:rPr>
            </w:pPr>
          </w:p>
        </w:tc>
        <w:tc>
          <w:tcPr>
            <w:tcW w:w="925" w:type="dxa"/>
          </w:tcPr>
          <w:p w:rsidR="00B61816" w:rsidRPr="000143F2" w:rsidRDefault="00B61816" w:rsidP="00B61816">
            <w:pPr>
              <w:pStyle w:val="ConsPlusNormal"/>
              <w:rPr>
                <w:rFonts w:ascii="Times New Roman" w:hAnsi="Times New Roman" w:cs="Times New Roman"/>
                <w:sz w:val="24"/>
                <w:szCs w:val="24"/>
              </w:rPr>
            </w:pPr>
          </w:p>
        </w:tc>
        <w:tc>
          <w:tcPr>
            <w:tcW w:w="993" w:type="dxa"/>
          </w:tcPr>
          <w:p w:rsidR="00B61816" w:rsidRPr="000143F2" w:rsidRDefault="00B61816" w:rsidP="00B61816">
            <w:pPr>
              <w:pStyle w:val="ConsPlusNormal"/>
              <w:rPr>
                <w:rFonts w:ascii="Times New Roman" w:hAnsi="Times New Roman" w:cs="Times New Roman"/>
                <w:sz w:val="24"/>
                <w:szCs w:val="24"/>
              </w:rPr>
            </w:pPr>
          </w:p>
        </w:tc>
        <w:tc>
          <w:tcPr>
            <w:tcW w:w="850" w:type="dxa"/>
          </w:tcPr>
          <w:p w:rsidR="00B61816" w:rsidRPr="000143F2" w:rsidRDefault="00B61816" w:rsidP="00B61816">
            <w:pPr>
              <w:pStyle w:val="ConsPlusNormal"/>
              <w:rPr>
                <w:rFonts w:ascii="Times New Roman" w:hAnsi="Times New Roman" w:cs="Times New Roman"/>
                <w:sz w:val="24"/>
                <w:szCs w:val="24"/>
              </w:rPr>
            </w:pPr>
          </w:p>
        </w:tc>
        <w:tc>
          <w:tcPr>
            <w:tcW w:w="992" w:type="dxa"/>
          </w:tcPr>
          <w:p w:rsidR="00B61816" w:rsidRPr="000143F2" w:rsidRDefault="00B61816" w:rsidP="00B61816">
            <w:pPr>
              <w:pStyle w:val="ConsPlusNormal"/>
              <w:rPr>
                <w:rFonts w:ascii="Times New Roman" w:hAnsi="Times New Roman" w:cs="Times New Roman"/>
                <w:sz w:val="24"/>
                <w:szCs w:val="24"/>
              </w:rPr>
            </w:pPr>
          </w:p>
        </w:tc>
        <w:tc>
          <w:tcPr>
            <w:tcW w:w="1560" w:type="dxa"/>
          </w:tcPr>
          <w:p w:rsidR="00B61816" w:rsidRPr="000143F2" w:rsidRDefault="00B61816" w:rsidP="00B61816">
            <w:pPr>
              <w:pStyle w:val="ConsPlusNormal"/>
              <w:rPr>
                <w:rFonts w:ascii="Times New Roman" w:hAnsi="Times New Roman" w:cs="Times New Roman"/>
                <w:sz w:val="24"/>
                <w:szCs w:val="24"/>
              </w:rPr>
            </w:pPr>
          </w:p>
        </w:tc>
        <w:tc>
          <w:tcPr>
            <w:tcW w:w="1559" w:type="dxa"/>
            <w:vMerge/>
          </w:tcPr>
          <w:p w:rsidR="00B61816" w:rsidRPr="000143F2" w:rsidRDefault="00B61816" w:rsidP="00B61816">
            <w:pPr>
              <w:pStyle w:val="ConsPlusNormal"/>
              <w:rPr>
                <w:rFonts w:ascii="Times New Roman" w:hAnsi="Times New Roman" w:cs="Times New Roman"/>
                <w:sz w:val="24"/>
                <w:szCs w:val="24"/>
              </w:rPr>
            </w:pPr>
          </w:p>
        </w:tc>
      </w:tr>
      <w:tr w:rsidR="00B61816" w:rsidRPr="000143F2" w:rsidTr="008B507F">
        <w:tc>
          <w:tcPr>
            <w:tcW w:w="851" w:type="dxa"/>
            <w:vMerge w:val="restart"/>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1.</w:t>
            </w:r>
            <w:r>
              <w:rPr>
                <w:rFonts w:ascii="Times New Roman" w:hAnsi="Times New Roman" w:cs="Times New Roman"/>
                <w:sz w:val="24"/>
                <w:szCs w:val="24"/>
              </w:rPr>
              <w:t>1.</w:t>
            </w:r>
            <w:r w:rsidRPr="000143F2">
              <w:rPr>
                <w:rFonts w:ascii="Times New Roman" w:hAnsi="Times New Roman" w:cs="Times New Roman"/>
                <w:sz w:val="24"/>
                <w:szCs w:val="24"/>
              </w:rPr>
              <w:t>7.</w:t>
            </w:r>
          </w:p>
        </w:tc>
        <w:tc>
          <w:tcPr>
            <w:tcW w:w="1633" w:type="dxa"/>
            <w:vMerge w:val="restart"/>
          </w:tcPr>
          <w:p w:rsidR="00B61816" w:rsidRPr="000143F2" w:rsidRDefault="00B61816" w:rsidP="00B61816">
            <w:pPr>
              <w:spacing w:after="0" w:line="240" w:lineRule="auto"/>
              <w:rPr>
                <w:rFonts w:ascii="Times New Roman" w:hAnsi="Times New Roman"/>
                <w:sz w:val="24"/>
                <w:szCs w:val="24"/>
              </w:rPr>
            </w:pPr>
            <w:r w:rsidRPr="000143F2">
              <w:rPr>
                <w:rFonts w:ascii="Times New Roman" w:hAnsi="Times New Roman"/>
                <w:sz w:val="24"/>
                <w:szCs w:val="24"/>
              </w:rPr>
              <w:t xml:space="preserve">Организация обучения </w:t>
            </w:r>
            <w:r>
              <w:rPr>
                <w:rFonts w:ascii="Times New Roman" w:hAnsi="Times New Roman"/>
                <w:sz w:val="24"/>
                <w:szCs w:val="24"/>
              </w:rPr>
              <w:t xml:space="preserve">населения, личного состава штатных и </w:t>
            </w:r>
            <w:r w:rsidRPr="000143F2">
              <w:rPr>
                <w:rFonts w:ascii="Times New Roman" w:hAnsi="Times New Roman"/>
                <w:sz w:val="24"/>
                <w:szCs w:val="24"/>
              </w:rPr>
              <w:t xml:space="preserve">не штатных аварийно-спасательных формирований сил Красногорского районного звена МОСЧС в специализированных учебных учреждениях, на курсах ГО и </w:t>
            </w:r>
            <w:r w:rsidRPr="000143F2">
              <w:rPr>
                <w:rFonts w:ascii="Times New Roman" w:hAnsi="Times New Roman"/>
                <w:sz w:val="24"/>
                <w:szCs w:val="24"/>
              </w:rPr>
              <w:lastRenderedPageBreak/>
              <w:t>учебных консультационных пунктах</w:t>
            </w:r>
          </w:p>
        </w:tc>
        <w:tc>
          <w:tcPr>
            <w:tcW w:w="851" w:type="dxa"/>
            <w:vMerge w:val="restart"/>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lastRenderedPageBreak/>
              <w:t>2017-2021</w:t>
            </w:r>
          </w:p>
        </w:tc>
        <w:tc>
          <w:tcPr>
            <w:tcW w:w="1201" w:type="dxa"/>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Итого</w:t>
            </w:r>
          </w:p>
        </w:tc>
        <w:tc>
          <w:tcPr>
            <w:tcW w:w="1559" w:type="dxa"/>
          </w:tcPr>
          <w:p w:rsidR="00B61816" w:rsidRPr="000143F2" w:rsidRDefault="00B61816" w:rsidP="00B61816">
            <w:pPr>
              <w:pStyle w:val="ConsPlusNormal"/>
              <w:rPr>
                <w:rFonts w:ascii="Times New Roman" w:hAnsi="Times New Roman" w:cs="Times New Roman"/>
                <w:sz w:val="24"/>
                <w:szCs w:val="24"/>
              </w:rPr>
            </w:pPr>
          </w:p>
        </w:tc>
        <w:tc>
          <w:tcPr>
            <w:tcW w:w="1351" w:type="dxa"/>
          </w:tcPr>
          <w:p w:rsidR="00B61816" w:rsidRPr="000143F2" w:rsidRDefault="00B61816" w:rsidP="00B61816">
            <w:pPr>
              <w:pStyle w:val="ConsPlusNormal"/>
              <w:rPr>
                <w:rFonts w:ascii="Times New Roman" w:hAnsi="Times New Roman" w:cs="Times New Roman"/>
                <w:sz w:val="24"/>
                <w:szCs w:val="24"/>
              </w:rPr>
            </w:pPr>
          </w:p>
        </w:tc>
        <w:tc>
          <w:tcPr>
            <w:tcW w:w="1134" w:type="dxa"/>
          </w:tcPr>
          <w:p w:rsidR="00B61816" w:rsidRPr="000143F2" w:rsidRDefault="00B61816" w:rsidP="00B61816">
            <w:pPr>
              <w:pStyle w:val="ConsPlusNormal"/>
              <w:rPr>
                <w:rFonts w:ascii="Times New Roman" w:hAnsi="Times New Roman" w:cs="Times New Roman"/>
                <w:sz w:val="24"/>
                <w:szCs w:val="24"/>
              </w:rPr>
            </w:pPr>
          </w:p>
        </w:tc>
        <w:tc>
          <w:tcPr>
            <w:tcW w:w="925" w:type="dxa"/>
          </w:tcPr>
          <w:p w:rsidR="00B61816" w:rsidRPr="000143F2" w:rsidRDefault="00B61816" w:rsidP="00B61816">
            <w:pPr>
              <w:pStyle w:val="ConsPlusNormal"/>
              <w:rPr>
                <w:rFonts w:ascii="Times New Roman" w:hAnsi="Times New Roman" w:cs="Times New Roman"/>
                <w:sz w:val="24"/>
                <w:szCs w:val="24"/>
              </w:rPr>
            </w:pPr>
          </w:p>
        </w:tc>
        <w:tc>
          <w:tcPr>
            <w:tcW w:w="993" w:type="dxa"/>
          </w:tcPr>
          <w:p w:rsidR="00B61816" w:rsidRPr="000143F2" w:rsidRDefault="00B61816" w:rsidP="00B61816">
            <w:pPr>
              <w:pStyle w:val="ConsPlusNormal"/>
              <w:rPr>
                <w:rFonts w:ascii="Times New Roman" w:hAnsi="Times New Roman" w:cs="Times New Roman"/>
                <w:sz w:val="24"/>
                <w:szCs w:val="24"/>
              </w:rPr>
            </w:pPr>
          </w:p>
        </w:tc>
        <w:tc>
          <w:tcPr>
            <w:tcW w:w="850" w:type="dxa"/>
          </w:tcPr>
          <w:p w:rsidR="00B61816" w:rsidRPr="000143F2" w:rsidRDefault="00B61816" w:rsidP="00B61816">
            <w:pPr>
              <w:pStyle w:val="ConsPlusNormal"/>
              <w:rPr>
                <w:rFonts w:ascii="Times New Roman" w:hAnsi="Times New Roman" w:cs="Times New Roman"/>
                <w:sz w:val="24"/>
                <w:szCs w:val="24"/>
              </w:rPr>
            </w:pPr>
          </w:p>
        </w:tc>
        <w:tc>
          <w:tcPr>
            <w:tcW w:w="992" w:type="dxa"/>
          </w:tcPr>
          <w:p w:rsidR="00B61816" w:rsidRPr="000143F2" w:rsidRDefault="00B61816" w:rsidP="00B61816">
            <w:pPr>
              <w:pStyle w:val="ConsPlusNormal"/>
              <w:rPr>
                <w:rFonts w:ascii="Times New Roman" w:hAnsi="Times New Roman" w:cs="Times New Roman"/>
                <w:sz w:val="24"/>
                <w:szCs w:val="24"/>
              </w:rPr>
            </w:pPr>
          </w:p>
        </w:tc>
        <w:tc>
          <w:tcPr>
            <w:tcW w:w="1560" w:type="dxa"/>
          </w:tcPr>
          <w:p w:rsidR="00B61816" w:rsidRPr="000143F2" w:rsidRDefault="00B61816" w:rsidP="00B61816">
            <w:pPr>
              <w:pStyle w:val="ConsPlusNormal"/>
              <w:rPr>
                <w:rFonts w:ascii="Times New Roman" w:hAnsi="Times New Roman" w:cs="Times New Roman"/>
                <w:sz w:val="24"/>
                <w:szCs w:val="24"/>
              </w:rPr>
            </w:pPr>
          </w:p>
        </w:tc>
        <w:tc>
          <w:tcPr>
            <w:tcW w:w="1559" w:type="dxa"/>
            <w:vMerge/>
          </w:tcPr>
          <w:p w:rsidR="00B61816" w:rsidRPr="000143F2" w:rsidRDefault="00B61816" w:rsidP="00B61816">
            <w:pPr>
              <w:pStyle w:val="ConsPlusNormal"/>
              <w:rPr>
                <w:rFonts w:ascii="Times New Roman" w:hAnsi="Times New Roman" w:cs="Times New Roman"/>
                <w:sz w:val="24"/>
                <w:szCs w:val="24"/>
              </w:rPr>
            </w:pPr>
          </w:p>
        </w:tc>
      </w:tr>
      <w:tr w:rsidR="00B61816" w:rsidRPr="000143F2" w:rsidTr="001B71C5">
        <w:tc>
          <w:tcPr>
            <w:tcW w:w="851" w:type="dxa"/>
            <w:vMerge/>
          </w:tcPr>
          <w:p w:rsidR="00B61816" w:rsidRPr="000143F2" w:rsidRDefault="00B61816" w:rsidP="00B61816">
            <w:pPr>
              <w:spacing w:after="0" w:line="240" w:lineRule="auto"/>
              <w:rPr>
                <w:rFonts w:ascii="Times New Roman" w:hAnsi="Times New Roman"/>
                <w:sz w:val="24"/>
                <w:szCs w:val="24"/>
              </w:rPr>
            </w:pPr>
          </w:p>
        </w:tc>
        <w:tc>
          <w:tcPr>
            <w:tcW w:w="1633" w:type="dxa"/>
            <w:vMerge/>
          </w:tcPr>
          <w:p w:rsidR="00B61816" w:rsidRPr="000143F2" w:rsidRDefault="00B61816" w:rsidP="00B61816">
            <w:pPr>
              <w:spacing w:after="0" w:line="240" w:lineRule="auto"/>
              <w:rPr>
                <w:rFonts w:ascii="Times New Roman" w:hAnsi="Times New Roman"/>
                <w:sz w:val="24"/>
                <w:szCs w:val="24"/>
              </w:rPr>
            </w:pPr>
          </w:p>
        </w:tc>
        <w:tc>
          <w:tcPr>
            <w:tcW w:w="851" w:type="dxa"/>
            <w:vMerge/>
          </w:tcPr>
          <w:p w:rsidR="00B61816" w:rsidRPr="000143F2" w:rsidRDefault="00B61816" w:rsidP="00B61816">
            <w:pPr>
              <w:spacing w:after="0" w:line="240" w:lineRule="auto"/>
              <w:rPr>
                <w:rFonts w:ascii="Times New Roman" w:hAnsi="Times New Roman"/>
                <w:sz w:val="24"/>
                <w:szCs w:val="24"/>
              </w:rPr>
            </w:pPr>
          </w:p>
        </w:tc>
        <w:tc>
          <w:tcPr>
            <w:tcW w:w="1201" w:type="dxa"/>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Средства районного бюджета</w:t>
            </w:r>
          </w:p>
        </w:tc>
        <w:tc>
          <w:tcPr>
            <w:tcW w:w="1559" w:type="dxa"/>
          </w:tcPr>
          <w:p w:rsidR="00B61816" w:rsidRPr="000143F2" w:rsidRDefault="00B61816" w:rsidP="00B61816">
            <w:pPr>
              <w:pStyle w:val="ConsPlusNormal"/>
              <w:rPr>
                <w:rFonts w:ascii="Times New Roman" w:hAnsi="Times New Roman" w:cs="Times New Roman"/>
                <w:sz w:val="24"/>
                <w:szCs w:val="24"/>
              </w:rPr>
            </w:pPr>
          </w:p>
        </w:tc>
        <w:tc>
          <w:tcPr>
            <w:tcW w:w="1351" w:type="dxa"/>
          </w:tcPr>
          <w:p w:rsidR="00B61816" w:rsidRPr="000143F2" w:rsidRDefault="00B61816" w:rsidP="00B61816">
            <w:pPr>
              <w:pStyle w:val="ConsPlusNormal"/>
              <w:rPr>
                <w:rFonts w:ascii="Times New Roman" w:hAnsi="Times New Roman" w:cs="Times New Roman"/>
                <w:sz w:val="24"/>
                <w:szCs w:val="24"/>
              </w:rPr>
            </w:pPr>
          </w:p>
        </w:tc>
        <w:tc>
          <w:tcPr>
            <w:tcW w:w="4894" w:type="dxa"/>
            <w:gridSpan w:val="5"/>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color w:val="000000"/>
                <w:sz w:val="24"/>
                <w:szCs w:val="24"/>
              </w:rPr>
              <w:t>В пределах средств, предусматриваемых на основную деятельность</w:t>
            </w:r>
          </w:p>
        </w:tc>
        <w:tc>
          <w:tcPr>
            <w:tcW w:w="1560" w:type="dxa"/>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ОГО</w:t>
            </w:r>
          </w:p>
          <w:p w:rsidR="00B61816" w:rsidRPr="000143F2" w:rsidRDefault="00B61816" w:rsidP="00B61816">
            <w:pPr>
              <w:pStyle w:val="ab"/>
              <w:rPr>
                <w:rFonts w:ascii="Times New Roman" w:hAnsi="Times New Roman"/>
                <w:sz w:val="24"/>
                <w:szCs w:val="24"/>
              </w:rPr>
            </w:pPr>
            <w:r w:rsidRPr="000143F2">
              <w:rPr>
                <w:rFonts w:ascii="Times New Roman" w:hAnsi="Times New Roman"/>
                <w:sz w:val="24"/>
                <w:szCs w:val="24"/>
              </w:rPr>
              <w:t>МКУ «ЕДДС»</w:t>
            </w:r>
          </w:p>
          <w:p w:rsidR="00B61816" w:rsidRPr="000143F2" w:rsidRDefault="00B61816" w:rsidP="00B61816">
            <w:pPr>
              <w:pStyle w:val="ConsPlusNormal"/>
              <w:rPr>
                <w:rFonts w:ascii="Times New Roman" w:hAnsi="Times New Roman" w:cs="Times New Roman"/>
                <w:sz w:val="24"/>
                <w:szCs w:val="24"/>
              </w:rPr>
            </w:pPr>
          </w:p>
        </w:tc>
        <w:tc>
          <w:tcPr>
            <w:tcW w:w="1559" w:type="dxa"/>
            <w:vMerge/>
          </w:tcPr>
          <w:p w:rsidR="00B61816" w:rsidRPr="000143F2" w:rsidRDefault="00B61816" w:rsidP="00B61816">
            <w:pPr>
              <w:pStyle w:val="ConsPlusNormal"/>
              <w:rPr>
                <w:rFonts w:ascii="Times New Roman" w:hAnsi="Times New Roman" w:cs="Times New Roman"/>
                <w:sz w:val="24"/>
                <w:szCs w:val="24"/>
              </w:rPr>
            </w:pPr>
          </w:p>
        </w:tc>
      </w:tr>
      <w:tr w:rsidR="00B61816" w:rsidRPr="000143F2" w:rsidTr="008B507F">
        <w:tc>
          <w:tcPr>
            <w:tcW w:w="851" w:type="dxa"/>
            <w:vMerge/>
          </w:tcPr>
          <w:p w:rsidR="00B61816" w:rsidRPr="000143F2" w:rsidRDefault="00B61816" w:rsidP="00B61816">
            <w:pPr>
              <w:spacing w:after="0" w:line="240" w:lineRule="auto"/>
              <w:rPr>
                <w:rFonts w:ascii="Times New Roman" w:hAnsi="Times New Roman"/>
                <w:sz w:val="24"/>
                <w:szCs w:val="24"/>
              </w:rPr>
            </w:pPr>
          </w:p>
        </w:tc>
        <w:tc>
          <w:tcPr>
            <w:tcW w:w="1633" w:type="dxa"/>
            <w:vMerge/>
          </w:tcPr>
          <w:p w:rsidR="00B61816" w:rsidRPr="000143F2" w:rsidRDefault="00B61816" w:rsidP="00B61816">
            <w:pPr>
              <w:spacing w:after="0" w:line="240" w:lineRule="auto"/>
              <w:rPr>
                <w:rFonts w:ascii="Times New Roman" w:hAnsi="Times New Roman"/>
                <w:sz w:val="24"/>
                <w:szCs w:val="24"/>
              </w:rPr>
            </w:pPr>
          </w:p>
        </w:tc>
        <w:tc>
          <w:tcPr>
            <w:tcW w:w="851" w:type="dxa"/>
            <w:vMerge/>
          </w:tcPr>
          <w:p w:rsidR="00B61816" w:rsidRPr="000143F2" w:rsidRDefault="00B61816" w:rsidP="00B61816">
            <w:pPr>
              <w:spacing w:after="0" w:line="240" w:lineRule="auto"/>
              <w:rPr>
                <w:rFonts w:ascii="Times New Roman" w:hAnsi="Times New Roman"/>
                <w:sz w:val="24"/>
                <w:szCs w:val="24"/>
              </w:rPr>
            </w:pPr>
          </w:p>
        </w:tc>
        <w:tc>
          <w:tcPr>
            <w:tcW w:w="1201" w:type="dxa"/>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Средства бюджета поселений</w:t>
            </w:r>
          </w:p>
        </w:tc>
        <w:tc>
          <w:tcPr>
            <w:tcW w:w="1559" w:type="dxa"/>
          </w:tcPr>
          <w:p w:rsidR="00B61816" w:rsidRPr="000143F2" w:rsidRDefault="00B61816" w:rsidP="00B61816">
            <w:pPr>
              <w:pStyle w:val="ConsPlusNormal"/>
              <w:rPr>
                <w:rFonts w:ascii="Times New Roman" w:hAnsi="Times New Roman" w:cs="Times New Roman"/>
                <w:sz w:val="24"/>
                <w:szCs w:val="24"/>
              </w:rPr>
            </w:pPr>
          </w:p>
        </w:tc>
        <w:tc>
          <w:tcPr>
            <w:tcW w:w="1351" w:type="dxa"/>
          </w:tcPr>
          <w:p w:rsidR="00B61816" w:rsidRPr="000143F2" w:rsidRDefault="00B61816" w:rsidP="00B61816">
            <w:pPr>
              <w:pStyle w:val="ConsPlusNormal"/>
              <w:rPr>
                <w:rFonts w:ascii="Times New Roman" w:hAnsi="Times New Roman" w:cs="Times New Roman"/>
                <w:sz w:val="24"/>
                <w:szCs w:val="24"/>
              </w:rPr>
            </w:pPr>
          </w:p>
        </w:tc>
        <w:tc>
          <w:tcPr>
            <w:tcW w:w="1134" w:type="dxa"/>
          </w:tcPr>
          <w:p w:rsidR="00B61816" w:rsidRPr="000143F2" w:rsidRDefault="00B61816" w:rsidP="00B61816">
            <w:pPr>
              <w:pStyle w:val="ConsPlusNormal"/>
              <w:rPr>
                <w:rFonts w:ascii="Times New Roman" w:hAnsi="Times New Roman" w:cs="Times New Roman"/>
                <w:sz w:val="24"/>
                <w:szCs w:val="24"/>
              </w:rPr>
            </w:pPr>
          </w:p>
        </w:tc>
        <w:tc>
          <w:tcPr>
            <w:tcW w:w="925" w:type="dxa"/>
          </w:tcPr>
          <w:p w:rsidR="00B61816" w:rsidRPr="000143F2" w:rsidRDefault="00B61816" w:rsidP="00B61816">
            <w:pPr>
              <w:pStyle w:val="ConsPlusNormal"/>
              <w:rPr>
                <w:rFonts w:ascii="Times New Roman" w:hAnsi="Times New Roman" w:cs="Times New Roman"/>
                <w:sz w:val="24"/>
                <w:szCs w:val="24"/>
              </w:rPr>
            </w:pPr>
          </w:p>
        </w:tc>
        <w:tc>
          <w:tcPr>
            <w:tcW w:w="993" w:type="dxa"/>
          </w:tcPr>
          <w:p w:rsidR="00B61816" w:rsidRPr="000143F2" w:rsidRDefault="00B61816" w:rsidP="00B61816">
            <w:pPr>
              <w:pStyle w:val="ConsPlusNormal"/>
              <w:rPr>
                <w:rFonts w:ascii="Times New Roman" w:hAnsi="Times New Roman" w:cs="Times New Roman"/>
                <w:sz w:val="24"/>
                <w:szCs w:val="24"/>
              </w:rPr>
            </w:pPr>
          </w:p>
        </w:tc>
        <w:tc>
          <w:tcPr>
            <w:tcW w:w="850" w:type="dxa"/>
          </w:tcPr>
          <w:p w:rsidR="00B61816" w:rsidRPr="000143F2" w:rsidRDefault="00B61816" w:rsidP="00B61816">
            <w:pPr>
              <w:pStyle w:val="ConsPlusNormal"/>
              <w:rPr>
                <w:rFonts w:ascii="Times New Roman" w:hAnsi="Times New Roman" w:cs="Times New Roman"/>
                <w:sz w:val="24"/>
                <w:szCs w:val="24"/>
              </w:rPr>
            </w:pPr>
          </w:p>
        </w:tc>
        <w:tc>
          <w:tcPr>
            <w:tcW w:w="992" w:type="dxa"/>
          </w:tcPr>
          <w:p w:rsidR="00B61816" w:rsidRPr="000143F2" w:rsidRDefault="00B61816" w:rsidP="00B61816">
            <w:pPr>
              <w:pStyle w:val="ConsPlusNormal"/>
              <w:rPr>
                <w:rFonts w:ascii="Times New Roman" w:hAnsi="Times New Roman" w:cs="Times New Roman"/>
                <w:sz w:val="24"/>
                <w:szCs w:val="24"/>
              </w:rPr>
            </w:pPr>
          </w:p>
        </w:tc>
        <w:tc>
          <w:tcPr>
            <w:tcW w:w="1560" w:type="dxa"/>
          </w:tcPr>
          <w:p w:rsidR="00B61816" w:rsidRPr="000143F2" w:rsidRDefault="00B61816" w:rsidP="00B61816">
            <w:pPr>
              <w:pStyle w:val="ConsPlusNormal"/>
              <w:rPr>
                <w:rFonts w:ascii="Times New Roman" w:hAnsi="Times New Roman" w:cs="Times New Roman"/>
                <w:sz w:val="24"/>
                <w:szCs w:val="24"/>
              </w:rPr>
            </w:pPr>
          </w:p>
        </w:tc>
        <w:tc>
          <w:tcPr>
            <w:tcW w:w="1559" w:type="dxa"/>
            <w:vMerge/>
          </w:tcPr>
          <w:p w:rsidR="00B61816" w:rsidRPr="000143F2" w:rsidRDefault="00B61816" w:rsidP="00B61816">
            <w:pPr>
              <w:pStyle w:val="ConsPlusNormal"/>
              <w:rPr>
                <w:rFonts w:ascii="Times New Roman" w:hAnsi="Times New Roman" w:cs="Times New Roman"/>
                <w:sz w:val="24"/>
                <w:szCs w:val="24"/>
              </w:rPr>
            </w:pPr>
          </w:p>
        </w:tc>
      </w:tr>
      <w:tr w:rsidR="00B61816" w:rsidRPr="000143F2" w:rsidTr="008B507F">
        <w:tc>
          <w:tcPr>
            <w:tcW w:w="851" w:type="dxa"/>
            <w:vMerge w:val="restart"/>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1.</w:t>
            </w:r>
            <w:r>
              <w:rPr>
                <w:rFonts w:ascii="Times New Roman" w:hAnsi="Times New Roman" w:cs="Times New Roman"/>
                <w:sz w:val="24"/>
                <w:szCs w:val="24"/>
              </w:rPr>
              <w:t>1.</w:t>
            </w:r>
            <w:r w:rsidRPr="000143F2">
              <w:rPr>
                <w:rFonts w:ascii="Times New Roman" w:hAnsi="Times New Roman" w:cs="Times New Roman"/>
                <w:sz w:val="24"/>
                <w:szCs w:val="24"/>
              </w:rPr>
              <w:t>8.</w:t>
            </w:r>
          </w:p>
        </w:tc>
        <w:tc>
          <w:tcPr>
            <w:tcW w:w="1633" w:type="dxa"/>
            <w:vMerge w:val="restart"/>
          </w:tcPr>
          <w:p w:rsidR="00B61816" w:rsidRPr="000143F2" w:rsidRDefault="00B61816" w:rsidP="00B61816">
            <w:pPr>
              <w:spacing w:after="0" w:line="240" w:lineRule="auto"/>
              <w:rPr>
                <w:rFonts w:ascii="Times New Roman" w:hAnsi="Times New Roman"/>
                <w:sz w:val="24"/>
                <w:szCs w:val="24"/>
              </w:rPr>
            </w:pPr>
            <w:r w:rsidRPr="000143F2">
              <w:rPr>
                <w:rFonts w:ascii="Times New Roman" w:hAnsi="Times New Roman"/>
                <w:sz w:val="24"/>
                <w:szCs w:val="24"/>
              </w:rPr>
              <w:t xml:space="preserve">Мониторинг уровня количественной и качественной подготовки </w:t>
            </w:r>
            <w:r>
              <w:rPr>
                <w:rFonts w:ascii="Times New Roman" w:hAnsi="Times New Roman"/>
                <w:sz w:val="24"/>
                <w:szCs w:val="24"/>
              </w:rPr>
              <w:t xml:space="preserve">населения, </w:t>
            </w:r>
            <w:r w:rsidRPr="000143F2">
              <w:rPr>
                <w:rFonts w:ascii="Times New Roman" w:hAnsi="Times New Roman"/>
                <w:sz w:val="24"/>
                <w:szCs w:val="24"/>
              </w:rPr>
              <w:t xml:space="preserve">личного состава штатных </w:t>
            </w:r>
            <w:proofErr w:type="gramStart"/>
            <w:r w:rsidRPr="000143F2">
              <w:rPr>
                <w:rFonts w:ascii="Times New Roman" w:hAnsi="Times New Roman"/>
                <w:sz w:val="24"/>
                <w:szCs w:val="24"/>
              </w:rPr>
              <w:t>и  не</w:t>
            </w:r>
            <w:proofErr w:type="gramEnd"/>
            <w:r w:rsidRPr="000143F2">
              <w:rPr>
                <w:rFonts w:ascii="Times New Roman" w:hAnsi="Times New Roman"/>
                <w:sz w:val="24"/>
                <w:szCs w:val="24"/>
              </w:rPr>
              <w:t xml:space="preserve"> штатных аварийно-спасательных формирований сил Красногорского районного звена МОСЧС</w:t>
            </w:r>
          </w:p>
        </w:tc>
        <w:tc>
          <w:tcPr>
            <w:tcW w:w="851" w:type="dxa"/>
            <w:vMerge w:val="restart"/>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2017-2021</w:t>
            </w:r>
          </w:p>
        </w:tc>
        <w:tc>
          <w:tcPr>
            <w:tcW w:w="1201" w:type="dxa"/>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Итого</w:t>
            </w:r>
          </w:p>
        </w:tc>
        <w:tc>
          <w:tcPr>
            <w:tcW w:w="1559" w:type="dxa"/>
          </w:tcPr>
          <w:p w:rsidR="00B61816" w:rsidRPr="000143F2" w:rsidRDefault="00B61816" w:rsidP="00B61816">
            <w:pPr>
              <w:pStyle w:val="ConsPlusNormal"/>
              <w:rPr>
                <w:rFonts w:ascii="Times New Roman" w:hAnsi="Times New Roman" w:cs="Times New Roman"/>
                <w:sz w:val="24"/>
                <w:szCs w:val="24"/>
              </w:rPr>
            </w:pPr>
          </w:p>
        </w:tc>
        <w:tc>
          <w:tcPr>
            <w:tcW w:w="1351" w:type="dxa"/>
          </w:tcPr>
          <w:p w:rsidR="00B61816" w:rsidRPr="000143F2" w:rsidRDefault="00B61816" w:rsidP="00B61816">
            <w:pPr>
              <w:pStyle w:val="ConsPlusNormal"/>
              <w:rPr>
                <w:rFonts w:ascii="Times New Roman" w:hAnsi="Times New Roman" w:cs="Times New Roman"/>
                <w:sz w:val="24"/>
                <w:szCs w:val="24"/>
              </w:rPr>
            </w:pPr>
          </w:p>
        </w:tc>
        <w:tc>
          <w:tcPr>
            <w:tcW w:w="1134" w:type="dxa"/>
          </w:tcPr>
          <w:p w:rsidR="00B61816" w:rsidRPr="000143F2" w:rsidRDefault="00B61816" w:rsidP="00B61816">
            <w:pPr>
              <w:pStyle w:val="ConsPlusNormal"/>
              <w:rPr>
                <w:rFonts w:ascii="Times New Roman" w:hAnsi="Times New Roman" w:cs="Times New Roman"/>
                <w:sz w:val="24"/>
                <w:szCs w:val="24"/>
              </w:rPr>
            </w:pPr>
          </w:p>
        </w:tc>
        <w:tc>
          <w:tcPr>
            <w:tcW w:w="925" w:type="dxa"/>
          </w:tcPr>
          <w:p w:rsidR="00B61816" w:rsidRPr="000143F2" w:rsidRDefault="00B61816" w:rsidP="00B61816">
            <w:pPr>
              <w:pStyle w:val="ConsPlusNormal"/>
              <w:rPr>
                <w:rFonts w:ascii="Times New Roman" w:hAnsi="Times New Roman" w:cs="Times New Roman"/>
                <w:sz w:val="24"/>
                <w:szCs w:val="24"/>
              </w:rPr>
            </w:pPr>
          </w:p>
        </w:tc>
        <w:tc>
          <w:tcPr>
            <w:tcW w:w="993" w:type="dxa"/>
          </w:tcPr>
          <w:p w:rsidR="00B61816" w:rsidRPr="000143F2" w:rsidRDefault="00B61816" w:rsidP="00B61816">
            <w:pPr>
              <w:pStyle w:val="ConsPlusNormal"/>
              <w:rPr>
                <w:rFonts w:ascii="Times New Roman" w:hAnsi="Times New Roman" w:cs="Times New Roman"/>
                <w:sz w:val="24"/>
                <w:szCs w:val="24"/>
              </w:rPr>
            </w:pPr>
          </w:p>
        </w:tc>
        <w:tc>
          <w:tcPr>
            <w:tcW w:w="850" w:type="dxa"/>
          </w:tcPr>
          <w:p w:rsidR="00B61816" w:rsidRPr="000143F2" w:rsidRDefault="00B61816" w:rsidP="00B61816">
            <w:pPr>
              <w:pStyle w:val="ConsPlusNormal"/>
              <w:rPr>
                <w:rFonts w:ascii="Times New Roman" w:hAnsi="Times New Roman" w:cs="Times New Roman"/>
                <w:sz w:val="24"/>
                <w:szCs w:val="24"/>
              </w:rPr>
            </w:pPr>
          </w:p>
        </w:tc>
        <w:tc>
          <w:tcPr>
            <w:tcW w:w="992" w:type="dxa"/>
          </w:tcPr>
          <w:p w:rsidR="00B61816" w:rsidRPr="000143F2" w:rsidRDefault="00B61816" w:rsidP="00B61816">
            <w:pPr>
              <w:pStyle w:val="ConsPlusNormal"/>
              <w:rPr>
                <w:rFonts w:ascii="Times New Roman" w:hAnsi="Times New Roman" w:cs="Times New Roman"/>
                <w:sz w:val="24"/>
                <w:szCs w:val="24"/>
              </w:rPr>
            </w:pPr>
          </w:p>
        </w:tc>
        <w:tc>
          <w:tcPr>
            <w:tcW w:w="1560" w:type="dxa"/>
          </w:tcPr>
          <w:p w:rsidR="00B61816" w:rsidRPr="000143F2" w:rsidRDefault="00B61816" w:rsidP="00B61816">
            <w:pPr>
              <w:pStyle w:val="ConsPlusNormal"/>
              <w:rPr>
                <w:rFonts w:ascii="Times New Roman" w:hAnsi="Times New Roman" w:cs="Times New Roman"/>
                <w:sz w:val="24"/>
                <w:szCs w:val="24"/>
              </w:rPr>
            </w:pPr>
          </w:p>
        </w:tc>
        <w:tc>
          <w:tcPr>
            <w:tcW w:w="1559" w:type="dxa"/>
            <w:vMerge/>
          </w:tcPr>
          <w:p w:rsidR="00B61816" w:rsidRPr="000143F2" w:rsidRDefault="00B61816" w:rsidP="00B61816">
            <w:pPr>
              <w:pStyle w:val="ConsPlusNormal"/>
              <w:rPr>
                <w:rFonts w:ascii="Times New Roman" w:hAnsi="Times New Roman" w:cs="Times New Roman"/>
                <w:sz w:val="24"/>
                <w:szCs w:val="24"/>
              </w:rPr>
            </w:pPr>
          </w:p>
        </w:tc>
      </w:tr>
      <w:tr w:rsidR="00B61816" w:rsidRPr="000143F2" w:rsidTr="001B71C5">
        <w:tc>
          <w:tcPr>
            <w:tcW w:w="851" w:type="dxa"/>
            <w:vMerge/>
          </w:tcPr>
          <w:p w:rsidR="00B61816" w:rsidRPr="000143F2" w:rsidRDefault="00B61816" w:rsidP="00B61816">
            <w:pPr>
              <w:spacing w:after="0" w:line="240" w:lineRule="auto"/>
              <w:rPr>
                <w:rFonts w:ascii="Times New Roman" w:hAnsi="Times New Roman"/>
                <w:sz w:val="24"/>
                <w:szCs w:val="24"/>
              </w:rPr>
            </w:pPr>
          </w:p>
        </w:tc>
        <w:tc>
          <w:tcPr>
            <w:tcW w:w="1633" w:type="dxa"/>
            <w:vMerge/>
          </w:tcPr>
          <w:p w:rsidR="00B61816" w:rsidRPr="000143F2" w:rsidRDefault="00B61816" w:rsidP="00B61816">
            <w:pPr>
              <w:spacing w:after="0" w:line="240" w:lineRule="auto"/>
              <w:rPr>
                <w:rFonts w:ascii="Times New Roman" w:hAnsi="Times New Roman"/>
                <w:sz w:val="24"/>
                <w:szCs w:val="24"/>
              </w:rPr>
            </w:pPr>
          </w:p>
        </w:tc>
        <w:tc>
          <w:tcPr>
            <w:tcW w:w="851" w:type="dxa"/>
            <w:vMerge/>
          </w:tcPr>
          <w:p w:rsidR="00B61816" w:rsidRPr="000143F2" w:rsidRDefault="00B61816" w:rsidP="00B61816">
            <w:pPr>
              <w:spacing w:after="0" w:line="240" w:lineRule="auto"/>
              <w:rPr>
                <w:rFonts w:ascii="Times New Roman" w:hAnsi="Times New Roman"/>
                <w:sz w:val="24"/>
                <w:szCs w:val="24"/>
              </w:rPr>
            </w:pPr>
          </w:p>
        </w:tc>
        <w:tc>
          <w:tcPr>
            <w:tcW w:w="1201" w:type="dxa"/>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Средства районного бюджета</w:t>
            </w:r>
          </w:p>
        </w:tc>
        <w:tc>
          <w:tcPr>
            <w:tcW w:w="1559" w:type="dxa"/>
          </w:tcPr>
          <w:p w:rsidR="00B61816" w:rsidRPr="000143F2" w:rsidRDefault="00B61816" w:rsidP="00B61816">
            <w:pPr>
              <w:pStyle w:val="ConsPlusNormal"/>
              <w:rPr>
                <w:rFonts w:ascii="Times New Roman" w:hAnsi="Times New Roman" w:cs="Times New Roman"/>
                <w:sz w:val="24"/>
                <w:szCs w:val="24"/>
              </w:rPr>
            </w:pPr>
          </w:p>
        </w:tc>
        <w:tc>
          <w:tcPr>
            <w:tcW w:w="1351" w:type="dxa"/>
          </w:tcPr>
          <w:p w:rsidR="00B61816" w:rsidRPr="000143F2" w:rsidRDefault="00B61816" w:rsidP="00B61816">
            <w:pPr>
              <w:pStyle w:val="ConsPlusNormal"/>
              <w:rPr>
                <w:rFonts w:ascii="Times New Roman" w:hAnsi="Times New Roman" w:cs="Times New Roman"/>
                <w:sz w:val="24"/>
                <w:szCs w:val="24"/>
              </w:rPr>
            </w:pPr>
          </w:p>
        </w:tc>
        <w:tc>
          <w:tcPr>
            <w:tcW w:w="4894" w:type="dxa"/>
            <w:gridSpan w:val="5"/>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color w:val="000000"/>
                <w:sz w:val="24"/>
                <w:szCs w:val="24"/>
              </w:rPr>
              <w:t xml:space="preserve">В пределах </w:t>
            </w:r>
            <w:proofErr w:type="gramStart"/>
            <w:r w:rsidRPr="000143F2">
              <w:rPr>
                <w:rFonts w:ascii="Times New Roman" w:hAnsi="Times New Roman" w:cs="Times New Roman"/>
                <w:color w:val="000000"/>
                <w:sz w:val="24"/>
                <w:szCs w:val="24"/>
              </w:rPr>
              <w:t>средств</w:t>
            </w:r>
            <w:proofErr w:type="gramEnd"/>
            <w:r w:rsidRPr="000143F2">
              <w:rPr>
                <w:rFonts w:ascii="Times New Roman" w:hAnsi="Times New Roman" w:cs="Times New Roman"/>
                <w:color w:val="000000"/>
                <w:sz w:val="24"/>
                <w:szCs w:val="24"/>
              </w:rPr>
              <w:t xml:space="preserve"> предусматриваемых на основную деятельность</w:t>
            </w:r>
          </w:p>
        </w:tc>
        <w:tc>
          <w:tcPr>
            <w:tcW w:w="1560" w:type="dxa"/>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ОГО</w:t>
            </w:r>
          </w:p>
          <w:p w:rsidR="00B61816" w:rsidRPr="000143F2" w:rsidRDefault="00B61816" w:rsidP="00B61816">
            <w:pPr>
              <w:pStyle w:val="ab"/>
              <w:rPr>
                <w:rFonts w:ascii="Times New Roman" w:hAnsi="Times New Roman"/>
                <w:sz w:val="24"/>
                <w:szCs w:val="24"/>
              </w:rPr>
            </w:pPr>
            <w:r w:rsidRPr="000143F2">
              <w:rPr>
                <w:rFonts w:ascii="Times New Roman" w:hAnsi="Times New Roman"/>
                <w:sz w:val="24"/>
                <w:szCs w:val="24"/>
              </w:rPr>
              <w:t>МКУ «ЕДДС»</w:t>
            </w:r>
          </w:p>
        </w:tc>
        <w:tc>
          <w:tcPr>
            <w:tcW w:w="1559" w:type="dxa"/>
            <w:vMerge/>
          </w:tcPr>
          <w:p w:rsidR="00B61816" w:rsidRPr="000143F2" w:rsidRDefault="00B61816" w:rsidP="00B61816">
            <w:pPr>
              <w:pStyle w:val="ConsPlusNormal"/>
              <w:rPr>
                <w:rFonts w:ascii="Times New Roman" w:hAnsi="Times New Roman" w:cs="Times New Roman"/>
                <w:sz w:val="24"/>
                <w:szCs w:val="24"/>
              </w:rPr>
            </w:pPr>
          </w:p>
        </w:tc>
      </w:tr>
      <w:tr w:rsidR="00B61816" w:rsidRPr="000143F2" w:rsidTr="008B507F">
        <w:tc>
          <w:tcPr>
            <w:tcW w:w="851" w:type="dxa"/>
            <w:vMerge/>
          </w:tcPr>
          <w:p w:rsidR="00B61816" w:rsidRPr="000143F2" w:rsidRDefault="00B61816" w:rsidP="00B61816">
            <w:pPr>
              <w:spacing w:after="0" w:line="240" w:lineRule="auto"/>
              <w:rPr>
                <w:rFonts w:ascii="Times New Roman" w:hAnsi="Times New Roman"/>
                <w:sz w:val="24"/>
                <w:szCs w:val="24"/>
              </w:rPr>
            </w:pPr>
          </w:p>
        </w:tc>
        <w:tc>
          <w:tcPr>
            <w:tcW w:w="1633" w:type="dxa"/>
            <w:vMerge/>
          </w:tcPr>
          <w:p w:rsidR="00B61816" w:rsidRPr="000143F2" w:rsidRDefault="00B61816" w:rsidP="00B61816">
            <w:pPr>
              <w:spacing w:after="0" w:line="240" w:lineRule="auto"/>
              <w:rPr>
                <w:rFonts w:ascii="Times New Roman" w:hAnsi="Times New Roman"/>
                <w:sz w:val="24"/>
                <w:szCs w:val="24"/>
              </w:rPr>
            </w:pPr>
          </w:p>
        </w:tc>
        <w:tc>
          <w:tcPr>
            <w:tcW w:w="851" w:type="dxa"/>
            <w:vMerge/>
          </w:tcPr>
          <w:p w:rsidR="00B61816" w:rsidRPr="000143F2" w:rsidRDefault="00B61816" w:rsidP="00B61816">
            <w:pPr>
              <w:spacing w:after="0" w:line="240" w:lineRule="auto"/>
              <w:rPr>
                <w:rFonts w:ascii="Times New Roman" w:hAnsi="Times New Roman"/>
                <w:sz w:val="24"/>
                <w:szCs w:val="24"/>
              </w:rPr>
            </w:pPr>
          </w:p>
        </w:tc>
        <w:tc>
          <w:tcPr>
            <w:tcW w:w="1201" w:type="dxa"/>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Средства бюджета поселений</w:t>
            </w:r>
          </w:p>
        </w:tc>
        <w:tc>
          <w:tcPr>
            <w:tcW w:w="1559" w:type="dxa"/>
          </w:tcPr>
          <w:p w:rsidR="00B61816" w:rsidRPr="000143F2" w:rsidRDefault="00B61816" w:rsidP="00B61816">
            <w:pPr>
              <w:pStyle w:val="ConsPlusNormal"/>
              <w:rPr>
                <w:rFonts w:ascii="Times New Roman" w:hAnsi="Times New Roman" w:cs="Times New Roman"/>
                <w:sz w:val="24"/>
                <w:szCs w:val="24"/>
              </w:rPr>
            </w:pPr>
          </w:p>
        </w:tc>
        <w:tc>
          <w:tcPr>
            <w:tcW w:w="1351" w:type="dxa"/>
          </w:tcPr>
          <w:p w:rsidR="00B61816" w:rsidRPr="000143F2" w:rsidRDefault="00B61816" w:rsidP="00B61816">
            <w:pPr>
              <w:pStyle w:val="ConsPlusNormal"/>
              <w:rPr>
                <w:rFonts w:ascii="Times New Roman" w:hAnsi="Times New Roman" w:cs="Times New Roman"/>
                <w:sz w:val="24"/>
                <w:szCs w:val="24"/>
              </w:rPr>
            </w:pPr>
          </w:p>
        </w:tc>
        <w:tc>
          <w:tcPr>
            <w:tcW w:w="1134" w:type="dxa"/>
          </w:tcPr>
          <w:p w:rsidR="00B61816" w:rsidRPr="000143F2" w:rsidRDefault="00B61816" w:rsidP="00B61816">
            <w:pPr>
              <w:pStyle w:val="ConsPlusNormal"/>
              <w:rPr>
                <w:rFonts w:ascii="Times New Roman" w:hAnsi="Times New Roman" w:cs="Times New Roman"/>
                <w:sz w:val="24"/>
                <w:szCs w:val="24"/>
              </w:rPr>
            </w:pPr>
          </w:p>
        </w:tc>
        <w:tc>
          <w:tcPr>
            <w:tcW w:w="925" w:type="dxa"/>
          </w:tcPr>
          <w:p w:rsidR="00B61816" w:rsidRPr="000143F2" w:rsidRDefault="00B61816" w:rsidP="00B61816">
            <w:pPr>
              <w:pStyle w:val="ConsPlusNormal"/>
              <w:rPr>
                <w:rFonts w:ascii="Times New Roman" w:hAnsi="Times New Roman" w:cs="Times New Roman"/>
                <w:sz w:val="24"/>
                <w:szCs w:val="24"/>
              </w:rPr>
            </w:pPr>
          </w:p>
        </w:tc>
        <w:tc>
          <w:tcPr>
            <w:tcW w:w="993" w:type="dxa"/>
          </w:tcPr>
          <w:p w:rsidR="00B61816" w:rsidRPr="000143F2" w:rsidRDefault="00B61816" w:rsidP="00B61816">
            <w:pPr>
              <w:pStyle w:val="ConsPlusNormal"/>
              <w:rPr>
                <w:rFonts w:ascii="Times New Roman" w:hAnsi="Times New Roman" w:cs="Times New Roman"/>
                <w:sz w:val="24"/>
                <w:szCs w:val="24"/>
              </w:rPr>
            </w:pPr>
          </w:p>
        </w:tc>
        <w:tc>
          <w:tcPr>
            <w:tcW w:w="850" w:type="dxa"/>
          </w:tcPr>
          <w:p w:rsidR="00B61816" w:rsidRPr="000143F2" w:rsidRDefault="00B61816" w:rsidP="00B61816">
            <w:pPr>
              <w:pStyle w:val="ConsPlusNormal"/>
              <w:rPr>
                <w:rFonts w:ascii="Times New Roman" w:hAnsi="Times New Roman" w:cs="Times New Roman"/>
                <w:sz w:val="24"/>
                <w:szCs w:val="24"/>
              </w:rPr>
            </w:pPr>
          </w:p>
        </w:tc>
        <w:tc>
          <w:tcPr>
            <w:tcW w:w="992" w:type="dxa"/>
          </w:tcPr>
          <w:p w:rsidR="00B61816" w:rsidRPr="000143F2" w:rsidRDefault="00B61816" w:rsidP="00B61816">
            <w:pPr>
              <w:pStyle w:val="ConsPlusNormal"/>
              <w:rPr>
                <w:rFonts w:ascii="Times New Roman" w:hAnsi="Times New Roman" w:cs="Times New Roman"/>
                <w:sz w:val="24"/>
                <w:szCs w:val="24"/>
              </w:rPr>
            </w:pPr>
          </w:p>
        </w:tc>
        <w:tc>
          <w:tcPr>
            <w:tcW w:w="1560" w:type="dxa"/>
          </w:tcPr>
          <w:p w:rsidR="00B61816" w:rsidRPr="000143F2" w:rsidRDefault="00B61816" w:rsidP="00B61816">
            <w:pPr>
              <w:pStyle w:val="ConsPlusNormal"/>
              <w:rPr>
                <w:rFonts w:ascii="Times New Roman" w:hAnsi="Times New Roman" w:cs="Times New Roman"/>
                <w:sz w:val="24"/>
                <w:szCs w:val="24"/>
              </w:rPr>
            </w:pPr>
          </w:p>
        </w:tc>
        <w:tc>
          <w:tcPr>
            <w:tcW w:w="1559" w:type="dxa"/>
            <w:vMerge/>
          </w:tcPr>
          <w:p w:rsidR="00B61816" w:rsidRPr="000143F2" w:rsidRDefault="00B61816" w:rsidP="00B61816">
            <w:pPr>
              <w:pStyle w:val="ConsPlusNormal"/>
              <w:rPr>
                <w:rFonts w:ascii="Times New Roman" w:hAnsi="Times New Roman" w:cs="Times New Roman"/>
                <w:sz w:val="24"/>
                <w:szCs w:val="24"/>
              </w:rPr>
            </w:pPr>
          </w:p>
        </w:tc>
      </w:tr>
      <w:tr w:rsidR="00B61816" w:rsidRPr="000143F2" w:rsidTr="001B71C5">
        <w:tc>
          <w:tcPr>
            <w:tcW w:w="851" w:type="dxa"/>
            <w:vMerge w:val="restart"/>
          </w:tcPr>
          <w:p w:rsidR="00B61816" w:rsidRPr="000143F2" w:rsidRDefault="00B61816" w:rsidP="00357AFC">
            <w:pPr>
              <w:pStyle w:val="ConsPlusNormal"/>
              <w:rPr>
                <w:rFonts w:ascii="Times New Roman" w:hAnsi="Times New Roman" w:cs="Times New Roman"/>
                <w:sz w:val="24"/>
                <w:szCs w:val="24"/>
              </w:rPr>
            </w:pPr>
            <w:r w:rsidRPr="000143F2">
              <w:rPr>
                <w:rFonts w:ascii="Times New Roman" w:hAnsi="Times New Roman" w:cs="Times New Roman"/>
                <w:sz w:val="24"/>
                <w:szCs w:val="24"/>
              </w:rPr>
              <w:t>1.</w:t>
            </w:r>
            <w:r>
              <w:rPr>
                <w:rFonts w:ascii="Times New Roman" w:hAnsi="Times New Roman" w:cs="Times New Roman"/>
                <w:sz w:val="24"/>
                <w:szCs w:val="24"/>
              </w:rPr>
              <w:t>1.</w:t>
            </w:r>
            <w:r w:rsidRPr="000143F2">
              <w:rPr>
                <w:rFonts w:ascii="Times New Roman" w:hAnsi="Times New Roman" w:cs="Times New Roman"/>
                <w:sz w:val="24"/>
                <w:szCs w:val="24"/>
              </w:rPr>
              <w:t>9.</w:t>
            </w:r>
          </w:p>
        </w:tc>
        <w:tc>
          <w:tcPr>
            <w:tcW w:w="1633" w:type="dxa"/>
            <w:vMerge w:val="restart"/>
          </w:tcPr>
          <w:p w:rsidR="00B61816" w:rsidRPr="000143F2" w:rsidRDefault="00B61816" w:rsidP="00357AFC">
            <w:pPr>
              <w:spacing w:after="0" w:line="240" w:lineRule="auto"/>
              <w:rPr>
                <w:rFonts w:ascii="Times New Roman" w:hAnsi="Times New Roman"/>
                <w:sz w:val="24"/>
                <w:szCs w:val="24"/>
              </w:rPr>
            </w:pPr>
            <w:r w:rsidRPr="000143F2">
              <w:rPr>
                <w:rFonts w:ascii="Times New Roman" w:hAnsi="Times New Roman"/>
                <w:sz w:val="24"/>
                <w:szCs w:val="24"/>
              </w:rPr>
              <w:t>Обеспечение деятельности Комиссии по предупреждению и ликвидации ЧС и обеспечению пожарной безопасности</w:t>
            </w:r>
          </w:p>
        </w:tc>
        <w:tc>
          <w:tcPr>
            <w:tcW w:w="851" w:type="dxa"/>
            <w:vMerge w:val="restart"/>
          </w:tcPr>
          <w:p w:rsidR="00B61816" w:rsidRPr="000143F2" w:rsidRDefault="00B61816" w:rsidP="00357AFC">
            <w:pPr>
              <w:pStyle w:val="ConsPlusNormal"/>
              <w:rPr>
                <w:rFonts w:ascii="Times New Roman" w:hAnsi="Times New Roman" w:cs="Times New Roman"/>
                <w:sz w:val="24"/>
                <w:szCs w:val="24"/>
              </w:rPr>
            </w:pPr>
            <w:r w:rsidRPr="000143F2">
              <w:rPr>
                <w:rFonts w:ascii="Times New Roman" w:hAnsi="Times New Roman" w:cs="Times New Roman"/>
                <w:sz w:val="24"/>
                <w:szCs w:val="24"/>
              </w:rPr>
              <w:t>2017-2021</w:t>
            </w:r>
          </w:p>
        </w:tc>
        <w:tc>
          <w:tcPr>
            <w:tcW w:w="1201" w:type="dxa"/>
          </w:tcPr>
          <w:p w:rsidR="00B61816" w:rsidRPr="000143F2" w:rsidRDefault="00B61816" w:rsidP="00357AFC">
            <w:pPr>
              <w:pStyle w:val="ConsPlusNormal"/>
              <w:rPr>
                <w:rFonts w:ascii="Times New Roman" w:hAnsi="Times New Roman" w:cs="Times New Roman"/>
                <w:sz w:val="24"/>
                <w:szCs w:val="24"/>
              </w:rPr>
            </w:pPr>
            <w:r w:rsidRPr="000143F2">
              <w:rPr>
                <w:rFonts w:ascii="Times New Roman" w:hAnsi="Times New Roman" w:cs="Times New Roman"/>
                <w:sz w:val="24"/>
                <w:szCs w:val="24"/>
              </w:rPr>
              <w:t>Итого</w:t>
            </w:r>
          </w:p>
        </w:tc>
        <w:tc>
          <w:tcPr>
            <w:tcW w:w="1559" w:type="dxa"/>
          </w:tcPr>
          <w:p w:rsidR="00B61816" w:rsidRPr="000143F2" w:rsidRDefault="00B61816" w:rsidP="00357AFC">
            <w:pPr>
              <w:pStyle w:val="ConsPlusNormal"/>
              <w:rPr>
                <w:rFonts w:ascii="Times New Roman" w:hAnsi="Times New Roman" w:cs="Times New Roman"/>
                <w:sz w:val="24"/>
                <w:szCs w:val="24"/>
              </w:rPr>
            </w:pPr>
          </w:p>
        </w:tc>
        <w:tc>
          <w:tcPr>
            <w:tcW w:w="1351" w:type="dxa"/>
          </w:tcPr>
          <w:p w:rsidR="00B61816" w:rsidRPr="000143F2" w:rsidRDefault="00B61816" w:rsidP="00357AFC">
            <w:pPr>
              <w:pStyle w:val="ConsPlusNormal"/>
              <w:rPr>
                <w:rFonts w:ascii="Times New Roman" w:hAnsi="Times New Roman" w:cs="Times New Roman"/>
                <w:sz w:val="24"/>
                <w:szCs w:val="24"/>
              </w:rPr>
            </w:pPr>
          </w:p>
        </w:tc>
        <w:tc>
          <w:tcPr>
            <w:tcW w:w="4894" w:type="dxa"/>
            <w:gridSpan w:val="5"/>
          </w:tcPr>
          <w:p w:rsidR="00B61816" w:rsidRPr="000143F2" w:rsidRDefault="00B61816" w:rsidP="00357AFC">
            <w:pPr>
              <w:pStyle w:val="ConsPlusNormal"/>
              <w:rPr>
                <w:rFonts w:ascii="Times New Roman" w:hAnsi="Times New Roman" w:cs="Times New Roman"/>
                <w:sz w:val="24"/>
                <w:szCs w:val="24"/>
              </w:rPr>
            </w:pPr>
            <w:r w:rsidRPr="000143F2">
              <w:rPr>
                <w:rFonts w:ascii="Times New Roman" w:hAnsi="Times New Roman" w:cs="Times New Roman"/>
                <w:color w:val="000000"/>
                <w:sz w:val="24"/>
                <w:szCs w:val="24"/>
              </w:rPr>
              <w:t>В пределах средств, предусматриваемых на основную деятельность</w:t>
            </w:r>
          </w:p>
        </w:tc>
        <w:tc>
          <w:tcPr>
            <w:tcW w:w="1560" w:type="dxa"/>
          </w:tcPr>
          <w:p w:rsidR="00B61816" w:rsidRPr="000143F2" w:rsidRDefault="00B61816" w:rsidP="00357AFC">
            <w:pPr>
              <w:pStyle w:val="ConsPlusNormal"/>
              <w:rPr>
                <w:rFonts w:ascii="Times New Roman" w:hAnsi="Times New Roman" w:cs="Times New Roman"/>
                <w:sz w:val="24"/>
                <w:szCs w:val="24"/>
              </w:rPr>
            </w:pPr>
          </w:p>
        </w:tc>
        <w:tc>
          <w:tcPr>
            <w:tcW w:w="1559" w:type="dxa"/>
            <w:vMerge w:val="restart"/>
          </w:tcPr>
          <w:p w:rsidR="00B61816" w:rsidRPr="00357AFC" w:rsidRDefault="00B61816" w:rsidP="00357AFC">
            <w:pPr>
              <w:pStyle w:val="ConsPlusNormal"/>
              <w:rPr>
                <w:rFonts w:ascii="Times New Roman" w:hAnsi="Times New Roman" w:cs="Times New Roman"/>
                <w:sz w:val="24"/>
                <w:szCs w:val="24"/>
              </w:rPr>
            </w:pPr>
            <w:r w:rsidRPr="00357AFC">
              <w:rPr>
                <w:rFonts w:ascii="Times New Roman" w:hAnsi="Times New Roman" w:cs="Times New Roman"/>
                <w:sz w:val="24"/>
                <w:szCs w:val="24"/>
              </w:rPr>
              <w:t xml:space="preserve">Работа </w:t>
            </w:r>
            <w:r w:rsidRPr="00357AFC">
              <w:rPr>
                <w:rFonts w:ascii="Times New Roman" w:hAnsi="Times New Roman"/>
                <w:sz w:val="24"/>
                <w:szCs w:val="24"/>
              </w:rPr>
              <w:t>Комиссии по предупреждению и ликвидации ЧС и обеспечению пожарной безопасности в соответствии с планом работы</w:t>
            </w:r>
          </w:p>
        </w:tc>
      </w:tr>
      <w:tr w:rsidR="00B61816" w:rsidRPr="000143F2" w:rsidTr="008B507F">
        <w:tc>
          <w:tcPr>
            <w:tcW w:w="851" w:type="dxa"/>
            <w:vMerge/>
          </w:tcPr>
          <w:p w:rsidR="00B61816" w:rsidRPr="000143F2" w:rsidRDefault="00B61816" w:rsidP="00B61816">
            <w:pPr>
              <w:spacing w:after="0" w:line="240" w:lineRule="auto"/>
              <w:rPr>
                <w:rFonts w:ascii="Times New Roman" w:hAnsi="Times New Roman"/>
                <w:sz w:val="24"/>
                <w:szCs w:val="24"/>
              </w:rPr>
            </w:pPr>
          </w:p>
        </w:tc>
        <w:tc>
          <w:tcPr>
            <w:tcW w:w="1633" w:type="dxa"/>
            <w:vMerge/>
          </w:tcPr>
          <w:p w:rsidR="00B61816" w:rsidRPr="000143F2" w:rsidRDefault="00B61816" w:rsidP="00B61816">
            <w:pPr>
              <w:spacing w:after="0" w:line="240" w:lineRule="auto"/>
              <w:rPr>
                <w:rFonts w:ascii="Times New Roman" w:hAnsi="Times New Roman"/>
                <w:sz w:val="24"/>
                <w:szCs w:val="24"/>
              </w:rPr>
            </w:pPr>
          </w:p>
        </w:tc>
        <w:tc>
          <w:tcPr>
            <w:tcW w:w="851" w:type="dxa"/>
            <w:vMerge/>
          </w:tcPr>
          <w:p w:rsidR="00B61816" w:rsidRPr="000143F2" w:rsidRDefault="00B61816" w:rsidP="00B61816">
            <w:pPr>
              <w:spacing w:after="0" w:line="240" w:lineRule="auto"/>
              <w:rPr>
                <w:rFonts w:ascii="Times New Roman" w:hAnsi="Times New Roman"/>
                <w:sz w:val="24"/>
                <w:szCs w:val="24"/>
              </w:rPr>
            </w:pPr>
          </w:p>
        </w:tc>
        <w:tc>
          <w:tcPr>
            <w:tcW w:w="1201" w:type="dxa"/>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Средства районного бюджета</w:t>
            </w:r>
          </w:p>
        </w:tc>
        <w:tc>
          <w:tcPr>
            <w:tcW w:w="1559" w:type="dxa"/>
          </w:tcPr>
          <w:p w:rsidR="00B61816" w:rsidRPr="000143F2" w:rsidRDefault="00B61816" w:rsidP="00B61816">
            <w:pPr>
              <w:pStyle w:val="ConsPlusNormal"/>
              <w:rPr>
                <w:rFonts w:ascii="Times New Roman" w:hAnsi="Times New Roman" w:cs="Times New Roman"/>
                <w:sz w:val="24"/>
                <w:szCs w:val="24"/>
              </w:rPr>
            </w:pPr>
          </w:p>
        </w:tc>
        <w:tc>
          <w:tcPr>
            <w:tcW w:w="1351" w:type="dxa"/>
          </w:tcPr>
          <w:p w:rsidR="00B61816" w:rsidRPr="000143F2" w:rsidRDefault="00B61816" w:rsidP="00B61816">
            <w:pPr>
              <w:pStyle w:val="ConsPlusNormal"/>
              <w:rPr>
                <w:rFonts w:ascii="Times New Roman" w:hAnsi="Times New Roman" w:cs="Times New Roman"/>
                <w:sz w:val="24"/>
                <w:szCs w:val="24"/>
              </w:rPr>
            </w:pPr>
          </w:p>
        </w:tc>
        <w:tc>
          <w:tcPr>
            <w:tcW w:w="1134" w:type="dxa"/>
          </w:tcPr>
          <w:p w:rsidR="00B61816" w:rsidRPr="000143F2" w:rsidRDefault="00B61816" w:rsidP="00B61816">
            <w:pPr>
              <w:pStyle w:val="ConsPlusNormal"/>
              <w:rPr>
                <w:rFonts w:ascii="Times New Roman" w:hAnsi="Times New Roman" w:cs="Times New Roman"/>
                <w:sz w:val="24"/>
                <w:szCs w:val="24"/>
              </w:rPr>
            </w:pPr>
          </w:p>
        </w:tc>
        <w:tc>
          <w:tcPr>
            <w:tcW w:w="925" w:type="dxa"/>
          </w:tcPr>
          <w:p w:rsidR="00B61816" w:rsidRPr="000143F2" w:rsidRDefault="00B61816" w:rsidP="00B61816">
            <w:pPr>
              <w:pStyle w:val="ConsPlusNormal"/>
              <w:rPr>
                <w:rFonts w:ascii="Times New Roman" w:hAnsi="Times New Roman" w:cs="Times New Roman"/>
                <w:sz w:val="24"/>
                <w:szCs w:val="24"/>
              </w:rPr>
            </w:pPr>
          </w:p>
        </w:tc>
        <w:tc>
          <w:tcPr>
            <w:tcW w:w="993" w:type="dxa"/>
          </w:tcPr>
          <w:p w:rsidR="00B61816" w:rsidRPr="000143F2" w:rsidRDefault="00B61816" w:rsidP="00B61816">
            <w:pPr>
              <w:pStyle w:val="ConsPlusNormal"/>
              <w:rPr>
                <w:rFonts w:ascii="Times New Roman" w:hAnsi="Times New Roman" w:cs="Times New Roman"/>
                <w:sz w:val="24"/>
                <w:szCs w:val="24"/>
              </w:rPr>
            </w:pPr>
          </w:p>
        </w:tc>
        <w:tc>
          <w:tcPr>
            <w:tcW w:w="850" w:type="dxa"/>
          </w:tcPr>
          <w:p w:rsidR="00B61816" w:rsidRPr="000143F2" w:rsidRDefault="00B61816" w:rsidP="00B61816">
            <w:pPr>
              <w:pStyle w:val="ConsPlusNormal"/>
              <w:rPr>
                <w:rFonts w:ascii="Times New Roman" w:hAnsi="Times New Roman" w:cs="Times New Roman"/>
                <w:sz w:val="24"/>
                <w:szCs w:val="24"/>
              </w:rPr>
            </w:pPr>
          </w:p>
        </w:tc>
        <w:tc>
          <w:tcPr>
            <w:tcW w:w="992" w:type="dxa"/>
          </w:tcPr>
          <w:p w:rsidR="00B61816" w:rsidRPr="000143F2" w:rsidRDefault="00B61816" w:rsidP="00B61816">
            <w:pPr>
              <w:pStyle w:val="ConsPlusNormal"/>
              <w:rPr>
                <w:rFonts w:ascii="Times New Roman" w:hAnsi="Times New Roman" w:cs="Times New Roman"/>
                <w:sz w:val="24"/>
                <w:szCs w:val="24"/>
              </w:rPr>
            </w:pPr>
          </w:p>
        </w:tc>
        <w:tc>
          <w:tcPr>
            <w:tcW w:w="1560" w:type="dxa"/>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ОГО</w:t>
            </w:r>
          </w:p>
          <w:p w:rsidR="00B61816" w:rsidRPr="000143F2" w:rsidRDefault="00B61816" w:rsidP="00B61816">
            <w:pPr>
              <w:pStyle w:val="ab"/>
              <w:rPr>
                <w:rFonts w:ascii="Times New Roman" w:hAnsi="Times New Roman"/>
                <w:sz w:val="24"/>
                <w:szCs w:val="24"/>
              </w:rPr>
            </w:pPr>
            <w:r w:rsidRPr="000143F2">
              <w:rPr>
                <w:rFonts w:ascii="Times New Roman" w:hAnsi="Times New Roman"/>
                <w:sz w:val="24"/>
                <w:szCs w:val="24"/>
              </w:rPr>
              <w:t>МКУ «ЕДДС»</w:t>
            </w:r>
          </w:p>
        </w:tc>
        <w:tc>
          <w:tcPr>
            <w:tcW w:w="1559" w:type="dxa"/>
            <w:vMerge/>
          </w:tcPr>
          <w:p w:rsidR="00B61816" w:rsidRPr="000143F2" w:rsidRDefault="00B61816" w:rsidP="00B61816">
            <w:pPr>
              <w:pStyle w:val="ConsPlusNormal"/>
              <w:rPr>
                <w:rFonts w:ascii="Times New Roman" w:hAnsi="Times New Roman" w:cs="Times New Roman"/>
                <w:sz w:val="24"/>
                <w:szCs w:val="24"/>
              </w:rPr>
            </w:pPr>
          </w:p>
        </w:tc>
      </w:tr>
      <w:tr w:rsidR="00B61816" w:rsidRPr="000143F2" w:rsidTr="008B507F">
        <w:tc>
          <w:tcPr>
            <w:tcW w:w="851" w:type="dxa"/>
            <w:vMerge/>
          </w:tcPr>
          <w:p w:rsidR="00B61816" w:rsidRPr="000143F2" w:rsidRDefault="00B61816" w:rsidP="00B61816">
            <w:pPr>
              <w:spacing w:after="0" w:line="240" w:lineRule="auto"/>
              <w:rPr>
                <w:rFonts w:ascii="Times New Roman" w:hAnsi="Times New Roman"/>
                <w:sz w:val="24"/>
                <w:szCs w:val="24"/>
              </w:rPr>
            </w:pPr>
          </w:p>
        </w:tc>
        <w:tc>
          <w:tcPr>
            <w:tcW w:w="1633" w:type="dxa"/>
            <w:vMerge/>
          </w:tcPr>
          <w:p w:rsidR="00B61816" w:rsidRPr="000143F2" w:rsidRDefault="00B61816" w:rsidP="00B61816">
            <w:pPr>
              <w:spacing w:after="0" w:line="240" w:lineRule="auto"/>
              <w:rPr>
                <w:rFonts w:ascii="Times New Roman" w:hAnsi="Times New Roman"/>
                <w:sz w:val="24"/>
                <w:szCs w:val="24"/>
              </w:rPr>
            </w:pPr>
          </w:p>
        </w:tc>
        <w:tc>
          <w:tcPr>
            <w:tcW w:w="851" w:type="dxa"/>
            <w:vMerge/>
          </w:tcPr>
          <w:p w:rsidR="00B61816" w:rsidRPr="000143F2" w:rsidRDefault="00B61816" w:rsidP="00B61816">
            <w:pPr>
              <w:spacing w:after="0" w:line="240" w:lineRule="auto"/>
              <w:rPr>
                <w:rFonts w:ascii="Times New Roman" w:hAnsi="Times New Roman"/>
                <w:sz w:val="24"/>
                <w:szCs w:val="24"/>
              </w:rPr>
            </w:pPr>
          </w:p>
        </w:tc>
        <w:tc>
          <w:tcPr>
            <w:tcW w:w="1201" w:type="dxa"/>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Средства бюджета поселений</w:t>
            </w:r>
          </w:p>
        </w:tc>
        <w:tc>
          <w:tcPr>
            <w:tcW w:w="1559" w:type="dxa"/>
          </w:tcPr>
          <w:p w:rsidR="00B61816" w:rsidRPr="000143F2" w:rsidRDefault="00B61816" w:rsidP="00B61816">
            <w:pPr>
              <w:pStyle w:val="ConsPlusNormal"/>
              <w:rPr>
                <w:rFonts w:ascii="Times New Roman" w:hAnsi="Times New Roman" w:cs="Times New Roman"/>
                <w:sz w:val="24"/>
                <w:szCs w:val="24"/>
              </w:rPr>
            </w:pPr>
          </w:p>
        </w:tc>
        <w:tc>
          <w:tcPr>
            <w:tcW w:w="1351" w:type="dxa"/>
          </w:tcPr>
          <w:p w:rsidR="00B61816" w:rsidRPr="000143F2" w:rsidRDefault="00B61816" w:rsidP="00B61816">
            <w:pPr>
              <w:pStyle w:val="ConsPlusNormal"/>
              <w:rPr>
                <w:rFonts w:ascii="Times New Roman" w:hAnsi="Times New Roman" w:cs="Times New Roman"/>
                <w:sz w:val="24"/>
                <w:szCs w:val="24"/>
              </w:rPr>
            </w:pPr>
          </w:p>
        </w:tc>
        <w:tc>
          <w:tcPr>
            <w:tcW w:w="1134" w:type="dxa"/>
          </w:tcPr>
          <w:p w:rsidR="00B61816" w:rsidRPr="000143F2" w:rsidRDefault="00B61816" w:rsidP="00B61816">
            <w:pPr>
              <w:pStyle w:val="ConsPlusNormal"/>
              <w:rPr>
                <w:rFonts w:ascii="Times New Roman" w:hAnsi="Times New Roman" w:cs="Times New Roman"/>
                <w:sz w:val="24"/>
                <w:szCs w:val="24"/>
              </w:rPr>
            </w:pPr>
          </w:p>
        </w:tc>
        <w:tc>
          <w:tcPr>
            <w:tcW w:w="925" w:type="dxa"/>
          </w:tcPr>
          <w:p w:rsidR="00B61816" w:rsidRPr="000143F2" w:rsidRDefault="00B61816" w:rsidP="00B61816">
            <w:pPr>
              <w:pStyle w:val="ConsPlusNormal"/>
              <w:rPr>
                <w:rFonts w:ascii="Times New Roman" w:hAnsi="Times New Roman" w:cs="Times New Roman"/>
                <w:sz w:val="24"/>
                <w:szCs w:val="24"/>
              </w:rPr>
            </w:pPr>
          </w:p>
        </w:tc>
        <w:tc>
          <w:tcPr>
            <w:tcW w:w="993" w:type="dxa"/>
          </w:tcPr>
          <w:p w:rsidR="00B61816" w:rsidRPr="000143F2" w:rsidRDefault="00B61816" w:rsidP="00B61816">
            <w:pPr>
              <w:pStyle w:val="ConsPlusNormal"/>
              <w:rPr>
                <w:rFonts w:ascii="Times New Roman" w:hAnsi="Times New Roman" w:cs="Times New Roman"/>
                <w:sz w:val="24"/>
                <w:szCs w:val="24"/>
              </w:rPr>
            </w:pPr>
          </w:p>
        </w:tc>
        <w:tc>
          <w:tcPr>
            <w:tcW w:w="850" w:type="dxa"/>
          </w:tcPr>
          <w:p w:rsidR="00B61816" w:rsidRPr="000143F2" w:rsidRDefault="00B61816" w:rsidP="00B61816">
            <w:pPr>
              <w:pStyle w:val="ConsPlusNormal"/>
              <w:rPr>
                <w:rFonts w:ascii="Times New Roman" w:hAnsi="Times New Roman" w:cs="Times New Roman"/>
                <w:sz w:val="24"/>
                <w:szCs w:val="24"/>
              </w:rPr>
            </w:pPr>
          </w:p>
        </w:tc>
        <w:tc>
          <w:tcPr>
            <w:tcW w:w="992" w:type="dxa"/>
          </w:tcPr>
          <w:p w:rsidR="00B61816" w:rsidRPr="000143F2" w:rsidRDefault="00B61816" w:rsidP="00B61816">
            <w:pPr>
              <w:pStyle w:val="ConsPlusNormal"/>
              <w:rPr>
                <w:rFonts w:ascii="Times New Roman" w:hAnsi="Times New Roman" w:cs="Times New Roman"/>
                <w:sz w:val="24"/>
                <w:szCs w:val="24"/>
              </w:rPr>
            </w:pPr>
          </w:p>
        </w:tc>
        <w:tc>
          <w:tcPr>
            <w:tcW w:w="1560" w:type="dxa"/>
          </w:tcPr>
          <w:p w:rsidR="00B61816" w:rsidRPr="000143F2" w:rsidRDefault="00B61816" w:rsidP="00B61816">
            <w:pPr>
              <w:pStyle w:val="ConsPlusNormal"/>
              <w:rPr>
                <w:rFonts w:ascii="Times New Roman" w:hAnsi="Times New Roman" w:cs="Times New Roman"/>
                <w:sz w:val="24"/>
                <w:szCs w:val="24"/>
              </w:rPr>
            </w:pPr>
          </w:p>
        </w:tc>
        <w:tc>
          <w:tcPr>
            <w:tcW w:w="1559" w:type="dxa"/>
            <w:vMerge/>
          </w:tcPr>
          <w:p w:rsidR="00B61816" w:rsidRPr="000143F2" w:rsidRDefault="00B61816" w:rsidP="00B61816">
            <w:pPr>
              <w:pStyle w:val="ConsPlusNormal"/>
              <w:rPr>
                <w:rFonts w:ascii="Times New Roman" w:hAnsi="Times New Roman" w:cs="Times New Roman"/>
                <w:sz w:val="24"/>
                <w:szCs w:val="24"/>
              </w:rPr>
            </w:pPr>
          </w:p>
        </w:tc>
      </w:tr>
      <w:tr w:rsidR="00B61816" w:rsidRPr="000143F2" w:rsidTr="008B507F">
        <w:tc>
          <w:tcPr>
            <w:tcW w:w="851" w:type="dxa"/>
            <w:vMerge w:val="restart"/>
          </w:tcPr>
          <w:p w:rsidR="00B61816" w:rsidRPr="000143F2" w:rsidRDefault="00B61816" w:rsidP="00357AFC">
            <w:pPr>
              <w:pStyle w:val="ConsPlusNormal"/>
              <w:rPr>
                <w:rFonts w:ascii="Times New Roman" w:hAnsi="Times New Roman" w:cs="Times New Roman"/>
                <w:sz w:val="24"/>
                <w:szCs w:val="24"/>
              </w:rPr>
            </w:pPr>
            <w:r w:rsidRPr="000143F2">
              <w:rPr>
                <w:rFonts w:ascii="Times New Roman" w:hAnsi="Times New Roman" w:cs="Times New Roman"/>
                <w:sz w:val="24"/>
                <w:szCs w:val="24"/>
              </w:rPr>
              <w:t>1</w:t>
            </w:r>
            <w:r>
              <w:rPr>
                <w:rFonts w:ascii="Times New Roman" w:hAnsi="Times New Roman" w:cs="Times New Roman"/>
                <w:sz w:val="24"/>
                <w:szCs w:val="24"/>
              </w:rPr>
              <w:t>.1</w:t>
            </w:r>
            <w:r w:rsidRPr="000143F2">
              <w:rPr>
                <w:rFonts w:ascii="Times New Roman" w:hAnsi="Times New Roman" w:cs="Times New Roman"/>
                <w:sz w:val="24"/>
                <w:szCs w:val="24"/>
              </w:rPr>
              <w:t>.10.</w:t>
            </w:r>
          </w:p>
        </w:tc>
        <w:tc>
          <w:tcPr>
            <w:tcW w:w="1633" w:type="dxa"/>
            <w:vMerge w:val="restart"/>
          </w:tcPr>
          <w:p w:rsidR="00B61816" w:rsidRPr="000143F2" w:rsidRDefault="00B61816" w:rsidP="00357AFC">
            <w:pPr>
              <w:spacing w:after="0" w:line="240" w:lineRule="auto"/>
              <w:rPr>
                <w:rFonts w:ascii="Times New Roman" w:hAnsi="Times New Roman"/>
                <w:sz w:val="24"/>
                <w:szCs w:val="24"/>
              </w:rPr>
            </w:pPr>
            <w:r w:rsidRPr="000143F2">
              <w:rPr>
                <w:rFonts w:ascii="Times New Roman" w:hAnsi="Times New Roman"/>
                <w:sz w:val="24"/>
                <w:szCs w:val="24"/>
              </w:rPr>
              <w:t xml:space="preserve">Создание, содержание и организация деятельности </w:t>
            </w:r>
            <w:r w:rsidRPr="000143F2">
              <w:rPr>
                <w:rFonts w:ascii="Times New Roman" w:hAnsi="Times New Roman"/>
                <w:sz w:val="24"/>
                <w:szCs w:val="24"/>
              </w:rPr>
              <w:lastRenderedPageBreak/>
              <w:t>аварийно-спасательных формирований. Проведение аварийно-спасательных и других неотложных работ</w:t>
            </w:r>
          </w:p>
        </w:tc>
        <w:tc>
          <w:tcPr>
            <w:tcW w:w="851" w:type="dxa"/>
            <w:vMerge w:val="restart"/>
          </w:tcPr>
          <w:p w:rsidR="00B61816" w:rsidRPr="000143F2" w:rsidRDefault="00B61816" w:rsidP="00357AFC">
            <w:pPr>
              <w:pStyle w:val="ConsPlusNormal"/>
              <w:rPr>
                <w:rFonts w:ascii="Times New Roman" w:hAnsi="Times New Roman" w:cs="Times New Roman"/>
                <w:sz w:val="24"/>
                <w:szCs w:val="24"/>
              </w:rPr>
            </w:pPr>
            <w:r w:rsidRPr="000143F2">
              <w:rPr>
                <w:rFonts w:ascii="Times New Roman" w:hAnsi="Times New Roman" w:cs="Times New Roman"/>
                <w:sz w:val="24"/>
                <w:szCs w:val="24"/>
              </w:rPr>
              <w:lastRenderedPageBreak/>
              <w:t>2017-2021</w:t>
            </w:r>
          </w:p>
        </w:tc>
        <w:tc>
          <w:tcPr>
            <w:tcW w:w="1201" w:type="dxa"/>
          </w:tcPr>
          <w:p w:rsidR="00B61816" w:rsidRPr="000143F2" w:rsidRDefault="00B61816" w:rsidP="00357AFC">
            <w:pPr>
              <w:pStyle w:val="ConsPlusNormal"/>
              <w:rPr>
                <w:rFonts w:ascii="Times New Roman" w:hAnsi="Times New Roman" w:cs="Times New Roman"/>
                <w:sz w:val="24"/>
                <w:szCs w:val="24"/>
              </w:rPr>
            </w:pPr>
            <w:r w:rsidRPr="000143F2">
              <w:rPr>
                <w:rFonts w:ascii="Times New Roman" w:hAnsi="Times New Roman" w:cs="Times New Roman"/>
                <w:sz w:val="24"/>
                <w:szCs w:val="24"/>
              </w:rPr>
              <w:t>Итого</w:t>
            </w:r>
          </w:p>
        </w:tc>
        <w:tc>
          <w:tcPr>
            <w:tcW w:w="1559" w:type="dxa"/>
          </w:tcPr>
          <w:p w:rsidR="00B61816" w:rsidRPr="000143F2" w:rsidRDefault="00B61816" w:rsidP="00357AFC">
            <w:pPr>
              <w:pStyle w:val="ConsPlusNormal"/>
              <w:rPr>
                <w:rFonts w:ascii="Times New Roman" w:hAnsi="Times New Roman" w:cs="Times New Roman"/>
                <w:sz w:val="24"/>
                <w:szCs w:val="24"/>
              </w:rPr>
            </w:pPr>
          </w:p>
        </w:tc>
        <w:tc>
          <w:tcPr>
            <w:tcW w:w="1351" w:type="dxa"/>
          </w:tcPr>
          <w:p w:rsidR="00B61816" w:rsidRPr="000143F2" w:rsidRDefault="00B61816" w:rsidP="00357AFC">
            <w:pPr>
              <w:pStyle w:val="ConsPlusNormal"/>
              <w:rPr>
                <w:rFonts w:ascii="Times New Roman" w:hAnsi="Times New Roman" w:cs="Times New Roman"/>
                <w:sz w:val="24"/>
                <w:szCs w:val="24"/>
              </w:rPr>
            </w:pPr>
            <w:r>
              <w:rPr>
                <w:rFonts w:ascii="Times New Roman" w:hAnsi="Times New Roman" w:cs="Times New Roman"/>
                <w:sz w:val="24"/>
                <w:szCs w:val="24"/>
              </w:rPr>
              <w:t>1250</w:t>
            </w:r>
          </w:p>
        </w:tc>
        <w:tc>
          <w:tcPr>
            <w:tcW w:w="1134" w:type="dxa"/>
          </w:tcPr>
          <w:p w:rsidR="00B61816" w:rsidRPr="000143F2" w:rsidRDefault="00B61816" w:rsidP="00357AFC">
            <w:pPr>
              <w:pStyle w:val="ConsPlusNormal"/>
              <w:rPr>
                <w:rFonts w:ascii="Times New Roman" w:hAnsi="Times New Roman" w:cs="Times New Roman"/>
                <w:sz w:val="24"/>
                <w:szCs w:val="24"/>
              </w:rPr>
            </w:pPr>
            <w:r>
              <w:rPr>
                <w:rFonts w:ascii="Times New Roman" w:hAnsi="Times New Roman" w:cs="Times New Roman"/>
                <w:sz w:val="24"/>
                <w:szCs w:val="24"/>
              </w:rPr>
              <w:t>10</w:t>
            </w:r>
            <w:r w:rsidRPr="000143F2">
              <w:rPr>
                <w:rFonts w:ascii="Times New Roman" w:hAnsi="Times New Roman" w:cs="Times New Roman"/>
                <w:sz w:val="24"/>
                <w:szCs w:val="24"/>
              </w:rPr>
              <w:t>50</w:t>
            </w:r>
          </w:p>
        </w:tc>
        <w:tc>
          <w:tcPr>
            <w:tcW w:w="925" w:type="dxa"/>
          </w:tcPr>
          <w:p w:rsidR="00B61816" w:rsidRPr="000143F2" w:rsidRDefault="00B61816" w:rsidP="00357AFC">
            <w:pPr>
              <w:pStyle w:val="ConsPlusNormal"/>
              <w:rPr>
                <w:rFonts w:ascii="Times New Roman" w:hAnsi="Times New Roman" w:cs="Times New Roman"/>
                <w:sz w:val="24"/>
                <w:szCs w:val="24"/>
              </w:rPr>
            </w:pPr>
            <w:r>
              <w:rPr>
                <w:rFonts w:ascii="Times New Roman" w:hAnsi="Times New Roman" w:cs="Times New Roman"/>
                <w:sz w:val="24"/>
                <w:szCs w:val="24"/>
              </w:rPr>
              <w:t>50</w:t>
            </w:r>
          </w:p>
        </w:tc>
        <w:tc>
          <w:tcPr>
            <w:tcW w:w="993" w:type="dxa"/>
          </w:tcPr>
          <w:p w:rsidR="00B61816" w:rsidRPr="000143F2" w:rsidRDefault="00B61816" w:rsidP="00357AFC">
            <w:pPr>
              <w:pStyle w:val="ConsPlusNormal"/>
              <w:rPr>
                <w:rFonts w:ascii="Times New Roman" w:hAnsi="Times New Roman" w:cs="Times New Roman"/>
                <w:sz w:val="24"/>
                <w:szCs w:val="24"/>
              </w:rPr>
            </w:pPr>
            <w:r>
              <w:rPr>
                <w:rFonts w:ascii="Times New Roman" w:hAnsi="Times New Roman" w:cs="Times New Roman"/>
                <w:sz w:val="24"/>
                <w:szCs w:val="24"/>
              </w:rPr>
              <w:t>50</w:t>
            </w:r>
          </w:p>
        </w:tc>
        <w:tc>
          <w:tcPr>
            <w:tcW w:w="850" w:type="dxa"/>
          </w:tcPr>
          <w:p w:rsidR="00B61816" w:rsidRPr="000143F2" w:rsidRDefault="00B61816" w:rsidP="00357AFC">
            <w:pPr>
              <w:pStyle w:val="ConsPlusNormal"/>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B61816" w:rsidRPr="000143F2" w:rsidRDefault="00B61816" w:rsidP="00357AFC">
            <w:pPr>
              <w:pStyle w:val="ConsPlusNormal"/>
              <w:rPr>
                <w:rFonts w:ascii="Times New Roman" w:hAnsi="Times New Roman" w:cs="Times New Roman"/>
                <w:sz w:val="24"/>
                <w:szCs w:val="24"/>
              </w:rPr>
            </w:pPr>
            <w:r>
              <w:rPr>
                <w:rFonts w:ascii="Times New Roman" w:hAnsi="Times New Roman" w:cs="Times New Roman"/>
                <w:sz w:val="24"/>
                <w:szCs w:val="24"/>
              </w:rPr>
              <w:t>50</w:t>
            </w:r>
          </w:p>
        </w:tc>
        <w:tc>
          <w:tcPr>
            <w:tcW w:w="1560" w:type="dxa"/>
          </w:tcPr>
          <w:p w:rsidR="00B61816" w:rsidRPr="000143F2" w:rsidRDefault="00B61816" w:rsidP="00357AFC">
            <w:pPr>
              <w:pStyle w:val="ConsPlusNormal"/>
              <w:rPr>
                <w:rFonts w:ascii="Times New Roman" w:hAnsi="Times New Roman" w:cs="Times New Roman"/>
                <w:sz w:val="24"/>
                <w:szCs w:val="24"/>
              </w:rPr>
            </w:pPr>
          </w:p>
        </w:tc>
        <w:tc>
          <w:tcPr>
            <w:tcW w:w="1559" w:type="dxa"/>
            <w:vMerge w:val="restart"/>
          </w:tcPr>
          <w:p w:rsidR="00B61816" w:rsidRPr="000143F2" w:rsidRDefault="00B61816" w:rsidP="00357AFC">
            <w:pPr>
              <w:pStyle w:val="ConsPlusNormal"/>
              <w:rPr>
                <w:rFonts w:ascii="Times New Roman" w:hAnsi="Times New Roman" w:cs="Times New Roman"/>
                <w:sz w:val="24"/>
                <w:szCs w:val="24"/>
              </w:rPr>
            </w:pPr>
            <w:r>
              <w:rPr>
                <w:rFonts w:ascii="Times New Roman" w:hAnsi="Times New Roman" w:cs="Times New Roman"/>
                <w:sz w:val="24"/>
                <w:szCs w:val="24"/>
              </w:rPr>
              <w:t xml:space="preserve">Обеспечение безотказной работы </w:t>
            </w:r>
            <w:r w:rsidRPr="000143F2">
              <w:rPr>
                <w:rFonts w:ascii="Times New Roman" w:hAnsi="Times New Roman"/>
                <w:sz w:val="24"/>
                <w:szCs w:val="24"/>
              </w:rPr>
              <w:t>ава</w:t>
            </w:r>
            <w:r w:rsidRPr="000143F2">
              <w:rPr>
                <w:rFonts w:ascii="Times New Roman" w:hAnsi="Times New Roman"/>
                <w:sz w:val="24"/>
                <w:szCs w:val="24"/>
              </w:rPr>
              <w:lastRenderedPageBreak/>
              <w:t>рийно-спасательных формирований</w:t>
            </w:r>
            <w:r>
              <w:rPr>
                <w:rFonts w:ascii="Times New Roman" w:hAnsi="Times New Roman"/>
                <w:sz w:val="24"/>
                <w:szCs w:val="24"/>
              </w:rPr>
              <w:t>, п</w:t>
            </w:r>
            <w:r w:rsidRPr="000143F2">
              <w:rPr>
                <w:rFonts w:ascii="Times New Roman" w:hAnsi="Times New Roman"/>
                <w:sz w:val="24"/>
                <w:szCs w:val="24"/>
              </w:rPr>
              <w:t>роведение аварийно-спасательных и других неотложных работ</w:t>
            </w:r>
            <w:r>
              <w:rPr>
                <w:rFonts w:ascii="Times New Roman" w:hAnsi="Times New Roman"/>
                <w:sz w:val="24"/>
                <w:szCs w:val="24"/>
              </w:rPr>
              <w:t xml:space="preserve"> в возможно короткие сроки</w:t>
            </w:r>
          </w:p>
        </w:tc>
      </w:tr>
      <w:tr w:rsidR="00B61816" w:rsidRPr="000143F2" w:rsidTr="008B507F">
        <w:tc>
          <w:tcPr>
            <w:tcW w:w="851" w:type="dxa"/>
            <w:vMerge/>
          </w:tcPr>
          <w:p w:rsidR="00B61816" w:rsidRPr="000143F2" w:rsidRDefault="00B61816" w:rsidP="00357AFC">
            <w:pPr>
              <w:spacing w:after="0" w:line="240" w:lineRule="auto"/>
              <w:rPr>
                <w:rFonts w:ascii="Times New Roman" w:hAnsi="Times New Roman"/>
                <w:sz w:val="24"/>
                <w:szCs w:val="24"/>
              </w:rPr>
            </w:pPr>
          </w:p>
        </w:tc>
        <w:tc>
          <w:tcPr>
            <w:tcW w:w="1633" w:type="dxa"/>
            <w:vMerge/>
          </w:tcPr>
          <w:p w:rsidR="00B61816" w:rsidRPr="000143F2" w:rsidRDefault="00B61816" w:rsidP="00357AFC">
            <w:pPr>
              <w:spacing w:after="0" w:line="240" w:lineRule="auto"/>
              <w:rPr>
                <w:rFonts w:ascii="Times New Roman" w:hAnsi="Times New Roman"/>
                <w:sz w:val="24"/>
                <w:szCs w:val="24"/>
              </w:rPr>
            </w:pPr>
          </w:p>
        </w:tc>
        <w:tc>
          <w:tcPr>
            <w:tcW w:w="851" w:type="dxa"/>
            <w:vMerge/>
          </w:tcPr>
          <w:p w:rsidR="00B61816" w:rsidRPr="000143F2" w:rsidRDefault="00B61816" w:rsidP="00357AFC">
            <w:pPr>
              <w:spacing w:after="0" w:line="240" w:lineRule="auto"/>
              <w:rPr>
                <w:rFonts w:ascii="Times New Roman" w:hAnsi="Times New Roman"/>
                <w:sz w:val="24"/>
                <w:szCs w:val="24"/>
              </w:rPr>
            </w:pPr>
          </w:p>
        </w:tc>
        <w:tc>
          <w:tcPr>
            <w:tcW w:w="1201" w:type="dxa"/>
          </w:tcPr>
          <w:p w:rsidR="00B61816" w:rsidRPr="000143F2" w:rsidRDefault="00B61816" w:rsidP="00357AFC">
            <w:pPr>
              <w:pStyle w:val="ConsPlusNormal"/>
              <w:rPr>
                <w:rFonts w:ascii="Times New Roman" w:hAnsi="Times New Roman" w:cs="Times New Roman"/>
                <w:sz w:val="24"/>
                <w:szCs w:val="24"/>
              </w:rPr>
            </w:pPr>
            <w:r w:rsidRPr="000143F2">
              <w:rPr>
                <w:rFonts w:ascii="Times New Roman" w:hAnsi="Times New Roman" w:cs="Times New Roman"/>
                <w:sz w:val="24"/>
                <w:szCs w:val="24"/>
              </w:rPr>
              <w:t>Средства районного бюджета</w:t>
            </w:r>
          </w:p>
        </w:tc>
        <w:tc>
          <w:tcPr>
            <w:tcW w:w="1559" w:type="dxa"/>
          </w:tcPr>
          <w:p w:rsidR="00B61816" w:rsidRPr="000143F2" w:rsidRDefault="00B61816" w:rsidP="00357AFC">
            <w:pPr>
              <w:pStyle w:val="ConsPlusNormal"/>
              <w:rPr>
                <w:rFonts w:ascii="Times New Roman" w:hAnsi="Times New Roman" w:cs="Times New Roman"/>
                <w:sz w:val="24"/>
                <w:szCs w:val="24"/>
              </w:rPr>
            </w:pPr>
          </w:p>
        </w:tc>
        <w:tc>
          <w:tcPr>
            <w:tcW w:w="1351" w:type="dxa"/>
          </w:tcPr>
          <w:p w:rsidR="00B61816" w:rsidRPr="00A50858" w:rsidRDefault="00B61816" w:rsidP="00357AFC">
            <w:pPr>
              <w:pStyle w:val="ConsPlusNormal"/>
              <w:rPr>
                <w:rFonts w:ascii="Times New Roman" w:hAnsi="Times New Roman" w:cs="Times New Roman"/>
                <w:color w:val="00B050"/>
                <w:sz w:val="24"/>
                <w:szCs w:val="24"/>
              </w:rPr>
            </w:pPr>
            <w:r w:rsidRPr="00A50858">
              <w:rPr>
                <w:rFonts w:ascii="Times New Roman" w:hAnsi="Times New Roman" w:cs="Times New Roman"/>
                <w:color w:val="00B050"/>
                <w:sz w:val="24"/>
                <w:szCs w:val="24"/>
              </w:rPr>
              <w:t>1250</w:t>
            </w:r>
          </w:p>
        </w:tc>
        <w:tc>
          <w:tcPr>
            <w:tcW w:w="1134" w:type="dxa"/>
          </w:tcPr>
          <w:p w:rsidR="00B61816" w:rsidRPr="00A50858" w:rsidRDefault="00B61816" w:rsidP="00357AFC">
            <w:pPr>
              <w:pStyle w:val="ConsPlusNormal"/>
              <w:rPr>
                <w:rFonts w:ascii="Times New Roman" w:hAnsi="Times New Roman" w:cs="Times New Roman"/>
                <w:color w:val="00B050"/>
                <w:sz w:val="24"/>
                <w:szCs w:val="24"/>
              </w:rPr>
            </w:pPr>
            <w:r w:rsidRPr="00A50858">
              <w:rPr>
                <w:rFonts w:ascii="Times New Roman" w:hAnsi="Times New Roman" w:cs="Times New Roman"/>
                <w:color w:val="00B050"/>
                <w:sz w:val="24"/>
                <w:szCs w:val="24"/>
              </w:rPr>
              <w:t>1050</w:t>
            </w:r>
          </w:p>
        </w:tc>
        <w:tc>
          <w:tcPr>
            <w:tcW w:w="925" w:type="dxa"/>
          </w:tcPr>
          <w:p w:rsidR="00B61816" w:rsidRPr="00B61D4B" w:rsidRDefault="00B61816" w:rsidP="00357AFC">
            <w:pPr>
              <w:pStyle w:val="ConsPlusNormal"/>
              <w:rPr>
                <w:rFonts w:ascii="Times New Roman" w:hAnsi="Times New Roman" w:cs="Times New Roman"/>
                <w:sz w:val="24"/>
                <w:szCs w:val="24"/>
              </w:rPr>
            </w:pPr>
            <w:r w:rsidRPr="00B61D4B">
              <w:rPr>
                <w:rFonts w:ascii="Times New Roman" w:hAnsi="Times New Roman" w:cs="Times New Roman"/>
                <w:sz w:val="24"/>
                <w:szCs w:val="24"/>
              </w:rPr>
              <w:t>50</w:t>
            </w:r>
          </w:p>
        </w:tc>
        <w:tc>
          <w:tcPr>
            <w:tcW w:w="993" w:type="dxa"/>
          </w:tcPr>
          <w:p w:rsidR="00B61816" w:rsidRPr="00B61D4B" w:rsidRDefault="00B61816" w:rsidP="00357AFC">
            <w:pPr>
              <w:pStyle w:val="ConsPlusNormal"/>
              <w:rPr>
                <w:rFonts w:ascii="Times New Roman" w:hAnsi="Times New Roman" w:cs="Times New Roman"/>
                <w:sz w:val="24"/>
                <w:szCs w:val="24"/>
              </w:rPr>
            </w:pPr>
            <w:r w:rsidRPr="00B61D4B">
              <w:rPr>
                <w:rFonts w:ascii="Times New Roman" w:hAnsi="Times New Roman" w:cs="Times New Roman"/>
                <w:sz w:val="24"/>
                <w:szCs w:val="24"/>
              </w:rPr>
              <w:t>50</w:t>
            </w:r>
          </w:p>
        </w:tc>
        <w:tc>
          <w:tcPr>
            <w:tcW w:w="850" w:type="dxa"/>
          </w:tcPr>
          <w:p w:rsidR="00B61816" w:rsidRPr="00B61D4B" w:rsidRDefault="00B61816" w:rsidP="00357AFC">
            <w:pPr>
              <w:pStyle w:val="ConsPlusNormal"/>
              <w:rPr>
                <w:rFonts w:ascii="Times New Roman" w:hAnsi="Times New Roman" w:cs="Times New Roman"/>
                <w:sz w:val="24"/>
                <w:szCs w:val="24"/>
              </w:rPr>
            </w:pPr>
            <w:r w:rsidRPr="00B61D4B">
              <w:rPr>
                <w:rFonts w:ascii="Times New Roman" w:hAnsi="Times New Roman" w:cs="Times New Roman"/>
                <w:sz w:val="24"/>
                <w:szCs w:val="24"/>
              </w:rPr>
              <w:t>50</w:t>
            </w:r>
          </w:p>
        </w:tc>
        <w:tc>
          <w:tcPr>
            <w:tcW w:w="992" w:type="dxa"/>
          </w:tcPr>
          <w:p w:rsidR="00B61816" w:rsidRPr="00B61D4B" w:rsidRDefault="00B61816" w:rsidP="00357AFC">
            <w:pPr>
              <w:pStyle w:val="ConsPlusNormal"/>
              <w:rPr>
                <w:rFonts w:ascii="Times New Roman" w:hAnsi="Times New Roman" w:cs="Times New Roman"/>
                <w:sz w:val="24"/>
                <w:szCs w:val="24"/>
              </w:rPr>
            </w:pPr>
            <w:r w:rsidRPr="00B61D4B">
              <w:rPr>
                <w:rFonts w:ascii="Times New Roman" w:hAnsi="Times New Roman" w:cs="Times New Roman"/>
                <w:sz w:val="24"/>
                <w:szCs w:val="24"/>
              </w:rPr>
              <w:t>50</w:t>
            </w:r>
          </w:p>
        </w:tc>
        <w:tc>
          <w:tcPr>
            <w:tcW w:w="1560" w:type="dxa"/>
          </w:tcPr>
          <w:p w:rsidR="00B61816" w:rsidRPr="000143F2" w:rsidRDefault="00B61816" w:rsidP="00357AFC">
            <w:pPr>
              <w:pStyle w:val="ConsPlusNormal"/>
              <w:rPr>
                <w:rFonts w:ascii="Times New Roman" w:hAnsi="Times New Roman" w:cs="Times New Roman"/>
                <w:sz w:val="24"/>
                <w:szCs w:val="24"/>
              </w:rPr>
            </w:pPr>
            <w:r w:rsidRPr="000143F2">
              <w:rPr>
                <w:rFonts w:ascii="Times New Roman" w:hAnsi="Times New Roman" w:cs="Times New Roman"/>
                <w:sz w:val="24"/>
                <w:szCs w:val="24"/>
              </w:rPr>
              <w:t>ОГО</w:t>
            </w:r>
          </w:p>
          <w:p w:rsidR="00B61816" w:rsidRPr="000143F2" w:rsidRDefault="00B61816" w:rsidP="00357AFC">
            <w:pPr>
              <w:pStyle w:val="ab"/>
              <w:rPr>
                <w:rFonts w:ascii="Times New Roman" w:hAnsi="Times New Roman"/>
                <w:sz w:val="24"/>
                <w:szCs w:val="24"/>
              </w:rPr>
            </w:pPr>
            <w:r w:rsidRPr="000143F2">
              <w:rPr>
                <w:rFonts w:ascii="Times New Roman" w:hAnsi="Times New Roman"/>
                <w:sz w:val="24"/>
                <w:szCs w:val="24"/>
              </w:rPr>
              <w:t>МКУ «ЕДДС»</w:t>
            </w:r>
          </w:p>
        </w:tc>
        <w:tc>
          <w:tcPr>
            <w:tcW w:w="1559" w:type="dxa"/>
            <w:vMerge/>
          </w:tcPr>
          <w:p w:rsidR="00B61816" w:rsidRPr="000143F2" w:rsidRDefault="00B61816" w:rsidP="00357AFC">
            <w:pPr>
              <w:pStyle w:val="ConsPlusNormal"/>
              <w:rPr>
                <w:rFonts w:ascii="Times New Roman" w:hAnsi="Times New Roman" w:cs="Times New Roman"/>
                <w:sz w:val="24"/>
                <w:szCs w:val="24"/>
              </w:rPr>
            </w:pPr>
          </w:p>
        </w:tc>
      </w:tr>
      <w:tr w:rsidR="00B61816" w:rsidRPr="000143F2" w:rsidTr="008B507F">
        <w:tc>
          <w:tcPr>
            <w:tcW w:w="851" w:type="dxa"/>
            <w:vMerge/>
          </w:tcPr>
          <w:p w:rsidR="00B61816" w:rsidRPr="000143F2" w:rsidRDefault="00B61816" w:rsidP="00357AFC">
            <w:pPr>
              <w:spacing w:after="0" w:line="240" w:lineRule="auto"/>
              <w:rPr>
                <w:rFonts w:ascii="Times New Roman" w:hAnsi="Times New Roman"/>
                <w:sz w:val="24"/>
                <w:szCs w:val="24"/>
              </w:rPr>
            </w:pPr>
          </w:p>
        </w:tc>
        <w:tc>
          <w:tcPr>
            <w:tcW w:w="1633" w:type="dxa"/>
            <w:vMerge/>
          </w:tcPr>
          <w:p w:rsidR="00B61816" w:rsidRPr="000143F2" w:rsidRDefault="00B61816" w:rsidP="00357AFC">
            <w:pPr>
              <w:spacing w:after="0" w:line="240" w:lineRule="auto"/>
              <w:rPr>
                <w:rFonts w:ascii="Times New Roman" w:hAnsi="Times New Roman"/>
                <w:sz w:val="24"/>
                <w:szCs w:val="24"/>
              </w:rPr>
            </w:pPr>
          </w:p>
        </w:tc>
        <w:tc>
          <w:tcPr>
            <w:tcW w:w="851" w:type="dxa"/>
            <w:vMerge/>
          </w:tcPr>
          <w:p w:rsidR="00B61816" w:rsidRPr="000143F2" w:rsidRDefault="00B61816" w:rsidP="00357AFC">
            <w:pPr>
              <w:spacing w:after="0" w:line="240" w:lineRule="auto"/>
              <w:rPr>
                <w:rFonts w:ascii="Times New Roman" w:hAnsi="Times New Roman"/>
                <w:sz w:val="24"/>
                <w:szCs w:val="24"/>
              </w:rPr>
            </w:pPr>
          </w:p>
        </w:tc>
        <w:tc>
          <w:tcPr>
            <w:tcW w:w="1201" w:type="dxa"/>
          </w:tcPr>
          <w:p w:rsidR="00B61816" w:rsidRPr="000143F2" w:rsidRDefault="00B61816" w:rsidP="00357AFC">
            <w:pPr>
              <w:pStyle w:val="ConsPlusNormal"/>
              <w:rPr>
                <w:rFonts w:ascii="Times New Roman" w:hAnsi="Times New Roman" w:cs="Times New Roman"/>
                <w:sz w:val="24"/>
                <w:szCs w:val="24"/>
              </w:rPr>
            </w:pPr>
            <w:r w:rsidRPr="000143F2">
              <w:rPr>
                <w:rFonts w:ascii="Times New Roman" w:hAnsi="Times New Roman" w:cs="Times New Roman"/>
                <w:sz w:val="24"/>
                <w:szCs w:val="24"/>
              </w:rPr>
              <w:t>Средства бюджета поселений</w:t>
            </w:r>
          </w:p>
        </w:tc>
        <w:tc>
          <w:tcPr>
            <w:tcW w:w="1559" w:type="dxa"/>
          </w:tcPr>
          <w:p w:rsidR="00B61816" w:rsidRPr="000143F2" w:rsidRDefault="00B61816" w:rsidP="00357AFC">
            <w:pPr>
              <w:pStyle w:val="ConsPlusNormal"/>
              <w:rPr>
                <w:rFonts w:ascii="Times New Roman" w:hAnsi="Times New Roman" w:cs="Times New Roman"/>
                <w:sz w:val="24"/>
                <w:szCs w:val="24"/>
              </w:rPr>
            </w:pPr>
          </w:p>
        </w:tc>
        <w:tc>
          <w:tcPr>
            <w:tcW w:w="1351" w:type="dxa"/>
          </w:tcPr>
          <w:p w:rsidR="00B61816" w:rsidRPr="00A50858" w:rsidRDefault="00B61816" w:rsidP="00357AFC">
            <w:pPr>
              <w:pStyle w:val="ConsPlusNormal"/>
              <w:rPr>
                <w:rFonts w:ascii="Times New Roman" w:hAnsi="Times New Roman" w:cs="Times New Roman"/>
                <w:color w:val="00B050"/>
                <w:sz w:val="24"/>
                <w:szCs w:val="24"/>
              </w:rPr>
            </w:pPr>
            <w:r w:rsidRPr="00A50858">
              <w:rPr>
                <w:rFonts w:ascii="Times New Roman" w:hAnsi="Times New Roman" w:cs="Times New Roman"/>
                <w:color w:val="00B050"/>
                <w:sz w:val="24"/>
                <w:szCs w:val="24"/>
              </w:rPr>
              <w:t>0</w:t>
            </w:r>
          </w:p>
        </w:tc>
        <w:tc>
          <w:tcPr>
            <w:tcW w:w="1134" w:type="dxa"/>
          </w:tcPr>
          <w:p w:rsidR="00B61816" w:rsidRPr="00A50858" w:rsidRDefault="00B61816" w:rsidP="00357AFC">
            <w:pPr>
              <w:pStyle w:val="ConsPlusNormal"/>
              <w:rPr>
                <w:rFonts w:ascii="Times New Roman" w:hAnsi="Times New Roman" w:cs="Times New Roman"/>
                <w:color w:val="00B050"/>
                <w:sz w:val="24"/>
                <w:szCs w:val="24"/>
              </w:rPr>
            </w:pPr>
            <w:r w:rsidRPr="00A50858">
              <w:rPr>
                <w:rFonts w:ascii="Times New Roman" w:hAnsi="Times New Roman" w:cs="Times New Roman"/>
                <w:color w:val="00B050"/>
                <w:sz w:val="24"/>
                <w:szCs w:val="24"/>
              </w:rPr>
              <w:t>0</w:t>
            </w:r>
          </w:p>
        </w:tc>
        <w:tc>
          <w:tcPr>
            <w:tcW w:w="925" w:type="dxa"/>
          </w:tcPr>
          <w:p w:rsidR="00B61816" w:rsidRPr="000143F2" w:rsidRDefault="00B61816" w:rsidP="00357AFC">
            <w:pPr>
              <w:pStyle w:val="ConsPlusNormal"/>
              <w:rPr>
                <w:rFonts w:ascii="Times New Roman" w:hAnsi="Times New Roman" w:cs="Times New Roman"/>
                <w:sz w:val="24"/>
                <w:szCs w:val="24"/>
              </w:rPr>
            </w:pPr>
            <w:r w:rsidRPr="000143F2">
              <w:rPr>
                <w:rFonts w:ascii="Times New Roman" w:hAnsi="Times New Roman" w:cs="Times New Roman"/>
                <w:sz w:val="24"/>
                <w:szCs w:val="24"/>
              </w:rPr>
              <w:t>0</w:t>
            </w:r>
          </w:p>
        </w:tc>
        <w:tc>
          <w:tcPr>
            <w:tcW w:w="993" w:type="dxa"/>
          </w:tcPr>
          <w:p w:rsidR="00B61816" w:rsidRPr="000143F2" w:rsidRDefault="00B61816" w:rsidP="00357AFC">
            <w:pPr>
              <w:pStyle w:val="ConsPlusNormal"/>
              <w:rPr>
                <w:rFonts w:ascii="Times New Roman" w:hAnsi="Times New Roman" w:cs="Times New Roman"/>
                <w:sz w:val="24"/>
                <w:szCs w:val="24"/>
              </w:rPr>
            </w:pPr>
            <w:r w:rsidRPr="000143F2">
              <w:rPr>
                <w:rFonts w:ascii="Times New Roman" w:hAnsi="Times New Roman" w:cs="Times New Roman"/>
                <w:sz w:val="24"/>
                <w:szCs w:val="24"/>
              </w:rPr>
              <w:t>0</w:t>
            </w:r>
          </w:p>
        </w:tc>
        <w:tc>
          <w:tcPr>
            <w:tcW w:w="850" w:type="dxa"/>
          </w:tcPr>
          <w:p w:rsidR="00B61816" w:rsidRPr="000143F2" w:rsidRDefault="00B61816" w:rsidP="00357AFC">
            <w:pPr>
              <w:pStyle w:val="ConsPlusNormal"/>
              <w:rPr>
                <w:rFonts w:ascii="Times New Roman" w:hAnsi="Times New Roman" w:cs="Times New Roman"/>
                <w:sz w:val="24"/>
                <w:szCs w:val="24"/>
              </w:rPr>
            </w:pPr>
            <w:r w:rsidRPr="000143F2">
              <w:rPr>
                <w:rFonts w:ascii="Times New Roman" w:hAnsi="Times New Roman" w:cs="Times New Roman"/>
                <w:sz w:val="24"/>
                <w:szCs w:val="24"/>
              </w:rPr>
              <w:t>0</w:t>
            </w:r>
          </w:p>
        </w:tc>
        <w:tc>
          <w:tcPr>
            <w:tcW w:w="992" w:type="dxa"/>
          </w:tcPr>
          <w:p w:rsidR="00B61816" w:rsidRPr="000143F2" w:rsidRDefault="00B61816" w:rsidP="00357AFC">
            <w:pPr>
              <w:pStyle w:val="ConsPlusNormal"/>
              <w:rPr>
                <w:rFonts w:ascii="Times New Roman" w:hAnsi="Times New Roman" w:cs="Times New Roman"/>
                <w:sz w:val="24"/>
                <w:szCs w:val="24"/>
              </w:rPr>
            </w:pPr>
            <w:r w:rsidRPr="000143F2">
              <w:rPr>
                <w:rFonts w:ascii="Times New Roman" w:hAnsi="Times New Roman" w:cs="Times New Roman"/>
                <w:sz w:val="24"/>
                <w:szCs w:val="24"/>
              </w:rPr>
              <w:t>0</w:t>
            </w:r>
          </w:p>
        </w:tc>
        <w:tc>
          <w:tcPr>
            <w:tcW w:w="1560" w:type="dxa"/>
          </w:tcPr>
          <w:p w:rsidR="00B61816" w:rsidRPr="000143F2" w:rsidRDefault="00B61816" w:rsidP="00357AFC">
            <w:pPr>
              <w:pStyle w:val="ConsPlusNormal"/>
              <w:rPr>
                <w:rFonts w:ascii="Times New Roman" w:hAnsi="Times New Roman" w:cs="Times New Roman"/>
                <w:sz w:val="24"/>
                <w:szCs w:val="24"/>
              </w:rPr>
            </w:pPr>
          </w:p>
        </w:tc>
        <w:tc>
          <w:tcPr>
            <w:tcW w:w="1559" w:type="dxa"/>
            <w:vMerge/>
          </w:tcPr>
          <w:p w:rsidR="00B61816" w:rsidRPr="000143F2" w:rsidRDefault="00B61816" w:rsidP="00357AFC">
            <w:pPr>
              <w:pStyle w:val="ConsPlusNormal"/>
              <w:rPr>
                <w:rFonts w:ascii="Times New Roman" w:hAnsi="Times New Roman" w:cs="Times New Roman"/>
                <w:sz w:val="24"/>
                <w:szCs w:val="24"/>
              </w:rPr>
            </w:pPr>
          </w:p>
        </w:tc>
      </w:tr>
      <w:tr w:rsidR="00B61816" w:rsidRPr="000143F2" w:rsidTr="008B507F">
        <w:tc>
          <w:tcPr>
            <w:tcW w:w="851" w:type="dxa"/>
            <w:vMerge w:val="restart"/>
          </w:tcPr>
          <w:p w:rsidR="00B61816" w:rsidRPr="000143F2" w:rsidRDefault="00B61816" w:rsidP="00357AFC">
            <w:pPr>
              <w:pStyle w:val="ConsPlusNormal"/>
              <w:rPr>
                <w:rFonts w:ascii="Times New Roman" w:hAnsi="Times New Roman" w:cs="Times New Roman"/>
                <w:sz w:val="24"/>
                <w:szCs w:val="24"/>
              </w:rPr>
            </w:pPr>
            <w:r w:rsidRPr="000143F2">
              <w:rPr>
                <w:rFonts w:ascii="Times New Roman" w:hAnsi="Times New Roman" w:cs="Times New Roman"/>
                <w:sz w:val="24"/>
                <w:szCs w:val="24"/>
              </w:rPr>
              <w:t>1.</w:t>
            </w:r>
            <w:r>
              <w:rPr>
                <w:rFonts w:ascii="Times New Roman" w:hAnsi="Times New Roman" w:cs="Times New Roman"/>
                <w:sz w:val="24"/>
                <w:szCs w:val="24"/>
              </w:rPr>
              <w:t>1.</w:t>
            </w:r>
            <w:r w:rsidRPr="000143F2">
              <w:rPr>
                <w:rFonts w:ascii="Times New Roman" w:hAnsi="Times New Roman" w:cs="Times New Roman"/>
                <w:sz w:val="24"/>
                <w:szCs w:val="24"/>
              </w:rPr>
              <w:t>11.</w:t>
            </w:r>
          </w:p>
        </w:tc>
        <w:tc>
          <w:tcPr>
            <w:tcW w:w="1633" w:type="dxa"/>
            <w:vMerge w:val="restart"/>
          </w:tcPr>
          <w:p w:rsidR="00B61816" w:rsidRPr="000143F2" w:rsidRDefault="00B61816" w:rsidP="00357AFC">
            <w:pPr>
              <w:spacing w:after="0" w:line="240" w:lineRule="auto"/>
              <w:rPr>
                <w:rFonts w:ascii="Times New Roman" w:hAnsi="Times New Roman"/>
                <w:sz w:val="24"/>
                <w:szCs w:val="24"/>
              </w:rPr>
            </w:pPr>
            <w:r w:rsidRPr="000143F2">
              <w:rPr>
                <w:rFonts w:ascii="Times New Roman" w:hAnsi="Times New Roman"/>
                <w:sz w:val="24"/>
                <w:szCs w:val="24"/>
              </w:rPr>
              <w:t>Проведение учебно-методических сборов с руководителями учреждений, организаций и предприятий по вопросам предупреждения и ликвидации ЧС природного и техногенного характера на территории района</w:t>
            </w:r>
          </w:p>
        </w:tc>
        <w:tc>
          <w:tcPr>
            <w:tcW w:w="851" w:type="dxa"/>
            <w:vMerge w:val="restart"/>
          </w:tcPr>
          <w:p w:rsidR="00B61816" w:rsidRPr="000143F2" w:rsidRDefault="00B61816" w:rsidP="00357AFC">
            <w:pPr>
              <w:pStyle w:val="ConsPlusNormal"/>
              <w:rPr>
                <w:rFonts w:ascii="Times New Roman" w:hAnsi="Times New Roman" w:cs="Times New Roman"/>
                <w:sz w:val="24"/>
                <w:szCs w:val="24"/>
              </w:rPr>
            </w:pPr>
            <w:r w:rsidRPr="000143F2">
              <w:rPr>
                <w:rFonts w:ascii="Times New Roman" w:hAnsi="Times New Roman" w:cs="Times New Roman"/>
                <w:sz w:val="24"/>
                <w:szCs w:val="24"/>
              </w:rPr>
              <w:t>2017-2021</w:t>
            </w:r>
          </w:p>
        </w:tc>
        <w:tc>
          <w:tcPr>
            <w:tcW w:w="1201" w:type="dxa"/>
          </w:tcPr>
          <w:p w:rsidR="00B61816" w:rsidRPr="000143F2" w:rsidRDefault="00B61816" w:rsidP="00357AFC">
            <w:pPr>
              <w:pStyle w:val="ConsPlusNormal"/>
              <w:rPr>
                <w:rFonts w:ascii="Times New Roman" w:hAnsi="Times New Roman" w:cs="Times New Roman"/>
                <w:sz w:val="24"/>
                <w:szCs w:val="24"/>
              </w:rPr>
            </w:pPr>
            <w:r w:rsidRPr="000143F2">
              <w:rPr>
                <w:rFonts w:ascii="Times New Roman" w:hAnsi="Times New Roman" w:cs="Times New Roman"/>
                <w:sz w:val="24"/>
                <w:szCs w:val="24"/>
              </w:rPr>
              <w:t>Итого</w:t>
            </w:r>
          </w:p>
        </w:tc>
        <w:tc>
          <w:tcPr>
            <w:tcW w:w="1559" w:type="dxa"/>
          </w:tcPr>
          <w:p w:rsidR="00B61816" w:rsidRPr="000143F2" w:rsidRDefault="00B61816" w:rsidP="00357AFC">
            <w:pPr>
              <w:pStyle w:val="ConsPlusNormal"/>
              <w:rPr>
                <w:rFonts w:ascii="Times New Roman" w:hAnsi="Times New Roman" w:cs="Times New Roman"/>
                <w:sz w:val="24"/>
                <w:szCs w:val="24"/>
              </w:rPr>
            </w:pPr>
          </w:p>
        </w:tc>
        <w:tc>
          <w:tcPr>
            <w:tcW w:w="1351" w:type="dxa"/>
          </w:tcPr>
          <w:p w:rsidR="00B61816" w:rsidRPr="000143F2" w:rsidRDefault="00B61816" w:rsidP="00357AFC">
            <w:pPr>
              <w:pStyle w:val="ConsPlusNormal"/>
              <w:rPr>
                <w:rFonts w:ascii="Times New Roman" w:hAnsi="Times New Roman" w:cs="Times New Roman"/>
                <w:sz w:val="24"/>
                <w:szCs w:val="24"/>
              </w:rPr>
            </w:pPr>
          </w:p>
        </w:tc>
        <w:tc>
          <w:tcPr>
            <w:tcW w:w="1134" w:type="dxa"/>
          </w:tcPr>
          <w:p w:rsidR="00B61816" w:rsidRPr="000143F2" w:rsidRDefault="00B61816" w:rsidP="00357AFC">
            <w:pPr>
              <w:pStyle w:val="ConsPlusNormal"/>
              <w:rPr>
                <w:rFonts w:ascii="Times New Roman" w:hAnsi="Times New Roman" w:cs="Times New Roman"/>
                <w:sz w:val="24"/>
                <w:szCs w:val="24"/>
              </w:rPr>
            </w:pPr>
          </w:p>
        </w:tc>
        <w:tc>
          <w:tcPr>
            <w:tcW w:w="925" w:type="dxa"/>
          </w:tcPr>
          <w:p w:rsidR="00B61816" w:rsidRPr="000143F2" w:rsidRDefault="00B61816" w:rsidP="00357AFC">
            <w:pPr>
              <w:pStyle w:val="ConsPlusNormal"/>
              <w:rPr>
                <w:rFonts w:ascii="Times New Roman" w:hAnsi="Times New Roman" w:cs="Times New Roman"/>
                <w:sz w:val="24"/>
                <w:szCs w:val="24"/>
              </w:rPr>
            </w:pPr>
          </w:p>
        </w:tc>
        <w:tc>
          <w:tcPr>
            <w:tcW w:w="993" w:type="dxa"/>
          </w:tcPr>
          <w:p w:rsidR="00B61816" w:rsidRPr="000143F2" w:rsidRDefault="00B61816" w:rsidP="00357AFC">
            <w:pPr>
              <w:pStyle w:val="ConsPlusNormal"/>
              <w:rPr>
                <w:rFonts w:ascii="Times New Roman" w:hAnsi="Times New Roman" w:cs="Times New Roman"/>
                <w:sz w:val="24"/>
                <w:szCs w:val="24"/>
              </w:rPr>
            </w:pPr>
          </w:p>
        </w:tc>
        <w:tc>
          <w:tcPr>
            <w:tcW w:w="850" w:type="dxa"/>
          </w:tcPr>
          <w:p w:rsidR="00B61816" w:rsidRPr="000143F2" w:rsidRDefault="00B61816" w:rsidP="00357AFC">
            <w:pPr>
              <w:pStyle w:val="ConsPlusNormal"/>
              <w:rPr>
                <w:rFonts w:ascii="Times New Roman" w:hAnsi="Times New Roman" w:cs="Times New Roman"/>
                <w:sz w:val="24"/>
                <w:szCs w:val="24"/>
              </w:rPr>
            </w:pPr>
          </w:p>
        </w:tc>
        <w:tc>
          <w:tcPr>
            <w:tcW w:w="992" w:type="dxa"/>
          </w:tcPr>
          <w:p w:rsidR="00B61816" w:rsidRPr="000143F2" w:rsidRDefault="00B61816" w:rsidP="00357AFC">
            <w:pPr>
              <w:pStyle w:val="ConsPlusNormal"/>
              <w:rPr>
                <w:rFonts w:ascii="Times New Roman" w:hAnsi="Times New Roman" w:cs="Times New Roman"/>
                <w:sz w:val="24"/>
                <w:szCs w:val="24"/>
              </w:rPr>
            </w:pPr>
          </w:p>
        </w:tc>
        <w:tc>
          <w:tcPr>
            <w:tcW w:w="1560" w:type="dxa"/>
          </w:tcPr>
          <w:p w:rsidR="00B61816" w:rsidRPr="000143F2" w:rsidRDefault="00B61816" w:rsidP="00357AFC">
            <w:pPr>
              <w:pStyle w:val="ConsPlusNormal"/>
              <w:rPr>
                <w:rFonts w:ascii="Times New Roman" w:hAnsi="Times New Roman" w:cs="Times New Roman"/>
                <w:sz w:val="24"/>
                <w:szCs w:val="24"/>
              </w:rPr>
            </w:pPr>
          </w:p>
        </w:tc>
        <w:tc>
          <w:tcPr>
            <w:tcW w:w="1559" w:type="dxa"/>
            <w:vMerge w:val="restart"/>
          </w:tcPr>
          <w:p w:rsidR="00B61816" w:rsidRPr="000143F2" w:rsidRDefault="00B61816" w:rsidP="00357AFC">
            <w:pPr>
              <w:pStyle w:val="ConsPlusNormal"/>
              <w:rPr>
                <w:rFonts w:ascii="Times New Roman" w:hAnsi="Times New Roman" w:cs="Times New Roman"/>
                <w:sz w:val="24"/>
                <w:szCs w:val="24"/>
              </w:rPr>
            </w:pPr>
            <w:r w:rsidRPr="007B5C4E">
              <w:rPr>
                <w:rFonts w:ascii="Times New Roman" w:hAnsi="Times New Roman"/>
                <w:sz w:val="24"/>
                <w:szCs w:val="24"/>
              </w:rPr>
              <w:t>Количество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 не менее 50%.</w:t>
            </w:r>
          </w:p>
        </w:tc>
      </w:tr>
      <w:tr w:rsidR="00B61816" w:rsidRPr="000143F2" w:rsidTr="001B71C5">
        <w:tc>
          <w:tcPr>
            <w:tcW w:w="851" w:type="dxa"/>
            <w:vMerge/>
          </w:tcPr>
          <w:p w:rsidR="00B61816" w:rsidRPr="000143F2" w:rsidRDefault="00B61816" w:rsidP="00B61816">
            <w:pPr>
              <w:spacing w:after="0" w:line="240" w:lineRule="auto"/>
              <w:rPr>
                <w:rFonts w:ascii="Times New Roman" w:hAnsi="Times New Roman"/>
                <w:sz w:val="24"/>
                <w:szCs w:val="24"/>
              </w:rPr>
            </w:pPr>
          </w:p>
        </w:tc>
        <w:tc>
          <w:tcPr>
            <w:tcW w:w="1633" w:type="dxa"/>
            <w:vMerge/>
          </w:tcPr>
          <w:p w:rsidR="00B61816" w:rsidRPr="000143F2" w:rsidRDefault="00B61816" w:rsidP="00B61816">
            <w:pPr>
              <w:spacing w:after="0" w:line="240" w:lineRule="auto"/>
              <w:rPr>
                <w:rFonts w:ascii="Times New Roman" w:hAnsi="Times New Roman"/>
                <w:sz w:val="24"/>
                <w:szCs w:val="24"/>
              </w:rPr>
            </w:pPr>
          </w:p>
        </w:tc>
        <w:tc>
          <w:tcPr>
            <w:tcW w:w="851" w:type="dxa"/>
            <w:vMerge/>
          </w:tcPr>
          <w:p w:rsidR="00B61816" w:rsidRPr="000143F2" w:rsidRDefault="00B61816" w:rsidP="00B61816">
            <w:pPr>
              <w:spacing w:after="0" w:line="240" w:lineRule="auto"/>
              <w:rPr>
                <w:rFonts w:ascii="Times New Roman" w:hAnsi="Times New Roman"/>
                <w:sz w:val="24"/>
                <w:szCs w:val="24"/>
              </w:rPr>
            </w:pPr>
          </w:p>
        </w:tc>
        <w:tc>
          <w:tcPr>
            <w:tcW w:w="1201" w:type="dxa"/>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Средства районного бюджета</w:t>
            </w:r>
          </w:p>
        </w:tc>
        <w:tc>
          <w:tcPr>
            <w:tcW w:w="1559" w:type="dxa"/>
          </w:tcPr>
          <w:p w:rsidR="00B61816" w:rsidRPr="000143F2" w:rsidRDefault="00B61816" w:rsidP="00B61816">
            <w:pPr>
              <w:pStyle w:val="ConsPlusNormal"/>
              <w:rPr>
                <w:rFonts w:ascii="Times New Roman" w:hAnsi="Times New Roman" w:cs="Times New Roman"/>
                <w:sz w:val="24"/>
                <w:szCs w:val="24"/>
              </w:rPr>
            </w:pPr>
          </w:p>
        </w:tc>
        <w:tc>
          <w:tcPr>
            <w:tcW w:w="1351" w:type="dxa"/>
          </w:tcPr>
          <w:p w:rsidR="00B61816" w:rsidRPr="000143F2" w:rsidRDefault="00B61816" w:rsidP="00B61816">
            <w:pPr>
              <w:pStyle w:val="ConsPlusNormal"/>
              <w:rPr>
                <w:rFonts w:ascii="Times New Roman" w:hAnsi="Times New Roman" w:cs="Times New Roman"/>
                <w:sz w:val="24"/>
                <w:szCs w:val="24"/>
              </w:rPr>
            </w:pPr>
          </w:p>
        </w:tc>
        <w:tc>
          <w:tcPr>
            <w:tcW w:w="4894" w:type="dxa"/>
            <w:gridSpan w:val="5"/>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color w:val="000000"/>
                <w:sz w:val="24"/>
                <w:szCs w:val="24"/>
              </w:rPr>
              <w:t>В пределах средств, предусматриваемых на основную деятельность</w:t>
            </w:r>
          </w:p>
        </w:tc>
        <w:tc>
          <w:tcPr>
            <w:tcW w:w="1560" w:type="dxa"/>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ОГО</w:t>
            </w:r>
          </w:p>
          <w:p w:rsidR="00B61816" w:rsidRPr="000143F2" w:rsidRDefault="00B61816" w:rsidP="00B61816">
            <w:pPr>
              <w:pStyle w:val="ab"/>
              <w:rPr>
                <w:rFonts w:ascii="Times New Roman" w:hAnsi="Times New Roman"/>
                <w:sz w:val="24"/>
                <w:szCs w:val="24"/>
              </w:rPr>
            </w:pPr>
            <w:r w:rsidRPr="000143F2">
              <w:rPr>
                <w:rFonts w:ascii="Times New Roman" w:hAnsi="Times New Roman"/>
                <w:sz w:val="24"/>
                <w:szCs w:val="24"/>
              </w:rPr>
              <w:t>МКУ «ЕДДС»</w:t>
            </w:r>
          </w:p>
        </w:tc>
        <w:tc>
          <w:tcPr>
            <w:tcW w:w="1559" w:type="dxa"/>
            <w:vMerge/>
          </w:tcPr>
          <w:p w:rsidR="00B61816" w:rsidRPr="000143F2" w:rsidRDefault="00B61816" w:rsidP="00B61816">
            <w:pPr>
              <w:pStyle w:val="ConsPlusNormal"/>
              <w:rPr>
                <w:rFonts w:ascii="Times New Roman" w:hAnsi="Times New Roman" w:cs="Times New Roman"/>
                <w:sz w:val="24"/>
                <w:szCs w:val="24"/>
              </w:rPr>
            </w:pPr>
          </w:p>
        </w:tc>
      </w:tr>
      <w:tr w:rsidR="00B61816" w:rsidRPr="000143F2" w:rsidTr="008B507F">
        <w:tc>
          <w:tcPr>
            <w:tcW w:w="851" w:type="dxa"/>
            <w:vMerge/>
          </w:tcPr>
          <w:p w:rsidR="00B61816" w:rsidRPr="000143F2" w:rsidRDefault="00B61816" w:rsidP="00B61816">
            <w:pPr>
              <w:spacing w:after="0" w:line="240" w:lineRule="auto"/>
              <w:rPr>
                <w:rFonts w:ascii="Times New Roman" w:hAnsi="Times New Roman"/>
                <w:sz w:val="24"/>
                <w:szCs w:val="24"/>
              </w:rPr>
            </w:pPr>
          </w:p>
        </w:tc>
        <w:tc>
          <w:tcPr>
            <w:tcW w:w="1633" w:type="dxa"/>
            <w:vMerge/>
          </w:tcPr>
          <w:p w:rsidR="00B61816" w:rsidRPr="000143F2" w:rsidRDefault="00B61816" w:rsidP="00B61816">
            <w:pPr>
              <w:spacing w:after="0" w:line="240" w:lineRule="auto"/>
              <w:rPr>
                <w:rFonts w:ascii="Times New Roman" w:hAnsi="Times New Roman"/>
                <w:sz w:val="24"/>
                <w:szCs w:val="24"/>
              </w:rPr>
            </w:pPr>
          </w:p>
        </w:tc>
        <w:tc>
          <w:tcPr>
            <w:tcW w:w="851" w:type="dxa"/>
            <w:vMerge/>
          </w:tcPr>
          <w:p w:rsidR="00B61816" w:rsidRPr="000143F2" w:rsidRDefault="00B61816" w:rsidP="00B61816">
            <w:pPr>
              <w:spacing w:after="0" w:line="240" w:lineRule="auto"/>
              <w:rPr>
                <w:rFonts w:ascii="Times New Roman" w:hAnsi="Times New Roman"/>
                <w:sz w:val="24"/>
                <w:szCs w:val="24"/>
              </w:rPr>
            </w:pPr>
          </w:p>
        </w:tc>
        <w:tc>
          <w:tcPr>
            <w:tcW w:w="1201" w:type="dxa"/>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Средства бюджета поселений</w:t>
            </w:r>
          </w:p>
        </w:tc>
        <w:tc>
          <w:tcPr>
            <w:tcW w:w="1559" w:type="dxa"/>
          </w:tcPr>
          <w:p w:rsidR="00B61816" w:rsidRPr="000143F2" w:rsidRDefault="00B61816" w:rsidP="00B61816">
            <w:pPr>
              <w:pStyle w:val="ConsPlusNormal"/>
              <w:rPr>
                <w:rFonts w:ascii="Times New Roman" w:hAnsi="Times New Roman" w:cs="Times New Roman"/>
                <w:sz w:val="24"/>
                <w:szCs w:val="24"/>
              </w:rPr>
            </w:pPr>
          </w:p>
        </w:tc>
        <w:tc>
          <w:tcPr>
            <w:tcW w:w="1351" w:type="dxa"/>
          </w:tcPr>
          <w:p w:rsidR="00B61816" w:rsidRPr="000143F2" w:rsidRDefault="00B61816" w:rsidP="00B61816">
            <w:pPr>
              <w:pStyle w:val="ConsPlusNormal"/>
              <w:rPr>
                <w:rFonts w:ascii="Times New Roman" w:hAnsi="Times New Roman" w:cs="Times New Roman"/>
                <w:sz w:val="24"/>
                <w:szCs w:val="24"/>
              </w:rPr>
            </w:pPr>
          </w:p>
        </w:tc>
        <w:tc>
          <w:tcPr>
            <w:tcW w:w="1134" w:type="dxa"/>
          </w:tcPr>
          <w:p w:rsidR="00B61816" w:rsidRPr="000143F2" w:rsidRDefault="00B61816" w:rsidP="00B61816">
            <w:pPr>
              <w:pStyle w:val="ConsPlusNormal"/>
              <w:rPr>
                <w:rFonts w:ascii="Times New Roman" w:hAnsi="Times New Roman" w:cs="Times New Roman"/>
                <w:sz w:val="24"/>
                <w:szCs w:val="24"/>
              </w:rPr>
            </w:pPr>
          </w:p>
        </w:tc>
        <w:tc>
          <w:tcPr>
            <w:tcW w:w="925" w:type="dxa"/>
          </w:tcPr>
          <w:p w:rsidR="00B61816" w:rsidRPr="000143F2" w:rsidRDefault="00B61816" w:rsidP="00B61816">
            <w:pPr>
              <w:pStyle w:val="ConsPlusNormal"/>
              <w:rPr>
                <w:rFonts w:ascii="Times New Roman" w:hAnsi="Times New Roman" w:cs="Times New Roman"/>
                <w:sz w:val="24"/>
                <w:szCs w:val="24"/>
              </w:rPr>
            </w:pPr>
          </w:p>
        </w:tc>
        <w:tc>
          <w:tcPr>
            <w:tcW w:w="993" w:type="dxa"/>
          </w:tcPr>
          <w:p w:rsidR="00B61816" w:rsidRPr="000143F2" w:rsidRDefault="00B61816" w:rsidP="00B61816">
            <w:pPr>
              <w:pStyle w:val="ConsPlusNormal"/>
              <w:rPr>
                <w:rFonts w:ascii="Times New Roman" w:hAnsi="Times New Roman" w:cs="Times New Roman"/>
                <w:sz w:val="24"/>
                <w:szCs w:val="24"/>
              </w:rPr>
            </w:pPr>
          </w:p>
        </w:tc>
        <w:tc>
          <w:tcPr>
            <w:tcW w:w="850" w:type="dxa"/>
          </w:tcPr>
          <w:p w:rsidR="00B61816" w:rsidRPr="000143F2" w:rsidRDefault="00B61816" w:rsidP="00B61816">
            <w:pPr>
              <w:pStyle w:val="ConsPlusNormal"/>
              <w:rPr>
                <w:rFonts w:ascii="Times New Roman" w:hAnsi="Times New Roman" w:cs="Times New Roman"/>
                <w:sz w:val="24"/>
                <w:szCs w:val="24"/>
              </w:rPr>
            </w:pPr>
          </w:p>
        </w:tc>
        <w:tc>
          <w:tcPr>
            <w:tcW w:w="992" w:type="dxa"/>
          </w:tcPr>
          <w:p w:rsidR="00B61816" w:rsidRPr="000143F2" w:rsidRDefault="00B61816" w:rsidP="00B61816">
            <w:pPr>
              <w:pStyle w:val="ConsPlusNormal"/>
              <w:rPr>
                <w:rFonts w:ascii="Times New Roman" w:hAnsi="Times New Roman" w:cs="Times New Roman"/>
                <w:sz w:val="24"/>
                <w:szCs w:val="24"/>
              </w:rPr>
            </w:pPr>
          </w:p>
        </w:tc>
        <w:tc>
          <w:tcPr>
            <w:tcW w:w="1560" w:type="dxa"/>
          </w:tcPr>
          <w:p w:rsidR="00B61816" w:rsidRPr="000143F2" w:rsidRDefault="00B61816" w:rsidP="00B61816">
            <w:pPr>
              <w:pStyle w:val="ConsPlusNormal"/>
              <w:rPr>
                <w:rFonts w:ascii="Times New Roman" w:hAnsi="Times New Roman" w:cs="Times New Roman"/>
                <w:sz w:val="24"/>
                <w:szCs w:val="24"/>
              </w:rPr>
            </w:pPr>
          </w:p>
        </w:tc>
        <w:tc>
          <w:tcPr>
            <w:tcW w:w="1559" w:type="dxa"/>
            <w:vMerge/>
          </w:tcPr>
          <w:p w:rsidR="00B61816" w:rsidRPr="000143F2" w:rsidRDefault="00B61816" w:rsidP="00B61816">
            <w:pPr>
              <w:pStyle w:val="ConsPlusNormal"/>
              <w:rPr>
                <w:rFonts w:ascii="Times New Roman" w:hAnsi="Times New Roman" w:cs="Times New Roman"/>
                <w:sz w:val="24"/>
                <w:szCs w:val="24"/>
              </w:rPr>
            </w:pPr>
          </w:p>
        </w:tc>
      </w:tr>
      <w:tr w:rsidR="00B61816" w:rsidRPr="000143F2" w:rsidTr="008B507F">
        <w:tc>
          <w:tcPr>
            <w:tcW w:w="851" w:type="dxa"/>
            <w:vMerge w:val="restart"/>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1.</w:t>
            </w:r>
            <w:r>
              <w:rPr>
                <w:rFonts w:ascii="Times New Roman" w:hAnsi="Times New Roman" w:cs="Times New Roman"/>
                <w:sz w:val="24"/>
                <w:szCs w:val="24"/>
              </w:rPr>
              <w:t>1.</w:t>
            </w:r>
            <w:r w:rsidRPr="000143F2">
              <w:rPr>
                <w:rFonts w:ascii="Times New Roman" w:hAnsi="Times New Roman" w:cs="Times New Roman"/>
                <w:sz w:val="24"/>
                <w:szCs w:val="24"/>
              </w:rPr>
              <w:t>12.</w:t>
            </w:r>
          </w:p>
        </w:tc>
        <w:tc>
          <w:tcPr>
            <w:tcW w:w="1633" w:type="dxa"/>
            <w:vMerge w:val="restart"/>
          </w:tcPr>
          <w:p w:rsidR="00B61816" w:rsidRPr="000143F2" w:rsidRDefault="00B61816" w:rsidP="00B61816">
            <w:pPr>
              <w:spacing w:after="0" w:line="240" w:lineRule="auto"/>
              <w:rPr>
                <w:rFonts w:ascii="Times New Roman" w:hAnsi="Times New Roman"/>
                <w:sz w:val="24"/>
                <w:szCs w:val="24"/>
              </w:rPr>
            </w:pPr>
            <w:r w:rsidRPr="000143F2">
              <w:rPr>
                <w:rFonts w:ascii="Times New Roman" w:hAnsi="Times New Roman"/>
                <w:sz w:val="24"/>
                <w:szCs w:val="24"/>
              </w:rPr>
              <w:t xml:space="preserve">Изготовление и размещение </w:t>
            </w:r>
            <w:r w:rsidRPr="000143F2">
              <w:rPr>
                <w:rFonts w:ascii="Times New Roman" w:hAnsi="Times New Roman"/>
                <w:sz w:val="24"/>
                <w:szCs w:val="24"/>
              </w:rPr>
              <w:lastRenderedPageBreak/>
              <w:t>информационного материала для населения района по вопросам обеспечения безопасности и защиты от ЧС</w:t>
            </w:r>
          </w:p>
        </w:tc>
        <w:tc>
          <w:tcPr>
            <w:tcW w:w="851" w:type="dxa"/>
            <w:vMerge w:val="restart"/>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lastRenderedPageBreak/>
              <w:t>2017-2021</w:t>
            </w:r>
          </w:p>
        </w:tc>
        <w:tc>
          <w:tcPr>
            <w:tcW w:w="1201" w:type="dxa"/>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Итого</w:t>
            </w:r>
          </w:p>
        </w:tc>
        <w:tc>
          <w:tcPr>
            <w:tcW w:w="1559" w:type="dxa"/>
          </w:tcPr>
          <w:p w:rsidR="00B61816" w:rsidRPr="000143F2" w:rsidRDefault="00B61816" w:rsidP="00B61816">
            <w:pPr>
              <w:pStyle w:val="ConsPlusNormal"/>
              <w:rPr>
                <w:rFonts w:ascii="Times New Roman" w:hAnsi="Times New Roman" w:cs="Times New Roman"/>
                <w:sz w:val="24"/>
                <w:szCs w:val="24"/>
              </w:rPr>
            </w:pPr>
          </w:p>
        </w:tc>
        <w:tc>
          <w:tcPr>
            <w:tcW w:w="1351" w:type="dxa"/>
          </w:tcPr>
          <w:p w:rsidR="00B61816" w:rsidRPr="000143F2"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50</w:t>
            </w:r>
          </w:p>
        </w:tc>
        <w:tc>
          <w:tcPr>
            <w:tcW w:w="1134" w:type="dxa"/>
          </w:tcPr>
          <w:p w:rsidR="00B61816" w:rsidRPr="000143F2"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50</w:t>
            </w:r>
          </w:p>
        </w:tc>
        <w:tc>
          <w:tcPr>
            <w:tcW w:w="925" w:type="dxa"/>
          </w:tcPr>
          <w:p w:rsidR="00B61816" w:rsidRPr="000143F2"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B61816" w:rsidRPr="000143F2"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B61816" w:rsidRPr="000143F2"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61816" w:rsidRPr="000143F2"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0" w:type="dxa"/>
          </w:tcPr>
          <w:p w:rsidR="00B61816" w:rsidRPr="000143F2" w:rsidRDefault="00B61816" w:rsidP="00B61816">
            <w:pPr>
              <w:pStyle w:val="ConsPlusNormal"/>
              <w:rPr>
                <w:rFonts w:ascii="Times New Roman" w:hAnsi="Times New Roman" w:cs="Times New Roman"/>
                <w:sz w:val="24"/>
                <w:szCs w:val="24"/>
              </w:rPr>
            </w:pPr>
          </w:p>
        </w:tc>
        <w:tc>
          <w:tcPr>
            <w:tcW w:w="1559" w:type="dxa"/>
            <w:vMerge w:val="restart"/>
          </w:tcPr>
          <w:p w:rsidR="00B61816" w:rsidRPr="000143F2" w:rsidRDefault="00B61816" w:rsidP="00B61816">
            <w:pPr>
              <w:pStyle w:val="ConsPlusNormal"/>
              <w:rPr>
                <w:rFonts w:ascii="Times New Roman" w:hAnsi="Times New Roman" w:cs="Times New Roman"/>
                <w:sz w:val="24"/>
                <w:szCs w:val="24"/>
              </w:rPr>
            </w:pPr>
            <w:proofErr w:type="spellStart"/>
            <w:r>
              <w:rPr>
                <w:rFonts w:ascii="Times New Roman" w:hAnsi="Times New Roman"/>
                <w:sz w:val="24"/>
                <w:szCs w:val="24"/>
              </w:rPr>
              <w:t>Увеличениеохвата</w:t>
            </w:r>
            <w:proofErr w:type="spellEnd"/>
            <w:r>
              <w:rPr>
                <w:rFonts w:ascii="Times New Roman" w:hAnsi="Times New Roman"/>
                <w:sz w:val="24"/>
                <w:szCs w:val="24"/>
              </w:rPr>
              <w:t xml:space="preserve"> информационным</w:t>
            </w:r>
            <w:r w:rsidRPr="000143F2">
              <w:rPr>
                <w:rFonts w:ascii="Times New Roman" w:hAnsi="Times New Roman"/>
                <w:sz w:val="24"/>
                <w:szCs w:val="24"/>
              </w:rPr>
              <w:t xml:space="preserve"> </w:t>
            </w:r>
            <w:r w:rsidRPr="000143F2">
              <w:rPr>
                <w:rFonts w:ascii="Times New Roman" w:hAnsi="Times New Roman"/>
                <w:sz w:val="24"/>
                <w:szCs w:val="24"/>
              </w:rPr>
              <w:lastRenderedPageBreak/>
              <w:t>материал</w:t>
            </w:r>
            <w:r>
              <w:rPr>
                <w:rFonts w:ascii="Times New Roman" w:hAnsi="Times New Roman"/>
                <w:sz w:val="24"/>
                <w:szCs w:val="24"/>
              </w:rPr>
              <w:t>ом</w:t>
            </w:r>
            <w:r w:rsidRPr="000143F2">
              <w:rPr>
                <w:rFonts w:ascii="Times New Roman" w:hAnsi="Times New Roman"/>
                <w:sz w:val="24"/>
                <w:szCs w:val="24"/>
              </w:rPr>
              <w:t xml:space="preserve"> населения </w:t>
            </w:r>
            <w:r>
              <w:rPr>
                <w:rFonts w:ascii="Times New Roman" w:hAnsi="Times New Roman"/>
                <w:sz w:val="24"/>
                <w:szCs w:val="24"/>
              </w:rPr>
              <w:t>округа</w:t>
            </w:r>
            <w:r w:rsidRPr="000143F2">
              <w:rPr>
                <w:rFonts w:ascii="Times New Roman" w:hAnsi="Times New Roman"/>
                <w:sz w:val="24"/>
                <w:szCs w:val="24"/>
              </w:rPr>
              <w:t xml:space="preserve"> по вопросам обеспечения безопасности и защиты от ЧС</w:t>
            </w:r>
          </w:p>
        </w:tc>
      </w:tr>
      <w:tr w:rsidR="00B61816" w:rsidRPr="000143F2" w:rsidTr="008B507F">
        <w:tc>
          <w:tcPr>
            <w:tcW w:w="851" w:type="dxa"/>
            <w:vMerge/>
          </w:tcPr>
          <w:p w:rsidR="00B61816" w:rsidRPr="000143F2" w:rsidRDefault="00B61816" w:rsidP="00B61816">
            <w:pPr>
              <w:spacing w:after="0" w:line="240" w:lineRule="auto"/>
              <w:rPr>
                <w:rFonts w:ascii="Times New Roman" w:hAnsi="Times New Roman"/>
                <w:sz w:val="24"/>
                <w:szCs w:val="24"/>
              </w:rPr>
            </w:pPr>
          </w:p>
        </w:tc>
        <w:tc>
          <w:tcPr>
            <w:tcW w:w="1633" w:type="dxa"/>
            <w:vMerge/>
          </w:tcPr>
          <w:p w:rsidR="00B61816" w:rsidRPr="000143F2" w:rsidRDefault="00B61816" w:rsidP="00B61816">
            <w:pPr>
              <w:spacing w:after="0" w:line="240" w:lineRule="auto"/>
              <w:rPr>
                <w:rFonts w:ascii="Times New Roman" w:hAnsi="Times New Roman"/>
                <w:sz w:val="24"/>
                <w:szCs w:val="24"/>
              </w:rPr>
            </w:pPr>
          </w:p>
        </w:tc>
        <w:tc>
          <w:tcPr>
            <w:tcW w:w="851" w:type="dxa"/>
            <w:vMerge/>
          </w:tcPr>
          <w:p w:rsidR="00B61816" w:rsidRPr="000143F2" w:rsidRDefault="00B61816" w:rsidP="00B61816">
            <w:pPr>
              <w:spacing w:after="0" w:line="240" w:lineRule="auto"/>
              <w:rPr>
                <w:rFonts w:ascii="Times New Roman" w:hAnsi="Times New Roman"/>
                <w:sz w:val="24"/>
                <w:szCs w:val="24"/>
              </w:rPr>
            </w:pPr>
          </w:p>
        </w:tc>
        <w:tc>
          <w:tcPr>
            <w:tcW w:w="1201" w:type="dxa"/>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 xml:space="preserve">Средства районного </w:t>
            </w:r>
            <w:r w:rsidRPr="000143F2">
              <w:rPr>
                <w:rFonts w:ascii="Times New Roman" w:hAnsi="Times New Roman" w:cs="Times New Roman"/>
                <w:sz w:val="24"/>
                <w:szCs w:val="24"/>
              </w:rPr>
              <w:lastRenderedPageBreak/>
              <w:t>бюджета</w:t>
            </w:r>
          </w:p>
        </w:tc>
        <w:tc>
          <w:tcPr>
            <w:tcW w:w="1559" w:type="dxa"/>
          </w:tcPr>
          <w:p w:rsidR="00B61816" w:rsidRPr="000143F2" w:rsidRDefault="00B61816" w:rsidP="00B61816">
            <w:pPr>
              <w:pStyle w:val="ConsPlusNormal"/>
              <w:rPr>
                <w:rFonts w:ascii="Times New Roman" w:hAnsi="Times New Roman" w:cs="Times New Roman"/>
                <w:sz w:val="24"/>
                <w:szCs w:val="24"/>
              </w:rPr>
            </w:pPr>
          </w:p>
        </w:tc>
        <w:tc>
          <w:tcPr>
            <w:tcW w:w="1351" w:type="dxa"/>
          </w:tcPr>
          <w:p w:rsidR="00B61816" w:rsidRPr="00A54205" w:rsidRDefault="00B61816" w:rsidP="00B61816">
            <w:pPr>
              <w:pStyle w:val="ConsPlusNormal"/>
              <w:rPr>
                <w:rFonts w:ascii="Times New Roman" w:hAnsi="Times New Roman" w:cs="Times New Roman"/>
                <w:color w:val="00B050"/>
                <w:sz w:val="24"/>
                <w:szCs w:val="24"/>
              </w:rPr>
            </w:pPr>
            <w:r w:rsidRPr="00A54205">
              <w:rPr>
                <w:rFonts w:ascii="Times New Roman" w:hAnsi="Times New Roman" w:cs="Times New Roman"/>
                <w:color w:val="00B050"/>
                <w:sz w:val="24"/>
                <w:szCs w:val="24"/>
              </w:rPr>
              <w:t>50</w:t>
            </w:r>
          </w:p>
        </w:tc>
        <w:tc>
          <w:tcPr>
            <w:tcW w:w="1134" w:type="dxa"/>
          </w:tcPr>
          <w:p w:rsidR="00B61816" w:rsidRPr="00A54205" w:rsidRDefault="00B61816" w:rsidP="00B61816">
            <w:pPr>
              <w:pStyle w:val="ConsPlusNormal"/>
              <w:rPr>
                <w:rFonts w:ascii="Times New Roman" w:hAnsi="Times New Roman" w:cs="Times New Roman"/>
                <w:color w:val="00B050"/>
                <w:sz w:val="24"/>
                <w:szCs w:val="24"/>
              </w:rPr>
            </w:pPr>
            <w:r w:rsidRPr="00A54205">
              <w:rPr>
                <w:rFonts w:ascii="Times New Roman" w:hAnsi="Times New Roman" w:cs="Times New Roman"/>
                <w:color w:val="00B050"/>
                <w:sz w:val="24"/>
                <w:szCs w:val="24"/>
              </w:rPr>
              <w:t>50</w:t>
            </w:r>
          </w:p>
        </w:tc>
        <w:tc>
          <w:tcPr>
            <w:tcW w:w="925" w:type="dxa"/>
          </w:tcPr>
          <w:p w:rsidR="00B61816" w:rsidRPr="000143F2"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B61816" w:rsidRPr="000143F2"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B61816" w:rsidRPr="000143F2"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61816" w:rsidRPr="000143F2"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0" w:type="dxa"/>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ОГО</w:t>
            </w:r>
          </w:p>
          <w:p w:rsidR="00B61816" w:rsidRPr="000143F2" w:rsidRDefault="00B61816" w:rsidP="00B61816">
            <w:pPr>
              <w:pStyle w:val="ab"/>
              <w:rPr>
                <w:rFonts w:ascii="Times New Roman" w:hAnsi="Times New Roman"/>
                <w:sz w:val="24"/>
                <w:szCs w:val="24"/>
              </w:rPr>
            </w:pPr>
            <w:r w:rsidRPr="000143F2">
              <w:rPr>
                <w:rFonts w:ascii="Times New Roman" w:hAnsi="Times New Roman"/>
                <w:sz w:val="24"/>
                <w:szCs w:val="24"/>
              </w:rPr>
              <w:lastRenderedPageBreak/>
              <w:t>МКУ «ЕДДС»</w:t>
            </w:r>
          </w:p>
        </w:tc>
        <w:tc>
          <w:tcPr>
            <w:tcW w:w="1559" w:type="dxa"/>
            <w:vMerge/>
          </w:tcPr>
          <w:p w:rsidR="00B61816" w:rsidRPr="000143F2" w:rsidRDefault="00B61816" w:rsidP="00B61816">
            <w:pPr>
              <w:pStyle w:val="ConsPlusNormal"/>
              <w:rPr>
                <w:rFonts w:ascii="Times New Roman" w:hAnsi="Times New Roman" w:cs="Times New Roman"/>
                <w:sz w:val="24"/>
                <w:szCs w:val="24"/>
              </w:rPr>
            </w:pPr>
          </w:p>
        </w:tc>
      </w:tr>
      <w:tr w:rsidR="00B61816" w:rsidRPr="000143F2" w:rsidTr="008B507F">
        <w:tc>
          <w:tcPr>
            <w:tcW w:w="851" w:type="dxa"/>
            <w:vMerge/>
          </w:tcPr>
          <w:p w:rsidR="00B61816" w:rsidRPr="000143F2" w:rsidRDefault="00B61816" w:rsidP="00B61816">
            <w:pPr>
              <w:spacing w:after="0" w:line="240" w:lineRule="auto"/>
              <w:rPr>
                <w:rFonts w:ascii="Times New Roman" w:hAnsi="Times New Roman"/>
                <w:sz w:val="24"/>
                <w:szCs w:val="24"/>
              </w:rPr>
            </w:pPr>
          </w:p>
        </w:tc>
        <w:tc>
          <w:tcPr>
            <w:tcW w:w="1633" w:type="dxa"/>
            <w:vMerge/>
          </w:tcPr>
          <w:p w:rsidR="00B61816" w:rsidRPr="000143F2" w:rsidRDefault="00B61816" w:rsidP="00B61816">
            <w:pPr>
              <w:spacing w:after="0" w:line="240" w:lineRule="auto"/>
              <w:rPr>
                <w:rFonts w:ascii="Times New Roman" w:hAnsi="Times New Roman"/>
                <w:sz w:val="24"/>
                <w:szCs w:val="24"/>
              </w:rPr>
            </w:pPr>
          </w:p>
        </w:tc>
        <w:tc>
          <w:tcPr>
            <w:tcW w:w="851" w:type="dxa"/>
            <w:vMerge/>
          </w:tcPr>
          <w:p w:rsidR="00B61816" w:rsidRPr="000143F2" w:rsidRDefault="00B61816" w:rsidP="00B61816">
            <w:pPr>
              <w:spacing w:after="0" w:line="240" w:lineRule="auto"/>
              <w:rPr>
                <w:rFonts w:ascii="Times New Roman" w:hAnsi="Times New Roman"/>
                <w:sz w:val="24"/>
                <w:szCs w:val="24"/>
              </w:rPr>
            </w:pPr>
          </w:p>
        </w:tc>
        <w:tc>
          <w:tcPr>
            <w:tcW w:w="1201" w:type="dxa"/>
          </w:tcPr>
          <w:p w:rsidR="00B61816" w:rsidRPr="000143F2"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Средства бюджета поселений</w:t>
            </w:r>
          </w:p>
        </w:tc>
        <w:tc>
          <w:tcPr>
            <w:tcW w:w="1559" w:type="dxa"/>
          </w:tcPr>
          <w:p w:rsidR="00B61816" w:rsidRPr="000143F2" w:rsidRDefault="00B61816" w:rsidP="00B61816">
            <w:pPr>
              <w:pStyle w:val="ConsPlusNormal"/>
              <w:rPr>
                <w:rFonts w:ascii="Times New Roman" w:hAnsi="Times New Roman" w:cs="Times New Roman"/>
                <w:sz w:val="24"/>
                <w:szCs w:val="24"/>
              </w:rPr>
            </w:pPr>
          </w:p>
        </w:tc>
        <w:tc>
          <w:tcPr>
            <w:tcW w:w="1351" w:type="dxa"/>
          </w:tcPr>
          <w:p w:rsidR="00B61816" w:rsidRPr="00A54205" w:rsidRDefault="00B61816" w:rsidP="00B61816">
            <w:pPr>
              <w:pStyle w:val="ConsPlusNormal"/>
              <w:rPr>
                <w:rFonts w:ascii="Times New Roman" w:hAnsi="Times New Roman" w:cs="Times New Roman"/>
                <w:color w:val="00B050"/>
                <w:sz w:val="24"/>
                <w:szCs w:val="24"/>
              </w:rPr>
            </w:pPr>
            <w:r w:rsidRPr="00A54205">
              <w:rPr>
                <w:rFonts w:ascii="Times New Roman" w:hAnsi="Times New Roman" w:cs="Times New Roman"/>
                <w:color w:val="00B050"/>
                <w:sz w:val="24"/>
                <w:szCs w:val="24"/>
              </w:rPr>
              <w:t>0</w:t>
            </w:r>
          </w:p>
        </w:tc>
        <w:tc>
          <w:tcPr>
            <w:tcW w:w="1134" w:type="dxa"/>
          </w:tcPr>
          <w:p w:rsidR="00B61816" w:rsidRPr="00A54205" w:rsidRDefault="00B61816" w:rsidP="00B61816">
            <w:pPr>
              <w:pStyle w:val="ConsPlusNormal"/>
              <w:rPr>
                <w:rFonts w:ascii="Times New Roman" w:hAnsi="Times New Roman" w:cs="Times New Roman"/>
                <w:color w:val="00B050"/>
                <w:sz w:val="24"/>
                <w:szCs w:val="24"/>
              </w:rPr>
            </w:pPr>
            <w:r w:rsidRPr="00A54205">
              <w:rPr>
                <w:rFonts w:ascii="Times New Roman" w:hAnsi="Times New Roman" w:cs="Times New Roman"/>
                <w:color w:val="00B050"/>
                <w:sz w:val="24"/>
                <w:szCs w:val="24"/>
              </w:rPr>
              <w:t>0</w:t>
            </w:r>
          </w:p>
        </w:tc>
        <w:tc>
          <w:tcPr>
            <w:tcW w:w="925" w:type="dxa"/>
          </w:tcPr>
          <w:p w:rsidR="00B61816" w:rsidRPr="000143F2"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B61816" w:rsidRPr="000143F2"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B61816" w:rsidRPr="000143F2"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61816" w:rsidRPr="000143F2"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0" w:type="dxa"/>
          </w:tcPr>
          <w:p w:rsidR="00B61816" w:rsidRPr="000143F2" w:rsidRDefault="00B61816" w:rsidP="00B61816">
            <w:pPr>
              <w:pStyle w:val="ConsPlusNormal"/>
              <w:rPr>
                <w:rFonts w:ascii="Times New Roman" w:hAnsi="Times New Roman" w:cs="Times New Roman"/>
                <w:sz w:val="24"/>
                <w:szCs w:val="24"/>
              </w:rPr>
            </w:pPr>
          </w:p>
        </w:tc>
        <w:tc>
          <w:tcPr>
            <w:tcW w:w="1559" w:type="dxa"/>
            <w:vMerge/>
          </w:tcPr>
          <w:p w:rsidR="00B61816" w:rsidRPr="000143F2" w:rsidRDefault="00B61816" w:rsidP="00B61816">
            <w:pPr>
              <w:pStyle w:val="ConsPlusNormal"/>
              <w:rPr>
                <w:rFonts w:ascii="Times New Roman" w:hAnsi="Times New Roman" w:cs="Times New Roman"/>
                <w:sz w:val="24"/>
                <w:szCs w:val="24"/>
              </w:rPr>
            </w:pPr>
          </w:p>
        </w:tc>
      </w:tr>
      <w:tr w:rsidR="00B61816" w:rsidRPr="000143F2" w:rsidTr="008B507F">
        <w:tc>
          <w:tcPr>
            <w:tcW w:w="851" w:type="dxa"/>
            <w:vMerge w:val="restart"/>
          </w:tcPr>
          <w:p w:rsidR="00B61816" w:rsidRPr="006A7ECF" w:rsidRDefault="00B61816" w:rsidP="00B61816">
            <w:pPr>
              <w:spacing w:after="0" w:line="240" w:lineRule="auto"/>
              <w:rPr>
                <w:rFonts w:ascii="Times New Roman" w:hAnsi="Times New Roman"/>
                <w:sz w:val="24"/>
                <w:szCs w:val="24"/>
              </w:rPr>
            </w:pPr>
            <w:r w:rsidRPr="006A7ECF">
              <w:rPr>
                <w:rFonts w:ascii="Times New Roman" w:hAnsi="Times New Roman"/>
                <w:sz w:val="24"/>
                <w:szCs w:val="24"/>
              </w:rPr>
              <w:t>1.2.</w:t>
            </w:r>
          </w:p>
        </w:tc>
        <w:tc>
          <w:tcPr>
            <w:tcW w:w="1633" w:type="dxa"/>
            <w:vMerge w:val="restart"/>
          </w:tcPr>
          <w:p w:rsidR="00B61816" w:rsidRPr="006A7ECF" w:rsidRDefault="00B61816" w:rsidP="00B61816">
            <w:pPr>
              <w:pStyle w:val="ConsPlusCell"/>
              <w:rPr>
                <w:b/>
                <w:sz w:val="24"/>
                <w:szCs w:val="24"/>
              </w:rPr>
            </w:pPr>
            <w:r w:rsidRPr="006A7ECF">
              <w:rPr>
                <w:sz w:val="24"/>
                <w:szCs w:val="24"/>
              </w:rPr>
              <w:t>Создание резерва финансовых и материальных ресурсов для ликвидации чрезвычайных ситуаций</w:t>
            </w:r>
          </w:p>
        </w:tc>
        <w:tc>
          <w:tcPr>
            <w:tcW w:w="851" w:type="dxa"/>
            <w:vMerge w:val="restart"/>
          </w:tcPr>
          <w:p w:rsidR="00B61816" w:rsidRPr="006A7ECF" w:rsidRDefault="00B61816" w:rsidP="00B61816">
            <w:pPr>
              <w:pStyle w:val="ConsPlusNormal"/>
              <w:rPr>
                <w:rFonts w:ascii="Times New Roman" w:hAnsi="Times New Roman" w:cs="Times New Roman"/>
                <w:sz w:val="24"/>
                <w:szCs w:val="24"/>
              </w:rPr>
            </w:pPr>
            <w:r w:rsidRPr="006A7ECF">
              <w:rPr>
                <w:rFonts w:ascii="Times New Roman" w:hAnsi="Times New Roman" w:cs="Times New Roman"/>
                <w:sz w:val="24"/>
                <w:szCs w:val="24"/>
              </w:rPr>
              <w:t>2017-2021</w:t>
            </w:r>
          </w:p>
        </w:tc>
        <w:tc>
          <w:tcPr>
            <w:tcW w:w="1201" w:type="dxa"/>
          </w:tcPr>
          <w:p w:rsidR="00B61816" w:rsidRPr="006A7ECF" w:rsidRDefault="00B61816" w:rsidP="00B61816">
            <w:pPr>
              <w:pStyle w:val="ConsPlusNormal"/>
              <w:rPr>
                <w:rFonts w:ascii="Times New Roman" w:hAnsi="Times New Roman" w:cs="Times New Roman"/>
                <w:sz w:val="24"/>
                <w:szCs w:val="24"/>
              </w:rPr>
            </w:pPr>
            <w:r w:rsidRPr="006A7ECF">
              <w:rPr>
                <w:rFonts w:ascii="Times New Roman" w:hAnsi="Times New Roman" w:cs="Times New Roman"/>
                <w:sz w:val="24"/>
                <w:szCs w:val="24"/>
              </w:rPr>
              <w:t>Итого</w:t>
            </w:r>
          </w:p>
        </w:tc>
        <w:tc>
          <w:tcPr>
            <w:tcW w:w="1559" w:type="dxa"/>
          </w:tcPr>
          <w:p w:rsidR="00B61816" w:rsidRPr="006A7ECF" w:rsidRDefault="00B61816" w:rsidP="00B61816">
            <w:pPr>
              <w:pStyle w:val="ConsPlusNormal"/>
              <w:rPr>
                <w:rFonts w:ascii="Times New Roman" w:hAnsi="Times New Roman" w:cs="Times New Roman"/>
                <w:sz w:val="24"/>
                <w:szCs w:val="24"/>
              </w:rPr>
            </w:pPr>
          </w:p>
        </w:tc>
        <w:tc>
          <w:tcPr>
            <w:tcW w:w="1351" w:type="dxa"/>
          </w:tcPr>
          <w:p w:rsidR="00B61816" w:rsidRPr="006A7EC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33061</w:t>
            </w:r>
          </w:p>
        </w:tc>
        <w:tc>
          <w:tcPr>
            <w:tcW w:w="1134" w:type="dxa"/>
          </w:tcPr>
          <w:p w:rsidR="00B61816" w:rsidRPr="006A7EC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6981</w:t>
            </w:r>
          </w:p>
        </w:tc>
        <w:tc>
          <w:tcPr>
            <w:tcW w:w="925" w:type="dxa"/>
          </w:tcPr>
          <w:p w:rsidR="00B61816" w:rsidRPr="006A7EC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6520</w:t>
            </w:r>
          </w:p>
        </w:tc>
        <w:tc>
          <w:tcPr>
            <w:tcW w:w="993" w:type="dxa"/>
          </w:tcPr>
          <w:p w:rsidR="00B61816" w:rsidRPr="006A7EC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6520</w:t>
            </w:r>
          </w:p>
        </w:tc>
        <w:tc>
          <w:tcPr>
            <w:tcW w:w="850" w:type="dxa"/>
          </w:tcPr>
          <w:p w:rsidR="00B61816" w:rsidRPr="006A7EC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6520</w:t>
            </w:r>
          </w:p>
        </w:tc>
        <w:tc>
          <w:tcPr>
            <w:tcW w:w="992" w:type="dxa"/>
          </w:tcPr>
          <w:p w:rsidR="00B61816" w:rsidRPr="006A7EC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6520</w:t>
            </w:r>
          </w:p>
        </w:tc>
        <w:tc>
          <w:tcPr>
            <w:tcW w:w="1560" w:type="dxa"/>
          </w:tcPr>
          <w:p w:rsidR="00B61816" w:rsidRPr="006A7ECF" w:rsidRDefault="00B61816" w:rsidP="00B61816">
            <w:pPr>
              <w:pStyle w:val="ConsPlusNormal"/>
              <w:rPr>
                <w:rFonts w:ascii="Times New Roman" w:hAnsi="Times New Roman" w:cs="Times New Roman"/>
                <w:sz w:val="24"/>
                <w:szCs w:val="24"/>
              </w:rPr>
            </w:pPr>
          </w:p>
        </w:tc>
        <w:tc>
          <w:tcPr>
            <w:tcW w:w="1559" w:type="dxa"/>
            <w:vMerge w:val="restart"/>
          </w:tcPr>
          <w:p w:rsidR="00B61816" w:rsidRPr="00B733A7" w:rsidRDefault="00B61816" w:rsidP="00B61816">
            <w:pPr>
              <w:spacing w:after="0" w:line="240" w:lineRule="auto"/>
              <w:rPr>
                <w:sz w:val="16"/>
                <w:szCs w:val="16"/>
              </w:rPr>
            </w:pPr>
          </w:p>
        </w:tc>
      </w:tr>
      <w:tr w:rsidR="00B61816" w:rsidRPr="000143F2" w:rsidTr="008B507F">
        <w:tc>
          <w:tcPr>
            <w:tcW w:w="851" w:type="dxa"/>
            <w:vMerge/>
          </w:tcPr>
          <w:p w:rsidR="00B61816" w:rsidRDefault="00B61816" w:rsidP="00B61816">
            <w:pPr>
              <w:spacing w:after="0" w:line="240" w:lineRule="auto"/>
              <w:rPr>
                <w:rFonts w:ascii="Times New Roman" w:hAnsi="Times New Roman"/>
                <w:sz w:val="24"/>
                <w:szCs w:val="24"/>
              </w:rPr>
            </w:pPr>
          </w:p>
        </w:tc>
        <w:tc>
          <w:tcPr>
            <w:tcW w:w="1633" w:type="dxa"/>
            <w:vMerge/>
          </w:tcPr>
          <w:p w:rsidR="00B61816" w:rsidRDefault="00B61816" w:rsidP="00B61816">
            <w:pPr>
              <w:pStyle w:val="ConsPlusCell"/>
              <w:rPr>
                <w:b/>
                <w:sz w:val="24"/>
                <w:szCs w:val="24"/>
              </w:rPr>
            </w:pPr>
          </w:p>
        </w:tc>
        <w:tc>
          <w:tcPr>
            <w:tcW w:w="851" w:type="dxa"/>
            <w:vMerge/>
          </w:tcPr>
          <w:p w:rsidR="00B61816" w:rsidRPr="006F443A" w:rsidRDefault="00B61816" w:rsidP="00B61816">
            <w:pPr>
              <w:pStyle w:val="ConsPlusNormal"/>
              <w:rPr>
                <w:rFonts w:ascii="Times New Roman" w:hAnsi="Times New Roman" w:cs="Times New Roman"/>
                <w:sz w:val="24"/>
                <w:szCs w:val="24"/>
              </w:rPr>
            </w:pPr>
          </w:p>
        </w:tc>
        <w:tc>
          <w:tcPr>
            <w:tcW w:w="1201" w:type="dxa"/>
          </w:tcPr>
          <w:p w:rsidR="00B61816" w:rsidRPr="006F443A" w:rsidRDefault="00B61816" w:rsidP="00B61816">
            <w:pPr>
              <w:pStyle w:val="ConsPlusNormal"/>
              <w:rPr>
                <w:rFonts w:ascii="Times New Roman" w:hAnsi="Times New Roman" w:cs="Times New Roman"/>
                <w:sz w:val="24"/>
                <w:szCs w:val="24"/>
              </w:rPr>
            </w:pPr>
            <w:r w:rsidRPr="006F443A">
              <w:rPr>
                <w:rFonts w:ascii="Times New Roman" w:hAnsi="Times New Roman" w:cs="Times New Roman"/>
                <w:sz w:val="24"/>
                <w:szCs w:val="24"/>
              </w:rPr>
              <w:t>Средства районного бюджета</w:t>
            </w:r>
          </w:p>
        </w:tc>
        <w:tc>
          <w:tcPr>
            <w:tcW w:w="1559" w:type="dxa"/>
          </w:tcPr>
          <w:p w:rsidR="00B61816" w:rsidRPr="006F443A" w:rsidRDefault="00B61816" w:rsidP="00B61816">
            <w:pPr>
              <w:pStyle w:val="ConsPlusNormal"/>
              <w:rPr>
                <w:rFonts w:ascii="Times New Roman" w:hAnsi="Times New Roman" w:cs="Times New Roman"/>
                <w:sz w:val="24"/>
                <w:szCs w:val="24"/>
              </w:rPr>
            </w:pPr>
          </w:p>
        </w:tc>
        <w:tc>
          <w:tcPr>
            <w:tcW w:w="1351" w:type="dxa"/>
          </w:tcPr>
          <w:p w:rsidR="00B61816" w:rsidRPr="00A54205" w:rsidRDefault="00B61816" w:rsidP="00B61816">
            <w:pPr>
              <w:pStyle w:val="ConsPlusNormal"/>
              <w:rPr>
                <w:rFonts w:ascii="Times New Roman" w:hAnsi="Times New Roman" w:cs="Times New Roman"/>
                <w:color w:val="00B050"/>
                <w:sz w:val="24"/>
                <w:szCs w:val="24"/>
              </w:rPr>
            </w:pPr>
            <w:r w:rsidRPr="00A54205">
              <w:rPr>
                <w:rFonts w:ascii="Times New Roman" w:hAnsi="Times New Roman" w:cs="Times New Roman"/>
                <w:color w:val="00B050"/>
                <w:sz w:val="24"/>
                <w:szCs w:val="24"/>
              </w:rPr>
              <w:t>33061</w:t>
            </w:r>
          </w:p>
        </w:tc>
        <w:tc>
          <w:tcPr>
            <w:tcW w:w="1134" w:type="dxa"/>
          </w:tcPr>
          <w:p w:rsidR="00B61816" w:rsidRPr="00A54205" w:rsidRDefault="00B61816" w:rsidP="00B61816">
            <w:pPr>
              <w:pStyle w:val="ConsPlusNormal"/>
              <w:rPr>
                <w:rFonts w:ascii="Times New Roman" w:hAnsi="Times New Roman" w:cs="Times New Roman"/>
                <w:color w:val="00B050"/>
                <w:sz w:val="24"/>
                <w:szCs w:val="24"/>
              </w:rPr>
            </w:pPr>
            <w:r w:rsidRPr="00A54205">
              <w:rPr>
                <w:rFonts w:ascii="Times New Roman" w:hAnsi="Times New Roman" w:cs="Times New Roman"/>
                <w:color w:val="00B050"/>
                <w:sz w:val="24"/>
                <w:szCs w:val="24"/>
              </w:rPr>
              <w:t>6981</w:t>
            </w:r>
          </w:p>
        </w:tc>
        <w:tc>
          <w:tcPr>
            <w:tcW w:w="925" w:type="dxa"/>
          </w:tcPr>
          <w:p w:rsidR="00B61816" w:rsidRPr="006A7EC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6520</w:t>
            </w:r>
          </w:p>
        </w:tc>
        <w:tc>
          <w:tcPr>
            <w:tcW w:w="993" w:type="dxa"/>
          </w:tcPr>
          <w:p w:rsidR="00B61816" w:rsidRPr="006A7EC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6520</w:t>
            </w:r>
          </w:p>
        </w:tc>
        <w:tc>
          <w:tcPr>
            <w:tcW w:w="850" w:type="dxa"/>
          </w:tcPr>
          <w:p w:rsidR="00B61816" w:rsidRPr="006A7EC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6520</w:t>
            </w:r>
          </w:p>
        </w:tc>
        <w:tc>
          <w:tcPr>
            <w:tcW w:w="992" w:type="dxa"/>
          </w:tcPr>
          <w:p w:rsidR="00B61816" w:rsidRPr="006A7EC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6520</w:t>
            </w:r>
          </w:p>
        </w:tc>
        <w:tc>
          <w:tcPr>
            <w:tcW w:w="1560" w:type="dxa"/>
          </w:tcPr>
          <w:p w:rsidR="00B61816" w:rsidRDefault="00B61816" w:rsidP="00B61816">
            <w:pPr>
              <w:pStyle w:val="ConsPlusNormal"/>
              <w:rPr>
                <w:rFonts w:ascii="Times New Roman" w:hAnsi="Times New Roman" w:cs="Times New Roman"/>
                <w:sz w:val="24"/>
                <w:szCs w:val="24"/>
              </w:rPr>
            </w:pPr>
            <w:r w:rsidRPr="006F443A">
              <w:rPr>
                <w:rFonts w:ascii="Times New Roman" w:hAnsi="Times New Roman" w:cs="Times New Roman"/>
                <w:sz w:val="24"/>
                <w:szCs w:val="24"/>
              </w:rPr>
              <w:t>ОГО</w:t>
            </w:r>
          </w:p>
          <w:p w:rsidR="00B61816" w:rsidRPr="006F443A" w:rsidRDefault="00B61816" w:rsidP="00B61816">
            <w:pPr>
              <w:pStyle w:val="ab"/>
              <w:rPr>
                <w:rFonts w:ascii="Times New Roman" w:hAnsi="Times New Roman"/>
                <w:sz w:val="24"/>
                <w:szCs w:val="24"/>
              </w:rPr>
            </w:pPr>
            <w:r w:rsidRPr="004560ED">
              <w:rPr>
                <w:rFonts w:ascii="Times New Roman" w:hAnsi="Times New Roman"/>
                <w:sz w:val="24"/>
                <w:szCs w:val="24"/>
              </w:rPr>
              <w:t>МКУ «ЕДДС»</w:t>
            </w:r>
          </w:p>
        </w:tc>
        <w:tc>
          <w:tcPr>
            <w:tcW w:w="1559" w:type="dxa"/>
            <w:vMerge/>
          </w:tcPr>
          <w:p w:rsidR="00B61816" w:rsidRPr="000143F2" w:rsidRDefault="00B61816" w:rsidP="00B61816">
            <w:pPr>
              <w:pStyle w:val="ConsPlusNormal"/>
              <w:rPr>
                <w:rFonts w:ascii="Times New Roman" w:hAnsi="Times New Roman" w:cs="Times New Roman"/>
                <w:sz w:val="24"/>
                <w:szCs w:val="24"/>
              </w:rPr>
            </w:pPr>
          </w:p>
        </w:tc>
      </w:tr>
      <w:tr w:rsidR="00B61816" w:rsidRPr="000143F2" w:rsidTr="008B507F">
        <w:tc>
          <w:tcPr>
            <w:tcW w:w="851" w:type="dxa"/>
            <w:vMerge/>
          </w:tcPr>
          <w:p w:rsidR="00B61816" w:rsidRDefault="00B61816" w:rsidP="00B61816">
            <w:pPr>
              <w:spacing w:after="0" w:line="240" w:lineRule="auto"/>
              <w:rPr>
                <w:rFonts w:ascii="Times New Roman" w:hAnsi="Times New Roman"/>
                <w:sz w:val="24"/>
                <w:szCs w:val="24"/>
              </w:rPr>
            </w:pPr>
          </w:p>
        </w:tc>
        <w:tc>
          <w:tcPr>
            <w:tcW w:w="1633" w:type="dxa"/>
            <w:vMerge/>
          </w:tcPr>
          <w:p w:rsidR="00B61816" w:rsidRDefault="00B61816" w:rsidP="00B61816">
            <w:pPr>
              <w:pStyle w:val="ConsPlusCell"/>
              <w:rPr>
                <w:b/>
                <w:sz w:val="24"/>
                <w:szCs w:val="24"/>
              </w:rPr>
            </w:pPr>
          </w:p>
        </w:tc>
        <w:tc>
          <w:tcPr>
            <w:tcW w:w="851" w:type="dxa"/>
            <w:vMerge/>
          </w:tcPr>
          <w:p w:rsidR="00B61816" w:rsidRPr="006F443A" w:rsidRDefault="00B61816" w:rsidP="00B61816">
            <w:pPr>
              <w:pStyle w:val="ConsPlusNormal"/>
              <w:rPr>
                <w:rFonts w:ascii="Times New Roman" w:hAnsi="Times New Roman" w:cs="Times New Roman"/>
                <w:sz w:val="24"/>
                <w:szCs w:val="24"/>
              </w:rPr>
            </w:pPr>
          </w:p>
        </w:tc>
        <w:tc>
          <w:tcPr>
            <w:tcW w:w="1201" w:type="dxa"/>
          </w:tcPr>
          <w:p w:rsidR="00B61816" w:rsidRPr="006F443A" w:rsidRDefault="00B61816" w:rsidP="00B61816">
            <w:pPr>
              <w:pStyle w:val="ConsPlusNormal"/>
              <w:rPr>
                <w:rFonts w:ascii="Times New Roman" w:hAnsi="Times New Roman" w:cs="Times New Roman"/>
                <w:sz w:val="24"/>
                <w:szCs w:val="24"/>
              </w:rPr>
            </w:pPr>
            <w:r w:rsidRPr="006F443A">
              <w:rPr>
                <w:rFonts w:ascii="Times New Roman" w:hAnsi="Times New Roman" w:cs="Times New Roman"/>
                <w:sz w:val="24"/>
                <w:szCs w:val="24"/>
              </w:rPr>
              <w:t>Средства бюджета поселений</w:t>
            </w:r>
          </w:p>
        </w:tc>
        <w:tc>
          <w:tcPr>
            <w:tcW w:w="1559" w:type="dxa"/>
          </w:tcPr>
          <w:p w:rsidR="00B61816" w:rsidRPr="006F443A" w:rsidRDefault="00B61816" w:rsidP="00B61816">
            <w:pPr>
              <w:pStyle w:val="ConsPlusNormal"/>
              <w:rPr>
                <w:rFonts w:ascii="Times New Roman" w:hAnsi="Times New Roman" w:cs="Times New Roman"/>
                <w:sz w:val="24"/>
                <w:szCs w:val="24"/>
              </w:rPr>
            </w:pPr>
          </w:p>
        </w:tc>
        <w:tc>
          <w:tcPr>
            <w:tcW w:w="1351" w:type="dxa"/>
          </w:tcPr>
          <w:p w:rsidR="00B61816" w:rsidRPr="00A54205" w:rsidRDefault="00B61816" w:rsidP="00B61816">
            <w:pPr>
              <w:pStyle w:val="ConsPlusNormal"/>
              <w:rPr>
                <w:rFonts w:ascii="Times New Roman" w:hAnsi="Times New Roman" w:cs="Times New Roman"/>
                <w:color w:val="00B050"/>
                <w:sz w:val="24"/>
                <w:szCs w:val="24"/>
              </w:rPr>
            </w:pPr>
            <w:r w:rsidRPr="00A54205">
              <w:rPr>
                <w:rFonts w:ascii="Times New Roman" w:hAnsi="Times New Roman" w:cs="Times New Roman"/>
                <w:color w:val="00B050"/>
                <w:sz w:val="24"/>
                <w:szCs w:val="24"/>
              </w:rPr>
              <w:t>0</w:t>
            </w:r>
          </w:p>
        </w:tc>
        <w:tc>
          <w:tcPr>
            <w:tcW w:w="1134" w:type="dxa"/>
          </w:tcPr>
          <w:p w:rsidR="00B61816" w:rsidRPr="00A54205" w:rsidRDefault="00B61816" w:rsidP="00B61816">
            <w:pPr>
              <w:pStyle w:val="ConsPlusNormal"/>
              <w:rPr>
                <w:rFonts w:ascii="Times New Roman" w:hAnsi="Times New Roman" w:cs="Times New Roman"/>
                <w:color w:val="00B050"/>
                <w:sz w:val="24"/>
                <w:szCs w:val="24"/>
              </w:rPr>
            </w:pPr>
            <w:r w:rsidRPr="00A54205">
              <w:rPr>
                <w:rFonts w:ascii="Times New Roman" w:hAnsi="Times New Roman" w:cs="Times New Roman"/>
                <w:color w:val="00B050"/>
                <w:sz w:val="24"/>
                <w:szCs w:val="24"/>
              </w:rPr>
              <w:t>0</w:t>
            </w:r>
          </w:p>
        </w:tc>
        <w:tc>
          <w:tcPr>
            <w:tcW w:w="925" w:type="dxa"/>
          </w:tcPr>
          <w:p w:rsidR="00B61816" w:rsidRPr="006F443A"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B61816" w:rsidRPr="006F443A"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B61816" w:rsidRPr="006F443A"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61816" w:rsidRPr="006F443A"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0" w:type="dxa"/>
          </w:tcPr>
          <w:p w:rsidR="00B61816" w:rsidRPr="00200F02" w:rsidRDefault="00B61816" w:rsidP="00B61816">
            <w:pPr>
              <w:pStyle w:val="ConsPlusNormal"/>
              <w:rPr>
                <w:rFonts w:ascii="Times New Roman" w:hAnsi="Times New Roman" w:cs="Times New Roman"/>
                <w:sz w:val="24"/>
                <w:szCs w:val="24"/>
              </w:rPr>
            </w:pPr>
          </w:p>
        </w:tc>
        <w:tc>
          <w:tcPr>
            <w:tcW w:w="1559" w:type="dxa"/>
            <w:vMerge/>
          </w:tcPr>
          <w:p w:rsidR="00B61816" w:rsidRPr="000143F2" w:rsidRDefault="00B61816" w:rsidP="00B61816">
            <w:pPr>
              <w:pStyle w:val="ConsPlusNormal"/>
              <w:rPr>
                <w:rFonts w:ascii="Times New Roman" w:hAnsi="Times New Roman" w:cs="Times New Roman"/>
                <w:sz w:val="24"/>
                <w:szCs w:val="24"/>
              </w:rPr>
            </w:pPr>
          </w:p>
        </w:tc>
      </w:tr>
      <w:tr w:rsidR="00B61816" w:rsidRPr="007410C6" w:rsidTr="007B5C4E">
        <w:tc>
          <w:tcPr>
            <w:tcW w:w="851" w:type="dxa"/>
            <w:vMerge w:val="restart"/>
            <w:tcBorders>
              <w:top w:val="single" w:sz="4" w:space="0" w:color="auto"/>
              <w:left w:val="single" w:sz="4" w:space="0" w:color="auto"/>
              <w:right w:val="single" w:sz="4" w:space="0" w:color="auto"/>
            </w:tcBorders>
          </w:tcPr>
          <w:p w:rsidR="00B61816" w:rsidRPr="007410C6" w:rsidRDefault="00B61816" w:rsidP="00357AFC">
            <w:pPr>
              <w:spacing w:after="0" w:line="240" w:lineRule="auto"/>
              <w:rPr>
                <w:rFonts w:ascii="Times New Roman" w:hAnsi="Times New Roman"/>
                <w:sz w:val="24"/>
                <w:szCs w:val="24"/>
              </w:rPr>
            </w:pPr>
            <w:r w:rsidRPr="007410C6">
              <w:rPr>
                <w:rFonts w:ascii="Times New Roman" w:hAnsi="Times New Roman"/>
                <w:sz w:val="24"/>
                <w:szCs w:val="24"/>
              </w:rPr>
              <w:t>1.</w:t>
            </w:r>
            <w:r>
              <w:rPr>
                <w:rFonts w:ascii="Times New Roman" w:hAnsi="Times New Roman"/>
                <w:sz w:val="24"/>
                <w:szCs w:val="24"/>
              </w:rPr>
              <w:t>2.</w:t>
            </w:r>
            <w:r w:rsidRPr="007410C6">
              <w:rPr>
                <w:rFonts w:ascii="Times New Roman" w:hAnsi="Times New Roman"/>
                <w:sz w:val="24"/>
                <w:szCs w:val="24"/>
              </w:rPr>
              <w:t>1.</w:t>
            </w:r>
          </w:p>
        </w:tc>
        <w:tc>
          <w:tcPr>
            <w:tcW w:w="1633" w:type="dxa"/>
            <w:vMerge w:val="restart"/>
            <w:tcBorders>
              <w:top w:val="single" w:sz="4" w:space="0" w:color="auto"/>
              <w:left w:val="single" w:sz="4" w:space="0" w:color="auto"/>
              <w:right w:val="single" w:sz="4" w:space="0" w:color="auto"/>
            </w:tcBorders>
          </w:tcPr>
          <w:p w:rsidR="00B61816" w:rsidRPr="007410C6" w:rsidRDefault="00B61816" w:rsidP="00357AFC">
            <w:pPr>
              <w:spacing w:after="0" w:line="240" w:lineRule="auto"/>
              <w:rPr>
                <w:rFonts w:ascii="Times New Roman" w:hAnsi="Times New Roman"/>
                <w:sz w:val="20"/>
                <w:szCs w:val="20"/>
              </w:rPr>
            </w:pPr>
            <w:r w:rsidRPr="004B0AFA">
              <w:rPr>
                <w:rFonts w:ascii="Times New Roman" w:hAnsi="Times New Roman"/>
                <w:sz w:val="24"/>
                <w:szCs w:val="24"/>
              </w:rPr>
              <w:t>Закупка материальных, технических средств, для проведения аварийных работ в случае ЧС, создания и плановой замены запасов материальных ресурсов для ликвидации ЧС.</w:t>
            </w:r>
          </w:p>
        </w:tc>
        <w:tc>
          <w:tcPr>
            <w:tcW w:w="851" w:type="dxa"/>
            <w:tcBorders>
              <w:top w:val="single" w:sz="4" w:space="0" w:color="auto"/>
              <w:left w:val="single" w:sz="4" w:space="0" w:color="auto"/>
              <w:bottom w:val="single" w:sz="4" w:space="0" w:color="auto"/>
              <w:right w:val="single" w:sz="4" w:space="0" w:color="auto"/>
            </w:tcBorders>
          </w:tcPr>
          <w:p w:rsidR="00B61816" w:rsidRPr="007410C6" w:rsidRDefault="00B61816" w:rsidP="00357AFC">
            <w:pPr>
              <w:spacing w:after="0" w:line="240" w:lineRule="auto"/>
              <w:rPr>
                <w:rFonts w:ascii="Times New Roman" w:hAnsi="Times New Roman"/>
                <w:sz w:val="24"/>
                <w:szCs w:val="24"/>
              </w:rPr>
            </w:pPr>
            <w:r w:rsidRPr="007410C6">
              <w:rPr>
                <w:rFonts w:ascii="Times New Roman" w:hAnsi="Times New Roman"/>
                <w:sz w:val="24"/>
                <w:szCs w:val="24"/>
              </w:rPr>
              <w:t>2017-2021</w:t>
            </w:r>
          </w:p>
        </w:tc>
        <w:tc>
          <w:tcPr>
            <w:tcW w:w="1201" w:type="dxa"/>
            <w:tcBorders>
              <w:top w:val="single" w:sz="4" w:space="0" w:color="auto"/>
              <w:left w:val="single" w:sz="4" w:space="0" w:color="auto"/>
              <w:bottom w:val="single" w:sz="4" w:space="0" w:color="auto"/>
              <w:right w:val="single" w:sz="4" w:space="0" w:color="auto"/>
            </w:tcBorders>
          </w:tcPr>
          <w:p w:rsidR="00B61816" w:rsidRPr="007410C6" w:rsidRDefault="00B61816" w:rsidP="00357AFC">
            <w:pPr>
              <w:pStyle w:val="ConsPlusNormal"/>
              <w:rPr>
                <w:rFonts w:ascii="Times New Roman" w:hAnsi="Times New Roman" w:cs="Times New Roman"/>
                <w:sz w:val="24"/>
                <w:szCs w:val="24"/>
              </w:rPr>
            </w:pPr>
            <w:r w:rsidRPr="007410C6">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B61816" w:rsidRPr="007410C6" w:rsidRDefault="00B61816" w:rsidP="00357AFC">
            <w:pPr>
              <w:pStyle w:val="ConsPlusNormal"/>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7410C6" w:rsidRDefault="00B61816" w:rsidP="00357AFC">
            <w:pPr>
              <w:pStyle w:val="ConsPlusNormal"/>
              <w:rPr>
                <w:rFonts w:ascii="Times New Roman" w:hAnsi="Times New Roman" w:cs="Times New Roman"/>
                <w:sz w:val="24"/>
                <w:szCs w:val="24"/>
              </w:rPr>
            </w:pPr>
            <w:r>
              <w:rPr>
                <w:rFonts w:ascii="Times New Roman" w:hAnsi="Times New Roman" w:cs="Times New Roman"/>
                <w:sz w:val="24"/>
                <w:szCs w:val="24"/>
              </w:rPr>
              <w:t>8061</w:t>
            </w:r>
          </w:p>
        </w:tc>
        <w:tc>
          <w:tcPr>
            <w:tcW w:w="1134" w:type="dxa"/>
            <w:tcBorders>
              <w:top w:val="single" w:sz="4" w:space="0" w:color="auto"/>
              <w:left w:val="single" w:sz="4" w:space="0" w:color="auto"/>
              <w:bottom w:val="single" w:sz="4" w:space="0" w:color="auto"/>
              <w:right w:val="single" w:sz="4" w:space="0" w:color="auto"/>
            </w:tcBorders>
          </w:tcPr>
          <w:p w:rsidR="00B61816" w:rsidRPr="007410C6" w:rsidRDefault="00B61816" w:rsidP="00357AFC">
            <w:pPr>
              <w:pStyle w:val="ConsPlusNormal"/>
              <w:rPr>
                <w:rFonts w:ascii="Times New Roman" w:hAnsi="Times New Roman" w:cs="Times New Roman"/>
                <w:sz w:val="24"/>
                <w:szCs w:val="24"/>
              </w:rPr>
            </w:pPr>
            <w:r>
              <w:rPr>
                <w:rFonts w:ascii="Times New Roman" w:hAnsi="Times New Roman" w:cs="Times New Roman"/>
                <w:sz w:val="24"/>
                <w:szCs w:val="24"/>
              </w:rPr>
              <w:t>1981</w:t>
            </w:r>
          </w:p>
        </w:tc>
        <w:tc>
          <w:tcPr>
            <w:tcW w:w="925" w:type="dxa"/>
            <w:tcBorders>
              <w:top w:val="single" w:sz="4" w:space="0" w:color="auto"/>
              <w:left w:val="single" w:sz="4" w:space="0" w:color="auto"/>
              <w:bottom w:val="single" w:sz="4" w:space="0" w:color="auto"/>
              <w:right w:val="single" w:sz="4" w:space="0" w:color="auto"/>
            </w:tcBorders>
          </w:tcPr>
          <w:p w:rsidR="00B61816" w:rsidRPr="007410C6" w:rsidRDefault="00B61816" w:rsidP="00357AFC">
            <w:pPr>
              <w:pStyle w:val="ConsPlusNormal"/>
              <w:rPr>
                <w:rFonts w:ascii="Times New Roman" w:hAnsi="Times New Roman" w:cs="Times New Roman"/>
                <w:sz w:val="24"/>
                <w:szCs w:val="24"/>
              </w:rPr>
            </w:pPr>
            <w:r>
              <w:rPr>
                <w:rFonts w:ascii="Times New Roman" w:hAnsi="Times New Roman" w:cs="Times New Roman"/>
                <w:sz w:val="24"/>
                <w:szCs w:val="24"/>
              </w:rPr>
              <w:t>1520</w:t>
            </w:r>
          </w:p>
        </w:tc>
        <w:tc>
          <w:tcPr>
            <w:tcW w:w="993" w:type="dxa"/>
            <w:tcBorders>
              <w:top w:val="single" w:sz="4" w:space="0" w:color="auto"/>
              <w:left w:val="single" w:sz="4" w:space="0" w:color="auto"/>
              <w:bottom w:val="single" w:sz="4" w:space="0" w:color="auto"/>
              <w:right w:val="single" w:sz="4" w:space="0" w:color="auto"/>
            </w:tcBorders>
          </w:tcPr>
          <w:p w:rsidR="00B61816" w:rsidRPr="007410C6" w:rsidRDefault="00B61816" w:rsidP="00357AFC">
            <w:pPr>
              <w:pStyle w:val="ConsPlusNormal"/>
              <w:rPr>
                <w:rFonts w:ascii="Times New Roman" w:hAnsi="Times New Roman" w:cs="Times New Roman"/>
                <w:sz w:val="24"/>
                <w:szCs w:val="24"/>
              </w:rPr>
            </w:pPr>
            <w:r>
              <w:rPr>
                <w:rFonts w:ascii="Times New Roman" w:hAnsi="Times New Roman" w:cs="Times New Roman"/>
                <w:sz w:val="24"/>
                <w:szCs w:val="24"/>
              </w:rPr>
              <w:t>1520</w:t>
            </w:r>
          </w:p>
        </w:tc>
        <w:tc>
          <w:tcPr>
            <w:tcW w:w="850" w:type="dxa"/>
            <w:tcBorders>
              <w:top w:val="single" w:sz="4" w:space="0" w:color="auto"/>
              <w:left w:val="single" w:sz="4" w:space="0" w:color="auto"/>
              <w:bottom w:val="single" w:sz="4" w:space="0" w:color="auto"/>
              <w:right w:val="single" w:sz="4" w:space="0" w:color="auto"/>
            </w:tcBorders>
          </w:tcPr>
          <w:p w:rsidR="00B61816" w:rsidRPr="007410C6" w:rsidRDefault="00B61816" w:rsidP="00357AFC">
            <w:pPr>
              <w:pStyle w:val="ConsPlusNormal"/>
              <w:rPr>
                <w:rFonts w:ascii="Times New Roman" w:hAnsi="Times New Roman" w:cs="Times New Roman"/>
                <w:sz w:val="24"/>
                <w:szCs w:val="24"/>
              </w:rPr>
            </w:pPr>
            <w:r>
              <w:rPr>
                <w:rFonts w:ascii="Times New Roman" w:hAnsi="Times New Roman" w:cs="Times New Roman"/>
                <w:sz w:val="24"/>
                <w:szCs w:val="24"/>
              </w:rPr>
              <w:t>1520</w:t>
            </w:r>
          </w:p>
        </w:tc>
        <w:tc>
          <w:tcPr>
            <w:tcW w:w="992" w:type="dxa"/>
            <w:tcBorders>
              <w:top w:val="single" w:sz="4" w:space="0" w:color="auto"/>
              <w:left w:val="single" w:sz="4" w:space="0" w:color="auto"/>
              <w:bottom w:val="single" w:sz="4" w:space="0" w:color="auto"/>
              <w:right w:val="single" w:sz="4" w:space="0" w:color="auto"/>
            </w:tcBorders>
          </w:tcPr>
          <w:p w:rsidR="00B61816" w:rsidRPr="007410C6" w:rsidRDefault="00B61816" w:rsidP="00357AFC">
            <w:pPr>
              <w:pStyle w:val="ConsPlusNormal"/>
              <w:rPr>
                <w:rFonts w:ascii="Times New Roman" w:hAnsi="Times New Roman" w:cs="Times New Roman"/>
                <w:sz w:val="24"/>
                <w:szCs w:val="24"/>
              </w:rPr>
            </w:pPr>
            <w:r>
              <w:rPr>
                <w:rFonts w:ascii="Times New Roman" w:hAnsi="Times New Roman" w:cs="Times New Roman"/>
                <w:sz w:val="24"/>
                <w:szCs w:val="24"/>
              </w:rPr>
              <w:t>1520</w:t>
            </w:r>
          </w:p>
        </w:tc>
        <w:tc>
          <w:tcPr>
            <w:tcW w:w="1560" w:type="dxa"/>
            <w:tcBorders>
              <w:top w:val="single" w:sz="4" w:space="0" w:color="auto"/>
              <w:left w:val="single" w:sz="4" w:space="0" w:color="auto"/>
              <w:bottom w:val="single" w:sz="4" w:space="0" w:color="auto"/>
              <w:right w:val="single" w:sz="4" w:space="0" w:color="auto"/>
            </w:tcBorders>
          </w:tcPr>
          <w:p w:rsidR="00B61816" w:rsidRPr="007410C6" w:rsidRDefault="00B61816" w:rsidP="00357AFC">
            <w:pPr>
              <w:pStyle w:val="ConsPlusNormal"/>
              <w:rPr>
                <w:rFonts w:ascii="Times New Roman" w:hAnsi="Times New Roman" w:cs="Times New Roman"/>
                <w:sz w:val="24"/>
                <w:szCs w:val="24"/>
              </w:rPr>
            </w:pPr>
            <w:r>
              <w:rPr>
                <w:rFonts w:ascii="Times New Roman" w:hAnsi="Times New Roman" w:cs="Times New Roman"/>
                <w:sz w:val="24"/>
                <w:szCs w:val="24"/>
              </w:rPr>
              <w:t>1520</w:t>
            </w:r>
          </w:p>
        </w:tc>
        <w:tc>
          <w:tcPr>
            <w:tcW w:w="1559" w:type="dxa"/>
            <w:vMerge w:val="restart"/>
            <w:tcBorders>
              <w:top w:val="single" w:sz="4" w:space="0" w:color="auto"/>
              <w:left w:val="single" w:sz="4" w:space="0" w:color="auto"/>
              <w:right w:val="single" w:sz="4" w:space="0" w:color="auto"/>
            </w:tcBorders>
          </w:tcPr>
          <w:p w:rsidR="00B61816" w:rsidRPr="00357AFC" w:rsidRDefault="00B61816" w:rsidP="00357AFC">
            <w:pPr>
              <w:spacing w:after="0" w:line="240" w:lineRule="auto"/>
              <w:rPr>
                <w:rFonts w:ascii="Times New Roman" w:hAnsi="Times New Roman"/>
                <w:sz w:val="24"/>
                <w:szCs w:val="24"/>
              </w:rPr>
            </w:pPr>
            <w:r w:rsidRPr="00357AFC">
              <w:rPr>
                <w:rFonts w:ascii="Times New Roman" w:hAnsi="Times New Roman"/>
                <w:sz w:val="24"/>
                <w:szCs w:val="24"/>
              </w:rPr>
              <w:t>3</w:t>
            </w:r>
            <w:r w:rsidR="00357AFC" w:rsidRPr="00357AFC">
              <w:rPr>
                <w:rFonts w:ascii="Times New Roman" w:hAnsi="Times New Roman"/>
                <w:sz w:val="24"/>
                <w:szCs w:val="24"/>
              </w:rPr>
              <w:t>.</w:t>
            </w:r>
            <w:r w:rsidRPr="00357AFC">
              <w:rPr>
                <w:rFonts w:ascii="Times New Roman" w:hAnsi="Times New Roman"/>
                <w:sz w:val="24"/>
                <w:szCs w:val="24"/>
              </w:rPr>
              <w:t xml:space="preserve">Соотношение фактического и нормативного объема накопления резервного фонда финансовых, материальных ресурсов муниципального образования для ликвидации чрезвычайных ситуаций муниципального и </w:t>
            </w:r>
            <w:r w:rsidRPr="00357AFC">
              <w:rPr>
                <w:rFonts w:ascii="Times New Roman" w:hAnsi="Times New Roman"/>
                <w:sz w:val="24"/>
                <w:szCs w:val="24"/>
              </w:rPr>
              <w:lastRenderedPageBreak/>
              <w:t>объектового характера на территории муниципального образования достигнет 75 %.</w:t>
            </w:r>
          </w:p>
          <w:p w:rsidR="00B61816" w:rsidRPr="00357AFC" w:rsidRDefault="00B61816" w:rsidP="00357AFC">
            <w:pPr>
              <w:spacing w:after="0" w:line="240" w:lineRule="auto"/>
              <w:rPr>
                <w:sz w:val="24"/>
                <w:szCs w:val="24"/>
              </w:rPr>
            </w:pPr>
            <w:r w:rsidRPr="00357AFC">
              <w:rPr>
                <w:rFonts w:ascii="Times New Roman" w:hAnsi="Times New Roman"/>
                <w:color w:val="000000"/>
                <w:sz w:val="24"/>
                <w:szCs w:val="24"/>
              </w:rPr>
              <w:t>4. Соотношение фактического и нормативного объема накопления резервного фонда финансовых, материальных ресурсов для ликвидации чрезвычайных ситуаций, в том числе последствий террористических актов, созданных организациями расположенных на территории муниципального образования Московской области до 70%.</w:t>
            </w:r>
          </w:p>
          <w:p w:rsidR="00B61816" w:rsidRPr="00357AFC" w:rsidRDefault="00B61816" w:rsidP="00357AFC">
            <w:pPr>
              <w:spacing w:after="0" w:line="240" w:lineRule="auto"/>
              <w:rPr>
                <w:sz w:val="24"/>
                <w:szCs w:val="24"/>
              </w:rPr>
            </w:pPr>
            <w:r w:rsidRPr="00357AFC">
              <w:rPr>
                <w:rFonts w:ascii="Times New Roman" w:hAnsi="Times New Roman"/>
                <w:sz w:val="24"/>
                <w:szCs w:val="24"/>
              </w:rPr>
              <w:lastRenderedPageBreak/>
              <w:t>5. Увеличение объема финансового резервного фонда для ликвидации чрезвычайных ситуаций, в том числе последствий террористических актов, созданных организациями расположенных на территории муниципального образования Московской области до 30%.</w:t>
            </w:r>
          </w:p>
          <w:p w:rsidR="00B61816" w:rsidRPr="00357AFC" w:rsidRDefault="00B61816" w:rsidP="00357AFC">
            <w:pPr>
              <w:spacing w:after="0" w:line="240" w:lineRule="auto"/>
              <w:rPr>
                <w:sz w:val="24"/>
                <w:szCs w:val="24"/>
              </w:rPr>
            </w:pPr>
          </w:p>
        </w:tc>
      </w:tr>
      <w:tr w:rsidR="00B61816" w:rsidRPr="007410C6" w:rsidTr="007B5C4E">
        <w:tc>
          <w:tcPr>
            <w:tcW w:w="851" w:type="dxa"/>
            <w:vMerge/>
            <w:tcBorders>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633" w:type="dxa"/>
            <w:vMerge/>
            <w:tcBorders>
              <w:left w:val="single" w:sz="4" w:space="0" w:color="auto"/>
              <w:right w:val="single" w:sz="4" w:space="0" w:color="auto"/>
            </w:tcBorders>
          </w:tcPr>
          <w:p w:rsidR="00B61816" w:rsidRPr="007410C6" w:rsidRDefault="00B61816" w:rsidP="00B61816">
            <w:pPr>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Средства районного бюджета</w:t>
            </w:r>
          </w:p>
        </w:tc>
        <w:tc>
          <w:tcPr>
            <w:tcW w:w="1559"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A54205" w:rsidRDefault="00B61816" w:rsidP="00B61816">
            <w:pPr>
              <w:pStyle w:val="ConsPlusNormal"/>
              <w:spacing w:after="120"/>
              <w:rPr>
                <w:rFonts w:ascii="Times New Roman" w:hAnsi="Times New Roman" w:cs="Times New Roman"/>
                <w:color w:val="00B050"/>
                <w:sz w:val="24"/>
                <w:szCs w:val="24"/>
              </w:rPr>
            </w:pPr>
            <w:r w:rsidRPr="00A54205">
              <w:rPr>
                <w:rFonts w:ascii="Times New Roman" w:hAnsi="Times New Roman" w:cs="Times New Roman"/>
                <w:color w:val="00B050"/>
                <w:sz w:val="24"/>
                <w:szCs w:val="24"/>
              </w:rPr>
              <w:t>8061</w:t>
            </w:r>
          </w:p>
        </w:tc>
        <w:tc>
          <w:tcPr>
            <w:tcW w:w="1134" w:type="dxa"/>
            <w:tcBorders>
              <w:top w:val="single" w:sz="4" w:space="0" w:color="auto"/>
              <w:left w:val="single" w:sz="4" w:space="0" w:color="auto"/>
              <w:bottom w:val="single" w:sz="4" w:space="0" w:color="auto"/>
              <w:right w:val="single" w:sz="4" w:space="0" w:color="auto"/>
            </w:tcBorders>
          </w:tcPr>
          <w:p w:rsidR="00B61816" w:rsidRPr="00A54205" w:rsidRDefault="00B61816" w:rsidP="00B61816">
            <w:pPr>
              <w:pStyle w:val="ConsPlusNormal"/>
              <w:spacing w:after="120"/>
              <w:rPr>
                <w:rFonts w:ascii="Times New Roman" w:hAnsi="Times New Roman" w:cs="Times New Roman"/>
                <w:color w:val="00B050"/>
                <w:sz w:val="24"/>
                <w:szCs w:val="24"/>
              </w:rPr>
            </w:pPr>
            <w:r w:rsidRPr="00A54205">
              <w:rPr>
                <w:rFonts w:ascii="Times New Roman" w:hAnsi="Times New Roman" w:cs="Times New Roman"/>
                <w:color w:val="00B050"/>
                <w:sz w:val="24"/>
                <w:szCs w:val="24"/>
              </w:rPr>
              <w:t>1981</w:t>
            </w:r>
          </w:p>
        </w:tc>
        <w:tc>
          <w:tcPr>
            <w:tcW w:w="925"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Pr>
                <w:rFonts w:ascii="Times New Roman" w:hAnsi="Times New Roman" w:cs="Times New Roman"/>
                <w:sz w:val="24"/>
                <w:szCs w:val="24"/>
              </w:rPr>
              <w:t>1520</w:t>
            </w:r>
          </w:p>
        </w:tc>
        <w:tc>
          <w:tcPr>
            <w:tcW w:w="993"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Pr>
                <w:rFonts w:ascii="Times New Roman" w:hAnsi="Times New Roman" w:cs="Times New Roman"/>
                <w:sz w:val="24"/>
                <w:szCs w:val="24"/>
              </w:rPr>
              <w:t>1520</w:t>
            </w:r>
          </w:p>
        </w:tc>
        <w:tc>
          <w:tcPr>
            <w:tcW w:w="85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Pr>
                <w:rFonts w:ascii="Times New Roman" w:hAnsi="Times New Roman" w:cs="Times New Roman"/>
                <w:sz w:val="24"/>
                <w:szCs w:val="24"/>
              </w:rPr>
              <w:t>1520</w:t>
            </w:r>
          </w:p>
        </w:tc>
        <w:tc>
          <w:tcPr>
            <w:tcW w:w="992"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Pr>
                <w:rFonts w:ascii="Times New Roman" w:hAnsi="Times New Roman" w:cs="Times New Roman"/>
                <w:sz w:val="24"/>
                <w:szCs w:val="24"/>
              </w:rPr>
              <w:t>1520</w:t>
            </w:r>
          </w:p>
        </w:tc>
        <w:tc>
          <w:tcPr>
            <w:tcW w:w="156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ОГО</w:t>
            </w:r>
          </w:p>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МКУ «ЕДДС»</w:t>
            </w:r>
          </w:p>
        </w:tc>
        <w:tc>
          <w:tcPr>
            <w:tcW w:w="1559" w:type="dxa"/>
            <w:vMerge/>
            <w:tcBorders>
              <w:left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r>
      <w:tr w:rsidR="00B61816" w:rsidRPr="007410C6" w:rsidTr="007B5C4E">
        <w:tc>
          <w:tcPr>
            <w:tcW w:w="851" w:type="dxa"/>
            <w:vMerge/>
            <w:tcBorders>
              <w:left w:val="single" w:sz="4" w:space="0" w:color="auto"/>
              <w:bottom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633" w:type="dxa"/>
            <w:vMerge/>
            <w:tcBorders>
              <w:left w:val="single" w:sz="4" w:space="0" w:color="auto"/>
              <w:bottom w:val="single" w:sz="4" w:space="0" w:color="auto"/>
              <w:right w:val="single" w:sz="4" w:space="0" w:color="auto"/>
            </w:tcBorders>
          </w:tcPr>
          <w:p w:rsidR="00B61816" w:rsidRPr="007410C6" w:rsidRDefault="00B61816" w:rsidP="00B61816">
            <w:pPr>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Средства бюджета поселений</w:t>
            </w:r>
          </w:p>
        </w:tc>
        <w:tc>
          <w:tcPr>
            <w:tcW w:w="1559"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A54205" w:rsidRDefault="00B61816" w:rsidP="00B61816">
            <w:pPr>
              <w:pStyle w:val="ConsPlusNormal"/>
              <w:spacing w:after="120"/>
              <w:rPr>
                <w:rFonts w:ascii="Times New Roman" w:hAnsi="Times New Roman" w:cs="Times New Roman"/>
                <w:color w:val="00B050"/>
                <w:sz w:val="24"/>
                <w:szCs w:val="24"/>
              </w:rPr>
            </w:pPr>
            <w:r w:rsidRPr="00A54205">
              <w:rPr>
                <w:rFonts w:ascii="Times New Roman" w:hAnsi="Times New Roman" w:cs="Times New Roman"/>
                <w:color w:val="00B05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61816" w:rsidRPr="00A54205" w:rsidRDefault="00B61816" w:rsidP="00B61816">
            <w:pPr>
              <w:pStyle w:val="ConsPlusNormal"/>
              <w:spacing w:after="120"/>
              <w:rPr>
                <w:rFonts w:ascii="Times New Roman" w:hAnsi="Times New Roman" w:cs="Times New Roman"/>
                <w:color w:val="00B050"/>
                <w:sz w:val="24"/>
                <w:szCs w:val="24"/>
              </w:rPr>
            </w:pPr>
            <w:r w:rsidRPr="00A54205">
              <w:rPr>
                <w:rFonts w:ascii="Times New Roman" w:hAnsi="Times New Roman" w:cs="Times New Roman"/>
                <w:color w:val="00B050"/>
                <w:sz w:val="24"/>
                <w:szCs w:val="24"/>
              </w:rPr>
              <w:t>0</w:t>
            </w:r>
          </w:p>
        </w:tc>
        <w:tc>
          <w:tcPr>
            <w:tcW w:w="925"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59" w:type="dxa"/>
            <w:vMerge/>
            <w:tcBorders>
              <w:left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r>
      <w:tr w:rsidR="00B61816" w:rsidRPr="007410C6" w:rsidTr="007B5C4E">
        <w:tc>
          <w:tcPr>
            <w:tcW w:w="851" w:type="dxa"/>
            <w:vMerge w:val="restart"/>
            <w:tcBorders>
              <w:top w:val="single" w:sz="4" w:space="0" w:color="auto"/>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r>
              <w:rPr>
                <w:rFonts w:ascii="Times New Roman" w:hAnsi="Times New Roman"/>
                <w:sz w:val="24"/>
                <w:szCs w:val="24"/>
              </w:rPr>
              <w:t>1.2.2</w:t>
            </w:r>
            <w:r w:rsidRPr="007410C6">
              <w:rPr>
                <w:rFonts w:ascii="Times New Roman" w:hAnsi="Times New Roman"/>
                <w:sz w:val="24"/>
                <w:szCs w:val="24"/>
              </w:rPr>
              <w:t>.</w:t>
            </w:r>
          </w:p>
        </w:tc>
        <w:tc>
          <w:tcPr>
            <w:tcW w:w="1633" w:type="dxa"/>
            <w:vMerge w:val="restart"/>
            <w:tcBorders>
              <w:top w:val="single" w:sz="4" w:space="0" w:color="auto"/>
              <w:left w:val="single" w:sz="4" w:space="0" w:color="auto"/>
              <w:right w:val="single" w:sz="4" w:space="0" w:color="auto"/>
            </w:tcBorders>
          </w:tcPr>
          <w:p w:rsidR="00B61816" w:rsidRPr="004B0AFA" w:rsidRDefault="00B61816" w:rsidP="00B61816">
            <w:pPr>
              <w:spacing w:after="0" w:line="240" w:lineRule="auto"/>
              <w:rPr>
                <w:rFonts w:ascii="Times New Roman" w:hAnsi="Times New Roman"/>
                <w:sz w:val="24"/>
                <w:szCs w:val="24"/>
              </w:rPr>
            </w:pPr>
            <w:r w:rsidRPr="004B0AFA">
              <w:rPr>
                <w:rFonts w:ascii="Times New Roman" w:hAnsi="Times New Roman"/>
                <w:sz w:val="24"/>
                <w:szCs w:val="24"/>
              </w:rPr>
              <w:t xml:space="preserve">Организация и проведение </w:t>
            </w:r>
            <w:r w:rsidRPr="004B0AFA">
              <w:rPr>
                <w:rFonts w:ascii="Times New Roman" w:hAnsi="Times New Roman"/>
                <w:sz w:val="24"/>
                <w:szCs w:val="24"/>
              </w:rPr>
              <w:lastRenderedPageBreak/>
              <w:t>работ по созданию, содержанию и подготовке к применению по предназначению имущества резервного фонда для ликвидации ЧС и в целях ГО</w:t>
            </w:r>
          </w:p>
        </w:tc>
        <w:tc>
          <w:tcPr>
            <w:tcW w:w="851" w:type="dxa"/>
            <w:vMerge w:val="restart"/>
            <w:tcBorders>
              <w:top w:val="single" w:sz="4" w:space="0" w:color="auto"/>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r w:rsidRPr="007410C6">
              <w:rPr>
                <w:rFonts w:ascii="Times New Roman" w:hAnsi="Times New Roman"/>
                <w:sz w:val="24"/>
                <w:szCs w:val="24"/>
              </w:rPr>
              <w:lastRenderedPageBreak/>
              <w:t>2017-2021</w:t>
            </w:r>
          </w:p>
        </w:tc>
        <w:tc>
          <w:tcPr>
            <w:tcW w:w="120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59" w:type="dxa"/>
            <w:vMerge/>
            <w:tcBorders>
              <w:left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r>
      <w:tr w:rsidR="00B61816" w:rsidRPr="007410C6" w:rsidTr="001B71C5">
        <w:tc>
          <w:tcPr>
            <w:tcW w:w="851" w:type="dxa"/>
            <w:vMerge/>
            <w:tcBorders>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633" w:type="dxa"/>
            <w:vMerge/>
            <w:tcBorders>
              <w:left w:val="single" w:sz="4" w:space="0" w:color="auto"/>
              <w:right w:val="single" w:sz="4" w:space="0" w:color="auto"/>
            </w:tcBorders>
          </w:tcPr>
          <w:p w:rsidR="00B61816" w:rsidRPr="004B0AFA" w:rsidRDefault="00B61816" w:rsidP="00B61816">
            <w:pPr>
              <w:spacing w:after="120" w:line="240" w:lineRule="auto"/>
              <w:rPr>
                <w:rFonts w:ascii="Times New Roman" w:hAnsi="Times New Roman"/>
                <w:sz w:val="24"/>
                <w:szCs w:val="24"/>
              </w:rPr>
            </w:pPr>
          </w:p>
        </w:tc>
        <w:tc>
          <w:tcPr>
            <w:tcW w:w="851" w:type="dxa"/>
            <w:vMerge/>
            <w:tcBorders>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 xml:space="preserve">Средства районного </w:t>
            </w:r>
            <w:r w:rsidRPr="007410C6">
              <w:rPr>
                <w:rFonts w:ascii="Times New Roman" w:hAnsi="Times New Roman" w:cs="Times New Roman"/>
                <w:sz w:val="24"/>
                <w:szCs w:val="24"/>
              </w:rPr>
              <w:lastRenderedPageBreak/>
              <w:t>бюджета</w:t>
            </w:r>
          </w:p>
        </w:tc>
        <w:tc>
          <w:tcPr>
            <w:tcW w:w="1559"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4894" w:type="dxa"/>
            <w:gridSpan w:val="5"/>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 xml:space="preserve">В пределах средств, предусматриваемых на </w:t>
            </w:r>
            <w:r w:rsidRPr="007410C6">
              <w:rPr>
                <w:rFonts w:ascii="Times New Roman" w:hAnsi="Times New Roman" w:cs="Times New Roman"/>
                <w:sz w:val="24"/>
                <w:szCs w:val="24"/>
              </w:rPr>
              <w:lastRenderedPageBreak/>
              <w:t>основную деятельность</w:t>
            </w:r>
          </w:p>
        </w:tc>
        <w:tc>
          <w:tcPr>
            <w:tcW w:w="1560" w:type="dxa"/>
            <w:tcBorders>
              <w:top w:val="single" w:sz="4" w:space="0" w:color="auto"/>
              <w:left w:val="single" w:sz="4" w:space="0" w:color="auto"/>
              <w:bottom w:val="single" w:sz="4" w:space="0" w:color="auto"/>
              <w:right w:val="single" w:sz="4" w:space="0" w:color="auto"/>
            </w:tcBorders>
          </w:tcPr>
          <w:p w:rsidR="00B61816" w:rsidRPr="007B5C4E" w:rsidRDefault="00B61816" w:rsidP="00B61816">
            <w:pPr>
              <w:pStyle w:val="ConsPlusNormal"/>
              <w:rPr>
                <w:rFonts w:ascii="Times New Roman" w:hAnsi="Times New Roman" w:cs="Times New Roman"/>
                <w:szCs w:val="22"/>
              </w:rPr>
            </w:pPr>
            <w:r w:rsidRPr="007B5C4E">
              <w:rPr>
                <w:rFonts w:ascii="Times New Roman" w:hAnsi="Times New Roman" w:cs="Times New Roman"/>
                <w:szCs w:val="22"/>
              </w:rPr>
              <w:lastRenderedPageBreak/>
              <w:t>УЖКХ, УО,</w:t>
            </w:r>
          </w:p>
          <w:p w:rsidR="00B61816" w:rsidRPr="007B5C4E" w:rsidRDefault="00B61816" w:rsidP="00B61816">
            <w:pPr>
              <w:pStyle w:val="ConsPlusNormal"/>
              <w:rPr>
                <w:rFonts w:ascii="Times New Roman" w:hAnsi="Times New Roman" w:cs="Times New Roman"/>
                <w:szCs w:val="22"/>
              </w:rPr>
            </w:pPr>
            <w:r w:rsidRPr="007B5C4E">
              <w:rPr>
                <w:rFonts w:ascii="Times New Roman" w:hAnsi="Times New Roman" w:cs="Times New Roman"/>
                <w:szCs w:val="22"/>
              </w:rPr>
              <w:t>УК</w:t>
            </w:r>
            <w:r w:rsidR="00F77BBA">
              <w:rPr>
                <w:rFonts w:ascii="Times New Roman" w:hAnsi="Times New Roman" w:cs="Times New Roman"/>
                <w:szCs w:val="22"/>
              </w:rPr>
              <w:t>, КФ</w:t>
            </w:r>
            <w:r w:rsidRPr="007B5C4E">
              <w:rPr>
                <w:rFonts w:ascii="Times New Roman" w:hAnsi="Times New Roman" w:cs="Times New Roman"/>
                <w:szCs w:val="22"/>
              </w:rPr>
              <w:t>КС,</w:t>
            </w:r>
          </w:p>
          <w:p w:rsidR="00B61816" w:rsidRPr="007B5C4E" w:rsidRDefault="00B61816" w:rsidP="00B61816">
            <w:pPr>
              <w:pStyle w:val="ConsPlusNormal"/>
              <w:rPr>
                <w:rFonts w:ascii="Times New Roman" w:hAnsi="Times New Roman" w:cs="Times New Roman"/>
                <w:szCs w:val="22"/>
              </w:rPr>
            </w:pPr>
            <w:proofErr w:type="spellStart"/>
            <w:r w:rsidRPr="007B5C4E">
              <w:rPr>
                <w:rFonts w:ascii="Times New Roman" w:hAnsi="Times New Roman" w:cs="Times New Roman"/>
                <w:szCs w:val="22"/>
              </w:rPr>
              <w:lastRenderedPageBreak/>
              <w:t>УэиТР</w:t>
            </w:r>
            <w:proofErr w:type="spellEnd"/>
            <w:r w:rsidRPr="007B5C4E">
              <w:rPr>
                <w:rFonts w:ascii="Times New Roman" w:hAnsi="Times New Roman" w:cs="Times New Roman"/>
                <w:szCs w:val="22"/>
              </w:rPr>
              <w:t>, Юридический отдел,</w:t>
            </w:r>
          </w:p>
          <w:p w:rsidR="00B61816" w:rsidRPr="007B5C4E" w:rsidRDefault="00B61816" w:rsidP="00B61816">
            <w:pPr>
              <w:pStyle w:val="ConsPlusNormal"/>
              <w:rPr>
                <w:rFonts w:ascii="Times New Roman" w:hAnsi="Times New Roman" w:cs="Times New Roman"/>
                <w:szCs w:val="22"/>
              </w:rPr>
            </w:pPr>
            <w:r w:rsidRPr="007B5C4E">
              <w:rPr>
                <w:rFonts w:ascii="Times New Roman" w:hAnsi="Times New Roman" w:cs="Times New Roman"/>
                <w:szCs w:val="22"/>
              </w:rPr>
              <w:t>Отдел транспорта, связи и дорожной деятельности,</w:t>
            </w:r>
          </w:p>
          <w:p w:rsidR="00B61816" w:rsidRPr="007B5C4E" w:rsidRDefault="00B61816" w:rsidP="00B61816">
            <w:pPr>
              <w:pStyle w:val="ConsPlusNormal"/>
              <w:rPr>
                <w:rFonts w:ascii="Times New Roman" w:hAnsi="Times New Roman" w:cs="Times New Roman"/>
                <w:szCs w:val="22"/>
              </w:rPr>
            </w:pPr>
            <w:r w:rsidRPr="007B5C4E">
              <w:rPr>
                <w:rFonts w:ascii="Times New Roman" w:hAnsi="Times New Roman" w:cs="Times New Roman"/>
                <w:szCs w:val="22"/>
              </w:rPr>
              <w:t>Строительный комплекс</w:t>
            </w:r>
          </w:p>
          <w:p w:rsidR="00B61816" w:rsidRPr="007B5C4E" w:rsidRDefault="00B61816" w:rsidP="00B61816">
            <w:pPr>
              <w:pStyle w:val="ConsPlusNormal"/>
              <w:rPr>
                <w:rFonts w:ascii="Times New Roman" w:hAnsi="Times New Roman" w:cs="Times New Roman"/>
                <w:szCs w:val="22"/>
              </w:rPr>
            </w:pPr>
            <w:r w:rsidRPr="007B5C4E">
              <w:rPr>
                <w:rFonts w:ascii="Times New Roman" w:hAnsi="Times New Roman" w:cs="Times New Roman"/>
                <w:szCs w:val="22"/>
              </w:rPr>
              <w:t>МУК «МЗ»</w:t>
            </w:r>
          </w:p>
          <w:p w:rsidR="00B61816" w:rsidRPr="007B5C4E" w:rsidRDefault="00B61816" w:rsidP="00B61816">
            <w:pPr>
              <w:pStyle w:val="ConsPlusNormal"/>
              <w:rPr>
                <w:rFonts w:ascii="Times New Roman" w:hAnsi="Times New Roman" w:cs="Times New Roman"/>
                <w:szCs w:val="22"/>
              </w:rPr>
            </w:pPr>
            <w:r w:rsidRPr="007B5C4E">
              <w:rPr>
                <w:rFonts w:ascii="Times New Roman" w:hAnsi="Times New Roman" w:cs="Times New Roman"/>
                <w:szCs w:val="22"/>
              </w:rPr>
              <w:t>ОГО</w:t>
            </w:r>
          </w:p>
          <w:p w:rsidR="00B61816" w:rsidRPr="007B5C4E" w:rsidRDefault="00B61816" w:rsidP="00B61816">
            <w:pPr>
              <w:pStyle w:val="ConsPlusNormal"/>
              <w:rPr>
                <w:rFonts w:ascii="Times New Roman" w:hAnsi="Times New Roman" w:cs="Times New Roman"/>
                <w:szCs w:val="22"/>
              </w:rPr>
            </w:pPr>
            <w:r w:rsidRPr="007B5C4E">
              <w:rPr>
                <w:rFonts w:ascii="Times New Roman" w:hAnsi="Times New Roman" w:cs="Times New Roman"/>
                <w:szCs w:val="22"/>
              </w:rPr>
              <w:t xml:space="preserve">Учреждения, предприятия и организации, осуществляющие свою хозяйственную деятельность на </w:t>
            </w:r>
            <w:proofErr w:type="gramStart"/>
            <w:r w:rsidRPr="007B5C4E">
              <w:rPr>
                <w:rFonts w:ascii="Times New Roman" w:hAnsi="Times New Roman" w:cs="Times New Roman"/>
                <w:szCs w:val="22"/>
              </w:rPr>
              <w:t>территории  района</w:t>
            </w:r>
            <w:proofErr w:type="gramEnd"/>
          </w:p>
          <w:p w:rsidR="00B61816" w:rsidRPr="007B5C4E" w:rsidRDefault="00B61816" w:rsidP="00B61816">
            <w:pPr>
              <w:pStyle w:val="ConsPlusNormal"/>
              <w:rPr>
                <w:rFonts w:ascii="Times New Roman" w:hAnsi="Times New Roman" w:cs="Times New Roman"/>
                <w:szCs w:val="22"/>
              </w:rPr>
            </w:pPr>
            <w:r w:rsidRPr="007B5C4E">
              <w:rPr>
                <w:rFonts w:ascii="Times New Roman" w:hAnsi="Times New Roman" w:cs="Times New Roman"/>
                <w:szCs w:val="22"/>
              </w:rPr>
              <w:t>МКУ «ЕДДС»</w:t>
            </w:r>
          </w:p>
        </w:tc>
        <w:tc>
          <w:tcPr>
            <w:tcW w:w="1559" w:type="dxa"/>
            <w:vMerge/>
            <w:tcBorders>
              <w:left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r>
      <w:tr w:rsidR="00B61816" w:rsidRPr="007410C6" w:rsidTr="007B5C4E">
        <w:tc>
          <w:tcPr>
            <w:tcW w:w="851" w:type="dxa"/>
            <w:vMerge/>
            <w:tcBorders>
              <w:left w:val="single" w:sz="4" w:space="0" w:color="auto"/>
              <w:bottom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633" w:type="dxa"/>
            <w:vMerge/>
            <w:tcBorders>
              <w:left w:val="single" w:sz="4" w:space="0" w:color="auto"/>
              <w:bottom w:val="single" w:sz="4" w:space="0" w:color="auto"/>
              <w:right w:val="single" w:sz="4" w:space="0" w:color="auto"/>
            </w:tcBorders>
          </w:tcPr>
          <w:p w:rsidR="00B61816" w:rsidRPr="004B0AFA" w:rsidRDefault="00B61816" w:rsidP="00B61816">
            <w:pPr>
              <w:spacing w:after="120" w:line="240" w:lineRule="auto"/>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Средства бюджета поселений</w:t>
            </w:r>
          </w:p>
        </w:tc>
        <w:tc>
          <w:tcPr>
            <w:tcW w:w="1559"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59" w:type="dxa"/>
            <w:vMerge/>
            <w:tcBorders>
              <w:left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r>
      <w:tr w:rsidR="00B61816" w:rsidRPr="007410C6" w:rsidTr="007B5C4E">
        <w:tc>
          <w:tcPr>
            <w:tcW w:w="851" w:type="dxa"/>
            <w:vMerge w:val="restart"/>
            <w:tcBorders>
              <w:top w:val="single" w:sz="4" w:space="0" w:color="auto"/>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r>
              <w:rPr>
                <w:rFonts w:ascii="Times New Roman" w:hAnsi="Times New Roman"/>
                <w:sz w:val="24"/>
                <w:szCs w:val="24"/>
              </w:rPr>
              <w:t>1.2.3.</w:t>
            </w:r>
          </w:p>
        </w:tc>
        <w:tc>
          <w:tcPr>
            <w:tcW w:w="1633" w:type="dxa"/>
            <w:vMerge w:val="restart"/>
            <w:tcBorders>
              <w:top w:val="single" w:sz="4" w:space="0" w:color="auto"/>
              <w:left w:val="single" w:sz="4" w:space="0" w:color="auto"/>
              <w:right w:val="single" w:sz="4" w:space="0" w:color="auto"/>
            </w:tcBorders>
          </w:tcPr>
          <w:p w:rsidR="00B61816" w:rsidRPr="004B0AFA" w:rsidRDefault="00B61816" w:rsidP="00B61816">
            <w:pPr>
              <w:spacing w:after="120" w:line="240" w:lineRule="auto"/>
              <w:rPr>
                <w:rFonts w:ascii="Times New Roman" w:hAnsi="Times New Roman"/>
                <w:sz w:val="24"/>
                <w:szCs w:val="24"/>
              </w:rPr>
            </w:pPr>
            <w:r w:rsidRPr="004B0AFA">
              <w:rPr>
                <w:rFonts w:ascii="Times New Roman" w:hAnsi="Times New Roman"/>
                <w:sz w:val="24"/>
                <w:szCs w:val="24"/>
              </w:rPr>
              <w:t>Организация работы по заключению договоров на создание, содержание и поставку материальных запасов для ликвидации ЧС</w:t>
            </w:r>
          </w:p>
        </w:tc>
        <w:tc>
          <w:tcPr>
            <w:tcW w:w="851" w:type="dxa"/>
            <w:vMerge w:val="restart"/>
            <w:tcBorders>
              <w:top w:val="single" w:sz="4" w:space="0" w:color="auto"/>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r w:rsidRPr="007410C6">
              <w:rPr>
                <w:rFonts w:ascii="Times New Roman" w:hAnsi="Times New Roman"/>
                <w:sz w:val="24"/>
                <w:szCs w:val="24"/>
              </w:rPr>
              <w:t>2017-2021</w:t>
            </w:r>
          </w:p>
        </w:tc>
        <w:tc>
          <w:tcPr>
            <w:tcW w:w="120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59" w:type="dxa"/>
            <w:vMerge/>
            <w:tcBorders>
              <w:left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r>
      <w:tr w:rsidR="00B61816" w:rsidRPr="007410C6" w:rsidTr="001B71C5">
        <w:tc>
          <w:tcPr>
            <w:tcW w:w="851" w:type="dxa"/>
            <w:vMerge/>
            <w:tcBorders>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633" w:type="dxa"/>
            <w:vMerge/>
            <w:tcBorders>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0"/>
                <w:szCs w:val="20"/>
              </w:rPr>
            </w:pPr>
          </w:p>
        </w:tc>
        <w:tc>
          <w:tcPr>
            <w:tcW w:w="851" w:type="dxa"/>
            <w:vMerge/>
            <w:tcBorders>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Средства районного бюджета</w:t>
            </w:r>
          </w:p>
        </w:tc>
        <w:tc>
          <w:tcPr>
            <w:tcW w:w="1559"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4894" w:type="dxa"/>
            <w:gridSpan w:val="5"/>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В пределах средств, предусматриваемых на основную деятельность</w:t>
            </w:r>
          </w:p>
        </w:tc>
        <w:tc>
          <w:tcPr>
            <w:tcW w:w="156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УЖКХ, УО,</w:t>
            </w:r>
          </w:p>
          <w:p w:rsidR="00B61816" w:rsidRPr="007410C6" w:rsidRDefault="00B61816" w:rsidP="00B61816">
            <w:pPr>
              <w:pStyle w:val="ConsPlusNormal"/>
              <w:spacing w:after="120"/>
              <w:rPr>
                <w:rFonts w:ascii="Times New Roman" w:hAnsi="Times New Roman" w:cs="Times New Roman"/>
                <w:sz w:val="24"/>
                <w:szCs w:val="24"/>
              </w:rPr>
            </w:pPr>
            <w:proofErr w:type="gramStart"/>
            <w:r w:rsidRPr="007410C6">
              <w:rPr>
                <w:rFonts w:ascii="Times New Roman" w:hAnsi="Times New Roman" w:cs="Times New Roman"/>
                <w:sz w:val="24"/>
                <w:szCs w:val="24"/>
              </w:rPr>
              <w:t>УК</w:t>
            </w:r>
            <w:r w:rsidR="00F77BBA">
              <w:rPr>
                <w:rFonts w:ascii="Times New Roman" w:hAnsi="Times New Roman" w:cs="Times New Roman"/>
                <w:sz w:val="24"/>
                <w:szCs w:val="24"/>
              </w:rPr>
              <w:t>,К</w:t>
            </w:r>
            <w:r w:rsidRPr="007410C6">
              <w:rPr>
                <w:rFonts w:ascii="Times New Roman" w:hAnsi="Times New Roman" w:cs="Times New Roman"/>
                <w:sz w:val="24"/>
                <w:szCs w:val="24"/>
              </w:rPr>
              <w:t>ФКС</w:t>
            </w:r>
            <w:proofErr w:type="gramEnd"/>
            <w:r w:rsidRPr="007410C6">
              <w:rPr>
                <w:rFonts w:ascii="Times New Roman" w:hAnsi="Times New Roman" w:cs="Times New Roman"/>
                <w:sz w:val="24"/>
                <w:szCs w:val="24"/>
              </w:rPr>
              <w:t>,</w:t>
            </w:r>
          </w:p>
          <w:p w:rsidR="00B61816" w:rsidRPr="007410C6" w:rsidRDefault="00B61816" w:rsidP="00B61816">
            <w:pPr>
              <w:pStyle w:val="ConsPlusNormal"/>
              <w:spacing w:after="120"/>
              <w:rPr>
                <w:rFonts w:ascii="Times New Roman" w:hAnsi="Times New Roman" w:cs="Times New Roman"/>
                <w:sz w:val="24"/>
                <w:szCs w:val="24"/>
              </w:rPr>
            </w:pPr>
            <w:proofErr w:type="spellStart"/>
            <w:r w:rsidRPr="007410C6">
              <w:rPr>
                <w:rFonts w:ascii="Times New Roman" w:hAnsi="Times New Roman" w:cs="Times New Roman"/>
                <w:sz w:val="24"/>
                <w:szCs w:val="24"/>
              </w:rPr>
              <w:t>УэиТР</w:t>
            </w:r>
            <w:proofErr w:type="spellEnd"/>
            <w:r w:rsidRPr="007410C6">
              <w:rPr>
                <w:rFonts w:ascii="Times New Roman" w:hAnsi="Times New Roman" w:cs="Times New Roman"/>
                <w:sz w:val="24"/>
                <w:szCs w:val="24"/>
              </w:rPr>
              <w:t>, Юридический отдел,</w:t>
            </w:r>
          </w:p>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Отдел транспорта, связи и дорожной деятельности,</w:t>
            </w:r>
          </w:p>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lastRenderedPageBreak/>
              <w:t>Строительный комплекс</w:t>
            </w:r>
          </w:p>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МУК «МЗ»</w:t>
            </w:r>
          </w:p>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ОГО</w:t>
            </w:r>
          </w:p>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 xml:space="preserve">Учреждения, предприятия и организации, осуществляющие свою хозяйственную деятельность на </w:t>
            </w:r>
            <w:proofErr w:type="gramStart"/>
            <w:r w:rsidRPr="007410C6">
              <w:rPr>
                <w:rFonts w:ascii="Times New Roman" w:hAnsi="Times New Roman" w:cs="Times New Roman"/>
                <w:sz w:val="24"/>
                <w:szCs w:val="24"/>
              </w:rPr>
              <w:t>территории  района</w:t>
            </w:r>
            <w:proofErr w:type="gramEnd"/>
          </w:p>
        </w:tc>
        <w:tc>
          <w:tcPr>
            <w:tcW w:w="1559" w:type="dxa"/>
            <w:vMerge/>
            <w:tcBorders>
              <w:left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r>
      <w:tr w:rsidR="00B61816" w:rsidRPr="007410C6" w:rsidTr="001B71C5">
        <w:tc>
          <w:tcPr>
            <w:tcW w:w="851" w:type="dxa"/>
            <w:vMerge/>
            <w:tcBorders>
              <w:left w:val="single" w:sz="4" w:space="0" w:color="auto"/>
              <w:bottom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633" w:type="dxa"/>
            <w:vMerge/>
            <w:tcBorders>
              <w:left w:val="single" w:sz="4" w:space="0" w:color="auto"/>
              <w:bottom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0"/>
                <w:szCs w:val="20"/>
              </w:rPr>
            </w:pPr>
          </w:p>
        </w:tc>
        <w:tc>
          <w:tcPr>
            <w:tcW w:w="851" w:type="dxa"/>
            <w:vMerge/>
            <w:tcBorders>
              <w:left w:val="single" w:sz="4" w:space="0" w:color="auto"/>
              <w:bottom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Средства бюджета поселений</w:t>
            </w:r>
          </w:p>
        </w:tc>
        <w:tc>
          <w:tcPr>
            <w:tcW w:w="1559"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59" w:type="dxa"/>
            <w:vMerge/>
            <w:tcBorders>
              <w:left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r>
      <w:tr w:rsidR="00B61816" w:rsidRPr="007410C6" w:rsidTr="001B71C5">
        <w:tc>
          <w:tcPr>
            <w:tcW w:w="851" w:type="dxa"/>
            <w:vMerge w:val="restart"/>
            <w:tcBorders>
              <w:top w:val="single" w:sz="4" w:space="0" w:color="auto"/>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r>
              <w:rPr>
                <w:rFonts w:ascii="Times New Roman" w:hAnsi="Times New Roman"/>
                <w:sz w:val="24"/>
                <w:szCs w:val="24"/>
              </w:rPr>
              <w:t>1.2.</w:t>
            </w:r>
            <w:r w:rsidRPr="007410C6">
              <w:rPr>
                <w:rFonts w:ascii="Times New Roman" w:hAnsi="Times New Roman"/>
                <w:sz w:val="24"/>
                <w:szCs w:val="24"/>
              </w:rPr>
              <w:t>4.</w:t>
            </w:r>
          </w:p>
        </w:tc>
        <w:tc>
          <w:tcPr>
            <w:tcW w:w="1633" w:type="dxa"/>
            <w:vMerge w:val="restart"/>
            <w:tcBorders>
              <w:top w:val="single" w:sz="4" w:space="0" w:color="auto"/>
              <w:left w:val="single" w:sz="4" w:space="0" w:color="auto"/>
              <w:right w:val="single" w:sz="4" w:space="0" w:color="auto"/>
            </w:tcBorders>
          </w:tcPr>
          <w:p w:rsidR="00B61816" w:rsidRPr="004B0AFA" w:rsidRDefault="00B61816" w:rsidP="00B61816">
            <w:pPr>
              <w:spacing w:after="120" w:line="240" w:lineRule="auto"/>
              <w:rPr>
                <w:rFonts w:ascii="Times New Roman" w:hAnsi="Times New Roman"/>
                <w:sz w:val="24"/>
                <w:szCs w:val="24"/>
              </w:rPr>
            </w:pPr>
            <w:r w:rsidRPr="004B0AFA">
              <w:rPr>
                <w:rFonts w:ascii="Times New Roman" w:hAnsi="Times New Roman"/>
                <w:sz w:val="24"/>
                <w:szCs w:val="24"/>
              </w:rPr>
              <w:t xml:space="preserve">Мониторинг и анализ сведений о наличии и состоянии учета хранения и использования материальных запасов учреждений, предприятий и организаций, осуществляющих свою хозяйственную </w:t>
            </w:r>
            <w:r w:rsidRPr="004B0AFA">
              <w:rPr>
                <w:rFonts w:ascii="Times New Roman" w:hAnsi="Times New Roman"/>
                <w:sz w:val="24"/>
                <w:szCs w:val="24"/>
              </w:rPr>
              <w:lastRenderedPageBreak/>
              <w:t xml:space="preserve">деятельность на </w:t>
            </w:r>
            <w:proofErr w:type="gramStart"/>
            <w:r w:rsidRPr="004B0AFA">
              <w:rPr>
                <w:rFonts w:ascii="Times New Roman" w:hAnsi="Times New Roman"/>
                <w:sz w:val="24"/>
                <w:szCs w:val="24"/>
              </w:rPr>
              <w:t>территории  района</w:t>
            </w:r>
            <w:proofErr w:type="gramEnd"/>
            <w:r w:rsidRPr="004B0AFA">
              <w:rPr>
                <w:rFonts w:ascii="Times New Roman" w:hAnsi="Times New Roman"/>
                <w:sz w:val="24"/>
                <w:szCs w:val="24"/>
              </w:rPr>
              <w:t>, для ликвидации ЧС локального (объектового) характера.</w:t>
            </w:r>
          </w:p>
        </w:tc>
        <w:tc>
          <w:tcPr>
            <w:tcW w:w="851" w:type="dxa"/>
            <w:vMerge w:val="restart"/>
            <w:tcBorders>
              <w:top w:val="single" w:sz="4" w:space="0" w:color="auto"/>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r w:rsidRPr="007410C6">
              <w:rPr>
                <w:rFonts w:ascii="Times New Roman" w:hAnsi="Times New Roman"/>
                <w:sz w:val="24"/>
                <w:szCs w:val="24"/>
              </w:rPr>
              <w:lastRenderedPageBreak/>
              <w:t>2017-2021</w:t>
            </w:r>
          </w:p>
        </w:tc>
        <w:tc>
          <w:tcPr>
            <w:tcW w:w="120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59" w:type="dxa"/>
            <w:vMerge/>
            <w:tcBorders>
              <w:left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r>
      <w:tr w:rsidR="00B61816" w:rsidRPr="007410C6" w:rsidTr="001B71C5">
        <w:tc>
          <w:tcPr>
            <w:tcW w:w="851" w:type="dxa"/>
            <w:vMerge/>
            <w:tcBorders>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633" w:type="dxa"/>
            <w:vMerge/>
            <w:tcBorders>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0"/>
                <w:szCs w:val="20"/>
              </w:rPr>
            </w:pPr>
          </w:p>
        </w:tc>
        <w:tc>
          <w:tcPr>
            <w:tcW w:w="851" w:type="dxa"/>
            <w:vMerge/>
            <w:tcBorders>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Средства районного бюджета</w:t>
            </w:r>
          </w:p>
        </w:tc>
        <w:tc>
          <w:tcPr>
            <w:tcW w:w="1559"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4894" w:type="dxa"/>
            <w:gridSpan w:val="5"/>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В пределах средств, предусматриваемых на основную деятельность</w:t>
            </w:r>
          </w:p>
        </w:tc>
        <w:tc>
          <w:tcPr>
            <w:tcW w:w="156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ОГО</w:t>
            </w:r>
          </w:p>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МКУ «ЕДДС»</w:t>
            </w:r>
          </w:p>
        </w:tc>
        <w:tc>
          <w:tcPr>
            <w:tcW w:w="1559" w:type="dxa"/>
            <w:vMerge/>
            <w:tcBorders>
              <w:left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r>
      <w:tr w:rsidR="00B61816" w:rsidRPr="007410C6" w:rsidTr="001B71C5">
        <w:tc>
          <w:tcPr>
            <w:tcW w:w="851" w:type="dxa"/>
            <w:vMerge/>
            <w:tcBorders>
              <w:left w:val="single" w:sz="4" w:space="0" w:color="auto"/>
              <w:bottom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633" w:type="dxa"/>
            <w:vMerge/>
            <w:tcBorders>
              <w:left w:val="single" w:sz="4" w:space="0" w:color="auto"/>
              <w:bottom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0"/>
                <w:szCs w:val="20"/>
              </w:rPr>
            </w:pPr>
          </w:p>
        </w:tc>
        <w:tc>
          <w:tcPr>
            <w:tcW w:w="851" w:type="dxa"/>
            <w:vMerge/>
            <w:tcBorders>
              <w:left w:val="single" w:sz="4" w:space="0" w:color="auto"/>
              <w:bottom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Средства бюджета поселений</w:t>
            </w:r>
          </w:p>
        </w:tc>
        <w:tc>
          <w:tcPr>
            <w:tcW w:w="1559"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r>
      <w:tr w:rsidR="00B61816" w:rsidRPr="007410C6" w:rsidTr="001B71C5">
        <w:tc>
          <w:tcPr>
            <w:tcW w:w="851" w:type="dxa"/>
            <w:vMerge w:val="restart"/>
            <w:tcBorders>
              <w:top w:val="single" w:sz="4" w:space="0" w:color="auto"/>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r>
              <w:rPr>
                <w:rFonts w:ascii="Times New Roman" w:hAnsi="Times New Roman"/>
                <w:sz w:val="24"/>
                <w:szCs w:val="24"/>
              </w:rPr>
              <w:t>1</w:t>
            </w:r>
            <w:r w:rsidRPr="007410C6">
              <w:rPr>
                <w:rFonts w:ascii="Times New Roman" w:hAnsi="Times New Roman"/>
                <w:sz w:val="24"/>
                <w:szCs w:val="24"/>
              </w:rPr>
              <w:t>.</w:t>
            </w:r>
            <w:r>
              <w:rPr>
                <w:rFonts w:ascii="Times New Roman" w:hAnsi="Times New Roman"/>
                <w:sz w:val="24"/>
                <w:szCs w:val="24"/>
              </w:rPr>
              <w:t>2.</w:t>
            </w:r>
            <w:r w:rsidRPr="007410C6">
              <w:rPr>
                <w:rFonts w:ascii="Times New Roman" w:hAnsi="Times New Roman"/>
                <w:sz w:val="24"/>
                <w:szCs w:val="24"/>
              </w:rPr>
              <w:t>5.</w:t>
            </w:r>
          </w:p>
        </w:tc>
        <w:tc>
          <w:tcPr>
            <w:tcW w:w="1633" w:type="dxa"/>
            <w:vMerge w:val="restart"/>
            <w:tcBorders>
              <w:top w:val="single" w:sz="4" w:space="0" w:color="auto"/>
              <w:left w:val="single" w:sz="4" w:space="0" w:color="auto"/>
              <w:right w:val="single" w:sz="4" w:space="0" w:color="auto"/>
            </w:tcBorders>
          </w:tcPr>
          <w:p w:rsidR="00B61816" w:rsidRPr="00450323" w:rsidRDefault="00B61816" w:rsidP="00B61816">
            <w:pPr>
              <w:spacing w:after="120" w:line="240" w:lineRule="auto"/>
              <w:rPr>
                <w:rFonts w:ascii="Times New Roman" w:hAnsi="Times New Roman"/>
                <w:sz w:val="24"/>
                <w:szCs w:val="24"/>
              </w:rPr>
            </w:pPr>
            <w:r w:rsidRPr="00450323">
              <w:rPr>
                <w:rFonts w:ascii="Times New Roman" w:hAnsi="Times New Roman"/>
                <w:sz w:val="24"/>
                <w:szCs w:val="24"/>
              </w:rPr>
              <w:t>Резервный фонд финансовых ресурсов для предупреждения и ликвидации ЧС муниципального и объектового характера на территории Красногорского муниципального района</w:t>
            </w:r>
          </w:p>
        </w:tc>
        <w:tc>
          <w:tcPr>
            <w:tcW w:w="851" w:type="dxa"/>
            <w:vMerge w:val="restart"/>
            <w:tcBorders>
              <w:top w:val="single" w:sz="4" w:space="0" w:color="auto"/>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r w:rsidRPr="007410C6">
              <w:rPr>
                <w:rFonts w:ascii="Times New Roman" w:hAnsi="Times New Roman"/>
                <w:sz w:val="24"/>
                <w:szCs w:val="24"/>
              </w:rPr>
              <w:t>2017-2021</w:t>
            </w:r>
          </w:p>
        </w:tc>
        <w:tc>
          <w:tcPr>
            <w:tcW w:w="120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Pr>
                <w:rFonts w:ascii="Times New Roman" w:hAnsi="Times New Roman" w:cs="Times New Roman"/>
                <w:sz w:val="24"/>
                <w:szCs w:val="24"/>
              </w:rPr>
              <w:t>2</w:t>
            </w:r>
            <w:r w:rsidRPr="007410C6">
              <w:rPr>
                <w:rFonts w:ascii="Times New Roman" w:hAnsi="Times New Roman" w:cs="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Pr>
                <w:rFonts w:ascii="Times New Roman" w:hAnsi="Times New Roman" w:cs="Times New Roman"/>
                <w:sz w:val="24"/>
                <w:szCs w:val="24"/>
              </w:rPr>
              <w:t>5</w:t>
            </w:r>
            <w:r w:rsidRPr="007410C6">
              <w:rPr>
                <w:rFonts w:ascii="Times New Roman" w:hAnsi="Times New Roman" w:cs="Times New Roman"/>
                <w:sz w:val="24"/>
                <w:szCs w:val="24"/>
              </w:rPr>
              <w:t>000</w:t>
            </w:r>
          </w:p>
        </w:tc>
        <w:tc>
          <w:tcPr>
            <w:tcW w:w="925"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Pr>
                <w:rFonts w:ascii="Times New Roman" w:hAnsi="Times New Roman" w:cs="Times New Roman"/>
                <w:sz w:val="24"/>
                <w:szCs w:val="24"/>
              </w:rPr>
              <w:t>5</w:t>
            </w:r>
            <w:r w:rsidRPr="007410C6">
              <w:rPr>
                <w:rFonts w:ascii="Times New Roman"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Pr>
                <w:rFonts w:ascii="Times New Roman" w:hAnsi="Times New Roman" w:cs="Times New Roman"/>
                <w:sz w:val="24"/>
                <w:szCs w:val="24"/>
              </w:rPr>
              <w:t>5</w:t>
            </w:r>
            <w:r w:rsidRPr="007410C6">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Pr>
                <w:rFonts w:ascii="Times New Roman" w:hAnsi="Times New Roman" w:cs="Times New Roman"/>
                <w:sz w:val="24"/>
                <w:szCs w:val="24"/>
              </w:rPr>
              <w:t>5</w:t>
            </w:r>
            <w:r w:rsidRPr="007410C6">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Pr>
                <w:rFonts w:ascii="Times New Roman" w:hAnsi="Times New Roman" w:cs="Times New Roman"/>
                <w:sz w:val="24"/>
                <w:szCs w:val="24"/>
              </w:rPr>
              <w:t>5</w:t>
            </w:r>
            <w:r w:rsidRPr="007410C6">
              <w:rPr>
                <w:rFonts w:ascii="Times New Roman"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59" w:type="dxa"/>
            <w:vMerge w:val="restart"/>
            <w:tcBorders>
              <w:top w:val="single" w:sz="4" w:space="0" w:color="auto"/>
              <w:left w:val="single" w:sz="4" w:space="0" w:color="auto"/>
              <w:right w:val="single" w:sz="4" w:space="0" w:color="auto"/>
            </w:tcBorders>
          </w:tcPr>
          <w:p w:rsidR="00B61816" w:rsidRPr="00357AFC" w:rsidRDefault="00B61816" w:rsidP="00B61816">
            <w:pPr>
              <w:pStyle w:val="ConsPlusNormal"/>
              <w:spacing w:after="120"/>
              <w:rPr>
                <w:rFonts w:ascii="Times New Roman" w:hAnsi="Times New Roman"/>
                <w:color w:val="000000"/>
                <w:sz w:val="24"/>
                <w:szCs w:val="24"/>
              </w:rPr>
            </w:pPr>
          </w:p>
          <w:p w:rsidR="00B61816" w:rsidRPr="00357AFC" w:rsidRDefault="00B61816" w:rsidP="00B61816">
            <w:pPr>
              <w:pStyle w:val="ConsPlusNormal"/>
              <w:spacing w:after="120"/>
              <w:rPr>
                <w:rFonts w:ascii="Times New Roman" w:hAnsi="Times New Roman"/>
                <w:color w:val="000000"/>
                <w:sz w:val="24"/>
                <w:szCs w:val="24"/>
              </w:rPr>
            </w:pPr>
          </w:p>
          <w:p w:rsidR="00B61816" w:rsidRPr="007410C6" w:rsidRDefault="00B61816" w:rsidP="00B61816">
            <w:pPr>
              <w:pStyle w:val="ConsPlusNormal"/>
              <w:spacing w:after="120"/>
              <w:rPr>
                <w:rFonts w:ascii="Times New Roman" w:hAnsi="Times New Roman" w:cs="Times New Roman"/>
                <w:sz w:val="24"/>
                <w:szCs w:val="24"/>
              </w:rPr>
            </w:pPr>
            <w:r w:rsidRPr="00357AFC">
              <w:rPr>
                <w:rFonts w:ascii="Times New Roman" w:hAnsi="Times New Roman"/>
                <w:color w:val="000000"/>
                <w:sz w:val="24"/>
                <w:szCs w:val="24"/>
              </w:rPr>
              <w:t>6. Увеличение объема финансового резервного фонда для ликвидации чрезвычайных ситуаций, в том числе последствий террористических актов, создаваемых органами местного самоуправления Московской области до 50 %.</w:t>
            </w:r>
          </w:p>
        </w:tc>
      </w:tr>
      <w:tr w:rsidR="00B61816" w:rsidRPr="007410C6" w:rsidTr="001B71C5">
        <w:tc>
          <w:tcPr>
            <w:tcW w:w="851" w:type="dxa"/>
            <w:vMerge/>
            <w:tcBorders>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633" w:type="dxa"/>
            <w:vMerge/>
            <w:tcBorders>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0"/>
                <w:szCs w:val="20"/>
              </w:rPr>
            </w:pPr>
          </w:p>
        </w:tc>
        <w:tc>
          <w:tcPr>
            <w:tcW w:w="851" w:type="dxa"/>
            <w:vMerge/>
            <w:tcBorders>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Средства районного бюджета</w:t>
            </w:r>
          </w:p>
        </w:tc>
        <w:tc>
          <w:tcPr>
            <w:tcW w:w="1559"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Pr>
                <w:rFonts w:ascii="Times New Roman" w:hAnsi="Times New Roman" w:cs="Times New Roman"/>
                <w:sz w:val="24"/>
                <w:szCs w:val="24"/>
              </w:rPr>
              <w:t>2</w:t>
            </w:r>
            <w:r w:rsidRPr="007410C6">
              <w:rPr>
                <w:rFonts w:ascii="Times New Roman" w:hAnsi="Times New Roman" w:cs="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Pr>
                <w:rFonts w:ascii="Times New Roman" w:hAnsi="Times New Roman" w:cs="Times New Roman"/>
                <w:sz w:val="24"/>
                <w:szCs w:val="24"/>
              </w:rPr>
              <w:t>5</w:t>
            </w:r>
            <w:r w:rsidRPr="007410C6">
              <w:rPr>
                <w:rFonts w:ascii="Times New Roman" w:hAnsi="Times New Roman" w:cs="Times New Roman"/>
                <w:sz w:val="24"/>
                <w:szCs w:val="24"/>
              </w:rPr>
              <w:t>000</w:t>
            </w:r>
          </w:p>
        </w:tc>
        <w:tc>
          <w:tcPr>
            <w:tcW w:w="925"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Pr>
                <w:rFonts w:ascii="Times New Roman" w:hAnsi="Times New Roman" w:cs="Times New Roman"/>
                <w:sz w:val="24"/>
                <w:szCs w:val="24"/>
              </w:rPr>
              <w:t>5</w:t>
            </w:r>
            <w:r w:rsidRPr="007410C6">
              <w:rPr>
                <w:rFonts w:ascii="Times New Roman" w:hAnsi="Times New Roman" w:cs="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Pr>
                <w:rFonts w:ascii="Times New Roman" w:hAnsi="Times New Roman" w:cs="Times New Roman"/>
                <w:sz w:val="24"/>
                <w:szCs w:val="24"/>
              </w:rPr>
              <w:t>5</w:t>
            </w:r>
            <w:r w:rsidRPr="007410C6">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Pr>
                <w:rFonts w:ascii="Times New Roman" w:hAnsi="Times New Roman" w:cs="Times New Roman"/>
                <w:sz w:val="24"/>
                <w:szCs w:val="24"/>
              </w:rPr>
              <w:t>5</w:t>
            </w:r>
            <w:r w:rsidRPr="007410C6">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Pr>
                <w:rFonts w:ascii="Times New Roman" w:hAnsi="Times New Roman" w:cs="Times New Roman"/>
                <w:sz w:val="24"/>
                <w:szCs w:val="24"/>
              </w:rPr>
              <w:t>5</w:t>
            </w:r>
            <w:r w:rsidRPr="007410C6">
              <w:rPr>
                <w:rFonts w:ascii="Times New Roman"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ОГО</w:t>
            </w:r>
          </w:p>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МКУ «ЕДДС»</w:t>
            </w:r>
          </w:p>
          <w:p w:rsidR="00B61816" w:rsidRPr="007410C6" w:rsidRDefault="00B61816" w:rsidP="00B61816">
            <w:pPr>
              <w:pStyle w:val="ConsPlusNormal"/>
              <w:spacing w:after="120"/>
              <w:rPr>
                <w:rFonts w:ascii="Times New Roman" w:hAnsi="Times New Roman" w:cs="Times New Roman"/>
                <w:sz w:val="24"/>
                <w:szCs w:val="24"/>
              </w:rPr>
            </w:pPr>
          </w:p>
        </w:tc>
        <w:tc>
          <w:tcPr>
            <w:tcW w:w="1559" w:type="dxa"/>
            <w:vMerge/>
            <w:tcBorders>
              <w:left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r>
      <w:tr w:rsidR="00B61816" w:rsidRPr="007410C6" w:rsidTr="001B71C5">
        <w:tc>
          <w:tcPr>
            <w:tcW w:w="851" w:type="dxa"/>
            <w:vMerge/>
            <w:tcBorders>
              <w:left w:val="single" w:sz="4" w:space="0" w:color="auto"/>
              <w:bottom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633" w:type="dxa"/>
            <w:vMerge/>
            <w:tcBorders>
              <w:left w:val="single" w:sz="4" w:space="0" w:color="auto"/>
              <w:bottom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0"/>
                <w:szCs w:val="20"/>
              </w:rPr>
            </w:pPr>
          </w:p>
        </w:tc>
        <w:tc>
          <w:tcPr>
            <w:tcW w:w="851" w:type="dxa"/>
            <w:vMerge/>
            <w:tcBorders>
              <w:left w:val="single" w:sz="4" w:space="0" w:color="auto"/>
              <w:bottom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Средства бюджета поселений</w:t>
            </w:r>
          </w:p>
        </w:tc>
        <w:tc>
          <w:tcPr>
            <w:tcW w:w="1559"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59" w:type="dxa"/>
            <w:vMerge/>
            <w:tcBorders>
              <w:left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r>
      <w:tr w:rsidR="00B61816" w:rsidRPr="007410C6" w:rsidTr="001B71C5">
        <w:tc>
          <w:tcPr>
            <w:tcW w:w="851" w:type="dxa"/>
            <w:vMerge w:val="restart"/>
            <w:tcBorders>
              <w:top w:val="single" w:sz="4" w:space="0" w:color="auto"/>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r>
              <w:rPr>
                <w:rFonts w:ascii="Times New Roman" w:hAnsi="Times New Roman"/>
                <w:sz w:val="24"/>
                <w:szCs w:val="24"/>
              </w:rPr>
              <w:t>1.2.</w:t>
            </w:r>
            <w:r w:rsidRPr="007410C6">
              <w:rPr>
                <w:rFonts w:ascii="Times New Roman" w:hAnsi="Times New Roman"/>
                <w:sz w:val="24"/>
                <w:szCs w:val="24"/>
              </w:rPr>
              <w:t>6.</w:t>
            </w:r>
          </w:p>
        </w:tc>
        <w:tc>
          <w:tcPr>
            <w:tcW w:w="1633" w:type="dxa"/>
            <w:vMerge w:val="restart"/>
            <w:tcBorders>
              <w:top w:val="single" w:sz="4" w:space="0" w:color="auto"/>
              <w:left w:val="single" w:sz="4" w:space="0" w:color="auto"/>
              <w:right w:val="single" w:sz="4" w:space="0" w:color="auto"/>
            </w:tcBorders>
          </w:tcPr>
          <w:p w:rsidR="00B61816" w:rsidRPr="00450323" w:rsidRDefault="00B61816" w:rsidP="00B61816">
            <w:pPr>
              <w:spacing w:after="120" w:line="240" w:lineRule="auto"/>
              <w:rPr>
                <w:rFonts w:ascii="Times New Roman" w:hAnsi="Times New Roman"/>
                <w:sz w:val="24"/>
                <w:szCs w:val="24"/>
              </w:rPr>
            </w:pPr>
            <w:r w:rsidRPr="00450323">
              <w:rPr>
                <w:rFonts w:ascii="Times New Roman" w:hAnsi="Times New Roman"/>
                <w:sz w:val="24"/>
                <w:szCs w:val="24"/>
              </w:rPr>
              <w:t xml:space="preserve">Организация работы по формирования резервного фонда финансовых ресурсов для ликвидации ЧС на территории муниципального района </w:t>
            </w:r>
            <w:r w:rsidRPr="00450323">
              <w:rPr>
                <w:rFonts w:ascii="Times New Roman" w:hAnsi="Times New Roman"/>
                <w:sz w:val="24"/>
                <w:szCs w:val="24"/>
              </w:rPr>
              <w:lastRenderedPageBreak/>
              <w:t>(городского округа)</w:t>
            </w:r>
          </w:p>
        </w:tc>
        <w:tc>
          <w:tcPr>
            <w:tcW w:w="851" w:type="dxa"/>
            <w:vMerge w:val="restart"/>
            <w:tcBorders>
              <w:top w:val="single" w:sz="4" w:space="0" w:color="auto"/>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r w:rsidRPr="007410C6">
              <w:rPr>
                <w:rFonts w:ascii="Times New Roman" w:hAnsi="Times New Roman"/>
                <w:sz w:val="24"/>
                <w:szCs w:val="24"/>
              </w:rPr>
              <w:lastRenderedPageBreak/>
              <w:t>2017-2021</w:t>
            </w:r>
          </w:p>
        </w:tc>
        <w:tc>
          <w:tcPr>
            <w:tcW w:w="120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59" w:type="dxa"/>
            <w:vMerge/>
            <w:tcBorders>
              <w:left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r>
      <w:tr w:rsidR="00B61816" w:rsidRPr="007410C6" w:rsidTr="001B71C5">
        <w:trPr>
          <w:trHeight w:val="1085"/>
        </w:trPr>
        <w:tc>
          <w:tcPr>
            <w:tcW w:w="851" w:type="dxa"/>
            <w:vMerge/>
            <w:tcBorders>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633" w:type="dxa"/>
            <w:vMerge/>
            <w:tcBorders>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0"/>
                <w:szCs w:val="20"/>
              </w:rPr>
            </w:pPr>
          </w:p>
        </w:tc>
        <w:tc>
          <w:tcPr>
            <w:tcW w:w="851" w:type="dxa"/>
            <w:vMerge/>
            <w:tcBorders>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Средства районного бюджета</w:t>
            </w:r>
          </w:p>
        </w:tc>
        <w:tc>
          <w:tcPr>
            <w:tcW w:w="1559"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ОГО</w:t>
            </w:r>
          </w:p>
          <w:p w:rsidR="00B61816" w:rsidRPr="007410C6" w:rsidRDefault="00B61816" w:rsidP="00B61816">
            <w:pPr>
              <w:pStyle w:val="ConsPlusNormal"/>
              <w:spacing w:after="120"/>
              <w:rPr>
                <w:rFonts w:ascii="Times New Roman" w:hAnsi="Times New Roman" w:cs="Times New Roman"/>
                <w:sz w:val="24"/>
                <w:szCs w:val="24"/>
              </w:rPr>
            </w:pPr>
            <w:r>
              <w:rPr>
                <w:rFonts w:ascii="Times New Roman" w:hAnsi="Times New Roman" w:cs="Times New Roman"/>
                <w:sz w:val="24"/>
                <w:szCs w:val="24"/>
              </w:rPr>
              <w:t>МКУ «ЕДДС»</w:t>
            </w:r>
          </w:p>
        </w:tc>
        <w:tc>
          <w:tcPr>
            <w:tcW w:w="1559" w:type="dxa"/>
            <w:vMerge/>
            <w:tcBorders>
              <w:left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r>
      <w:tr w:rsidR="00B61816" w:rsidRPr="007410C6" w:rsidTr="001B71C5">
        <w:tc>
          <w:tcPr>
            <w:tcW w:w="851" w:type="dxa"/>
            <w:vMerge/>
            <w:tcBorders>
              <w:left w:val="single" w:sz="4" w:space="0" w:color="auto"/>
              <w:bottom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633" w:type="dxa"/>
            <w:vMerge/>
            <w:tcBorders>
              <w:left w:val="single" w:sz="4" w:space="0" w:color="auto"/>
              <w:bottom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0"/>
                <w:szCs w:val="20"/>
              </w:rPr>
            </w:pPr>
          </w:p>
        </w:tc>
        <w:tc>
          <w:tcPr>
            <w:tcW w:w="851" w:type="dxa"/>
            <w:vMerge/>
            <w:tcBorders>
              <w:left w:val="single" w:sz="4" w:space="0" w:color="auto"/>
              <w:bottom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Средства бюджета поселений</w:t>
            </w:r>
          </w:p>
        </w:tc>
        <w:tc>
          <w:tcPr>
            <w:tcW w:w="1559"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4894" w:type="dxa"/>
            <w:gridSpan w:val="5"/>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В пределах средств, предусмотренных на резервный фонд финансовых ресурсов поселения для предупреждения и ликвидации ЧС (в рамках действующих муниципальных Программ</w:t>
            </w:r>
          </w:p>
        </w:tc>
        <w:tc>
          <w:tcPr>
            <w:tcW w:w="156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ОГО</w:t>
            </w:r>
          </w:p>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МКУ «ЕДДС»</w:t>
            </w:r>
          </w:p>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lastRenderedPageBreak/>
              <w:t>городские поселения</w:t>
            </w:r>
          </w:p>
        </w:tc>
        <w:tc>
          <w:tcPr>
            <w:tcW w:w="1559" w:type="dxa"/>
            <w:vMerge/>
            <w:tcBorders>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r>
      <w:tr w:rsidR="00B61816" w:rsidRPr="007410C6" w:rsidTr="001B71C5">
        <w:tc>
          <w:tcPr>
            <w:tcW w:w="851" w:type="dxa"/>
            <w:vMerge w:val="restart"/>
            <w:tcBorders>
              <w:top w:val="single" w:sz="4" w:space="0" w:color="auto"/>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r>
              <w:rPr>
                <w:rFonts w:ascii="Times New Roman" w:hAnsi="Times New Roman"/>
                <w:sz w:val="24"/>
                <w:szCs w:val="24"/>
              </w:rPr>
              <w:t>1</w:t>
            </w:r>
            <w:r w:rsidRPr="007410C6">
              <w:rPr>
                <w:rFonts w:ascii="Times New Roman" w:hAnsi="Times New Roman"/>
                <w:sz w:val="24"/>
                <w:szCs w:val="24"/>
              </w:rPr>
              <w:t>.</w:t>
            </w:r>
            <w:r>
              <w:rPr>
                <w:rFonts w:ascii="Times New Roman" w:hAnsi="Times New Roman"/>
                <w:sz w:val="24"/>
                <w:szCs w:val="24"/>
              </w:rPr>
              <w:t>2.</w:t>
            </w:r>
            <w:r w:rsidRPr="007410C6">
              <w:rPr>
                <w:rFonts w:ascii="Times New Roman" w:hAnsi="Times New Roman"/>
                <w:sz w:val="24"/>
                <w:szCs w:val="24"/>
              </w:rPr>
              <w:t>7.</w:t>
            </w:r>
          </w:p>
        </w:tc>
        <w:tc>
          <w:tcPr>
            <w:tcW w:w="1633" w:type="dxa"/>
            <w:vMerge w:val="restart"/>
            <w:tcBorders>
              <w:top w:val="single" w:sz="4" w:space="0" w:color="auto"/>
              <w:left w:val="single" w:sz="4" w:space="0" w:color="auto"/>
              <w:right w:val="single" w:sz="4" w:space="0" w:color="auto"/>
            </w:tcBorders>
          </w:tcPr>
          <w:p w:rsidR="00B61816" w:rsidRPr="00B32CF4" w:rsidRDefault="00B61816" w:rsidP="00B61816">
            <w:pPr>
              <w:spacing w:after="120" w:line="240" w:lineRule="auto"/>
              <w:rPr>
                <w:rFonts w:ascii="Times New Roman" w:hAnsi="Times New Roman"/>
                <w:sz w:val="24"/>
                <w:szCs w:val="24"/>
              </w:rPr>
            </w:pPr>
            <w:r w:rsidRPr="00B32CF4">
              <w:rPr>
                <w:rFonts w:ascii="Times New Roman" w:hAnsi="Times New Roman"/>
                <w:sz w:val="24"/>
                <w:szCs w:val="24"/>
              </w:rPr>
              <w:t xml:space="preserve">Организация работы по формированию резервного фонда финансовых и материальных ресурсов учреждений, предприятий и организаций, осуществляющих свою хозяйственную деятельность на </w:t>
            </w:r>
            <w:proofErr w:type="gramStart"/>
            <w:r w:rsidRPr="00B32CF4">
              <w:rPr>
                <w:rFonts w:ascii="Times New Roman" w:hAnsi="Times New Roman"/>
                <w:sz w:val="24"/>
                <w:szCs w:val="24"/>
              </w:rPr>
              <w:t>территории  района</w:t>
            </w:r>
            <w:proofErr w:type="gramEnd"/>
            <w:r w:rsidRPr="00B32CF4">
              <w:rPr>
                <w:rFonts w:ascii="Times New Roman" w:hAnsi="Times New Roman"/>
                <w:sz w:val="24"/>
                <w:szCs w:val="24"/>
              </w:rPr>
              <w:t>, для ликвидации ЧС локального (объектового) характера.</w:t>
            </w:r>
          </w:p>
        </w:tc>
        <w:tc>
          <w:tcPr>
            <w:tcW w:w="851" w:type="dxa"/>
            <w:vMerge w:val="restart"/>
            <w:tcBorders>
              <w:top w:val="single" w:sz="4" w:space="0" w:color="auto"/>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r w:rsidRPr="007410C6">
              <w:rPr>
                <w:rFonts w:ascii="Times New Roman" w:hAnsi="Times New Roman"/>
                <w:sz w:val="24"/>
                <w:szCs w:val="24"/>
              </w:rPr>
              <w:t>2017-2021</w:t>
            </w:r>
          </w:p>
        </w:tc>
        <w:tc>
          <w:tcPr>
            <w:tcW w:w="120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59" w:type="dxa"/>
            <w:vMerge w:val="restart"/>
            <w:tcBorders>
              <w:top w:val="single" w:sz="4" w:space="0" w:color="auto"/>
              <w:left w:val="single" w:sz="4" w:space="0" w:color="auto"/>
              <w:right w:val="single" w:sz="4" w:space="0" w:color="auto"/>
            </w:tcBorders>
          </w:tcPr>
          <w:p w:rsidR="00B61816" w:rsidRPr="00357AFC" w:rsidRDefault="00B61816" w:rsidP="00B61816">
            <w:pPr>
              <w:pStyle w:val="ConsPlusNormal"/>
              <w:spacing w:after="120"/>
              <w:rPr>
                <w:rFonts w:ascii="Times New Roman" w:hAnsi="Times New Roman" w:cs="Times New Roman"/>
                <w:sz w:val="24"/>
                <w:szCs w:val="24"/>
              </w:rPr>
            </w:pPr>
            <w:r w:rsidRPr="00357AFC">
              <w:rPr>
                <w:rFonts w:ascii="Times New Roman" w:hAnsi="Times New Roman"/>
                <w:color w:val="000000"/>
                <w:sz w:val="24"/>
                <w:szCs w:val="24"/>
              </w:rPr>
              <w:t xml:space="preserve">Увеличение объема финансового резервного фонда для ликвидации чрезвычайных ситуаций, в том числе последствий террористических актов, создаваемых </w:t>
            </w:r>
            <w:r w:rsidRPr="00357AFC">
              <w:rPr>
                <w:rFonts w:ascii="Times New Roman" w:hAnsi="Times New Roman"/>
                <w:sz w:val="24"/>
                <w:szCs w:val="24"/>
              </w:rPr>
              <w:t>учреждениями, предприятиями и организациями</w:t>
            </w:r>
          </w:p>
        </w:tc>
      </w:tr>
      <w:tr w:rsidR="00B61816" w:rsidRPr="007410C6" w:rsidTr="001B71C5">
        <w:tc>
          <w:tcPr>
            <w:tcW w:w="851" w:type="dxa"/>
            <w:vMerge/>
            <w:tcBorders>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633" w:type="dxa"/>
            <w:vMerge/>
            <w:tcBorders>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0"/>
                <w:szCs w:val="20"/>
              </w:rPr>
            </w:pPr>
          </w:p>
        </w:tc>
        <w:tc>
          <w:tcPr>
            <w:tcW w:w="851" w:type="dxa"/>
            <w:vMerge/>
            <w:tcBorders>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Средства районного бюджета</w:t>
            </w:r>
          </w:p>
        </w:tc>
        <w:tc>
          <w:tcPr>
            <w:tcW w:w="1559"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ОГО</w:t>
            </w:r>
          </w:p>
          <w:p w:rsidR="00B61816" w:rsidRPr="007410C6" w:rsidRDefault="00B61816" w:rsidP="00B61816">
            <w:pPr>
              <w:pStyle w:val="ConsPlusNormal"/>
              <w:spacing w:after="120"/>
              <w:rPr>
                <w:rFonts w:ascii="Times New Roman" w:hAnsi="Times New Roman" w:cs="Times New Roman"/>
                <w:sz w:val="24"/>
                <w:szCs w:val="24"/>
              </w:rPr>
            </w:pPr>
          </w:p>
        </w:tc>
        <w:tc>
          <w:tcPr>
            <w:tcW w:w="1559" w:type="dxa"/>
            <w:vMerge/>
            <w:tcBorders>
              <w:left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r>
      <w:tr w:rsidR="00B61816" w:rsidRPr="007410C6" w:rsidTr="001B71C5">
        <w:tc>
          <w:tcPr>
            <w:tcW w:w="851" w:type="dxa"/>
            <w:vMerge/>
            <w:tcBorders>
              <w:left w:val="single" w:sz="4" w:space="0" w:color="auto"/>
              <w:bottom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633" w:type="dxa"/>
            <w:vMerge/>
            <w:tcBorders>
              <w:left w:val="single" w:sz="4" w:space="0" w:color="auto"/>
              <w:bottom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0"/>
                <w:szCs w:val="20"/>
              </w:rPr>
            </w:pPr>
          </w:p>
        </w:tc>
        <w:tc>
          <w:tcPr>
            <w:tcW w:w="851" w:type="dxa"/>
            <w:vMerge/>
            <w:tcBorders>
              <w:left w:val="single" w:sz="4" w:space="0" w:color="auto"/>
              <w:bottom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Другие источники</w:t>
            </w:r>
          </w:p>
        </w:tc>
        <w:tc>
          <w:tcPr>
            <w:tcW w:w="1559"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4894" w:type="dxa"/>
            <w:gridSpan w:val="5"/>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 xml:space="preserve">В пределах средств, предусмотренных на резервный фонд финансовых ресурсов учреждений, предприятий и организаций, осуществляющих свою хозяйственную деятельность на </w:t>
            </w:r>
            <w:proofErr w:type="gramStart"/>
            <w:r w:rsidRPr="007410C6">
              <w:rPr>
                <w:rFonts w:ascii="Times New Roman" w:hAnsi="Times New Roman" w:cs="Times New Roman"/>
                <w:sz w:val="24"/>
                <w:szCs w:val="24"/>
              </w:rPr>
              <w:t>территории  района</w:t>
            </w:r>
            <w:proofErr w:type="gramEnd"/>
          </w:p>
        </w:tc>
        <w:tc>
          <w:tcPr>
            <w:tcW w:w="156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rPr>
                <w:rFonts w:ascii="Times New Roman" w:hAnsi="Times New Roman" w:cs="Times New Roman"/>
                <w:sz w:val="24"/>
                <w:szCs w:val="24"/>
              </w:rPr>
            </w:pPr>
            <w:r w:rsidRPr="007410C6">
              <w:rPr>
                <w:rFonts w:ascii="Times New Roman" w:hAnsi="Times New Roman" w:cs="Times New Roman"/>
                <w:sz w:val="24"/>
                <w:szCs w:val="24"/>
              </w:rPr>
              <w:t xml:space="preserve">Учреждения, предприятия и организации, осуществляющие свою хозяйственную деятельность на </w:t>
            </w:r>
            <w:proofErr w:type="gramStart"/>
            <w:r w:rsidRPr="007410C6">
              <w:rPr>
                <w:rFonts w:ascii="Times New Roman" w:hAnsi="Times New Roman" w:cs="Times New Roman"/>
                <w:sz w:val="24"/>
                <w:szCs w:val="24"/>
              </w:rPr>
              <w:t>территории  района</w:t>
            </w:r>
            <w:proofErr w:type="gramEnd"/>
          </w:p>
        </w:tc>
        <w:tc>
          <w:tcPr>
            <w:tcW w:w="1559" w:type="dxa"/>
            <w:vMerge/>
            <w:tcBorders>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r>
      <w:tr w:rsidR="00B61816" w:rsidRPr="007410C6" w:rsidTr="001B71C5">
        <w:tc>
          <w:tcPr>
            <w:tcW w:w="851" w:type="dxa"/>
            <w:vMerge w:val="restart"/>
            <w:tcBorders>
              <w:top w:val="single" w:sz="4" w:space="0" w:color="auto"/>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r>
              <w:rPr>
                <w:rFonts w:ascii="Times New Roman" w:hAnsi="Times New Roman"/>
                <w:sz w:val="24"/>
                <w:szCs w:val="24"/>
              </w:rPr>
              <w:t>1.2.</w:t>
            </w:r>
            <w:r w:rsidRPr="007410C6">
              <w:rPr>
                <w:rFonts w:ascii="Times New Roman" w:hAnsi="Times New Roman"/>
                <w:sz w:val="24"/>
                <w:szCs w:val="24"/>
              </w:rPr>
              <w:t>8.</w:t>
            </w:r>
          </w:p>
        </w:tc>
        <w:tc>
          <w:tcPr>
            <w:tcW w:w="1633" w:type="dxa"/>
            <w:vMerge w:val="restart"/>
            <w:tcBorders>
              <w:top w:val="single" w:sz="4" w:space="0" w:color="auto"/>
              <w:left w:val="single" w:sz="4" w:space="0" w:color="auto"/>
              <w:right w:val="single" w:sz="4" w:space="0" w:color="auto"/>
            </w:tcBorders>
          </w:tcPr>
          <w:p w:rsidR="00B61816" w:rsidRPr="00F263BD" w:rsidRDefault="00B61816" w:rsidP="00B61816">
            <w:pPr>
              <w:spacing w:after="120" w:line="240" w:lineRule="auto"/>
              <w:rPr>
                <w:rFonts w:ascii="Times New Roman" w:hAnsi="Times New Roman"/>
                <w:sz w:val="24"/>
                <w:szCs w:val="24"/>
              </w:rPr>
            </w:pPr>
            <w:r w:rsidRPr="00F263BD">
              <w:rPr>
                <w:rFonts w:ascii="Times New Roman" w:hAnsi="Times New Roman"/>
                <w:sz w:val="24"/>
                <w:szCs w:val="24"/>
              </w:rPr>
              <w:t>Мониторинг и анализ сведений о наличии резервного фонда финансовых и материальных ре</w:t>
            </w:r>
            <w:r w:rsidRPr="00F263BD">
              <w:rPr>
                <w:rFonts w:ascii="Times New Roman" w:hAnsi="Times New Roman"/>
                <w:sz w:val="24"/>
                <w:szCs w:val="24"/>
              </w:rPr>
              <w:lastRenderedPageBreak/>
              <w:t xml:space="preserve">сурсов учреждений, предприятий и организаций, осуществляющих свою хозяйственную деятельность на </w:t>
            </w:r>
            <w:proofErr w:type="gramStart"/>
            <w:r w:rsidRPr="00F263BD">
              <w:rPr>
                <w:rFonts w:ascii="Times New Roman" w:hAnsi="Times New Roman"/>
                <w:sz w:val="24"/>
                <w:szCs w:val="24"/>
              </w:rPr>
              <w:t>территории  района</w:t>
            </w:r>
            <w:proofErr w:type="gramEnd"/>
            <w:r w:rsidRPr="00F263BD">
              <w:rPr>
                <w:rFonts w:ascii="Times New Roman" w:hAnsi="Times New Roman"/>
                <w:sz w:val="24"/>
                <w:szCs w:val="24"/>
              </w:rPr>
              <w:t>, для ликвидации ЧС локального (объектового) характера.</w:t>
            </w:r>
          </w:p>
        </w:tc>
        <w:tc>
          <w:tcPr>
            <w:tcW w:w="851" w:type="dxa"/>
            <w:vMerge w:val="restart"/>
            <w:tcBorders>
              <w:top w:val="single" w:sz="4" w:space="0" w:color="auto"/>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r w:rsidRPr="007410C6">
              <w:rPr>
                <w:rFonts w:ascii="Times New Roman" w:hAnsi="Times New Roman"/>
                <w:sz w:val="24"/>
                <w:szCs w:val="24"/>
              </w:rPr>
              <w:lastRenderedPageBreak/>
              <w:t>2017-2021</w:t>
            </w:r>
          </w:p>
        </w:tc>
        <w:tc>
          <w:tcPr>
            <w:tcW w:w="120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59" w:type="dxa"/>
            <w:vMerge w:val="restart"/>
            <w:tcBorders>
              <w:top w:val="single" w:sz="4" w:space="0" w:color="auto"/>
              <w:left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Pr>
                <w:rFonts w:ascii="Times New Roman" w:hAnsi="Times New Roman" w:cs="Times New Roman"/>
                <w:sz w:val="24"/>
                <w:szCs w:val="24"/>
              </w:rPr>
              <w:t>Контроль наличия запасов</w:t>
            </w:r>
          </w:p>
        </w:tc>
      </w:tr>
      <w:tr w:rsidR="00B61816" w:rsidRPr="007410C6" w:rsidTr="001B71C5">
        <w:tc>
          <w:tcPr>
            <w:tcW w:w="851" w:type="dxa"/>
            <w:vMerge/>
            <w:tcBorders>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633" w:type="dxa"/>
            <w:vMerge/>
            <w:tcBorders>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0"/>
                <w:szCs w:val="20"/>
              </w:rPr>
            </w:pPr>
          </w:p>
        </w:tc>
        <w:tc>
          <w:tcPr>
            <w:tcW w:w="851" w:type="dxa"/>
            <w:vMerge/>
            <w:tcBorders>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Средства районного бюджета</w:t>
            </w:r>
          </w:p>
        </w:tc>
        <w:tc>
          <w:tcPr>
            <w:tcW w:w="1559"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4894" w:type="dxa"/>
            <w:gridSpan w:val="5"/>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В пределах средств, предусматриваемых на основную деятельность</w:t>
            </w:r>
          </w:p>
        </w:tc>
        <w:tc>
          <w:tcPr>
            <w:tcW w:w="156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ОГО</w:t>
            </w:r>
          </w:p>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МКУ «ЕДДС»</w:t>
            </w:r>
          </w:p>
          <w:p w:rsidR="00B61816" w:rsidRPr="007410C6" w:rsidRDefault="00B61816" w:rsidP="00B61816">
            <w:pPr>
              <w:pStyle w:val="ConsPlusNormal"/>
              <w:spacing w:after="120"/>
              <w:rPr>
                <w:rFonts w:ascii="Times New Roman" w:hAnsi="Times New Roman" w:cs="Times New Roman"/>
                <w:sz w:val="24"/>
                <w:szCs w:val="24"/>
              </w:rPr>
            </w:pPr>
          </w:p>
          <w:p w:rsidR="00B61816" w:rsidRPr="007410C6" w:rsidRDefault="00B61816" w:rsidP="00B61816">
            <w:pPr>
              <w:pStyle w:val="ConsPlusNormal"/>
              <w:spacing w:after="120"/>
              <w:rPr>
                <w:rFonts w:ascii="Times New Roman" w:hAnsi="Times New Roman" w:cs="Times New Roman"/>
                <w:sz w:val="24"/>
                <w:szCs w:val="24"/>
              </w:rPr>
            </w:pPr>
          </w:p>
        </w:tc>
        <w:tc>
          <w:tcPr>
            <w:tcW w:w="1559" w:type="dxa"/>
            <w:vMerge/>
            <w:tcBorders>
              <w:left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r>
      <w:tr w:rsidR="00B61816" w:rsidRPr="007410C6" w:rsidTr="001B71C5">
        <w:tc>
          <w:tcPr>
            <w:tcW w:w="851" w:type="dxa"/>
            <w:vMerge/>
            <w:tcBorders>
              <w:left w:val="single" w:sz="4" w:space="0" w:color="auto"/>
              <w:bottom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633" w:type="dxa"/>
            <w:vMerge/>
            <w:tcBorders>
              <w:left w:val="single" w:sz="4" w:space="0" w:color="auto"/>
              <w:bottom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0"/>
                <w:szCs w:val="20"/>
              </w:rPr>
            </w:pPr>
          </w:p>
        </w:tc>
        <w:tc>
          <w:tcPr>
            <w:tcW w:w="851" w:type="dxa"/>
            <w:vMerge/>
            <w:tcBorders>
              <w:left w:val="single" w:sz="4" w:space="0" w:color="auto"/>
              <w:bottom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Средства бюджета поселений</w:t>
            </w:r>
          </w:p>
        </w:tc>
        <w:tc>
          <w:tcPr>
            <w:tcW w:w="1559"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r>
      <w:tr w:rsidR="00B61816" w:rsidRPr="007410C6" w:rsidTr="001B71C5">
        <w:tc>
          <w:tcPr>
            <w:tcW w:w="851" w:type="dxa"/>
            <w:vMerge w:val="restart"/>
            <w:tcBorders>
              <w:top w:val="single" w:sz="4" w:space="0" w:color="auto"/>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r>
              <w:rPr>
                <w:rFonts w:ascii="Times New Roman" w:hAnsi="Times New Roman"/>
                <w:sz w:val="24"/>
                <w:szCs w:val="24"/>
              </w:rPr>
              <w:t>1</w:t>
            </w:r>
            <w:r w:rsidRPr="007410C6">
              <w:rPr>
                <w:rFonts w:ascii="Times New Roman" w:hAnsi="Times New Roman"/>
                <w:sz w:val="24"/>
                <w:szCs w:val="24"/>
              </w:rPr>
              <w:t>.</w:t>
            </w:r>
            <w:r>
              <w:rPr>
                <w:rFonts w:ascii="Times New Roman" w:hAnsi="Times New Roman"/>
                <w:sz w:val="24"/>
                <w:szCs w:val="24"/>
              </w:rPr>
              <w:t>2.</w:t>
            </w:r>
            <w:r w:rsidRPr="007410C6">
              <w:rPr>
                <w:rFonts w:ascii="Times New Roman" w:hAnsi="Times New Roman"/>
                <w:sz w:val="24"/>
                <w:szCs w:val="24"/>
              </w:rPr>
              <w:t>9.</w:t>
            </w:r>
          </w:p>
        </w:tc>
        <w:tc>
          <w:tcPr>
            <w:tcW w:w="1633" w:type="dxa"/>
            <w:vMerge w:val="restart"/>
            <w:tcBorders>
              <w:top w:val="single" w:sz="4" w:space="0" w:color="auto"/>
              <w:left w:val="single" w:sz="4" w:space="0" w:color="auto"/>
              <w:right w:val="single" w:sz="4" w:space="0" w:color="auto"/>
            </w:tcBorders>
          </w:tcPr>
          <w:p w:rsidR="00B61816" w:rsidRPr="00D74944" w:rsidRDefault="00B61816" w:rsidP="00B61816">
            <w:pPr>
              <w:spacing w:after="120" w:line="240" w:lineRule="auto"/>
              <w:rPr>
                <w:rFonts w:ascii="Times New Roman" w:hAnsi="Times New Roman"/>
                <w:sz w:val="24"/>
                <w:szCs w:val="24"/>
              </w:rPr>
            </w:pPr>
            <w:r w:rsidRPr="00D74944">
              <w:rPr>
                <w:rFonts w:ascii="Times New Roman" w:hAnsi="Times New Roman"/>
                <w:sz w:val="24"/>
                <w:szCs w:val="24"/>
              </w:rPr>
              <w:t>Формирование бюджетных заявок на очередной финансовый год с обоснованием ежегодного объема финансирования для создания резерва финансовых и материальных ресурсов</w:t>
            </w:r>
          </w:p>
        </w:tc>
        <w:tc>
          <w:tcPr>
            <w:tcW w:w="851" w:type="dxa"/>
            <w:vMerge w:val="restart"/>
            <w:tcBorders>
              <w:top w:val="single" w:sz="4" w:space="0" w:color="auto"/>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r w:rsidRPr="007410C6">
              <w:rPr>
                <w:rFonts w:ascii="Times New Roman" w:hAnsi="Times New Roman"/>
                <w:sz w:val="24"/>
                <w:szCs w:val="24"/>
              </w:rPr>
              <w:t>2017-2021</w:t>
            </w:r>
          </w:p>
        </w:tc>
        <w:tc>
          <w:tcPr>
            <w:tcW w:w="120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59" w:type="dxa"/>
            <w:vMerge w:val="restart"/>
            <w:tcBorders>
              <w:top w:val="single" w:sz="4" w:space="0" w:color="auto"/>
              <w:left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r>
      <w:tr w:rsidR="00B61816" w:rsidRPr="007410C6" w:rsidTr="001B71C5">
        <w:tc>
          <w:tcPr>
            <w:tcW w:w="851" w:type="dxa"/>
            <w:vMerge/>
            <w:tcBorders>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633" w:type="dxa"/>
            <w:vMerge/>
            <w:tcBorders>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0"/>
                <w:szCs w:val="20"/>
              </w:rPr>
            </w:pPr>
          </w:p>
        </w:tc>
        <w:tc>
          <w:tcPr>
            <w:tcW w:w="851" w:type="dxa"/>
            <w:vMerge/>
            <w:tcBorders>
              <w:left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Средства районного бюджета</w:t>
            </w:r>
          </w:p>
        </w:tc>
        <w:tc>
          <w:tcPr>
            <w:tcW w:w="1559"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4894" w:type="dxa"/>
            <w:gridSpan w:val="5"/>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В пределах средств, предусматриваемых на основную деятельность</w:t>
            </w:r>
          </w:p>
        </w:tc>
        <w:tc>
          <w:tcPr>
            <w:tcW w:w="156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Финансовое управление</w:t>
            </w:r>
          </w:p>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ОГО</w:t>
            </w:r>
          </w:p>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МКУ «ЕДДС»</w:t>
            </w:r>
          </w:p>
          <w:p w:rsidR="00B61816" w:rsidRPr="007410C6" w:rsidRDefault="00B61816" w:rsidP="00B61816">
            <w:pPr>
              <w:pStyle w:val="ConsPlusNormal"/>
              <w:spacing w:after="120"/>
              <w:rPr>
                <w:rFonts w:ascii="Times New Roman" w:hAnsi="Times New Roman" w:cs="Times New Roman"/>
                <w:sz w:val="24"/>
                <w:szCs w:val="24"/>
              </w:rPr>
            </w:pPr>
          </w:p>
        </w:tc>
        <w:tc>
          <w:tcPr>
            <w:tcW w:w="1559" w:type="dxa"/>
            <w:vMerge/>
            <w:tcBorders>
              <w:left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r>
      <w:tr w:rsidR="00B61816" w:rsidRPr="007410C6" w:rsidTr="001B71C5">
        <w:tc>
          <w:tcPr>
            <w:tcW w:w="851" w:type="dxa"/>
            <w:vMerge/>
            <w:tcBorders>
              <w:left w:val="single" w:sz="4" w:space="0" w:color="auto"/>
              <w:bottom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633" w:type="dxa"/>
            <w:vMerge/>
            <w:tcBorders>
              <w:left w:val="single" w:sz="4" w:space="0" w:color="auto"/>
              <w:bottom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0"/>
                <w:szCs w:val="20"/>
              </w:rPr>
            </w:pPr>
          </w:p>
        </w:tc>
        <w:tc>
          <w:tcPr>
            <w:tcW w:w="851" w:type="dxa"/>
            <w:vMerge/>
            <w:tcBorders>
              <w:left w:val="single" w:sz="4" w:space="0" w:color="auto"/>
              <w:bottom w:val="single" w:sz="4" w:space="0" w:color="auto"/>
              <w:right w:val="single" w:sz="4" w:space="0" w:color="auto"/>
            </w:tcBorders>
          </w:tcPr>
          <w:p w:rsidR="00B61816" w:rsidRPr="007410C6" w:rsidRDefault="00B61816" w:rsidP="00B61816">
            <w:pPr>
              <w:spacing w:after="12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r w:rsidRPr="007410C6">
              <w:rPr>
                <w:rFonts w:ascii="Times New Roman" w:hAnsi="Times New Roman" w:cs="Times New Roman"/>
                <w:sz w:val="24"/>
                <w:szCs w:val="24"/>
              </w:rPr>
              <w:t>Средства бюджета поселений</w:t>
            </w:r>
          </w:p>
        </w:tc>
        <w:tc>
          <w:tcPr>
            <w:tcW w:w="1559"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B61816" w:rsidRPr="007410C6" w:rsidRDefault="00B61816" w:rsidP="00B61816">
            <w:pPr>
              <w:pStyle w:val="ConsPlusNormal"/>
              <w:spacing w:after="120"/>
              <w:rPr>
                <w:rFonts w:ascii="Times New Roman" w:hAnsi="Times New Roman" w:cs="Times New Roman"/>
                <w:sz w:val="24"/>
                <w:szCs w:val="24"/>
              </w:rPr>
            </w:pPr>
          </w:p>
        </w:tc>
      </w:tr>
      <w:tr w:rsidR="00B61816" w:rsidRPr="00FC13E0" w:rsidTr="008B507F">
        <w:tc>
          <w:tcPr>
            <w:tcW w:w="851" w:type="dxa"/>
            <w:vMerge w:val="restart"/>
          </w:tcPr>
          <w:p w:rsidR="00B61816" w:rsidRPr="005766D6" w:rsidRDefault="00B61816" w:rsidP="00B61816">
            <w:pPr>
              <w:pStyle w:val="ConsPlusNormal"/>
              <w:rPr>
                <w:rFonts w:ascii="Times New Roman" w:hAnsi="Times New Roman" w:cs="Times New Roman"/>
                <w:sz w:val="24"/>
                <w:szCs w:val="24"/>
              </w:rPr>
            </w:pPr>
            <w:r w:rsidRPr="005766D6">
              <w:rPr>
                <w:rFonts w:ascii="Times New Roman" w:hAnsi="Times New Roman" w:cs="Times New Roman"/>
                <w:sz w:val="24"/>
                <w:szCs w:val="24"/>
              </w:rPr>
              <w:t>2.</w:t>
            </w:r>
          </w:p>
        </w:tc>
        <w:tc>
          <w:tcPr>
            <w:tcW w:w="1633" w:type="dxa"/>
            <w:vMerge w:val="restart"/>
          </w:tcPr>
          <w:p w:rsidR="00B61816" w:rsidRPr="008B507F" w:rsidRDefault="00B61816" w:rsidP="00B61816">
            <w:pPr>
              <w:spacing w:after="0" w:line="240" w:lineRule="auto"/>
              <w:rPr>
                <w:rFonts w:ascii="Times New Roman" w:hAnsi="Times New Roman"/>
                <w:b/>
                <w:i/>
                <w:sz w:val="24"/>
                <w:szCs w:val="24"/>
              </w:rPr>
            </w:pPr>
            <w:r w:rsidRPr="008B507F">
              <w:rPr>
                <w:rFonts w:ascii="Times New Roman" w:hAnsi="Times New Roman"/>
                <w:b/>
                <w:i/>
                <w:sz w:val="24"/>
                <w:szCs w:val="24"/>
              </w:rPr>
              <w:t>Задача 2</w:t>
            </w:r>
          </w:p>
          <w:p w:rsidR="00B61816" w:rsidRPr="005766D6" w:rsidRDefault="00B61816" w:rsidP="00B61816">
            <w:pPr>
              <w:spacing w:after="0" w:line="240" w:lineRule="auto"/>
              <w:rPr>
                <w:rFonts w:ascii="Times New Roman" w:hAnsi="Times New Roman"/>
                <w:sz w:val="24"/>
                <w:szCs w:val="24"/>
              </w:rPr>
            </w:pPr>
            <w:r w:rsidRPr="009133FE">
              <w:rPr>
                <w:rFonts w:ascii="Times New Roman" w:hAnsi="Times New Roman"/>
                <w:sz w:val="24"/>
                <w:szCs w:val="24"/>
              </w:rPr>
              <w:t xml:space="preserve">Создание комфортного и безопасного </w:t>
            </w:r>
            <w:r w:rsidRPr="009133FE">
              <w:rPr>
                <w:rFonts w:ascii="Times New Roman" w:hAnsi="Times New Roman"/>
                <w:sz w:val="24"/>
                <w:szCs w:val="24"/>
              </w:rPr>
              <w:lastRenderedPageBreak/>
              <w:t>отдыха людей в местах массового отдыха на водных объектах, расположенных на территории муниципального района (городского округа) Московской области.</w:t>
            </w:r>
          </w:p>
        </w:tc>
        <w:tc>
          <w:tcPr>
            <w:tcW w:w="851" w:type="dxa"/>
            <w:vMerge w:val="restart"/>
          </w:tcPr>
          <w:p w:rsidR="00B61816" w:rsidRPr="005766D6" w:rsidRDefault="00B61816" w:rsidP="00B61816">
            <w:pPr>
              <w:pStyle w:val="ConsPlusNormal"/>
              <w:rPr>
                <w:rFonts w:ascii="Times New Roman" w:hAnsi="Times New Roman" w:cs="Times New Roman"/>
                <w:sz w:val="24"/>
                <w:szCs w:val="24"/>
              </w:rPr>
            </w:pPr>
            <w:r w:rsidRPr="005766D6">
              <w:rPr>
                <w:rFonts w:ascii="Times New Roman" w:hAnsi="Times New Roman" w:cs="Times New Roman"/>
                <w:sz w:val="24"/>
                <w:szCs w:val="24"/>
              </w:rPr>
              <w:lastRenderedPageBreak/>
              <w:t>2017-2021</w:t>
            </w:r>
          </w:p>
        </w:tc>
        <w:tc>
          <w:tcPr>
            <w:tcW w:w="1201" w:type="dxa"/>
          </w:tcPr>
          <w:p w:rsidR="00B61816" w:rsidRPr="005766D6" w:rsidRDefault="00B61816" w:rsidP="00B61816">
            <w:pPr>
              <w:pStyle w:val="ConsPlusNormal"/>
              <w:rPr>
                <w:rFonts w:ascii="Times New Roman" w:hAnsi="Times New Roman" w:cs="Times New Roman"/>
                <w:sz w:val="24"/>
                <w:szCs w:val="24"/>
              </w:rPr>
            </w:pPr>
            <w:r w:rsidRPr="005766D6">
              <w:rPr>
                <w:rFonts w:ascii="Times New Roman" w:hAnsi="Times New Roman" w:cs="Times New Roman"/>
                <w:sz w:val="24"/>
                <w:szCs w:val="24"/>
              </w:rPr>
              <w:t>Итого</w:t>
            </w:r>
          </w:p>
        </w:tc>
        <w:tc>
          <w:tcPr>
            <w:tcW w:w="1559" w:type="dxa"/>
          </w:tcPr>
          <w:p w:rsidR="00B61816" w:rsidRPr="005766D6" w:rsidRDefault="00B61816" w:rsidP="00B61816">
            <w:pPr>
              <w:pStyle w:val="ConsPlusNormal"/>
              <w:rPr>
                <w:rFonts w:ascii="Times New Roman" w:hAnsi="Times New Roman" w:cs="Times New Roman"/>
                <w:sz w:val="24"/>
                <w:szCs w:val="24"/>
              </w:rPr>
            </w:pPr>
          </w:p>
        </w:tc>
        <w:tc>
          <w:tcPr>
            <w:tcW w:w="1351" w:type="dxa"/>
          </w:tcPr>
          <w:p w:rsidR="00B61816" w:rsidRPr="00134E21" w:rsidRDefault="00B61816" w:rsidP="00134E21">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29</w:t>
            </w:r>
            <w:r w:rsidR="00134E21">
              <w:rPr>
                <w:rFonts w:ascii="Times New Roman" w:hAnsi="Times New Roman" w:cs="Times New Roman"/>
                <w:color w:val="7030A0"/>
                <w:sz w:val="24"/>
                <w:szCs w:val="24"/>
              </w:rPr>
              <w:t>17</w:t>
            </w:r>
            <w:r w:rsidRPr="00134E21">
              <w:rPr>
                <w:rFonts w:ascii="Times New Roman" w:hAnsi="Times New Roman" w:cs="Times New Roman"/>
                <w:color w:val="7030A0"/>
                <w:sz w:val="24"/>
                <w:szCs w:val="24"/>
              </w:rPr>
              <w:t>7</w:t>
            </w:r>
          </w:p>
        </w:tc>
        <w:tc>
          <w:tcPr>
            <w:tcW w:w="1134" w:type="dxa"/>
          </w:tcPr>
          <w:p w:rsidR="00B61816" w:rsidRPr="00134E21" w:rsidRDefault="00B61816" w:rsidP="00134E21">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7</w:t>
            </w:r>
            <w:r w:rsidR="00134E21">
              <w:rPr>
                <w:rFonts w:ascii="Times New Roman" w:hAnsi="Times New Roman" w:cs="Times New Roman"/>
                <w:color w:val="7030A0"/>
                <w:sz w:val="24"/>
                <w:szCs w:val="24"/>
              </w:rPr>
              <w:t>78</w:t>
            </w:r>
            <w:r w:rsidRPr="00134E21">
              <w:rPr>
                <w:rFonts w:ascii="Times New Roman" w:hAnsi="Times New Roman" w:cs="Times New Roman"/>
                <w:color w:val="7030A0"/>
                <w:sz w:val="24"/>
                <w:szCs w:val="24"/>
              </w:rPr>
              <w:t>1</w:t>
            </w:r>
          </w:p>
        </w:tc>
        <w:tc>
          <w:tcPr>
            <w:tcW w:w="925" w:type="dxa"/>
          </w:tcPr>
          <w:p w:rsidR="00B61816" w:rsidRPr="005766D6"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4835</w:t>
            </w:r>
          </w:p>
        </w:tc>
        <w:tc>
          <w:tcPr>
            <w:tcW w:w="993" w:type="dxa"/>
          </w:tcPr>
          <w:p w:rsidR="00B61816" w:rsidRPr="005766D6"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4794</w:t>
            </w:r>
          </w:p>
        </w:tc>
        <w:tc>
          <w:tcPr>
            <w:tcW w:w="850" w:type="dxa"/>
          </w:tcPr>
          <w:p w:rsidR="00B61816" w:rsidRPr="005766D6"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5945</w:t>
            </w:r>
          </w:p>
        </w:tc>
        <w:tc>
          <w:tcPr>
            <w:tcW w:w="992" w:type="dxa"/>
          </w:tcPr>
          <w:p w:rsidR="00B61816" w:rsidRPr="005766D6"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5822</w:t>
            </w:r>
          </w:p>
        </w:tc>
        <w:tc>
          <w:tcPr>
            <w:tcW w:w="1560" w:type="dxa"/>
          </w:tcPr>
          <w:p w:rsidR="00B61816" w:rsidRPr="005766D6" w:rsidRDefault="00B61816" w:rsidP="00B61816">
            <w:pPr>
              <w:pStyle w:val="ConsPlusNormal"/>
              <w:rPr>
                <w:rFonts w:ascii="Times New Roman" w:hAnsi="Times New Roman" w:cs="Times New Roman"/>
                <w:sz w:val="24"/>
                <w:szCs w:val="24"/>
              </w:rPr>
            </w:pPr>
          </w:p>
        </w:tc>
        <w:tc>
          <w:tcPr>
            <w:tcW w:w="1559" w:type="dxa"/>
            <w:vMerge w:val="restart"/>
          </w:tcPr>
          <w:p w:rsidR="00B61816" w:rsidRPr="00CA7824" w:rsidRDefault="00B61816" w:rsidP="00B61816">
            <w:pPr>
              <w:spacing w:after="0"/>
              <w:rPr>
                <w:rFonts w:ascii="Times New Roman" w:eastAsia="Times New Roman" w:hAnsi="Times New Roman"/>
                <w:color w:val="000000"/>
                <w:sz w:val="16"/>
                <w:szCs w:val="16"/>
              </w:rPr>
            </w:pPr>
          </w:p>
        </w:tc>
      </w:tr>
      <w:tr w:rsidR="00B61816" w:rsidRPr="00FC13E0" w:rsidTr="008B507F">
        <w:tc>
          <w:tcPr>
            <w:tcW w:w="851" w:type="dxa"/>
            <w:vMerge/>
          </w:tcPr>
          <w:p w:rsidR="00B61816" w:rsidRPr="00FC13E0" w:rsidRDefault="00B61816" w:rsidP="00B61816">
            <w:pPr>
              <w:spacing w:after="0" w:line="240" w:lineRule="auto"/>
              <w:rPr>
                <w:rFonts w:ascii="Times New Roman" w:hAnsi="Times New Roman"/>
                <w:b/>
                <w:sz w:val="24"/>
                <w:szCs w:val="24"/>
              </w:rPr>
            </w:pPr>
          </w:p>
        </w:tc>
        <w:tc>
          <w:tcPr>
            <w:tcW w:w="1633" w:type="dxa"/>
            <w:vMerge/>
          </w:tcPr>
          <w:p w:rsidR="00B61816" w:rsidRPr="00FC13E0" w:rsidRDefault="00B61816" w:rsidP="00B61816">
            <w:pPr>
              <w:spacing w:after="0" w:line="240" w:lineRule="auto"/>
              <w:rPr>
                <w:rFonts w:ascii="Times New Roman" w:hAnsi="Times New Roman"/>
                <w:b/>
                <w:sz w:val="24"/>
                <w:szCs w:val="24"/>
              </w:rPr>
            </w:pPr>
          </w:p>
        </w:tc>
        <w:tc>
          <w:tcPr>
            <w:tcW w:w="851" w:type="dxa"/>
            <w:vMerge/>
          </w:tcPr>
          <w:p w:rsidR="00B61816" w:rsidRPr="00FC13E0" w:rsidRDefault="00B61816" w:rsidP="00B61816">
            <w:pPr>
              <w:spacing w:after="0" w:line="240" w:lineRule="auto"/>
              <w:rPr>
                <w:rFonts w:ascii="Times New Roman" w:hAnsi="Times New Roman"/>
                <w:sz w:val="24"/>
                <w:szCs w:val="24"/>
              </w:rPr>
            </w:pPr>
          </w:p>
        </w:tc>
        <w:tc>
          <w:tcPr>
            <w:tcW w:w="1201" w:type="dxa"/>
          </w:tcPr>
          <w:p w:rsidR="00B61816" w:rsidRPr="00FC13E0" w:rsidRDefault="00B61816" w:rsidP="00B61816">
            <w:pPr>
              <w:pStyle w:val="ConsPlusNormal"/>
              <w:rPr>
                <w:rFonts w:ascii="Times New Roman" w:hAnsi="Times New Roman" w:cs="Times New Roman"/>
                <w:sz w:val="24"/>
                <w:szCs w:val="24"/>
              </w:rPr>
            </w:pPr>
            <w:r w:rsidRPr="00FC13E0">
              <w:rPr>
                <w:rFonts w:ascii="Times New Roman" w:hAnsi="Times New Roman" w:cs="Times New Roman"/>
                <w:sz w:val="24"/>
                <w:szCs w:val="24"/>
              </w:rPr>
              <w:t>Средства районного бюджета</w:t>
            </w:r>
          </w:p>
        </w:tc>
        <w:tc>
          <w:tcPr>
            <w:tcW w:w="1559" w:type="dxa"/>
          </w:tcPr>
          <w:p w:rsidR="00B61816" w:rsidRPr="00FC13E0" w:rsidRDefault="00B61816" w:rsidP="00B61816">
            <w:pPr>
              <w:pStyle w:val="ConsPlusNormal"/>
              <w:rPr>
                <w:rFonts w:ascii="Times New Roman" w:hAnsi="Times New Roman" w:cs="Times New Roman"/>
                <w:sz w:val="24"/>
                <w:szCs w:val="24"/>
              </w:rPr>
            </w:pPr>
          </w:p>
        </w:tc>
        <w:tc>
          <w:tcPr>
            <w:tcW w:w="1351" w:type="dxa"/>
          </w:tcPr>
          <w:p w:rsidR="00B61816" w:rsidRPr="00FC13E0"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29037</w:t>
            </w:r>
          </w:p>
        </w:tc>
        <w:tc>
          <w:tcPr>
            <w:tcW w:w="1134" w:type="dxa"/>
          </w:tcPr>
          <w:p w:rsidR="00B61816" w:rsidRPr="00FC13E0"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7641</w:t>
            </w:r>
          </w:p>
        </w:tc>
        <w:tc>
          <w:tcPr>
            <w:tcW w:w="925" w:type="dxa"/>
          </w:tcPr>
          <w:p w:rsidR="00B61816" w:rsidRPr="005766D6"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4835</w:t>
            </w:r>
          </w:p>
        </w:tc>
        <w:tc>
          <w:tcPr>
            <w:tcW w:w="993" w:type="dxa"/>
          </w:tcPr>
          <w:p w:rsidR="00B61816" w:rsidRPr="005766D6"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4794</w:t>
            </w:r>
          </w:p>
        </w:tc>
        <w:tc>
          <w:tcPr>
            <w:tcW w:w="850" w:type="dxa"/>
          </w:tcPr>
          <w:p w:rsidR="00B61816" w:rsidRPr="005766D6"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5945</w:t>
            </w:r>
          </w:p>
        </w:tc>
        <w:tc>
          <w:tcPr>
            <w:tcW w:w="992" w:type="dxa"/>
          </w:tcPr>
          <w:p w:rsidR="00B61816" w:rsidRPr="005766D6"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5822</w:t>
            </w:r>
          </w:p>
        </w:tc>
        <w:tc>
          <w:tcPr>
            <w:tcW w:w="1560" w:type="dxa"/>
          </w:tcPr>
          <w:p w:rsidR="00B61816" w:rsidRPr="00FC13E0" w:rsidRDefault="00B61816" w:rsidP="00B61816">
            <w:pPr>
              <w:pStyle w:val="ConsPlusNormal"/>
              <w:rPr>
                <w:rFonts w:ascii="Times New Roman" w:hAnsi="Times New Roman" w:cs="Times New Roman"/>
                <w:sz w:val="24"/>
                <w:szCs w:val="24"/>
              </w:rPr>
            </w:pPr>
            <w:r w:rsidRPr="00FC13E0">
              <w:rPr>
                <w:rFonts w:ascii="Times New Roman" w:hAnsi="Times New Roman" w:cs="Times New Roman"/>
                <w:sz w:val="24"/>
                <w:szCs w:val="24"/>
              </w:rPr>
              <w:t>ОГО</w:t>
            </w:r>
          </w:p>
          <w:p w:rsidR="00B61816" w:rsidRPr="00FC13E0" w:rsidRDefault="00B61816" w:rsidP="00B61816">
            <w:pPr>
              <w:pStyle w:val="ab"/>
              <w:rPr>
                <w:rFonts w:ascii="Times New Roman" w:hAnsi="Times New Roman"/>
                <w:sz w:val="24"/>
                <w:szCs w:val="24"/>
              </w:rPr>
            </w:pPr>
            <w:r w:rsidRPr="00FC13E0">
              <w:rPr>
                <w:rFonts w:ascii="Times New Roman" w:hAnsi="Times New Roman"/>
                <w:sz w:val="24"/>
                <w:szCs w:val="24"/>
              </w:rPr>
              <w:t>МКУ «ЕДДС»</w:t>
            </w:r>
          </w:p>
        </w:tc>
        <w:tc>
          <w:tcPr>
            <w:tcW w:w="1559" w:type="dxa"/>
            <w:vMerge/>
          </w:tcPr>
          <w:p w:rsidR="00B61816" w:rsidRPr="00FC13E0" w:rsidRDefault="00B61816" w:rsidP="00B61816">
            <w:pPr>
              <w:pStyle w:val="ConsPlusNormal"/>
              <w:rPr>
                <w:rFonts w:ascii="Times New Roman" w:hAnsi="Times New Roman" w:cs="Times New Roman"/>
                <w:b/>
                <w:sz w:val="24"/>
                <w:szCs w:val="24"/>
              </w:rPr>
            </w:pPr>
          </w:p>
        </w:tc>
      </w:tr>
      <w:tr w:rsidR="00B61816" w:rsidRPr="00FC13E0" w:rsidTr="008B507F">
        <w:tc>
          <w:tcPr>
            <w:tcW w:w="851" w:type="dxa"/>
            <w:vMerge/>
          </w:tcPr>
          <w:p w:rsidR="00B61816" w:rsidRPr="00FC13E0" w:rsidRDefault="00B61816" w:rsidP="00B61816">
            <w:pPr>
              <w:spacing w:after="0" w:line="240" w:lineRule="auto"/>
              <w:rPr>
                <w:rFonts w:ascii="Times New Roman" w:hAnsi="Times New Roman"/>
                <w:b/>
                <w:sz w:val="24"/>
                <w:szCs w:val="24"/>
              </w:rPr>
            </w:pPr>
          </w:p>
        </w:tc>
        <w:tc>
          <w:tcPr>
            <w:tcW w:w="1633" w:type="dxa"/>
            <w:vMerge/>
          </w:tcPr>
          <w:p w:rsidR="00B61816" w:rsidRPr="00FC13E0" w:rsidRDefault="00B61816" w:rsidP="00B61816">
            <w:pPr>
              <w:spacing w:after="0" w:line="240" w:lineRule="auto"/>
              <w:rPr>
                <w:rFonts w:ascii="Times New Roman" w:hAnsi="Times New Roman"/>
                <w:b/>
                <w:sz w:val="24"/>
                <w:szCs w:val="24"/>
              </w:rPr>
            </w:pPr>
          </w:p>
        </w:tc>
        <w:tc>
          <w:tcPr>
            <w:tcW w:w="851" w:type="dxa"/>
            <w:vMerge/>
          </w:tcPr>
          <w:p w:rsidR="00B61816" w:rsidRPr="00FC13E0" w:rsidRDefault="00B61816" w:rsidP="00B61816">
            <w:pPr>
              <w:spacing w:after="0" w:line="240" w:lineRule="auto"/>
              <w:rPr>
                <w:rFonts w:ascii="Times New Roman" w:hAnsi="Times New Roman"/>
                <w:sz w:val="24"/>
                <w:szCs w:val="24"/>
              </w:rPr>
            </w:pPr>
          </w:p>
        </w:tc>
        <w:tc>
          <w:tcPr>
            <w:tcW w:w="1201" w:type="dxa"/>
          </w:tcPr>
          <w:p w:rsidR="00B61816" w:rsidRPr="00FC13E0" w:rsidRDefault="00B61816" w:rsidP="00B61816">
            <w:pPr>
              <w:pStyle w:val="ConsPlusNormal"/>
              <w:rPr>
                <w:rFonts w:ascii="Times New Roman" w:hAnsi="Times New Roman" w:cs="Times New Roman"/>
                <w:sz w:val="24"/>
                <w:szCs w:val="24"/>
              </w:rPr>
            </w:pPr>
            <w:r w:rsidRPr="00FC13E0">
              <w:rPr>
                <w:rFonts w:ascii="Times New Roman" w:hAnsi="Times New Roman" w:cs="Times New Roman"/>
                <w:sz w:val="24"/>
                <w:szCs w:val="24"/>
              </w:rPr>
              <w:t>Средства бюджета поселений</w:t>
            </w:r>
          </w:p>
        </w:tc>
        <w:tc>
          <w:tcPr>
            <w:tcW w:w="1559" w:type="dxa"/>
          </w:tcPr>
          <w:p w:rsidR="00B61816" w:rsidRPr="00FC13E0" w:rsidRDefault="00B61816" w:rsidP="00B61816">
            <w:pPr>
              <w:pStyle w:val="ConsPlusNormal"/>
              <w:rPr>
                <w:rFonts w:ascii="Times New Roman" w:hAnsi="Times New Roman" w:cs="Times New Roman"/>
                <w:sz w:val="24"/>
                <w:szCs w:val="24"/>
              </w:rPr>
            </w:pPr>
          </w:p>
        </w:tc>
        <w:tc>
          <w:tcPr>
            <w:tcW w:w="1351" w:type="dxa"/>
          </w:tcPr>
          <w:p w:rsidR="00B61816" w:rsidRPr="00134E21" w:rsidRDefault="00134E21" w:rsidP="00B61816">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14</w:t>
            </w:r>
            <w:r w:rsidR="00B61816" w:rsidRPr="00134E21">
              <w:rPr>
                <w:rFonts w:ascii="Times New Roman" w:hAnsi="Times New Roman" w:cs="Times New Roman"/>
                <w:color w:val="7030A0"/>
                <w:sz w:val="24"/>
                <w:szCs w:val="24"/>
              </w:rPr>
              <w:t>0</w:t>
            </w:r>
          </w:p>
        </w:tc>
        <w:tc>
          <w:tcPr>
            <w:tcW w:w="1134" w:type="dxa"/>
          </w:tcPr>
          <w:p w:rsidR="00B61816" w:rsidRPr="00134E21" w:rsidRDefault="00134E21" w:rsidP="00B61816">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14</w:t>
            </w:r>
            <w:r w:rsidR="00B61816" w:rsidRPr="00134E21">
              <w:rPr>
                <w:rFonts w:ascii="Times New Roman" w:hAnsi="Times New Roman" w:cs="Times New Roman"/>
                <w:color w:val="7030A0"/>
                <w:sz w:val="24"/>
                <w:szCs w:val="24"/>
              </w:rPr>
              <w:t>0</w:t>
            </w:r>
          </w:p>
        </w:tc>
        <w:tc>
          <w:tcPr>
            <w:tcW w:w="925" w:type="dxa"/>
          </w:tcPr>
          <w:p w:rsidR="00B61816" w:rsidRPr="00FC13E0" w:rsidRDefault="00B61816" w:rsidP="00B61816">
            <w:pPr>
              <w:pStyle w:val="ConsPlusNormal"/>
              <w:rPr>
                <w:rFonts w:ascii="Times New Roman" w:hAnsi="Times New Roman" w:cs="Times New Roman"/>
                <w:sz w:val="24"/>
                <w:szCs w:val="24"/>
              </w:rPr>
            </w:pPr>
            <w:r w:rsidRPr="00FC13E0">
              <w:rPr>
                <w:rFonts w:ascii="Times New Roman" w:hAnsi="Times New Roman" w:cs="Times New Roman"/>
                <w:sz w:val="24"/>
                <w:szCs w:val="24"/>
              </w:rPr>
              <w:t>0</w:t>
            </w:r>
          </w:p>
        </w:tc>
        <w:tc>
          <w:tcPr>
            <w:tcW w:w="993" w:type="dxa"/>
          </w:tcPr>
          <w:p w:rsidR="00B61816" w:rsidRPr="00FC13E0" w:rsidRDefault="00B61816" w:rsidP="00B61816">
            <w:pPr>
              <w:pStyle w:val="ConsPlusNormal"/>
              <w:rPr>
                <w:rFonts w:ascii="Times New Roman" w:hAnsi="Times New Roman" w:cs="Times New Roman"/>
                <w:sz w:val="24"/>
                <w:szCs w:val="24"/>
              </w:rPr>
            </w:pPr>
            <w:r w:rsidRPr="00FC13E0">
              <w:rPr>
                <w:rFonts w:ascii="Times New Roman" w:hAnsi="Times New Roman" w:cs="Times New Roman"/>
                <w:sz w:val="24"/>
                <w:szCs w:val="24"/>
              </w:rPr>
              <w:t>0</w:t>
            </w:r>
          </w:p>
        </w:tc>
        <w:tc>
          <w:tcPr>
            <w:tcW w:w="850" w:type="dxa"/>
          </w:tcPr>
          <w:p w:rsidR="00B61816" w:rsidRPr="00FC13E0" w:rsidRDefault="00B61816" w:rsidP="00B61816">
            <w:pPr>
              <w:pStyle w:val="ConsPlusNormal"/>
              <w:rPr>
                <w:rFonts w:ascii="Times New Roman" w:hAnsi="Times New Roman" w:cs="Times New Roman"/>
                <w:sz w:val="24"/>
                <w:szCs w:val="24"/>
              </w:rPr>
            </w:pPr>
            <w:r w:rsidRPr="00FC13E0">
              <w:rPr>
                <w:rFonts w:ascii="Times New Roman" w:hAnsi="Times New Roman" w:cs="Times New Roman"/>
                <w:sz w:val="24"/>
                <w:szCs w:val="24"/>
              </w:rPr>
              <w:t>0</w:t>
            </w:r>
          </w:p>
        </w:tc>
        <w:tc>
          <w:tcPr>
            <w:tcW w:w="992" w:type="dxa"/>
          </w:tcPr>
          <w:p w:rsidR="00B61816" w:rsidRPr="00FC13E0" w:rsidRDefault="00B61816" w:rsidP="00B61816">
            <w:pPr>
              <w:pStyle w:val="ConsPlusNormal"/>
              <w:rPr>
                <w:rFonts w:ascii="Times New Roman" w:hAnsi="Times New Roman" w:cs="Times New Roman"/>
                <w:sz w:val="24"/>
                <w:szCs w:val="24"/>
              </w:rPr>
            </w:pPr>
            <w:r w:rsidRPr="00FC13E0">
              <w:rPr>
                <w:rFonts w:ascii="Times New Roman" w:hAnsi="Times New Roman" w:cs="Times New Roman"/>
                <w:sz w:val="24"/>
                <w:szCs w:val="24"/>
              </w:rPr>
              <w:t>0</w:t>
            </w:r>
          </w:p>
        </w:tc>
        <w:tc>
          <w:tcPr>
            <w:tcW w:w="1560" w:type="dxa"/>
          </w:tcPr>
          <w:p w:rsidR="00B61816" w:rsidRPr="00FC13E0" w:rsidRDefault="00B61816" w:rsidP="00B61816">
            <w:pPr>
              <w:pStyle w:val="ConsPlusNormal"/>
              <w:rPr>
                <w:rFonts w:ascii="Times New Roman" w:hAnsi="Times New Roman" w:cs="Times New Roman"/>
                <w:sz w:val="24"/>
                <w:szCs w:val="24"/>
              </w:rPr>
            </w:pPr>
          </w:p>
        </w:tc>
        <w:tc>
          <w:tcPr>
            <w:tcW w:w="1559" w:type="dxa"/>
            <w:vMerge/>
          </w:tcPr>
          <w:p w:rsidR="00B61816" w:rsidRPr="00FC13E0" w:rsidRDefault="00B61816" w:rsidP="00B61816">
            <w:pPr>
              <w:pStyle w:val="ConsPlusNormal"/>
              <w:rPr>
                <w:rFonts w:ascii="Times New Roman" w:hAnsi="Times New Roman" w:cs="Times New Roman"/>
                <w:b/>
                <w:sz w:val="24"/>
                <w:szCs w:val="24"/>
              </w:rPr>
            </w:pPr>
          </w:p>
        </w:tc>
      </w:tr>
      <w:tr w:rsidR="00B61816" w:rsidRPr="009551FE" w:rsidTr="008B507F">
        <w:trPr>
          <w:trHeight w:val="615"/>
        </w:trPr>
        <w:tc>
          <w:tcPr>
            <w:tcW w:w="851" w:type="dxa"/>
            <w:vMerge w:val="restart"/>
          </w:tcPr>
          <w:p w:rsidR="00B61816" w:rsidRPr="009551FE" w:rsidRDefault="00B61816" w:rsidP="00B61816">
            <w:pPr>
              <w:spacing w:after="0" w:line="240" w:lineRule="auto"/>
              <w:rPr>
                <w:rFonts w:ascii="Times New Roman" w:hAnsi="Times New Roman"/>
                <w:sz w:val="24"/>
                <w:szCs w:val="24"/>
              </w:rPr>
            </w:pPr>
            <w:r w:rsidRPr="009551FE">
              <w:rPr>
                <w:rFonts w:ascii="Times New Roman" w:hAnsi="Times New Roman"/>
                <w:sz w:val="24"/>
                <w:szCs w:val="24"/>
              </w:rPr>
              <w:t>2.1</w:t>
            </w:r>
          </w:p>
        </w:tc>
        <w:tc>
          <w:tcPr>
            <w:tcW w:w="1633" w:type="dxa"/>
            <w:vMerge w:val="restart"/>
          </w:tcPr>
          <w:p w:rsidR="00B61816" w:rsidRPr="009551FE" w:rsidRDefault="00B61816" w:rsidP="00B61816">
            <w:pPr>
              <w:spacing w:after="0" w:line="240" w:lineRule="auto"/>
              <w:rPr>
                <w:rFonts w:ascii="Times New Roman" w:hAnsi="Times New Roman"/>
                <w:sz w:val="24"/>
                <w:szCs w:val="24"/>
              </w:rPr>
            </w:pPr>
            <w:r w:rsidRPr="009551FE">
              <w:rPr>
                <w:rFonts w:ascii="Times New Roman" w:hAnsi="Times New Roman"/>
                <w:sz w:val="24"/>
                <w:szCs w:val="24"/>
              </w:rPr>
              <w:t xml:space="preserve">Обеспечение безопасности людей на водных объектах муниципального района (городского округа) </w:t>
            </w:r>
          </w:p>
        </w:tc>
        <w:tc>
          <w:tcPr>
            <w:tcW w:w="851" w:type="dxa"/>
            <w:vMerge w:val="restart"/>
          </w:tcPr>
          <w:p w:rsidR="00B61816" w:rsidRPr="009551FE" w:rsidRDefault="00B61816" w:rsidP="00B61816">
            <w:pPr>
              <w:spacing w:after="0" w:line="240" w:lineRule="auto"/>
              <w:rPr>
                <w:rFonts w:ascii="Times New Roman" w:hAnsi="Times New Roman"/>
                <w:sz w:val="24"/>
                <w:szCs w:val="24"/>
              </w:rPr>
            </w:pPr>
            <w:r w:rsidRPr="009551FE">
              <w:rPr>
                <w:rFonts w:ascii="Times New Roman" w:hAnsi="Times New Roman"/>
                <w:sz w:val="24"/>
                <w:szCs w:val="24"/>
              </w:rPr>
              <w:t>2017-2021</w:t>
            </w:r>
          </w:p>
        </w:tc>
        <w:tc>
          <w:tcPr>
            <w:tcW w:w="1201" w:type="dxa"/>
          </w:tcPr>
          <w:p w:rsidR="00B61816" w:rsidRPr="009551FE" w:rsidRDefault="00B61816" w:rsidP="00B61816">
            <w:pPr>
              <w:pStyle w:val="ConsPlusNormal"/>
              <w:rPr>
                <w:rFonts w:ascii="Times New Roman" w:hAnsi="Times New Roman" w:cs="Times New Roman"/>
                <w:sz w:val="24"/>
                <w:szCs w:val="24"/>
              </w:rPr>
            </w:pPr>
            <w:r w:rsidRPr="009551FE">
              <w:rPr>
                <w:rFonts w:ascii="Times New Roman" w:hAnsi="Times New Roman" w:cs="Times New Roman"/>
                <w:sz w:val="24"/>
                <w:szCs w:val="24"/>
              </w:rPr>
              <w:t>Итого</w:t>
            </w:r>
          </w:p>
        </w:tc>
        <w:tc>
          <w:tcPr>
            <w:tcW w:w="1559" w:type="dxa"/>
          </w:tcPr>
          <w:p w:rsidR="00B61816" w:rsidRPr="009551FE" w:rsidRDefault="00B61816" w:rsidP="00B61816">
            <w:pPr>
              <w:spacing w:after="0" w:line="240" w:lineRule="auto"/>
              <w:jc w:val="center"/>
              <w:rPr>
                <w:sz w:val="24"/>
                <w:szCs w:val="24"/>
              </w:rPr>
            </w:pPr>
          </w:p>
        </w:tc>
        <w:tc>
          <w:tcPr>
            <w:tcW w:w="1351" w:type="dxa"/>
          </w:tcPr>
          <w:p w:rsidR="00B61816" w:rsidRPr="00134E21" w:rsidRDefault="00B61816" w:rsidP="00134E21">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1</w:t>
            </w:r>
            <w:r w:rsidR="00134E21">
              <w:rPr>
                <w:rFonts w:ascii="Times New Roman" w:hAnsi="Times New Roman" w:cs="Times New Roman"/>
                <w:color w:val="7030A0"/>
                <w:sz w:val="24"/>
                <w:szCs w:val="24"/>
              </w:rPr>
              <w:t>5</w:t>
            </w:r>
            <w:r w:rsidR="00134E21" w:rsidRPr="00134E21">
              <w:rPr>
                <w:rFonts w:ascii="Times New Roman" w:hAnsi="Times New Roman" w:cs="Times New Roman"/>
                <w:color w:val="7030A0"/>
                <w:sz w:val="24"/>
                <w:szCs w:val="24"/>
              </w:rPr>
              <w:t>9</w:t>
            </w:r>
            <w:r w:rsidRPr="00134E21">
              <w:rPr>
                <w:rFonts w:ascii="Times New Roman" w:hAnsi="Times New Roman" w:cs="Times New Roman"/>
                <w:color w:val="7030A0"/>
                <w:sz w:val="24"/>
                <w:szCs w:val="24"/>
              </w:rPr>
              <w:t>0</w:t>
            </w:r>
          </w:p>
        </w:tc>
        <w:tc>
          <w:tcPr>
            <w:tcW w:w="1134" w:type="dxa"/>
          </w:tcPr>
          <w:p w:rsidR="00B61816" w:rsidRPr="00134E21" w:rsidRDefault="00134E21" w:rsidP="00B61816">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39</w:t>
            </w:r>
            <w:r w:rsidR="00B61816" w:rsidRPr="00134E21">
              <w:rPr>
                <w:rFonts w:ascii="Times New Roman" w:hAnsi="Times New Roman" w:cs="Times New Roman"/>
                <w:color w:val="7030A0"/>
                <w:sz w:val="24"/>
                <w:szCs w:val="24"/>
              </w:rPr>
              <w:t>0</w:t>
            </w:r>
          </w:p>
        </w:tc>
        <w:tc>
          <w:tcPr>
            <w:tcW w:w="925" w:type="dxa"/>
          </w:tcPr>
          <w:p w:rsidR="00B61816" w:rsidRPr="009551FE"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300</w:t>
            </w:r>
          </w:p>
        </w:tc>
        <w:tc>
          <w:tcPr>
            <w:tcW w:w="993" w:type="dxa"/>
          </w:tcPr>
          <w:p w:rsidR="00B61816" w:rsidRPr="009551FE"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300</w:t>
            </w:r>
          </w:p>
        </w:tc>
        <w:tc>
          <w:tcPr>
            <w:tcW w:w="850" w:type="dxa"/>
          </w:tcPr>
          <w:p w:rsidR="00B61816" w:rsidRPr="009551FE"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300</w:t>
            </w:r>
          </w:p>
        </w:tc>
        <w:tc>
          <w:tcPr>
            <w:tcW w:w="992" w:type="dxa"/>
          </w:tcPr>
          <w:p w:rsidR="00B61816" w:rsidRPr="009551FE"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300</w:t>
            </w:r>
          </w:p>
        </w:tc>
        <w:tc>
          <w:tcPr>
            <w:tcW w:w="1560" w:type="dxa"/>
          </w:tcPr>
          <w:p w:rsidR="00B61816" w:rsidRPr="009551FE" w:rsidRDefault="00B61816" w:rsidP="00B61816">
            <w:pPr>
              <w:pStyle w:val="ConsPlusNormal"/>
              <w:rPr>
                <w:rFonts w:ascii="Times New Roman" w:hAnsi="Times New Roman" w:cs="Times New Roman"/>
                <w:sz w:val="24"/>
                <w:szCs w:val="24"/>
              </w:rPr>
            </w:pPr>
          </w:p>
        </w:tc>
        <w:tc>
          <w:tcPr>
            <w:tcW w:w="1559" w:type="dxa"/>
            <w:vMerge w:val="restart"/>
          </w:tcPr>
          <w:p w:rsidR="00B61816" w:rsidRPr="009551FE" w:rsidRDefault="00B61816" w:rsidP="00B61816">
            <w:pPr>
              <w:pStyle w:val="ConsPlusNormal"/>
              <w:rPr>
                <w:rFonts w:ascii="Times New Roman" w:hAnsi="Times New Roman" w:cs="Times New Roman"/>
                <w:sz w:val="24"/>
                <w:szCs w:val="24"/>
              </w:rPr>
            </w:pPr>
          </w:p>
        </w:tc>
      </w:tr>
      <w:tr w:rsidR="00B61816" w:rsidRPr="009551FE" w:rsidTr="008B507F">
        <w:trPr>
          <w:trHeight w:val="615"/>
        </w:trPr>
        <w:tc>
          <w:tcPr>
            <w:tcW w:w="851" w:type="dxa"/>
            <w:vMerge/>
          </w:tcPr>
          <w:p w:rsidR="00B61816" w:rsidRPr="009551FE" w:rsidRDefault="00B61816" w:rsidP="00B61816">
            <w:pPr>
              <w:spacing w:after="0" w:line="240" w:lineRule="auto"/>
              <w:rPr>
                <w:rFonts w:ascii="Times New Roman" w:hAnsi="Times New Roman"/>
                <w:b/>
                <w:sz w:val="24"/>
                <w:szCs w:val="24"/>
              </w:rPr>
            </w:pPr>
          </w:p>
        </w:tc>
        <w:tc>
          <w:tcPr>
            <w:tcW w:w="1633" w:type="dxa"/>
            <w:vMerge/>
          </w:tcPr>
          <w:p w:rsidR="00B61816" w:rsidRPr="009551FE" w:rsidRDefault="00B61816" w:rsidP="00B61816">
            <w:pPr>
              <w:spacing w:after="0" w:line="240" w:lineRule="auto"/>
              <w:rPr>
                <w:rFonts w:ascii="Times New Roman" w:hAnsi="Times New Roman"/>
                <w:b/>
                <w:sz w:val="24"/>
                <w:szCs w:val="24"/>
              </w:rPr>
            </w:pPr>
          </w:p>
        </w:tc>
        <w:tc>
          <w:tcPr>
            <w:tcW w:w="851" w:type="dxa"/>
            <w:vMerge/>
          </w:tcPr>
          <w:p w:rsidR="00B61816" w:rsidRPr="009551FE" w:rsidRDefault="00B61816" w:rsidP="00B61816">
            <w:pPr>
              <w:spacing w:after="0" w:line="240" w:lineRule="auto"/>
              <w:rPr>
                <w:rFonts w:ascii="Times New Roman" w:hAnsi="Times New Roman"/>
                <w:sz w:val="24"/>
                <w:szCs w:val="24"/>
              </w:rPr>
            </w:pPr>
          </w:p>
        </w:tc>
        <w:tc>
          <w:tcPr>
            <w:tcW w:w="1201" w:type="dxa"/>
          </w:tcPr>
          <w:p w:rsidR="00B61816" w:rsidRPr="009551FE" w:rsidRDefault="00B61816" w:rsidP="00B61816">
            <w:pPr>
              <w:pStyle w:val="ConsPlusNormal"/>
              <w:rPr>
                <w:rFonts w:ascii="Times New Roman" w:hAnsi="Times New Roman" w:cs="Times New Roman"/>
                <w:sz w:val="24"/>
                <w:szCs w:val="24"/>
              </w:rPr>
            </w:pPr>
            <w:r w:rsidRPr="009551FE">
              <w:rPr>
                <w:rFonts w:ascii="Times New Roman" w:hAnsi="Times New Roman" w:cs="Times New Roman"/>
                <w:sz w:val="24"/>
                <w:szCs w:val="24"/>
              </w:rPr>
              <w:t>Средства районного бюджета</w:t>
            </w:r>
          </w:p>
        </w:tc>
        <w:tc>
          <w:tcPr>
            <w:tcW w:w="1559" w:type="dxa"/>
          </w:tcPr>
          <w:p w:rsidR="00B61816" w:rsidRPr="009551FE" w:rsidRDefault="00B61816" w:rsidP="00B61816">
            <w:pPr>
              <w:pStyle w:val="ConsPlusNormal"/>
              <w:rPr>
                <w:rFonts w:ascii="Times New Roman" w:hAnsi="Times New Roman" w:cs="Times New Roman"/>
                <w:sz w:val="24"/>
                <w:szCs w:val="24"/>
              </w:rPr>
            </w:pPr>
          </w:p>
        </w:tc>
        <w:tc>
          <w:tcPr>
            <w:tcW w:w="1351" w:type="dxa"/>
          </w:tcPr>
          <w:p w:rsidR="00B61816" w:rsidRPr="009551FE"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1450</w:t>
            </w:r>
          </w:p>
        </w:tc>
        <w:tc>
          <w:tcPr>
            <w:tcW w:w="1134" w:type="dxa"/>
          </w:tcPr>
          <w:p w:rsidR="00B61816" w:rsidRPr="009551FE"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250</w:t>
            </w:r>
          </w:p>
        </w:tc>
        <w:tc>
          <w:tcPr>
            <w:tcW w:w="925" w:type="dxa"/>
          </w:tcPr>
          <w:p w:rsidR="00B61816" w:rsidRPr="009551FE"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300</w:t>
            </w:r>
          </w:p>
        </w:tc>
        <w:tc>
          <w:tcPr>
            <w:tcW w:w="993" w:type="dxa"/>
          </w:tcPr>
          <w:p w:rsidR="00B61816" w:rsidRPr="009551FE"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300</w:t>
            </w:r>
          </w:p>
        </w:tc>
        <w:tc>
          <w:tcPr>
            <w:tcW w:w="850" w:type="dxa"/>
          </w:tcPr>
          <w:p w:rsidR="00B61816" w:rsidRPr="009551FE"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300</w:t>
            </w:r>
          </w:p>
        </w:tc>
        <w:tc>
          <w:tcPr>
            <w:tcW w:w="992" w:type="dxa"/>
          </w:tcPr>
          <w:p w:rsidR="00B61816" w:rsidRPr="009551FE"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300</w:t>
            </w:r>
          </w:p>
        </w:tc>
        <w:tc>
          <w:tcPr>
            <w:tcW w:w="1560" w:type="dxa"/>
          </w:tcPr>
          <w:p w:rsidR="00B61816"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ОГО</w:t>
            </w:r>
          </w:p>
          <w:p w:rsidR="00B61816" w:rsidRPr="009551FE"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МКУ «ЕДДС»</w:t>
            </w:r>
          </w:p>
        </w:tc>
        <w:tc>
          <w:tcPr>
            <w:tcW w:w="1559" w:type="dxa"/>
            <w:vMerge/>
          </w:tcPr>
          <w:p w:rsidR="00B61816" w:rsidRPr="009551FE" w:rsidRDefault="00B61816" w:rsidP="00B61816">
            <w:pPr>
              <w:pStyle w:val="ConsPlusNormal"/>
              <w:rPr>
                <w:rFonts w:ascii="Times New Roman" w:hAnsi="Times New Roman" w:cs="Times New Roman"/>
                <w:b/>
                <w:sz w:val="24"/>
                <w:szCs w:val="24"/>
              </w:rPr>
            </w:pPr>
          </w:p>
        </w:tc>
      </w:tr>
      <w:tr w:rsidR="00B61816" w:rsidRPr="009551FE" w:rsidTr="008B507F">
        <w:trPr>
          <w:trHeight w:val="615"/>
        </w:trPr>
        <w:tc>
          <w:tcPr>
            <w:tcW w:w="851" w:type="dxa"/>
            <w:vMerge/>
          </w:tcPr>
          <w:p w:rsidR="00B61816" w:rsidRPr="009551FE" w:rsidRDefault="00B61816" w:rsidP="00B61816">
            <w:pPr>
              <w:spacing w:after="0" w:line="240" w:lineRule="auto"/>
              <w:rPr>
                <w:rFonts w:ascii="Times New Roman" w:hAnsi="Times New Roman"/>
                <w:b/>
                <w:sz w:val="24"/>
                <w:szCs w:val="24"/>
              </w:rPr>
            </w:pPr>
          </w:p>
        </w:tc>
        <w:tc>
          <w:tcPr>
            <w:tcW w:w="1633" w:type="dxa"/>
            <w:vMerge/>
          </w:tcPr>
          <w:p w:rsidR="00B61816" w:rsidRPr="009551FE" w:rsidRDefault="00B61816" w:rsidP="00B61816">
            <w:pPr>
              <w:spacing w:after="0" w:line="240" w:lineRule="auto"/>
              <w:rPr>
                <w:rFonts w:ascii="Times New Roman" w:hAnsi="Times New Roman"/>
                <w:b/>
                <w:sz w:val="24"/>
                <w:szCs w:val="24"/>
              </w:rPr>
            </w:pPr>
          </w:p>
        </w:tc>
        <w:tc>
          <w:tcPr>
            <w:tcW w:w="851" w:type="dxa"/>
            <w:vMerge/>
          </w:tcPr>
          <w:p w:rsidR="00B61816" w:rsidRPr="009551FE" w:rsidRDefault="00B61816" w:rsidP="00B61816">
            <w:pPr>
              <w:spacing w:after="0" w:line="240" w:lineRule="auto"/>
              <w:rPr>
                <w:rFonts w:ascii="Times New Roman" w:hAnsi="Times New Roman"/>
                <w:sz w:val="24"/>
                <w:szCs w:val="24"/>
              </w:rPr>
            </w:pPr>
          </w:p>
        </w:tc>
        <w:tc>
          <w:tcPr>
            <w:tcW w:w="1201" w:type="dxa"/>
          </w:tcPr>
          <w:p w:rsidR="00B61816" w:rsidRPr="009551FE" w:rsidRDefault="00B61816" w:rsidP="00B61816">
            <w:pPr>
              <w:pStyle w:val="ConsPlusNormal"/>
              <w:rPr>
                <w:rFonts w:ascii="Times New Roman" w:hAnsi="Times New Roman" w:cs="Times New Roman"/>
                <w:sz w:val="24"/>
                <w:szCs w:val="24"/>
              </w:rPr>
            </w:pPr>
            <w:r w:rsidRPr="009551FE">
              <w:rPr>
                <w:rFonts w:ascii="Times New Roman" w:hAnsi="Times New Roman" w:cs="Times New Roman"/>
                <w:sz w:val="24"/>
                <w:szCs w:val="24"/>
              </w:rPr>
              <w:t>Средства бюджета поселений</w:t>
            </w:r>
          </w:p>
        </w:tc>
        <w:tc>
          <w:tcPr>
            <w:tcW w:w="1559" w:type="dxa"/>
          </w:tcPr>
          <w:p w:rsidR="00B61816" w:rsidRPr="009551FE" w:rsidRDefault="00B61816" w:rsidP="00B61816">
            <w:pPr>
              <w:pStyle w:val="ConsPlusNormal"/>
              <w:rPr>
                <w:rFonts w:ascii="Times New Roman" w:hAnsi="Times New Roman" w:cs="Times New Roman"/>
                <w:sz w:val="24"/>
                <w:szCs w:val="24"/>
              </w:rPr>
            </w:pPr>
          </w:p>
        </w:tc>
        <w:tc>
          <w:tcPr>
            <w:tcW w:w="1351" w:type="dxa"/>
          </w:tcPr>
          <w:p w:rsidR="00B61816" w:rsidRPr="00134E21" w:rsidRDefault="00134E21" w:rsidP="00B61816">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140</w:t>
            </w:r>
          </w:p>
        </w:tc>
        <w:tc>
          <w:tcPr>
            <w:tcW w:w="1134" w:type="dxa"/>
          </w:tcPr>
          <w:p w:rsidR="00B61816" w:rsidRPr="00134E21" w:rsidRDefault="00134E21" w:rsidP="00B61816">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140</w:t>
            </w:r>
          </w:p>
        </w:tc>
        <w:tc>
          <w:tcPr>
            <w:tcW w:w="925" w:type="dxa"/>
          </w:tcPr>
          <w:p w:rsidR="00B61816" w:rsidRPr="009551FE" w:rsidRDefault="00B61816" w:rsidP="00B61816">
            <w:pPr>
              <w:pStyle w:val="ConsPlusNormal"/>
              <w:rPr>
                <w:rFonts w:ascii="Times New Roman" w:hAnsi="Times New Roman" w:cs="Times New Roman"/>
                <w:sz w:val="24"/>
                <w:szCs w:val="24"/>
              </w:rPr>
            </w:pPr>
          </w:p>
        </w:tc>
        <w:tc>
          <w:tcPr>
            <w:tcW w:w="993" w:type="dxa"/>
          </w:tcPr>
          <w:p w:rsidR="00B61816" w:rsidRPr="009551FE" w:rsidRDefault="00B61816" w:rsidP="00B61816">
            <w:pPr>
              <w:pStyle w:val="ConsPlusNormal"/>
              <w:rPr>
                <w:rFonts w:ascii="Times New Roman" w:hAnsi="Times New Roman" w:cs="Times New Roman"/>
                <w:sz w:val="24"/>
                <w:szCs w:val="24"/>
              </w:rPr>
            </w:pPr>
          </w:p>
        </w:tc>
        <w:tc>
          <w:tcPr>
            <w:tcW w:w="850" w:type="dxa"/>
          </w:tcPr>
          <w:p w:rsidR="00B61816" w:rsidRPr="009551FE" w:rsidRDefault="00B61816" w:rsidP="00B61816">
            <w:pPr>
              <w:pStyle w:val="ConsPlusNormal"/>
              <w:rPr>
                <w:rFonts w:ascii="Times New Roman" w:hAnsi="Times New Roman" w:cs="Times New Roman"/>
                <w:sz w:val="24"/>
                <w:szCs w:val="24"/>
              </w:rPr>
            </w:pPr>
          </w:p>
        </w:tc>
        <w:tc>
          <w:tcPr>
            <w:tcW w:w="992" w:type="dxa"/>
          </w:tcPr>
          <w:p w:rsidR="00B61816" w:rsidRPr="009551FE" w:rsidRDefault="00B61816" w:rsidP="00B61816">
            <w:pPr>
              <w:pStyle w:val="ConsPlusNormal"/>
              <w:rPr>
                <w:rFonts w:ascii="Times New Roman" w:hAnsi="Times New Roman" w:cs="Times New Roman"/>
                <w:sz w:val="24"/>
                <w:szCs w:val="24"/>
              </w:rPr>
            </w:pPr>
          </w:p>
        </w:tc>
        <w:tc>
          <w:tcPr>
            <w:tcW w:w="1560" w:type="dxa"/>
          </w:tcPr>
          <w:p w:rsidR="00B61816" w:rsidRPr="009551FE" w:rsidRDefault="00B61816" w:rsidP="00B61816">
            <w:pPr>
              <w:pStyle w:val="ConsPlusNormal"/>
              <w:rPr>
                <w:rFonts w:ascii="Times New Roman" w:hAnsi="Times New Roman" w:cs="Times New Roman"/>
                <w:sz w:val="24"/>
                <w:szCs w:val="24"/>
              </w:rPr>
            </w:pPr>
          </w:p>
        </w:tc>
        <w:tc>
          <w:tcPr>
            <w:tcW w:w="1559" w:type="dxa"/>
            <w:vMerge/>
          </w:tcPr>
          <w:p w:rsidR="00B61816" w:rsidRPr="009551FE" w:rsidRDefault="00B61816" w:rsidP="00B61816">
            <w:pPr>
              <w:pStyle w:val="ConsPlusNormal"/>
              <w:rPr>
                <w:rFonts w:ascii="Times New Roman" w:hAnsi="Times New Roman" w:cs="Times New Roman"/>
                <w:b/>
                <w:sz w:val="24"/>
                <w:szCs w:val="24"/>
              </w:rPr>
            </w:pPr>
          </w:p>
        </w:tc>
      </w:tr>
      <w:tr w:rsidR="00B61816" w:rsidRPr="00EA2A70" w:rsidTr="008B507F">
        <w:tc>
          <w:tcPr>
            <w:tcW w:w="851" w:type="dxa"/>
            <w:vMerge w:val="restart"/>
          </w:tcPr>
          <w:p w:rsidR="00B61816" w:rsidRPr="00EA2A70" w:rsidRDefault="00B61816" w:rsidP="00B61816">
            <w:pPr>
              <w:pStyle w:val="ConsPlusNormal"/>
              <w:rPr>
                <w:rFonts w:ascii="Times New Roman" w:hAnsi="Times New Roman" w:cs="Times New Roman"/>
                <w:sz w:val="24"/>
                <w:szCs w:val="24"/>
              </w:rPr>
            </w:pPr>
            <w:r w:rsidRPr="00EA2A70">
              <w:rPr>
                <w:rFonts w:ascii="Times New Roman" w:hAnsi="Times New Roman" w:cs="Times New Roman"/>
                <w:sz w:val="24"/>
                <w:szCs w:val="24"/>
              </w:rPr>
              <w:t>2.1.1.</w:t>
            </w:r>
          </w:p>
        </w:tc>
        <w:tc>
          <w:tcPr>
            <w:tcW w:w="1633" w:type="dxa"/>
            <w:vMerge w:val="restart"/>
          </w:tcPr>
          <w:p w:rsidR="00B61816" w:rsidRPr="00EA2A70" w:rsidRDefault="00B61816" w:rsidP="00B61816">
            <w:pPr>
              <w:spacing w:after="0" w:line="240" w:lineRule="auto"/>
              <w:rPr>
                <w:rFonts w:ascii="Times New Roman" w:hAnsi="Times New Roman"/>
                <w:sz w:val="24"/>
                <w:szCs w:val="24"/>
              </w:rPr>
            </w:pPr>
            <w:r w:rsidRPr="00EA2A70">
              <w:rPr>
                <w:rFonts w:ascii="Times New Roman" w:hAnsi="Times New Roman"/>
                <w:sz w:val="24"/>
                <w:szCs w:val="24"/>
              </w:rPr>
              <w:t xml:space="preserve">Обеспечение безопасности людей на водных объектах, расположенных в границах Красногорского муниципального района. Создание безопасных мест </w:t>
            </w:r>
            <w:r w:rsidRPr="00EA2A70">
              <w:rPr>
                <w:rFonts w:ascii="Times New Roman" w:hAnsi="Times New Roman"/>
                <w:sz w:val="24"/>
                <w:szCs w:val="24"/>
              </w:rPr>
              <w:lastRenderedPageBreak/>
              <w:t>отдыха населения на водных объектах.</w:t>
            </w:r>
          </w:p>
        </w:tc>
        <w:tc>
          <w:tcPr>
            <w:tcW w:w="851" w:type="dxa"/>
            <w:vMerge w:val="restart"/>
          </w:tcPr>
          <w:p w:rsidR="00B61816" w:rsidRPr="00EA2A70" w:rsidRDefault="00B61816" w:rsidP="00B61816">
            <w:pPr>
              <w:pStyle w:val="ConsPlusNormal"/>
              <w:rPr>
                <w:rFonts w:ascii="Times New Roman" w:hAnsi="Times New Roman" w:cs="Times New Roman"/>
                <w:sz w:val="24"/>
                <w:szCs w:val="24"/>
              </w:rPr>
            </w:pPr>
            <w:r w:rsidRPr="00EA2A70">
              <w:rPr>
                <w:rFonts w:ascii="Times New Roman" w:hAnsi="Times New Roman" w:cs="Times New Roman"/>
                <w:sz w:val="24"/>
                <w:szCs w:val="24"/>
              </w:rPr>
              <w:lastRenderedPageBreak/>
              <w:t>2017-2021</w:t>
            </w:r>
          </w:p>
        </w:tc>
        <w:tc>
          <w:tcPr>
            <w:tcW w:w="1201" w:type="dxa"/>
          </w:tcPr>
          <w:p w:rsidR="00B61816" w:rsidRPr="00EA2A70" w:rsidRDefault="00B61816" w:rsidP="00B61816">
            <w:pPr>
              <w:pStyle w:val="ConsPlusNormal"/>
              <w:rPr>
                <w:rFonts w:ascii="Times New Roman" w:hAnsi="Times New Roman" w:cs="Times New Roman"/>
                <w:sz w:val="24"/>
                <w:szCs w:val="24"/>
              </w:rPr>
            </w:pPr>
            <w:r w:rsidRPr="00EA2A70">
              <w:rPr>
                <w:rFonts w:ascii="Times New Roman" w:hAnsi="Times New Roman" w:cs="Times New Roman"/>
                <w:sz w:val="24"/>
                <w:szCs w:val="24"/>
              </w:rPr>
              <w:t>Итого</w:t>
            </w:r>
          </w:p>
        </w:tc>
        <w:tc>
          <w:tcPr>
            <w:tcW w:w="1559" w:type="dxa"/>
          </w:tcPr>
          <w:p w:rsidR="00B61816" w:rsidRPr="00EA2A70" w:rsidRDefault="00B61816" w:rsidP="00B61816">
            <w:pPr>
              <w:pStyle w:val="ConsPlusNormal"/>
              <w:rPr>
                <w:rFonts w:ascii="Times New Roman" w:hAnsi="Times New Roman" w:cs="Times New Roman"/>
                <w:sz w:val="24"/>
                <w:szCs w:val="24"/>
              </w:rPr>
            </w:pPr>
          </w:p>
        </w:tc>
        <w:tc>
          <w:tcPr>
            <w:tcW w:w="1351" w:type="dxa"/>
          </w:tcPr>
          <w:p w:rsidR="00B61816" w:rsidRPr="00296586" w:rsidRDefault="00296586" w:rsidP="00B61816">
            <w:pPr>
              <w:pStyle w:val="ConsPlusNormal"/>
              <w:rPr>
                <w:rFonts w:ascii="Times New Roman" w:hAnsi="Times New Roman" w:cs="Times New Roman"/>
                <w:color w:val="7030A0"/>
                <w:sz w:val="24"/>
                <w:szCs w:val="24"/>
              </w:rPr>
            </w:pPr>
            <w:r w:rsidRPr="00296586">
              <w:rPr>
                <w:rFonts w:ascii="Times New Roman" w:hAnsi="Times New Roman" w:cs="Times New Roman"/>
                <w:color w:val="7030A0"/>
                <w:sz w:val="24"/>
                <w:szCs w:val="24"/>
              </w:rPr>
              <w:t>59</w:t>
            </w:r>
            <w:r w:rsidR="00B61816" w:rsidRPr="00296586">
              <w:rPr>
                <w:rFonts w:ascii="Times New Roman" w:hAnsi="Times New Roman" w:cs="Times New Roman"/>
                <w:color w:val="7030A0"/>
                <w:sz w:val="24"/>
                <w:szCs w:val="24"/>
              </w:rPr>
              <w:t>0</w:t>
            </w:r>
          </w:p>
        </w:tc>
        <w:tc>
          <w:tcPr>
            <w:tcW w:w="1134" w:type="dxa"/>
          </w:tcPr>
          <w:p w:rsidR="00B61816" w:rsidRPr="00296586" w:rsidRDefault="00296586" w:rsidP="00B61816">
            <w:pPr>
              <w:pStyle w:val="ConsPlusNormal"/>
              <w:rPr>
                <w:rFonts w:ascii="Times New Roman" w:hAnsi="Times New Roman" w:cs="Times New Roman"/>
                <w:color w:val="7030A0"/>
                <w:sz w:val="24"/>
                <w:szCs w:val="24"/>
              </w:rPr>
            </w:pPr>
            <w:r w:rsidRPr="00296586">
              <w:rPr>
                <w:rFonts w:ascii="Times New Roman" w:hAnsi="Times New Roman" w:cs="Times New Roman"/>
                <w:color w:val="7030A0"/>
                <w:sz w:val="24"/>
                <w:szCs w:val="24"/>
              </w:rPr>
              <w:t>19</w:t>
            </w:r>
            <w:r w:rsidR="00B61816" w:rsidRPr="00296586">
              <w:rPr>
                <w:rFonts w:ascii="Times New Roman" w:hAnsi="Times New Roman" w:cs="Times New Roman"/>
                <w:color w:val="7030A0"/>
                <w:sz w:val="24"/>
                <w:szCs w:val="24"/>
              </w:rPr>
              <w:t>0</w:t>
            </w:r>
          </w:p>
        </w:tc>
        <w:tc>
          <w:tcPr>
            <w:tcW w:w="925" w:type="dxa"/>
          </w:tcPr>
          <w:p w:rsidR="00B61816" w:rsidRPr="00EA2A70" w:rsidRDefault="00B61816" w:rsidP="00B61816">
            <w:pPr>
              <w:pStyle w:val="ConsPlusNormal"/>
              <w:rPr>
                <w:rFonts w:ascii="Times New Roman" w:hAnsi="Times New Roman" w:cs="Times New Roman"/>
                <w:sz w:val="24"/>
                <w:szCs w:val="24"/>
              </w:rPr>
            </w:pPr>
            <w:r w:rsidRPr="00EA2A70">
              <w:rPr>
                <w:rFonts w:ascii="Times New Roman" w:hAnsi="Times New Roman" w:cs="Times New Roman"/>
                <w:sz w:val="24"/>
                <w:szCs w:val="24"/>
              </w:rPr>
              <w:t>100</w:t>
            </w:r>
          </w:p>
        </w:tc>
        <w:tc>
          <w:tcPr>
            <w:tcW w:w="993" w:type="dxa"/>
          </w:tcPr>
          <w:p w:rsidR="00B61816" w:rsidRPr="00EA2A70"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1</w:t>
            </w:r>
            <w:r w:rsidRPr="00EA2A70">
              <w:rPr>
                <w:rFonts w:ascii="Times New Roman" w:hAnsi="Times New Roman" w:cs="Times New Roman"/>
                <w:sz w:val="24"/>
                <w:szCs w:val="24"/>
              </w:rPr>
              <w:t>00</w:t>
            </w:r>
          </w:p>
        </w:tc>
        <w:tc>
          <w:tcPr>
            <w:tcW w:w="850" w:type="dxa"/>
          </w:tcPr>
          <w:p w:rsidR="00B61816" w:rsidRPr="00EA2A70"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1</w:t>
            </w:r>
            <w:r w:rsidRPr="00EA2A70">
              <w:rPr>
                <w:rFonts w:ascii="Times New Roman" w:hAnsi="Times New Roman" w:cs="Times New Roman"/>
                <w:sz w:val="24"/>
                <w:szCs w:val="24"/>
              </w:rPr>
              <w:t>00</w:t>
            </w:r>
          </w:p>
        </w:tc>
        <w:tc>
          <w:tcPr>
            <w:tcW w:w="992" w:type="dxa"/>
          </w:tcPr>
          <w:p w:rsidR="00B61816" w:rsidRPr="00EA2A70"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1</w:t>
            </w:r>
            <w:r w:rsidRPr="00EA2A70">
              <w:rPr>
                <w:rFonts w:ascii="Times New Roman" w:hAnsi="Times New Roman" w:cs="Times New Roman"/>
                <w:sz w:val="24"/>
                <w:szCs w:val="24"/>
              </w:rPr>
              <w:t>00</w:t>
            </w:r>
          </w:p>
        </w:tc>
        <w:tc>
          <w:tcPr>
            <w:tcW w:w="1560" w:type="dxa"/>
          </w:tcPr>
          <w:p w:rsidR="00B61816" w:rsidRPr="00EA2A70" w:rsidRDefault="00B61816" w:rsidP="00B61816">
            <w:pPr>
              <w:pStyle w:val="ConsPlusNormal"/>
              <w:rPr>
                <w:rFonts w:ascii="Times New Roman" w:hAnsi="Times New Roman" w:cs="Times New Roman"/>
                <w:sz w:val="24"/>
                <w:szCs w:val="24"/>
              </w:rPr>
            </w:pPr>
          </w:p>
        </w:tc>
        <w:tc>
          <w:tcPr>
            <w:tcW w:w="1559" w:type="dxa"/>
            <w:vMerge w:val="restart"/>
          </w:tcPr>
          <w:p w:rsidR="00B61816" w:rsidRDefault="00B61816" w:rsidP="00B61816">
            <w:pPr>
              <w:pStyle w:val="ConsPlusNormal"/>
              <w:rPr>
                <w:rFonts w:ascii="Times New Roman" w:hAnsi="Times New Roman"/>
                <w:sz w:val="24"/>
                <w:szCs w:val="24"/>
              </w:rPr>
            </w:pPr>
          </w:p>
          <w:p w:rsidR="00B61816" w:rsidRDefault="00B61816" w:rsidP="00B61816">
            <w:pPr>
              <w:pStyle w:val="ConsPlusNormal"/>
              <w:rPr>
                <w:rFonts w:ascii="Times New Roman" w:hAnsi="Times New Roman"/>
                <w:sz w:val="24"/>
                <w:szCs w:val="24"/>
              </w:rPr>
            </w:pPr>
          </w:p>
          <w:p w:rsidR="00B61816" w:rsidRDefault="00B61816" w:rsidP="00B61816">
            <w:pPr>
              <w:pStyle w:val="ConsPlusNormal"/>
              <w:rPr>
                <w:rFonts w:ascii="Times New Roman" w:hAnsi="Times New Roman"/>
                <w:sz w:val="24"/>
                <w:szCs w:val="24"/>
              </w:rPr>
            </w:pPr>
          </w:p>
          <w:p w:rsidR="00B61816" w:rsidRDefault="00B61816" w:rsidP="00B61816">
            <w:pPr>
              <w:pStyle w:val="ConsPlusNormal"/>
              <w:rPr>
                <w:rFonts w:ascii="Times New Roman" w:hAnsi="Times New Roman"/>
                <w:sz w:val="24"/>
                <w:szCs w:val="24"/>
              </w:rPr>
            </w:pPr>
          </w:p>
          <w:p w:rsidR="00B61816" w:rsidRDefault="00B61816" w:rsidP="00B61816">
            <w:pPr>
              <w:pStyle w:val="ConsPlusNormal"/>
              <w:rPr>
                <w:rFonts w:ascii="Times New Roman" w:hAnsi="Times New Roman"/>
                <w:sz w:val="24"/>
                <w:szCs w:val="24"/>
              </w:rPr>
            </w:pPr>
          </w:p>
          <w:p w:rsidR="00B61816" w:rsidRDefault="00B61816" w:rsidP="00357AFC">
            <w:pPr>
              <w:pStyle w:val="ConsPlusNormal"/>
              <w:rPr>
                <w:rFonts w:ascii="Times New Roman" w:hAnsi="Times New Roman"/>
                <w:sz w:val="24"/>
                <w:szCs w:val="24"/>
              </w:rPr>
            </w:pPr>
          </w:p>
          <w:p w:rsidR="00B61816" w:rsidRPr="00B459D7" w:rsidRDefault="00B61816" w:rsidP="00357AFC">
            <w:pPr>
              <w:pStyle w:val="ConsPlusNormal"/>
              <w:rPr>
                <w:rFonts w:ascii="Times New Roman" w:eastAsiaTheme="minorEastAsia" w:hAnsi="Times New Roman" w:cstheme="minorBidi"/>
                <w:sz w:val="24"/>
                <w:szCs w:val="24"/>
              </w:rPr>
            </w:pPr>
            <w:r w:rsidRPr="00B459D7">
              <w:rPr>
                <w:rFonts w:ascii="Times New Roman" w:hAnsi="Times New Roman"/>
                <w:sz w:val="24"/>
                <w:szCs w:val="24"/>
              </w:rPr>
              <w:t xml:space="preserve">7. </w:t>
            </w:r>
            <w:r w:rsidRPr="00B459D7">
              <w:rPr>
                <w:rFonts w:ascii="Times New Roman" w:eastAsiaTheme="minorEastAsia" w:hAnsi="Times New Roman" w:cstheme="minorBidi"/>
                <w:sz w:val="24"/>
                <w:szCs w:val="24"/>
              </w:rPr>
              <w:t xml:space="preserve">Увеличение количества комфортных (безопасных) </w:t>
            </w:r>
            <w:r w:rsidRPr="00B459D7">
              <w:rPr>
                <w:rFonts w:ascii="Times New Roman" w:eastAsiaTheme="minorEastAsia" w:hAnsi="Times New Roman" w:cstheme="minorBidi"/>
                <w:sz w:val="24"/>
                <w:szCs w:val="24"/>
              </w:rPr>
              <w:lastRenderedPageBreak/>
              <w:t xml:space="preserve">мест массового отдыха людей на водных объектах, относительно показателей 2015 </w:t>
            </w:r>
            <w:proofErr w:type="spellStart"/>
            <w:proofErr w:type="gramStart"/>
            <w:r w:rsidRPr="00B459D7">
              <w:rPr>
                <w:rFonts w:ascii="Times New Roman" w:eastAsiaTheme="minorEastAsia" w:hAnsi="Times New Roman" w:cstheme="minorBidi"/>
                <w:sz w:val="24"/>
                <w:szCs w:val="24"/>
              </w:rPr>
              <w:t>года,на</w:t>
            </w:r>
            <w:proofErr w:type="spellEnd"/>
            <w:proofErr w:type="gramEnd"/>
            <w:r w:rsidRPr="00B459D7">
              <w:rPr>
                <w:rFonts w:ascii="Times New Roman" w:eastAsiaTheme="minorEastAsia" w:hAnsi="Times New Roman" w:cstheme="minorBidi"/>
                <w:sz w:val="24"/>
                <w:szCs w:val="24"/>
              </w:rPr>
              <w:t xml:space="preserve"> 8 мест.</w:t>
            </w:r>
          </w:p>
          <w:p w:rsidR="00B61816" w:rsidRPr="00B459D7" w:rsidRDefault="00B61816" w:rsidP="00B61816">
            <w:pPr>
              <w:pStyle w:val="ConsPlusNormal"/>
              <w:rPr>
                <w:rFonts w:ascii="Times New Roman" w:hAnsi="Times New Roman" w:cs="Times New Roman"/>
                <w:sz w:val="24"/>
                <w:szCs w:val="24"/>
              </w:rPr>
            </w:pPr>
          </w:p>
        </w:tc>
      </w:tr>
      <w:tr w:rsidR="00B61816" w:rsidRPr="00EA2A70" w:rsidTr="008B507F">
        <w:tc>
          <w:tcPr>
            <w:tcW w:w="851" w:type="dxa"/>
            <w:vMerge/>
          </w:tcPr>
          <w:p w:rsidR="00B61816" w:rsidRPr="00EA2A70" w:rsidRDefault="00B61816" w:rsidP="00B61816">
            <w:pPr>
              <w:spacing w:after="0" w:line="240" w:lineRule="auto"/>
              <w:rPr>
                <w:rFonts w:ascii="Times New Roman" w:hAnsi="Times New Roman"/>
                <w:sz w:val="24"/>
                <w:szCs w:val="24"/>
              </w:rPr>
            </w:pPr>
          </w:p>
        </w:tc>
        <w:tc>
          <w:tcPr>
            <w:tcW w:w="1633" w:type="dxa"/>
            <w:vMerge/>
          </w:tcPr>
          <w:p w:rsidR="00B61816" w:rsidRPr="00EA2A70" w:rsidRDefault="00B61816" w:rsidP="00B61816">
            <w:pPr>
              <w:spacing w:after="0" w:line="240" w:lineRule="auto"/>
              <w:rPr>
                <w:rFonts w:ascii="Times New Roman" w:hAnsi="Times New Roman"/>
                <w:sz w:val="24"/>
                <w:szCs w:val="24"/>
              </w:rPr>
            </w:pPr>
          </w:p>
        </w:tc>
        <w:tc>
          <w:tcPr>
            <w:tcW w:w="851" w:type="dxa"/>
            <w:vMerge/>
          </w:tcPr>
          <w:p w:rsidR="00B61816" w:rsidRPr="00EA2A70" w:rsidRDefault="00B61816" w:rsidP="00B61816">
            <w:pPr>
              <w:spacing w:after="0" w:line="240" w:lineRule="auto"/>
              <w:rPr>
                <w:rFonts w:ascii="Times New Roman" w:hAnsi="Times New Roman"/>
                <w:sz w:val="24"/>
                <w:szCs w:val="24"/>
              </w:rPr>
            </w:pPr>
          </w:p>
        </w:tc>
        <w:tc>
          <w:tcPr>
            <w:tcW w:w="1201" w:type="dxa"/>
          </w:tcPr>
          <w:p w:rsidR="00B61816" w:rsidRPr="00EA2A70" w:rsidRDefault="00B61816" w:rsidP="00B61816">
            <w:pPr>
              <w:pStyle w:val="ConsPlusNormal"/>
              <w:rPr>
                <w:rFonts w:ascii="Times New Roman" w:hAnsi="Times New Roman" w:cs="Times New Roman"/>
                <w:sz w:val="24"/>
                <w:szCs w:val="24"/>
              </w:rPr>
            </w:pPr>
            <w:r w:rsidRPr="00EA2A70">
              <w:rPr>
                <w:rFonts w:ascii="Times New Roman" w:hAnsi="Times New Roman" w:cs="Times New Roman"/>
                <w:sz w:val="24"/>
                <w:szCs w:val="24"/>
              </w:rPr>
              <w:t>Средства районного бюджета</w:t>
            </w:r>
          </w:p>
        </w:tc>
        <w:tc>
          <w:tcPr>
            <w:tcW w:w="1559" w:type="dxa"/>
          </w:tcPr>
          <w:p w:rsidR="00B61816" w:rsidRPr="00EA2A70" w:rsidRDefault="00B61816" w:rsidP="00B61816">
            <w:pPr>
              <w:pStyle w:val="ConsPlusNormal"/>
              <w:rPr>
                <w:rFonts w:ascii="Times New Roman" w:hAnsi="Times New Roman" w:cs="Times New Roman"/>
                <w:sz w:val="24"/>
                <w:szCs w:val="24"/>
              </w:rPr>
            </w:pPr>
          </w:p>
        </w:tc>
        <w:tc>
          <w:tcPr>
            <w:tcW w:w="1351" w:type="dxa"/>
          </w:tcPr>
          <w:p w:rsidR="00B61816" w:rsidRPr="00EA2A70"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450</w:t>
            </w:r>
          </w:p>
        </w:tc>
        <w:tc>
          <w:tcPr>
            <w:tcW w:w="1134" w:type="dxa"/>
          </w:tcPr>
          <w:p w:rsidR="00B61816" w:rsidRPr="00EA2A70"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50</w:t>
            </w:r>
          </w:p>
        </w:tc>
        <w:tc>
          <w:tcPr>
            <w:tcW w:w="925" w:type="dxa"/>
          </w:tcPr>
          <w:p w:rsidR="00B61816" w:rsidRPr="00EA2A70" w:rsidRDefault="00B61816" w:rsidP="00B61816">
            <w:pPr>
              <w:pStyle w:val="ConsPlusNormal"/>
              <w:rPr>
                <w:rFonts w:ascii="Times New Roman" w:hAnsi="Times New Roman" w:cs="Times New Roman"/>
                <w:sz w:val="24"/>
                <w:szCs w:val="24"/>
              </w:rPr>
            </w:pPr>
            <w:r w:rsidRPr="00EA2A70">
              <w:rPr>
                <w:rFonts w:ascii="Times New Roman" w:hAnsi="Times New Roman" w:cs="Times New Roman"/>
                <w:sz w:val="24"/>
                <w:szCs w:val="24"/>
              </w:rPr>
              <w:t>100</w:t>
            </w:r>
          </w:p>
        </w:tc>
        <w:tc>
          <w:tcPr>
            <w:tcW w:w="993" w:type="dxa"/>
          </w:tcPr>
          <w:p w:rsidR="00B61816" w:rsidRPr="00EA2A70"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1</w:t>
            </w:r>
            <w:r w:rsidRPr="00EA2A70">
              <w:rPr>
                <w:rFonts w:ascii="Times New Roman" w:hAnsi="Times New Roman" w:cs="Times New Roman"/>
                <w:sz w:val="24"/>
                <w:szCs w:val="24"/>
              </w:rPr>
              <w:t>00</w:t>
            </w:r>
          </w:p>
        </w:tc>
        <w:tc>
          <w:tcPr>
            <w:tcW w:w="850" w:type="dxa"/>
          </w:tcPr>
          <w:p w:rsidR="00B61816" w:rsidRPr="00EA2A70"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1</w:t>
            </w:r>
            <w:r w:rsidRPr="00EA2A70">
              <w:rPr>
                <w:rFonts w:ascii="Times New Roman" w:hAnsi="Times New Roman" w:cs="Times New Roman"/>
                <w:sz w:val="24"/>
                <w:szCs w:val="24"/>
              </w:rPr>
              <w:t>00</w:t>
            </w:r>
          </w:p>
        </w:tc>
        <w:tc>
          <w:tcPr>
            <w:tcW w:w="992" w:type="dxa"/>
          </w:tcPr>
          <w:p w:rsidR="00B61816" w:rsidRPr="00EA2A70"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1</w:t>
            </w:r>
            <w:r w:rsidRPr="00EA2A70">
              <w:rPr>
                <w:rFonts w:ascii="Times New Roman" w:hAnsi="Times New Roman" w:cs="Times New Roman"/>
                <w:sz w:val="24"/>
                <w:szCs w:val="24"/>
              </w:rPr>
              <w:t>00</w:t>
            </w:r>
          </w:p>
        </w:tc>
        <w:tc>
          <w:tcPr>
            <w:tcW w:w="1560" w:type="dxa"/>
          </w:tcPr>
          <w:p w:rsidR="00B61816" w:rsidRPr="00EA2A70" w:rsidRDefault="00B61816" w:rsidP="00B61816">
            <w:pPr>
              <w:pStyle w:val="ConsPlusNormal"/>
              <w:rPr>
                <w:rFonts w:ascii="Times New Roman" w:hAnsi="Times New Roman" w:cs="Times New Roman"/>
                <w:sz w:val="24"/>
                <w:szCs w:val="24"/>
              </w:rPr>
            </w:pPr>
            <w:r w:rsidRPr="00EA2A70">
              <w:rPr>
                <w:rFonts w:ascii="Times New Roman" w:hAnsi="Times New Roman" w:cs="Times New Roman"/>
                <w:sz w:val="24"/>
                <w:szCs w:val="24"/>
              </w:rPr>
              <w:t>ОГО</w:t>
            </w:r>
          </w:p>
          <w:p w:rsidR="00B61816" w:rsidRPr="00EA2A70" w:rsidRDefault="00B61816" w:rsidP="00B61816">
            <w:pPr>
              <w:pStyle w:val="ab"/>
              <w:rPr>
                <w:rFonts w:ascii="Times New Roman" w:hAnsi="Times New Roman"/>
                <w:sz w:val="24"/>
                <w:szCs w:val="24"/>
              </w:rPr>
            </w:pPr>
            <w:r w:rsidRPr="00EA2A70">
              <w:rPr>
                <w:rFonts w:ascii="Times New Roman" w:hAnsi="Times New Roman"/>
                <w:sz w:val="24"/>
                <w:szCs w:val="24"/>
              </w:rPr>
              <w:t>МКУ «ЕДДС»</w:t>
            </w:r>
          </w:p>
        </w:tc>
        <w:tc>
          <w:tcPr>
            <w:tcW w:w="1559" w:type="dxa"/>
            <w:vMerge/>
          </w:tcPr>
          <w:p w:rsidR="00B61816" w:rsidRPr="00EA2A70" w:rsidRDefault="00B61816" w:rsidP="00B61816">
            <w:pPr>
              <w:pStyle w:val="ConsPlusNormal"/>
              <w:rPr>
                <w:rFonts w:ascii="Times New Roman" w:hAnsi="Times New Roman" w:cs="Times New Roman"/>
                <w:sz w:val="24"/>
                <w:szCs w:val="24"/>
              </w:rPr>
            </w:pPr>
          </w:p>
        </w:tc>
      </w:tr>
      <w:tr w:rsidR="00B61816" w:rsidRPr="00EA2A70" w:rsidTr="008B507F">
        <w:tc>
          <w:tcPr>
            <w:tcW w:w="851" w:type="dxa"/>
            <w:vMerge/>
          </w:tcPr>
          <w:p w:rsidR="00B61816" w:rsidRPr="00EA2A70" w:rsidRDefault="00B61816" w:rsidP="00B61816">
            <w:pPr>
              <w:spacing w:after="0" w:line="240" w:lineRule="auto"/>
              <w:rPr>
                <w:rFonts w:ascii="Times New Roman" w:hAnsi="Times New Roman"/>
                <w:sz w:val="24"/>
                <w:szCs w:val="24"/>
              </w:rPr>
            </w:pPr>
          </w:p>
        </w:tc>
        <w:tc>
          <w:tcPr>
            <w:tcW w:w="1633" w:type="dxa"/>
            <w:vMerge/>
          </w:tcPr>
          <w:p w:rsidR="00B61816" w:rsidRPr="00EA2A70" w:rsidRDefault="00B61816" w:rsidP="00B61816">
            <w:pPr>
              <w:spacing w:after="0" w:line="240" w:lineRule="auto"/>
              <w:rPr>
                <w:rFonts w:ascii="Times New Roman" w:hAnsi="Times New Roman"/>
                <w:sz w:val="24"/>
                <w:szCs w:val="24"/>
              </w:rPr>
            </w:pPr>
          </w:p>
        </w:tc>
        <w:tc>
          <w:tcPr>
            <w:tcW w:w="851" w:type="dxa"/>
            <w:vMerge/>
          </w:tcPr>
          <w:p w:rsidR="00B61816" w:rsidRPr="00EA2A70" w:rsidRDefault="00B61816" w:rsidP="00B61816">
            <w:pPr>
              <w:spacing w:after="0" w:line="240" w:lineRule="auto"/>
              <w:rPr>
                <w:rFonts w:ascii="Times New Roman" w:hAnsi="Times New Roman"/>
                <w:sz w:val="24"/>
                <w:szCs w:val="24"/>
              </w:rPr>
            </w:pPr>
          </w:p>
        </w:tc>
        <w:tc>
          <w:tcPr>
            <w:tcW w:w="1201" w:type="dxa"/>
          </w:tcPr>
          <w:p w:rsidR="00B61816" w:rsidRPr="00EA2A70" w:rsidRDefault="00B61816" w:rsidP="00B61816">
            <w:pPr>
              <w:pStyle w:val="ConsPlusNormal"/>
              <w:rPr>
                <w:rFonts w:ascii="Times New Roman" w:hAnsi="Times New Roman" w:cs="Times New Roman"/>
                <w:sz w:val="24"/>
                <w:szCs w:val="24"/>
              </w:rPr>
            </w:pPr>
            <w:r w:rsidRPr="00EA2A70">
              <w:rPr>
                <w:rFonts w:ascii="Times New Roman" w:hAnsi="Times New Roman" w:cs="Times New Roman"/>
                <w:sz w:val="24"/>
                <w:szCs w:val="24"/>
              </w:rPr>
              <w:t>Средства бюджета поселений</w:t>
            </w:r>
          </w:p>
        </w:tc>
        <w:tc>
          <w:tcPr>
            <w:tcW w:w="1559" w:type="dxa"/>
          </w:tcPr>
          <w:p w:rsidR="00B61816" w:rsidRPr="00EA2A70" w:rsidRDefault="00B61816" w:rsidP="00B61816">
            <w:pPr>
              <w:pStyle w:val="ConsPlusNormal"/>
              <w:rPr>
                <w:rFonts w:ascii="Times New Roman" w:hAnsi="Times New Roman" w:cs="Times New Roman"/>
                <w:sz w:val="24"/>
                <w:szCs w:val="24"/>
              </w:rPr>
            </w:pPr>
          </w:p>
        </w:tc>
        <w:tc>
          <w:tcPr>
            <w:tcW w:w="1351" w:type="dxa"/>
          </w:tcPr>
          <w:p w:rsidR="00B61816" w:rsidRPr="00296586" w:rsidRDefault="00296586" w:rsidP="00B61816">
            <w:pPr>
              <w:pStyle w:val="ConsPlusNormal"/>
              <w:rPr>
                <w:rFonts w:ascii="Times New Roman" w:hAnsi="Times New Roman" w:cs="Times New Roman"/>
                <w:color w:val="7030A0"/>
                <w:sz w:val="24"/>
                <w:szCs w:val="24"/>
              </w:rPr>
            </w:pPr>
            <w:r w:rsidRPr="00296586">
              <w:rPr>
                <w:rFonts w:ascii="Times New Roman" w:hAnsi="Times New Roman" w:cs="Times New Roman"/>
                <w:color w:val="7030A0"/>
                <w:sz w:val="24"/>
                <w:szCs w:val="24"/>
              </w:rPr>
              <w:t>14</w:t>
            </w:r>
            <w:r w:rsidR="00B61816" w:rsidRPr="00296586">
              <w:rPr>
                <w:rFonts w:ascii="Times New Roman" w:hAnsi="Times New Roman" w:cs="Times New Roman"/>
                <w:color w:val="7030A0"/>
                <w:sz w:val="24"/>
                <w:szCs w:val="24"/>
              </w:rPr>
              <w:t>0</w:t>
            </w:r>
          </w:p>
        </w:tc>
        <w:tc>
          <w:tcPr>
            <w:tcW w:w="1134" w:type="dxa"/>
          </w:tcPr>
          <w:p w:rsidR="00B61816" w:rsidRPr="00296586" w:rsidRDefault="00296586" w:rsidP="00B61816">
            <w:pPr>
              <w:pStyle w:val="ConsPlusNormal"/>
              <w:rPr>
                <w:rFonts w:ascii="Times New Roman" w:hAnsi="Times New Roman" w:cs="Times New Roman"/>
                <w:color w:val="7030A0"/>
                <w:sz w:val="24"/>
                <w:szCs w:val="24"/>
              </w:rPr>
            </w:pPr>
            <w:r w:rsidRPr="00296586">
              <w:rPr>
                <w:rFonts w:ascii="Times New Roman" w:hAnsi="Times New Roman" w:cs="Times New Roman"/>
                <w:color w:val="7030A0"/>
                <w:sz w:val="24"/>
                <w:szCs w:val="24"/>
              </w:rPr>
              <w:t>140</w:t>
            </w:r>
          </w:p>
        </w:tc>
        <w:tc>
          <w:tcPr>
            <w:tcW w:w="925" w:type="dxa"/>
          </w:tcPr>
          <w:p w:rsidR="00B61816" w:rsidRPr="00EA2A70" w:rsidRDefault="00B61816" w:rsidP="00B61816">
            <w:pPr>
              <w:pStyle w:val="ConsPlusNormal"/>
              <w:rPr>
                <w:rFonts w:ascii="Times New Roman" w:hAnsi="Times New Roman" w:cs="Times New Roman"/>
                <w:sz w:val="24"/>
                <w:szCs w:val="24"/>
              </w:rPr>
            </w:pPr>
            <w:r w:rsidRPr="00EA2A70">
              <w:rPr>
                <w:rFonts w:ascii="Times New Roman" w:hAnsi="Times New Roman" w:cs="Times New Roman"/>
                <w:sz w:val="24"/>
                <w:szCs w:val="24"/>
              </w:rPr>
              <w:t>0</w:t>
            </w:r>
          </w:p>
        </w:tc>
        <w:tc>
          <w:tcPr>
            <w:tcW w:w="993" w:type="dxa"/>
          </w:tcPr>
          <w:p w:rsidR="00B61816" w:rsidRPr="00EA2A70" w:rsidRDefault="00B61816" w:rsidP="00B61816">
            <w:pPr>
              <w:pStyle w:val="ConsPlusNormal"/>
              <w:rPr>
                <w:rFonts w:ascii="Times New Roman" w:hAnsi="Times New Roman" w:cs="Times New Roman"/>
                <w:sz w:val="24"/>
                <w:szCs w:val="24"/>
              </w:rPr>
            </w:pPr>
            <w:r w:rsidRPr="00EA2A70">
              <w:rPr>
                <w:rFonts w:ascii="Times New Roman" w:hAnsi="Times New Roman" w:cs="Times New Roman"/>
                <w:sz w:val="24"/>
                <w:szCs w:val="24"/>
              </w:rPr>
              <w:t>0</w:t>
            </w:r>
          </w:p>
        </w:tc>
        <w:tc>
          <w:tcPr>
            <w:tcW w:w="850" w:type="dxa"/>
          </w:tcPr>
          <w:p w:rsidR="00B61816" w:rsidRPr="00EA2A70" w:rsidRDefault="00B61816" w:rsidP="00B61816">
            <w:pPr>
              <w:pStyle w:val="ConsPlusNormal"/>
              <w:rPr>
                <w:rFonts w:ascii="Times New Roman" w:hAnsi="Times New Roman" w:cs="Times New Roman"/>
                <w:sz w:val="24"/>
                <w:szCs w:val="24"/>
              </w:rPr>
            </w:pPr>
            <w:r w:rsidRPr="00EA2A70">
              <w:rPr>
                <w:rFonts w:ascii="Times New Roman" w:hAnsi="Times New Roman" w:cs="Times New Roman"/>
                <w:sz w:val="24"/>
                <w:szCs w:val="24"/>
              </w:rPr>
              <w:t>0</w:t>
            </w:r>
          </w:p>
        </w:tc>
        <w:tc>
          <w:tcPr>
            <w:tcW w:w="992" w:type="dxa"/>
          </w:tcPr>
          <w:p w:rsidR="00B61816" w:rsidRPr="00EA2A70" w:rsidRDefault="00B61816" w:rsidP="00B61816">
            <w:pPr>
              <w:pStyle w:val="ConsPlusNormal"/>
              <w:rPr>
                <w:rFonts w:ascii="Times New Roman" w:hAnsi="Times New Roman" w:cs="Times New Roman"/>
                <w:sz w:val="24"/>
                <w:szCs w:val="24"/>
              </w:rPr>
            </w:pPr>
            <w:r w:rsidRPr="00EA2A70">
              <w:rPr>
                <w:rFonts w:ascii="Times New Roman" w:hAnsi="Times New Roman" w:cs="Times New Roman"/>
                <w:sz w:val="24"/>
                <w:szCs w:val="24"/>
              </w:rPr>
              <w:t>0</w:t>
            </w:r>
          </w:p>
        </w:tc>
        <w:tc>
          <w:tcPr>
            <w:tcW w:w="1560" w:type="dxa"/>
          </w:tcPr>
          <w:p w:rsidR="00B61816" w:rsidRPr="00EA2A70" w:rsidRDefault="00134E21" w:rsidP="00B61816">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Адм.ГО</w:t>
            </w:r>
            <w:proofErr w:type="spellEnd"/>
          </w:p>
        </w:tc>
        <w:tc>
          <w:tcPr>
            <w:tcW w:w="1559" w:type="dxa"/>
            <w:vMerge/>
          </w:tcPr>
          <w:p w:rsidR="00B61816" w:rsidRPr="00EA2A70" w:rsidRDefault="00B61816" w:rsidP="00B61816">
            <w:pPr>
              <w:pStyle w:val="ConsPlusNormal"/>
              <w:rPr>
                <w:rFonts w:ascii="Times New Roman" w:hAnsi="Times New Roman" w:cs="Times New Roman"/>
                <w:sz w:val="24"/>
                <w:szCs w:val="24"/>
              </w:rPr>
            </w:pPr>
          </w:p>
        </w:tc>
      </w:tr>
      <w:tr w:rsidR="00B61816" w:rsidRPr="007830BC" w:rsidTr="008B507F">
        <w:tc>
          <w:tcPr>
            <w:tcW w:w="851" w:type="dxa"/>
            <w:vMerge w:val="restart"/>
          </w:tcPr>
          <w:p w:rsidR="00B61816" w:rsidRPr="007830BC" w:rsidRDefault="00B61816" w:rsidP="00B61816">
            <w:pPr>
              <w:pStyle w:val="ConsPlusNormal"/>
              <w:rPr>
                <w:rFonts w:ascii="Times New Roman" w:hAnsi="Times New Roman" w:cs="Times New Roman"/>
                <w:sz w:val="24"/>
                <w:szCs w:val="24"/>
              </w:rPr>
            </w:pPr>
            <w:r w:rsidRPr="007830BC">
              <w:rPr>
                <w:rFonts w:ascii="Times New Roman" w:hAnsi="Times New Roman" w:cs="Times New Roman"/>
                <w:sz w:val="24"/>
                <w:szCs w:val="24"/>
              </w:rPr>
              <w:t>2.1.2.</w:t>
            </w:r>
          </w:p>
        </w:tc>
        <w:tc>
          <w:tcPr>
            <w:tcW w:w="1633" w:type="dxa"/>
            <w:vMerge w:val="restart"/>
          </w:tcPr>
          <w:p w:rsidR="00B61816" w:rsidRPr="007830BC" w:rsidRDefault="00B61816" w:rsidP="00B61816">
            <w:pPr>
              <w:spacing w:after="0" w:line="240" w:lineRule="auto"/>
              <w:rPr>
                <w:rFonts w:ascii="Times New Roman" w:hAnsi="Times New Roman"/>
                <w:sz w:val="24"/>
                <w:szCs w:val="24"/>
              </w:rPr>
            </w:pPr>
            <w:r w:rsidRPr="007830BC">
              <w:rPr>
                <w:rFonts w:ascii="Times New Roman" w:hAnsi="Times New Roman"/>
                <w:sz w:val="24"/>
                <w:szCs w:val="24"/>
              </w:rPr>
              <w:t>Разработка методических рекомендаций</w:t>
            </w:r>
            <w:r>
              <w:rPr>
                <w:rFonts w:ascii="Times New Roman" w:hAnsi="Times New Roman"/>
                <w:sz w:val="24"/>
                <w:szCs w:val="24"/>
              </w:rPr>
              <w:t>, буклетов, памяток</w:t>
            </w:r>
            <w:r w:rsidRPr="007830BC">
              <w:rPr>
                <w:rFonts w:ascii="Times New Roman" w:hAnsi="Times New Roman"/>
                <w:sz w:val="24"/>
                <w:szCs w:val="24"/>
              </w:rPr>
              <w:t xml:space="preserve"> для населения по вопросам обеспечения безопасности и правилам поведения на водных объектах</w:t>
            </w:r>
          </w:p>
        </w:tc>
        <w:tc>
          <w:tcPr>
            <w:tcW w:w="851" w:type="dxa"/>
            <w:vMerge w:val="restart"/>
          </w:tcPr>
          <w:p w:rsidR="00B61816" w:rsidRPr="007830BC" w:rsidRDefault="00B61816" w:rsidP="00B61816">
            <w:pPr>
              <w:pStyle w:val="ConsPlusNormal"/>
              <w:rPr>
                <w:rFonts w:ascii="Times New Roman" w:hAnsi="Times New Roman" w:cs="Times New Roman"/>
                <w:sz w:val="24"/>
                <w:szCs w:val="24"/>
              </w:rPr>
            </w:pPr>
            <w:r w:rsidRPr="007830BC">
              <w:rPr>
                <w:rFonts w:ascii="Times New Roman" w:hAnsi="Times New Roman" w:cs="Times New Roman"/>
                <w:sz w:val="24"/>
                <w:szCs w:val="24"/>
              </w:rPr>
              <w:t>2017-2021</w:t>
            </w:r>
          </w:p>
        </w:tc>
        <w:tc>
          <w:tcPr>
            <w:tcW w:w="1201" w:type="dxa"/>
          </w:tcPr>
          <w:p w:rsidR="00B61816" w:rsidRPr="007830BC" w:rsidRDefault="00B61816" w:rsidP="00B61816">
            <w:pPr>
              <w:pStyle w:val="ConsPlusNormal"/>
              <w:rPr>
                <w:rFonts w:ascii="Times New Roman" w:hAnsi="Times New Roman" w:cs="Times New Roman"/>
                <w:sz w:val="24"/>
                <w:szCs w:val="24"/>
              </w:rPr>
            </w:pPr>
            <w:r w:rsidRPr="007830BC">
              <w:rPr>
                <w:rFonts w:ascii="Times New Roman" w:hAnsi="Times New Roman" w:cs="Times New Roman"/>
                <w:sz w:val="24"/>
                <w:szCs w:val="24"/>
              </w:rPr>
              <w:t>Итого</w:t>
            </w:r>
          </w:p>
        </w:tc>
        <w:tc>
          <w:tcPr>
            <w:tcW w:w="1559" w:type="dxa"/>
          </w:tcPr>
          <w:p w:rsidR="00B61816" w:rsidRPr="007830BC" w:rsidRDefault="00B61816" w:rsidP="00B61816">
            <w:pPr>
              <w:pStyle w:val="ConsPlusNormal"/>
              <w:rPr>
                <w:rFonts w:ascii="Times New Roman" w:hAnsi="Times New Roman" w:cs="Times New Roman"/>
                <w:sz w:val="24"/>
                <w:szCs w:val="24"/>
              </w:rPr>
            </w:pPr>
          </w:p>
        </w:tc>
        <w:tc>
          <w:tcPr>
            <w:tcW w:w="1351" w:type="dxa"/>
          </w:tcPr>
          <w:p w:rsidR="00B61816" w:rsidRPr="007830BC" w:rsidRDefault="00B61816" w:rsidP="00B61816">
            <w:pPr>
              <w:pStyle w:val="ConsPlusNormal"/>
              <w:rPr>
                <w:rFonts w:ascii="Times New Roman" w:hAnsi="Times New Roman" w:cs="Times New Roman"/>
                <w:sz w:val="24"/>
                <w:szCs w:val="24"/>
              </w:rPr>
            </w:pPr>
          </w:p>
        </w:tc>
        <w:tc>
          <w:tcPr>
            <w:tcW w:w="1134" w:type="dxa"/>
          </w:tcPr>
          <w:p w:rsidR="00B61816" w:rsidRPr="007830BC" w:rsidRDefault="00B61816" w:rsidP="00B61816">
            <w:pPr>
              <w:pStyle w:val="ConsPlusNormal"/>
              <w:rPr>
                <w:rFonts w:ascii="Times New Roman" w:hAnsi="Times New Roman" w:cs="Times New Roman"/>
                <w:sz w:val="24"/>
                <w:szCs w:val="24"/>
              </w:rPr>
            </w:pPr>
          </w:p>
        </w:tc>
        <w:tc>
          <w:tcPr>
            <w:tcW w:w="925" w:type="dxa"/>
          </w:tcPr>
          <w:p w:rsidR="00B61816" w:rsidRPr="007830BC" w:rsidRDefault="00B61816" w:rsidP="00B61816">
            <w:pPr>
              <w:pStyle w:val="ConsPlusNormal"/>
              <w:rPr>
                <w:rFonts w:ascii="Times New Roman" w:hAnsi="Times New Roman" w:cs="Times New Roman"/>
                <w:sz w:val="24"/>
                <w:szCs w:val="24"/>
              </w:rPr>
            </w:pPr>
          </w:p>
        </w:tc>
        <w:tc>
          <w:tcPr>
            <w:tcW w:w="993" w:type="dxa"/>
          </w:tcPr>
          <w:p w:rsidR="00B61816" w:rsidRPr="007830BC" w:rsidRDefault="00B61816" w:rsidP="00B61816">
            <w:pPr>
              <w:pStyle w:val="ConsPlusNormal"/>
              <w:rPr>
                <w:rFonts w:ascii="Times New Roman" w:hAnsi="Times New Roman" w:cs="Times New Roman"/>
                <w:sz w:val="24"/>
                <w:szCs w:val="24"/>
              </w:rPr>
            </w:pPr>
          </w:p>
        </w:tc>
        <w:tc>
          <w:tcPr>
            <w:tcW w:w="850" w:type="dxa"/>
          </w:tcPr>
          <w:p w:rsidR="00B61816" w:rsidRPr="007830BC" w:rsidRDefault="00B61816" w:rsidP="00B61816">
            <w:pPr>
              <w:pStyle w:val="ConsPlusNormal"/>
              <w:rPr>
                <w:rFonts w:ascii="Times New Roman" w:hAnsi="Times New Roman" w:cs="Times New Roman"/>
                <w:sz w:val="24"/>
                <w:szCs w:val="24"/>
              </w:rPr>
            </w:pPr>
          </w:p>
        </w:tc>
        <w:tc>
          <w:tcPr>
            <w:tcW w:w="992" w:type="dxa"/>
          </w:tcPr>
          <w:p w:rsidR="00B61816" w:rsidRPr="007830BC" w:rsidRDefault="00B61816" w:rsidP="00B61816">
            <w:pPr>
              <w:pStyle w:val="ConsPlusNormal"/>
              <w:rPr>
                <w:rFonts w:ascii="Times New Roman" w:hAnsi="Times New Roman" w:cs="Times New Roman"/>
                <w:sz w:val="24"/>
                <w:szCs w:val="24"/>
              </w:rPr>
            </w:pPr>
          </w:p>
        </w:tc>
        <w:tc>
          <w:tcPr>
            <w:tcW w:w="1560" w:type="dxa"/>
          </w:tcPr>
          <w:p w:rsidR="00B61816" w:rsidRPr="007830BC" w:rsidRDefault="00B61816" w:rsidP="00B61816">
            <w:pPr>
              <w:pStyle w:val="ConsPlusNormal"/>
              <w:rPr>
                <w:rFonts w:ascii="Times New Roman" w:hAnsi="Times New Roman" w:cs="Times New Roman"/>
                <w:sz w:val="24"/>
                <w:szCs w:val="24"/>
              </w:rPr>
            </w:pPr>
          </w:p>
        </w:tc>
        <w:tc>
          <w:tcPr>
            <w:tcW w:w="1559" w:type="dxa"/>
            <w:vMerge/>
          </w:tcPr>
          <w:p w:rsidR="00B61816" w:rsidRPr="007830BC" w:rsidRDefault="00B61816" w:rsidP="00B61816">
            <w:pPr>
              <w:pStyle w:val="ConsPlusNormal"/>
              <w:rPr>
                <w:rFonts w:ascii="Times New Roman" w:hAnsi="Times New Roman" w:cs="Times New Roman"/>
                <w:sz w:val="24"/>
                <w:szCs w:val="24"/>
              </w:rPr>
            </w:pPr>
          </w:p>
        </w:tc>
      </w:tr>
      <w:tr w:rsidR="00B61816" w:rsidRPr="007830BC" w:rsidTr="001B71C5">
        <w:tc>
          <w:tcPr>
            <w:tcW w:w="851" w:type="dxa"/>
            <w:vMerge/>
          </w:tcPr>
          <w:p w:rsidR="00B61816" w:rsidRPr="007830BC" w:rsidRDefault="00B61816" w:rsidP="00B61816">
            <w:pPr>
              <w:spacing w:after="0" w:line="240" w:lineRule="auto"/>
              <w:rPr>
                <w:rFonts w:ascii="Times New Roman" w:hAnsi="Times New Roman"/>
                <w:sz w:val="24"/>
                <w:szCs w:val="24"/>
              </w:rPr>
            </w:pPr>
          </w:p>
        </w:tc>
        <w:tc>
          <w:tcPr>
            <w:tcW w:w="1633" w:type="dxa"/>
            <w:vMerge/>
          </w:tcPr>
          <w:p w:rsidR="00B61816" w:rsidRPr="007830BC" w:rsidRDefault="00B61816" w:rsidP="00B61816">
            <w:pPr>
              <w:spacing w:after="0" w:line="240" w:lineRule="auto"/>
              <w:rPr>
                <w:rFonts w:ascii="Times New Roman" w:hAnsi="Times New Roman"/>
                <w:sz w:val="24"/>
                <w:szCs w:val="24"/>
              </w:rPr>
            </w:pPr>
          </w:p>
        </w:tc>
        <w:tc>
          <w:tcPr>
            <w:tcW w:w="851" w:type="dxa"/>
            <w:vMerge/>
          </w:tcPr>
          <w:p w:rsidR="00B61816" w:rsidRPr="007830BC" w:rsidRDefault="00B61816" w:rsidP="00B61816">
            <w:pPr>
              <w:spacing w:after="0" w:line="240" w:lineRule="auto"/>
              <w:rPr>
                <w:rFonts w:ascii="Times New Roman" w:hAnsi="Times New Roman"/>
                <w:sz w:val="24"/>
                <w:szCs w:val="24"/>
              </w:rPr>
            </w:pPr>
          </w:p>
        </w:tc>
        <w:tc>
          <w:tcPr>
            <w:tcW w:w="1201" w:type="dxa"/>
          </w:tcPr>
          <w:p w:rsidR="00B61816" w:rsidRPr="007830BC" w:rsidRDefault="00B61816" w:rsidP="00B61816">
            <w:pPr>
              <w:pStyle w:val="ConsPlusNormal"/>
              <w:rPr>
                <w:rFonts w:ascii="Times New Roman" w:hAnsi="Times New Roman" w:cs="Times New Roman"/>
                <w:sz w:val="24"/>
                <w:szCs w:val="24"/>
              </w:rPr>
            </w:pPr>
            <w:r w:rsidRPr="007830BC">
              <w:rPr>
                <w:rFonts w:ascii="Times New Roman" w:hAnsi="Times New Roman" w:cs="Times New Roman"/>
                <w:sz w:val="24"/>
                <w:szCs w:val="24"/>
              </w:rPr>
              <w:t>Средства районного бюджета</w:t>
            </w:r>
          </w:p>
        </w:tc>
        <w:tc>
          <w:tcPr>
            <w:tcW w:w="1559" w:type="dxa"/>
          </w:tcPr>
          <w:p w:rsidR="00B61816" w:rsidRPr="007830BC" w:rsidRDefault="00B61816" w:rsidP="00B61816">
            <w:pPr>
              <w:pStyle w:val="ConsPlusNormal"/>
              <w:rPr>
                <w:rFonts w:ascii="Times New Roman" w:hAnsi="Times New Roman" w:cs="Times New Roman"/>
                <w:sz w:val="24"/>
                <w:szCs w:val="24"/>
              </w:rPr>
            </w:pPr>
          </w:p>
        </w:tc>
        <w:tc>
          <w:tcPr>
            <w:tcW w:w="1351" w:type="dxa"/>
          </w:tcPr>
          <w:p w:rsidR="00B61816" w:rsidRPr="007830BC" w:rsidRDefault="00B61816" w:rsidP="00B61816">
            <w:pPr>
              <w:pStyle w:val="ConsPlusNormal"/>
              <w:rPr>
                <w:rFonts w:ascii="Times New Roman" w:hAnsi="Times New Roman" w:cs="Times New Roman"/>
                <w:sz w:val="24"/>
                <w:szCs w:val="24"/>
              </w:rPr>
            </w:pPr>
          </w:p>
        </w:tc>
        <w:tc>
          <w:tcPr>
            <w:tcW w:w="4894" w:type="dxa"/>
            <w:gridSpan w:val="5"/>
          </w:tcPr>
          <w:p w:rsidR="00B61816" w:rsidRPr="007830BC" w:rsidRDefault="00B61816" w:rsidP="00B61816">
            <w:pPr>
              <w:pStyle w:val="ConsPlusNormal"/>
              <w:rPr>
                <w:rFonts w:ascii="Times New Roman" w:hAnsi="Times New Roman" w:cs="Times New Roman"/>
                <w:sz w:val="24"/>
                <w:szCs w:val="24"/>
              </w:rPr>
            </w:pPr>
            <w:r w:rsidRPr="007830BC">
              <w:rPr>
                <w:rFonts w:ascii="Times New Roman" w:hAnsi="Times New Roman" w:cs="Times New Roman"/>
                <w:color w:val="000000"/>
                <w:sz w:val="24"/>
                <w:szCs w:val="24"/>
              </w:rPr>
              <w:t>В пределах средств, предусматриваемых на основную деятельность</w:t>
            </w:r>
          </w:p>
        </w:tc>
        <w:tc>
          <w:tcPr>
            <w:tcW w:w="1560" w:type="dxa"/>
          </w:tcPr>
          <w:p w:rsidR="00B61816" w:rsidRPr="007830BC" w:rsidRDefault="00B61816" w:rsidP="00B61816">
            <w:pPr>
              <w:pStyle w:val="ConsPlusNormal"/>
              <w:rPr>
                <w:rFonts w:ascii="Times New Roman" w:hAnsi="Times New Roman" w:cs="Times New Roman"/>
                <w:sz w:val="24"/>
                <w:szCs w:val="24"/>
              </w:rPr>
            </w:pPr>
            <w:r w:rsidRPr="007830BC">
              <w:rPr>
                <w:rFonts w:ascii="Times New Roman" w:hAnsi="Times New Roman" w:cs="Times New Roman"/>
                <w:sz w:val="24"/>
                <w:szCs w:val="24"/>
              </w:rPr>
              <w:t>ОГО</w:t>
            </w:r>
          </w:p>
          <w:p w:rsidR="00B61816" w:rsidRPr="007830BC" w:rsidRDefault="00B61816" w:rsidP="00B61816">
            <w:pPr>
              <w:pStyle w:val="ab"/>
              <w:rPr>
                <w:rFonts w:ascii="Times New Roman" w:hAnsi="Times New Roman"/>
                <w:sz w:val="24"/>
                <w:szCs w:val="24"/>
              </w:rPr>
            </w:pPr>
            <w:r w:rsidRPr="007830BC">
              <w:rPr>
                <w:rFonts w:ascii="Times New Roman" w:hAnsi="Times New Roman"/>
                <w:sz w:val="24"/>
                <w:szCs w:val="24"/>
              </w:rPr>
              <w:t>МКУ «ЕДДС»</w:t>
            </w:r>
          </w:p>
        </w:tc>
        <w:tc>
          <w:tcPr>
            <w:tcW w:w="1559" w:type="dxa"/>
            <w:vMerge/>
          </w:tcPr>
          <w:p w:rsidR="00B61816" w:rsidRPr="007830BC" w:rsidRDefault="00B61816" w:rsidP="00B61816">
            <w:pPr>
              <w:pStyle w:val="ConsPlusNormal"/>
              <w:rPr>
                <w:rFonts w:ascii="Times New Roman" w:hAnsi="Times New Roman" w:cs="Times New Roman"/>
                <w:sz w:val="24"/>
                <w:szCs w:val="24"/>
              </w:rPr>
            </w:pPr>
          </w:p>
        </w:tc>
      </w:tr>
      <w:tr w:rsidR="00B61816" w:rsidRPr="007830BC" w:rsidTr="008B507F">
        <w:tc>
          <w:tcPr>
            <w:tcW w:w="851" w:type="dxa"/>
            <w:vMerge/>
          </w:tcPr>
          <w:p w:rsidR="00B61816" w:rsidRPr="007830BC" w:rsidRDefault="00B61816" w:rsidP="00B61816">
            <w:pPr>
              <w:spacing w:after="0" w:line="240" w:lineRule="auto"/>
              <w:rPr>
                <w:rFonts w:ascii="Times New Roman" w:hAnsi="Times New Roman"/>
                <w:sz w:val="24"/>
                <w:szCs w:val="24"/>
              </w:rPr>
            </w:pPr>
          </w:p>
        </w:tc>
        <w:tc>
          <w:tcPr>
            <w:tcW w:w="1633" w:type="dxa"/>
            <w:vMerge/>
          </w:tcPr>
          <w:p w:rsidR="00B61816" w:rsidRPr="007830BC" w:rsidRDefault="00B61816" w:rsidP="00B61816">
            <w:pPr>
              <w:spacing w:after="0" w:line="240" w:lineRule="auto"/>
              <w:rPr>
                <w:rFonts w:ascii="Times New Roman" w:hAnsi="Times New Roman"/>
                <w:sz w:val="24"/>
                <w:szCs w:val="24"/>
              </w:rPr>
            </w:pPr>
          </w:p>
        </w:tc>
        <w:tc>
          <w:tcPr>
            <w:tcW w:w="851" w:type="dxa"/>
            <w:vMerge/>
          </w:tcPr>
          <w:p w:rsidR="00B61816" w:rsidRPr="007830BC" w:rsidRDefault="00B61816" w:rsidP="00B61816">
            <w:pPr>
              <w:spacing w:after="0" w:line="240" w:lineRule="auto"/>
              <w:rPr>
                <w:rFonts w:ascii="Times New Roman" w:hAnsi="Times New Roman"/>
                <w:sz w:val="24"/>
                <w:szCs w:val="24"/>
              </w:rPr>
            </w:pPr>
          </w:p>
        </w:tc>
        <w:tc>
          <w:tcPr>
            <w:tcW w:w="1201" w:type="dxa"/>
          </w:tcPr>
          <w:p w:rsidR="00B61816" w:rsidRPr="007830BC" w:rsidRDefault="00B61816" w:rsidP="00B61816">
            <w:pPr>
              <w:pStyle w:val="ConsPlusNormal"/>
              <w:rPr>
                <w:rFonts w:ascii="Times New Roman" w:hAnsi="Times New Roman" w:cs="Times New Roman"/>
                <w:sz w:val="24"/>
                <w:szCs w:val="24"/>
              </w:rPr>
            </w:pPr>
            <w:r w:rsidRPr="007830BC">
              <w:rPr>
                <w:rFonts w:ascii="Times New Roman" w:hAnsi="Times New Roman" w:cs="Times New Roman"/>
                <w:sz w:val="24"/>
                <w:szCs w:val="24"/>
              </w:rPr>
              <w:t>Средства бюджета поселений</w:t>
            </w:r>
          </w:p>
        </w:tc>
        <w:tc>
          <w:tcPr>
            <w:tcW w:w="1559" w:type="dxa"/>
          </w:tcPr>
          <w:p w:rsidR="00B61816" w:rsidRPr="007830BC" w:rsidRDefault="00B61816" w:rsidP="00B61816">
            <w:pPr>
              <w:pStyle w:val="ConsPlusNormal"/>
              <w:rPr>
                <w:rFonts w:ascii="Times New Roman" w:hAnsi="Times New Roman" w:cs="Times New Roman"/>
                <w:sz w:val="24"/>
                <w:szCs w:val="24"/>
              </w:rPr>
            </w:pPr>
          </w:p>
        </w:tc>
        <w:tc>
          <w:tcPr>
            <w:tcW w:w="1351" w:type="dxa"/>
          </w:tcPr>
          <w:p w:rsidR="00B61816" w:rsidRPr="007830BC" w:rsidRDefault="00B61816" w:rsidP="00B61816">
            <w:pPr>
              <w:pStyle w:val="ConsPlusNormal"/>
              <w:rPr>
                <w:rFonts w:ascii="Times New Roman" w:hAnsi="Times New Roman" w:cs="Times New Roman"/>
                <w:sz w:val="24"/>
                <w:szCs w:val="24"/>
              </w:rPr>
            </w:pPr>
          </w:p>
        </w:tc>
        <w:tc>
          <w:tcPr>
            <w:tcW w:w="1134" w:type="dxa"/>
          </w:tcPr>
          <w:p w:rsidR="00B61816" w:rsidRPr="007830BC" w:rsidRDefault="00B61816" w:rsidP="00B61816">
            <w:pPr>
              <w:pStyle w:val="ConsPlusNormal"/>
              <w:rPr>
                <w:rFonts w:ascii="Times New Roman" w:hAnsi="Times New Roman" w:cs="Times New Roman"/>
                <w:sz w:val="24"/>
                <w:szCs w:val="24"/>
              </w:rPr>
            </w:pPr>
          </w:p>
        </w:tc>
        <w:tc>
          <w:tcPr>
            <w:tcW w:w="925" w:type="dxa"/>
          </w:tcPr>
          <w:p w:rsidR="00B61816" w:rsidRPr="007830BC" w:rsidRDefault="00B61816" w:rsidP="00B61816">
            <w:pPr>
              <w:pStyle w:val="ConsPlusNormal"/>
              <w:rPr>
                <w:rFonts w:ascii="Times New Roman" w:hAnsi="Times New Roman" w:cs="Times New Roman"/>
                <w:sz w:val="24"/>
                <w:szCs w:val="24"/>
              </w:rPr>
            </w:pPr>
          </w:p>
        </w:tc>
        <w:tc>
          <w:tcPr>
            <w:tcW w:w="993" w:type="dxa"/>
          </w:tcPr>
          <w:p w:rsidR="00B61816" w:rsidRPr="007830BC" w:rsidRDefault="00B61816" w:rsidP="00B61816">
            <w:pPr>
              <w:pStyle w:val="ConsPlusNormal"/>
              <w:rPr>
                <w:rFonts w:ascii="Times New Roman" w:hAnsi="Times New Roman" w:cs="Times New Roman"/>
                <w:sz w:val="24"/>
                <w:szCs w:val="24"/>
              </w:rPr>
            </w:pPr>
          </w:p>
        </w:tc>
        <w:tc>
          <w:tcPr>
            <w:tcW w:w="850" w:type="dxa"/>
          </w:tcPr>
          <w:p w:rsidR="00B61816" w:rsidRPr="007830BC" w:rsidRDefault="00B61816" w:rsidP="00B61816">
            <w:pPr>
              <w:pStyle w:val="ConsPlusNormal"/>
              <w:rPr>
                <w:rFonts w:ascii="Times New Roman" w:hAnsi="Times New Roman" w:cs="Times New Roman"/>
                <w:sz w:val="24"/>
                <w:szCs w:val="24"/>
              </w:rPr>
            </w:pPr>
          </w:p>
        </w:tc>
        <w:tc>
          <w:tcPr>
            <w:tcW w:w="992" w:type="dxa"/>
          </w:tcPr>
          <w:p w:rsidR="00B61816" w:rsidRPr="007830BC" w:rsidRDefault="00B61816" w:rsidP="00B61816">
            <w:pPr>
              <w:pStyle w:val="ConsPlusNormal"/>
              <w:rPr>
                <w:rFonts w:ascii="Times New Roman" w:hAnsi="Times New Roman" w:cs="Times New Roman"/>
                <w:sz w:val="24"/>
                <w:szCs w:val="24"/>
              </w:rPr>
            </w:pPr>
          </w:p>
        </w:tc>
        <w:tc>
          <w:tcPr>
            <w:tcW w:w="1560" w:type="dxa"/>
          </w:tcPr>
          <w:p w:rsidR="00B61816" w:rsidRPr="007830BC" w:rsidRDefault="00B61816" w:rsidP="00B61816">
            <w:pPr>
              <w:pStyle w:val="ConsPlusNormal"/>
              <w:rPr>
                <w:rFonts w:ascii="Times New Roman" w:hAnsi="Times New Roman" w:cs="Times New Roman"/>
                <w:sz w:val="24"/>
                <w:szCs w:val="24"/>
              </w:rPr>
            </w:pPr>
          </w:p>
        </w:tc>
        <w:tc>
          <w:tcPr>
            <w:tcW w:w="1559" w:type="dxa"/>
            <w:vMerge/>
          </w:tcPr>
          <w:p w:rsidR="00B61816" w:rsidRPr="007830BC" w:rsidRDefault="00B61816" w:rsidP="00B61816">
            <w:pPr>
              <w:pStyle w:val="ConsPlusNormal"/>
              <w:rPr>
                <w:rFonts w:ascii="Times New Roman" w:hAnsi="Times New Roman" w:cs="Times New Roman"/>
                <w:sz w:val="24"/>
                <w:szCs w:val="24"/>
              </w:rPr>
            </w:pPr>
          </w:p>
        </w:tc>
      </w:tr>
      <w:tr w:rsidR="00B61816" w:rsidRPr="00826391" w:rsidTr="008B507F">
        <w:tc>
          <w:tcPr>
            <w:tcW w:w="851" w:type="dxa"/>
            <w:vMerge w:val="restart"/>
          </w:tcPr>
          <w:p w:rsidR="00B61816" w:rsidRPr="00826391" w:rsidRDefault="00B61816" w:rsidP="00B61816">
            <w:pPr>
              <w:pStyle w:val="ConsPlusNormal"/>
              <w:rPr>
                <w:rFonts w:ascii="Times New Roman" w:hAnsi="Times New Roman" w:cs="Times New Roman"/>
                <w:sz w:val="24"/>
                <w:szCs w:val="24"/>
              </w:rPr>
            </w:pPr>
            <w:r w:rsidRPr="00826391">
              <w:rPr>
                <w:rFonts w:ascii="Times New Roman" w:hAnsi="Times New Roman" w:cs="Times New Roman"/>
                <w:sz w:val="24"/>
                <w:szCs w:val="24"/>
              </w:rPr>
              <w:t>2.1.3</w:t>
            </w:r>
          </w:p>
        </w:tc>
        <w:tc>
          <w:tcPr>
            <w:tcW w:w="1633" w:type="dxa"/>
            <w:vMerge w:val="restart"/>
          </w:tcPr>
          <w:p w:rsidR="00B61816" w:rsidRPr="00826391" w:rsidRDefault="00B61816" w:rsidP="00B61816">
            <w:pPr>
              <w:spacing w:after="0" w:line="240" w:lineRule="auto"/>
              <w:rPr>
                <w:rFonts w:ascii="Times New Roman" w:hAnsi="Times New Roman"/>
                <w:sz w:val="24"/>
                <w:szCs w:val="24"/>
              </w:rPr>
            </w:pPr>
            <w:r w:rsidRPr="00826391">
              <w:rPr>
                <w:rFonts w:ascii="Times New Roman" w:hAnsi="Times New Roman"/>
                <w:sz w:val="24"/>
                <w:szCs w:val="24"/>
              </w:rPr>
              <w:t>Организация и проведение месячника обеспечения безопасности людей на водных объектах</w:t>
            </w:r>
          </w:p>
        </w:tc>
        <w:tc>
          <w:tcPr>
            <w:tcW w:w="851" w:type="dxa"/>
            <w:vMerge w:val="restart"/>
          </w:tcPr>
          <w:p w:rsidR="00B61816" w:rsidRPr="00826391" w:rsidRDefault="00B61816" w:rsidP="00B61816">
            <w:pPr>
              <w:pStyle w:val="ConsPlusNormal"/>
              <w:rPr>
                <w:rFonts w:ascii="Times New Roman" w:hAnsi="Times New Roman" w:cs="Times New Roman"/>
                <w:sz w:val="24"/>
                <w:szCs w:val="24"/>
              </w:rPr>
            </w:pPr>
            <w:r w:rsidRPr="00826391">
              <w:rPr>
                <w:rFonts w:ascii="Times New Roman" w:hAnsi="Times New Roman" w:cs="Times New Roman"/>
                <w:sz w:val="24"/>
                <w:szCs w:val="24"/>
              </w:rPr>
              <w:t>2017-2021</w:t>
            </w:r>
          </w:p>
        </w:tc>
        <w:tc>
          <w:tcPr>
            <w:tcW w:w="1201" w:type="dxa"/>
          </w:tcPr>
          <w:p w:rsidR="00B61816" w:rsidRPr="00826391" w:rsidRDefault="00B61816" w:rsidP="00B61816">
            <w:pPr>
              <w:pStyle w:val="ConsPlusNormal"/>
              <w:rPr>
                <w:rFonts w:ascii="Times New Roman" w:hAnsi="Times New Roman" w:cs="Times New Roman"/>
                <w:sz w:val="24"/>
                <w:szCs w:val="24"/>
              </w:rPr>
            </w:pPr>
            <w:r w:rsidRPr="00826391">
              <w:rPr>
                <w:rFonts w:ascii="Times New Roman" w:hAnsi="Times New Roman" w:cs="Times New Roman"/>
                <w:sz w:val="24"/>
                <w:szCs w:val="24"/>
              </w:rPr>
              <w:t>Итого</w:t>
            </w:r>
          </w:p>
        </w:tc>
        <w:tc>
          <w:tcPr>
            <w:tcW w:w="1559" w:type="dxa"/>
          </w:tcPr>
          <w:p w:rsidR="00B61816" w:rsidRPr="00826391" w:rsidRDefault="00B61816" w:rsidP="00B61816">
            <w:pPr>
              <w:pStyle w:val="ConsPlusNormal"/>
              <w:rPr>
                <w:rFonts w:ascii="Times New Roman" w:hAnsi="Times New Roman" w:cs="Times New Roman"/>
                <w:sz w:val="24"/>
                <w:szCs w:val="24"/>
              </w:rPr>
            </w:pPr>
          </w:p>
        </w:tc>
        <w:tc>
          <w:tcPr>
            <w:tcW w:w="1351" w:type="dxa"/>
          </w:tcPr>
          <w:p w:rsidR="00B61816" w:rsidRPr="00826391" w:rsidRDefault="00B61816" w:rsidP="00B61816">
            <w:pPr>
              <w:pStyle w:val="ConsPlusNormal"/>
              <w:rPr>
                <w:rFonts w:ascii="Times New Roman" w:hAnsi="Times New Roman" w:cs="Times New Roman"/>
                <w:sz w:val="24"/>
                <w:szCs w:val="24"/>
              </w:rPr>
            </w:pPr>
          </w:p>
        </w:tc>
        <w:tc>
          <w:tcPr>
            <w:tcW w:w="1134" w:type="dxa"/>
          </w:tcPr>
          <w:p w:rsidR="00B61816" w:rsidRPr="00826391" w:rsidRDefault="00B61816" w:rsidP="00B61816">
            <w:pPr>
              <w:pStyle w:val="ConsPlusNormal"/>
              <w:rPr>
                <w:rFonts w:ascii="Times New Roman" w:hAnsi="Times New Roman" w:cs="Times New Roman"/>
                <w:sz w:val="24"/>
                <w:szCs w:val="24"/>
              </w:rPr>
            </w:pPr>
          </w:p>
        </w:tc>
        <w:tc>
          <w:tcPr>
            <w:tcW w:w="925" w:type="dxa"/>
          </w:tcPr>
          <w:p w:rsidR="00B61816" w:rsidRPr="00826391" w:rsidRDefault="00B61816" w:rsidP="00B61816">
            <w:pPr>
              <w:pStyle w:val="ConsPlusNormal"/>
              <w:rPr>
                <w:rFonts w:ascii="Times New Roman" w:hAnsi="Times New Roman" w:cs="Times New Roman"/>
                <w:sz w:val="24"/>
                <w:szCs w:val="24"/>
              </w:rPr>
            </w:pPr>
          </w:p>
        </w:tc>
        <w:tc>
          <w:tcPr>
            <w:tcW w:w="993" w:type="dxa"/>
          </w:tcPr>
          <w:p w:rsidR="00B61816" w:rsidRPr="00826391" w:rsidRDefault="00B61816" w:rsidP="00B61816">
            <w:pPr>
              <w:pStyle w:val="ConsPlusNormal"/>
              <w:rPr>
                <w:rFonts w:ascii="Times New Roman" w:hAnsi="Times New Roman" w:cs="Times New Roman"/>
                <w:sz w:val="24"/>
                <w:szCs w:val="24"/>
              </w:rPr>
            </w:pPr>
          </w:p>
        </w:tc>
        <w:tc>
          <w:tcPr>
            <w:tcW w:w="850" w:type="dxa"/>
          </w:tcPr>
          <w:p w:rsidR="00B61816" w:rsidRPr="00826391" w:rsidRDefault="00B61816" w:rsidP="00B61816">
            <w:pPr>
              <w:pStyle w:val="ConsPlusNormal"/>
              <w:rPr>
                <w:rFonts w:ascii="Times New Roman" w:hAnsi="Times New Roman" w:cs="Times New Roman"/>
                <w:sz w:val="24"/>
                <w:szCs w:val="24"/>
              </w:rPr>
            </w:pPr>
          </w:p>
        </w:tc>
        <w:tc>
          <w:tcPr>
            <w:tcW w:w="992" w:type="dxa"/>
          </w:tcPr>
          <w:p w:rsidR="00B61816" w:rsidRPr="00826391" w:rsidRDefault="00B61816" w:rsidP="00B61816">
            <w:pPr>
              <w:pStyle w:val="ConsPlusNormal"/>
              <w:rPr>
                <w:rFonts w:ascii="Times New Roman" w:hAnsi="Times New Roman" w:cs="Times New Roman"/>
                <w:sz w:val="24"/>
                <w:szCs w:val="24"/>
              </w:rPr>
            </w:pPr>
          </w:p>
        </w:tc>
        <w:tc>
          <w:tcPr>
            <w:tcW w:w="1560" w:type="dxa"/>
          </w:tcPr>
          <w:p w:rsidR="00B61816" w:rsidRPr="00826391" w:rsidRDefault="00B61816" w:rsidP="00B61816">
            <w:pPr>
              <w:pStyle w:val="ConsPlusNormal"/>
              <w:rPr>
                <w:rFonts w:ascii="Times New Roman" w:hAnsi="Times New Roman" w:cs="Times New Roman"/>
                <w:sz w:val="24"/>
                <w:szCs w:val="24"/>
              </w:rPr>
            </w:pPr>
          </w:p>
        </w:tc>
        <w:tc>
          <w:tcPr>
            <w:tcW w:w="1559" w:type="dxa"/>
            <w:vMerge w:val="restart"/>
          </w:tcPr>
          <w:p w:rsidR="00B61816" w:rsidRPr="00B459D7" w:rsidRDefault="00B61816" w:rsidP="00357AFC">
            <w:pPr>
              <w:spacing w:after="0" w:line="240" w:lineRule="auto"/>
              <w:rPr>
                <w:rFonts w:ascii="Times New Roman" w:eastAsia="Times New Roman" w:hAnsi="Times New Roman" w:cs="Times New Roman"/>
                <w:sz w:val="24"/>
                <w:szCs w:val="24"/>
              </w:rPr>
            </w:pPr>
            <w:r w:rsidRPr="00B459D7">
              <w:rPr>
                <w:rFonts w:ascii="Times New Roman" w:hAnsi="Times New Roman" w:cs="Times New Roman"/>
                <w:sz w:val="24"/>
                <w:szCs w:val="24"/>
              </w:rPr>
              <w:t xml:space="preserve">8. </w:t>
            </w:r>
            <w:r w:rsidRPr="00B459D7">
              <w:rPr>
                <w:rFonts w:ascii="Times New Roman" w:eastAsia="Times New Roman" w:hAnsi="Times New Roman" w:cs="Times New Roman"/>
                <w:sz w:val="24"/>
                <w:szCs w:val="24"/>
              </w:rPr>
              <w:t>Снижение количества погибших людей на водных объектах из числа постоянно зарегистрированных на территории муниципального образования до 38</w:t>
            </w:r>
            <w:proofErr w:type="gramStart"/>
            <w:r w:rsidRPr="00B459D7">
              <w:rPr>
                <w:rFonts w:ascii="Times New Roman" w:eastAsia="Times New Roman" w:hAnsi="Times New Roman" w:cs="Times New Roman"/>
                <w:sz w:val="24"/>
                <w:szCs w:val="24"/>
              </w:rPr>
              <w:t>% .</w:t>
            </w:r>
            <w:proofErr w:type="gramEnd"/>
          </w:p>
          <w:p w:rsidR="00B61816" w:rsidRPr="00B459D7" w:rsidRDefault="00B61816" w:rsidP="00357AFC">
            <w:pPr>
              <w:spacing w:after="0" w:line="240" w:lineRule="auto"/>
              <w:rPr>
                <w:rFonts w:ascii="Times New Roman" w:eastAsia="Times New Roman" w:hAnsi="Times New Roman"/>
                <w:color w:val="000000"/>
                <w:sz w:val="24"/>
                <w:szCs w:val="24"/>
              </w:rPr>
            </w:pPr>
            <w:r w:rsidRPr="00B459D7">
              <w:rPr>
                <w:rFonts w:ascii="Times New Roman" w:eastAsia="Times New Roman" w:hAnsi="Times New Roman" w:cs="Times New Roman"/>
                <w:sz w:val="24"/>
                <w:szCs w:val="24"/>
              </w:rPr>
              <w:t xml:space="preserve">9. </w:t>
            </w:r>
            <w:r w:rsidRPr="00B459D7">
              <w:rPr>
                <w:rFonts w:ascii="Times New Roman" w:eastAsia="Times New Roman" w:hAnsi="Times New Roman"/>
                <w:color w:val="000000"/>
                <w:sz w:val="24"/>
                <w:szCs w:val="24"/>
              </w:rPr>
              <w:t>Снижение гибели и травматизма в местах мас</w:t>
            </w:r>
            <w:r w:rsidRPr="00B459D7">
              <w:rPr>
                <w:rFonts w:ascii="Times New Roman" w:eastAsia="Times New Roman" w:hAnsi="Times New Roman"/>
                <w:color w:val="000000"/>
                <w:sz w:val="24"/>
                <w:szCs w:val="24"/>
              </w:rPr>
              <w:lastRenderedPageBreak/>
              <w:t>сового отдыха людей муниципального образования на водных объектах до 38</w:t>
            </w:r>
            <w:proofErr w:type="gramStart"/>
            <w:r w:rsidRPr="00B459D7">
              <w:rPr>
                <w:rFonts w:ascii="Times New Roman" w:eastAsia="Times New Roman" w:hAnsi="Times New Roman"/>
                <w:color w:val="000000"/>
                <w:sz w:val="24"/>
                <w:szCs w:val="24"/>
              </w:rPr>
              <w:t>% .</w:t>
            </w:r>
            <w:proofErr w:type="gramEnd"/>
          </w:p>
          <w:p w:rsidR="00B61816" w:rsidRPr="00826391" w:rsidRDefault="00B61816" w:rsidP="00B61816">
            <w:pPr>
              <w:pStyle w:val="ConsPlusNormal"/>
              <w:rPr>
                <w:rFonts w:ascii="Times New Roman" w:hAnsi="Times New Roman" w:cs="Times New Roman"/>
                <w:sz w:val="24"/>
                <w:szCs w:val="24"/>
              </w:rPr>
            </w:pPr>
          </w:p>
        </w:tc>
      </w:tr>
      <w:tr w:rsidR="00B61816" w:rsidRPr="00826391" w:rsidTr="001B71C5">
        <w:tc>
          <w:tcPr>
            <w:tcW w:w="851" w:type="dxa"/>
            <w:vMerge/>
          </w:tcPr>
          <w:p w:rsidR="00B61816" w:rsidRPr="00826391" w:rsidRDefault="00B61816" w:rsidP="00B61816">
            <w:pPr>
              <w:spacing w:after="0" w:line="240" w:lineRule="auto"/>
              <w:rPr>
                <w:rFonts w:ascii="Times New Roman" w:hAnsi="Times New Roman"/>
                <w:sz w:val="24"/>
                <w:szCs w:val="24"/>
              </w:rPr>
            </w:pPr>
          </w:p>
        </w:tc>
        <w:tc>
          <w:tcPr>
            <w:tcW w:w="1633" w:type="dxa"/>
            <w:vMerge/>
          </w:tcPr>
          <w:p w:rsidR="00B61816" w:rsidRPr="00826391" w:rsidRDefault="00B61816" w:rsidP="00B61816">
            <w:pPr>
              <w:spacing w:after="0" w:line="240" w:lineRule="auto"/>
              <w:rPr>
                <w:rFonts w:ascii="Times New Roman" w:hAnsi="Times New Roman"/>
                <w:sz w:val="24"/>
                <w:szCs w:val="24"/>
              </w:rPr>
            </w:pPr>
          </w:p>
        </w:tc>
        <w:tc>
          <w:tcPr>
            <w:tcW w:w="851" w:type="dxa"/>
            <w:vMerge/>
          </w:tcPr>
          <w:p w:rsidR="00B61816" w:rsidRPr="00826391" w:rsidRDefault="00B61816" w:rsidP="00B61816">
            <w:pPr>
              <w:spacing w:after="0" w:line="240" w:lineRule="auto"/>
              <w:rPr>
                <w:rFonts w:ascii="Times New Roman" w:hAnsi="Times New Roman"/>
                <w:sz w:val="24"/>
                <w:szCs w:val="24"/>
              </w:rPr>
            </w:pPr>
          </w:p>
        </w:tc>
        <w:tc>
          <w:tcPr>
            <w:tcW w:w="1201" w:type="dxa"/>
          </w:tcPr>
          <w:p w:rsidR="00B61816" w:rsidRPr="00826391" w:rsidRDefault="00B61816" w:rsidP="00B61816">
            <w:pPr>
              <w:pStyle w:val="ConsPlusNormal"/>
              <w:rPr>
                <w:rFonts w:ascii="Times New Roman" w:hAnsi="Times New Roman" w:cs="Times New Roman"/>
                <w:sz w:val="24"/>
                <w:szCs w:val="24"/>
              </w:rPr>
            </w:pPr>
            <w:r w:rsidRPr="00826391">
              <w:rPr>
                <w:rFonts w:ascii="Times New Roman" w:hAnsi="Times New Roman" w:cs="Times New Roman"/>
                <w:sz w:val="24"/>
                <w:szCs w:val="24"/>
              </w:rPr>
              <w:t>Средства районного бюджета</w:t>
            </w:r>
          </w:p>
        </w:tc>
        <w:tc>
          <w:tcPr>
            <w:tcW w:w="1559" w:type="dxa"/>
          </w:tcPr>
          <w:p w:rsidR="00B61816" w:rsidRPr="00826391" w:rsidRDefault="00B61816" w:rsidP="00B61816">
            <w:pPr>
              <w:pStyle w:val="ConsPlusNormal"/>
              <w:rPr>
                <w:rFonts w:ascii="Times New Roman" w:hAnsi="Times New Roman" w:cs="Times New Roman"/>
                <w:sz w:val="24"/>
                <w:szCs w:val="24"/>
              </w:rPr>
            </w:pPr>
          </w:p>
        </w:tc>
        <w:tc>
          <w:tcPr>
            <w:tcW w:w="1351" w:type="dxa"/>
          </w:tcPr>
          <w:p w:rsidR="00B61816" w:rsidRPr="00826391" w:rsidRDefault="00B61816" w:rsidP="00B61816">
            <w:pPr>
              <w:pStyle w:val="ConsPlusNormal"/>
              <w:rPr>
                <w:rFonts w:ascii="Times New Roman" w:hAnsi="Times New Roman" w:cs="Times New Roman"/>
                <w:sz w:val="24"/>
                <w:szCs w:val="24"/>
              </w:rPr>
            </w:pPr>
          </w:p>
        </w:tc>
        <w:tc>
          <w:tcPr>
            <w:tcW w:w="4894" w:type="dxa"/>
            <w:gridSpan w:val="5"/>
          </w:tcPr>
          <w:p w:rsidR="00B61816" w:rsidRPr="00826391" w:rsidRDefault="00B61816" w:rsidP="00B61816">
            <w:pPr>
              <w:pStyle w:val="ConsPlusNormal"/>
              <w:rPr>
                <w:rFonts w:ascii="Times New Roman" w:hAnsi="Times New Roman" w:cs="Times New Roman"/>
                <w:sz w:val="24"/>
                <w:szCs w:val="24"/>
              </w:rPr>
            </w:pPr>
            <w:r w:rsidRPr="00826391">
              <w:rPr>
                <w:rFonts w:ascii="Times New Roman" w:hAnsi="Times New Roman" w:cs="Times New Roman"/>
                <w:color w:val="000000"/>
                <w:sz w:val="24"/>
                <w:szCs w:val="24"/>
              </w:rPr>
              <w:t>В пределах средств, предусматриваемых на основную деятельность</w:t>
            </w:r>
          </w:p>
        </w:tc>
        <w:tc>
          <w:tcPr>
            <w:tcW w:w="1560" w:type="dxa"/>
          </w:tcPr>
          <w:p w:rsidR="00B61816" w:rsidRPr="00826391" w:rsidRDefault="00B61816" w:rsidP="00B61816">
            <w:pPr>
              <w:pStyle w:val="ConsPlusNormal"/>
              <w:rPr>
                <w:rFonts w:ascii="Times New Roman" w:hAnsi="Times New Roman" w:cs="Times New Roman"/>
                <w:sz w:val="24"/>
                <w:szCs w:val="24"/>
              </w:rPr>
            </w:pPr>
            <w:r w:rsidRPr="00826391">
              <w:rPr>
                <w:rFonts w:ascii="Times New Roman" w:hAnsi="Times New Roman" w:cs="Times New Roman"/>
                <w:sz w:val="24"/>
                <w:szCs w:val="24"/>
              </w:rPr>
              <w:t>ОГО</w:t>
            </w:r>
          </w:p>
          <w:p w:rsidR="00B61816" w:rsidRPr="00826391" w:rsidRDefault="00B61816" w:rsidP="00B61816">
            <w:pPr>
              <w:pStyle w:val="ab"/>
              <w:rPr>
                <w:rFonts w:ascii="Times New Roman" w:hAnsi="Times New Roman"/>
                <w:sz w:val="24"/>
                <w:szCs w:val="24"/>
              </w:rPr>
            </w:pPr>
            <w:r w:rsidRPr="00826391">
              <w:rPr>
                <w:rFonts w:ascii="Times New Roman" w:hAnsi="Times New Roman"/>
                <w:sz w:val="24"/>
                <w:szCs w:val="24"/>
              </w:rPr>
              <w:t>МКУ «ЕДДС»</w:t>
            </w:r>
          </w:p>
        </w:tc>
        <w:tc>
          <w:tcPr>
            <w:tcW w:w="1559" w:type="dxa"/>
            <w:vMerge/>
          </w:tcPr>
          <w:p w:rsidR="00B61816" w:rsidRPr="00826391" w:rsidRDefault="00B61816" w:rsidP="00B61816">
            <w:pPr>
              <w:pStyle w:val="ConsPlusNormal"/>
              <w:rPr>
                <w:rFonts w:ascii="Times New Roman" w:hAnsi="Times New Roman" w:cs="Times New Roman"/>
                <w:sz w:val="24"/>
                <w:szCs w:val="24"/>
              </w:rPr>
            </w:pPr>
          </w:p>
        </w:tc>
      </w:tr>
      <w:tr w:rsidR="00B61816" w:rsidRPr="00826391" w:rsidTr="008B507F">
        <w:tc>
          <w:tcPr>
            <w:tcW w:w="851" w:type="dxa"/>
            <w:vMerge/>
          </w:tcPr>
          <w:p w:rsidR="00B61816" w:rsidRPr="00826391" w:rsidRDefault="00B61816" w:rsidP="00B61816">
            <w:pPr>
              <w:spacing w:after="0" w:line="240" w:lineRule="auto"/>
              <w:rPr>
                <w:rFonts w:ascii="Times New Roman" w:hAnsi="Times New Roman"/>
                <w:sz w:val="24"/>
                <w:szCs w:val="24"/>
              </w:rPr>
            </w:pPr>
          </w:p>
        </w:tc>
        <w:tc>
          <w:tcPr>
            <w:tcW w:w="1633" w:type="dxa"/>
            <w:vMerge/>
          </w:tcPr>
          <w:p w:rsidR="00B61816" w:rsidRPr="00826391" w:rsidRDefault="00B61816" w:rsidP="00B61816">
            <w:pPr>
              <w:spacing w:after="0" w:line="240" w:lineRule="auto"/>
              <w:rPr>
                <w:rFonts w:ascii="Times New Roman" w:hAnsi="Times New Roman"/>
                <w:sz w:val="24"/>
                <w:szCs w:val="24"/>
              </w:rPr>
            </w:pPr>
          </w:p>
        </w:tc>
        <w:tc>
          <w:tcPr>
            <w:tcW w:w="851" w:type="dxa"/>
            <w:vMerge/>
          </w:tcPr>
          <w:p w:rsidR="00B61816" w:rsidRPr="00826391" w:rsidRDefault="00B61816" w:rsidP="00B61816">
            <w:pPr>
              <w:spacing w:after="0" w:line="240" w:lineRule="auto"/>
              <w:rPr>
                <w:rFonts w:ascii="Times New Roman" w:hAnsi="Times New Roman"/>
                <w:sz w:val="24"/>
                <w:szCs w:val="24"/>
              </w:rPr>
            </w:pPr>
          </w:p>
        </w:tc>
        <w:tc>
          <w:tcPr>
            <w:tcW w:w="1201" w:type="dxa"/>
          </w:tcPr>
          <w:p w:rsidR="00B61816" w:rsidRPr="00826391" w:rsidRDefault="00B61816" w:rsidP="00B61816">
            <w:pPr>
              <w:pStyle w:val="ConsPlusNormal"/>
              <w:rPr>
                <w:rFonts w:ascii="Times New Roman" w:hAnsi="Times New Roman" w:cs="Times New Roman"/>
                <w:sz w:val="24"/>
                <w:szCs w:val="24"/>
              </w:rPr>
            </w:pPr>
            <w:r w:rsidRPr="00826391">
              <w:rPr>
                <w:rFonts w:ascii="Times New Roman" w:hAnsi="Times New Roman" w:cs="Times New Roman"/>
                <w:sz w:val="24"/>
                <w:szCs w:val="24"/>
              </w:rPr>
              <w:t>Средства бюджета поселений</w:t>
            </w:r>
          </w:p>
        </w:tc>
        <w:tc>
          <w:tcPr>
            <w:tcW w:w="1559" w:type="dxa"/>
          </w:tcPr>
          <w:p w:rsidR="00B61816" w:rsidRPr="00826391" w:rsidRDefault="00B61816" w:rsidP="00B61816">
            <w:pPr>
              <w:pStyle w:val="ConsPlusNormal"/>
              <w:rPr>
                <w:rFonts w:ascii="Times New Roman" w:hAnsi="Times New Roman" w:cs="Times New Roman"/>
                <w:sz w:val="24"/>
                <w:szCs w:val="24"/>
              </w:rPr>
            </w:pPr>
          </w:p>
        </w:tc>
        <w:tc>
          <w:tcPr>
            <w:tcW w:w="1351" w:type="dxa"/>
          </w:tcPr>
          <w:p w:rsidR="00B61816" w:rsidRPr="00826391" w:rsidRDefault="00B61816" w:rsidP="00B61816">
            <w:pPr>
              <w:pStyle w:val="ConsPlusNormal"/>
              <w:rPr>
                <w:rFonts w:ascii="Times New Roman" w:hAnsi="Times New Roman" w:cs="Times New Roman"/>
                <w:sz w:val="24"/>
                <w:szCs w:val="24"/>
              </w:rPr>
            </w:pPr>
          </w:p>
        </w:tc>
        <w:tc>
          <w:tcPr>
            <w:tcW w:w="1134" w:type="dxa"/>
          </w:tcPr>
          <w:p w:rsidR="00B61816" w:rsidRPr="00826391" w:rsidRDefault="00B61816" w:rsidP="00B61816">
            <w:pPr>
              <w:pStyle w:val="ConsPlusNormal"/>
              <w:rPr>
                <w:rFonts w:ascii="Times New Roman" w:hAnsi="Times New Roman" w:cs="Times New Roman"/>
                <w:sz w:val="24"/>
                <w:szCs w:val="24"/>
              </w:rPr>
            </w:pPr>
          </w:p>
        </w:tc>
        <w:tc>
          <w:tcPr>
            <w:tcW w:w="925" w:type="dxa"/>
          </w:tcPr>
          <w:p w:rsidR="00B61816" w:rsidRPr="00826391" w:rsidRDefault="00B61816" w:rsidP="00B61816">
            <w:pPr>
              <w:pStyle w:val="ConsPlusNormal"/>
              <w:rPr>
                <w:rFonts w:ascii="Times New Roman" w:hAnsi="Times New Roman" w:cs="Times New Roman"/>
                <w:sz w:val="24"/>
                <w:szCs w:val="24"/>
              </w:rPr>
            </w:pPr>
          </w:p>
        </w:tc>
        <w:tc>
          <w:tcPr>
            <w:tcW w:w="993" w:type="dxa"/>
          </w:tcPr>
          <w:p w:rsidR="00B61816" w:rsidRPr="00826391" w:rsidRDefault="00B61816" w:rsidP="00B61816">
            <w:pPr>
              <w:pStyle w:val="ConsPlusNormal"/>
              <w:rPr>
                <w:rFonts w:ascii="Times New Roman" w:hAnsi="Times New Roman" w:cs="Times New Roman"/>
                <w:sz w:val="24"/>
                <w:szCs w:val="24"/>
              </w:rPr>
            </w:pPr>
          </w:p>
        </w:tc>
        <w:tc>
          <w:tcPr>
            <w:tcW w:w="850" w:type="dxa"/>
          </w:tcPr>
          <w:p w:rsidR="00B61816" w:rsidRPr="00826391" w:rsidRDefault="00B61816" w:rsidP="00B61816">
            <w:pPr>
              <w:pStyle w:val="ConsPlusNormal"/>
              <w:rPr>
                <w:rFonts w:ascii="Times New Roman" w:hAnsi="Times New Roman" w:cs="Times New Roman"/>
                <w:sz w:val="24"/>
                <w:szCs w:val="24"/>
              </w:rPr>
            </w:pPr>
          </w:p>
        </w:tc>
        <w:tc>
          <w:tcPr>
            <w:tcW w:w="992" w:type="dxa"/>
          </w:tcPr>
          <w:p w:rsidR="00B61816" w:rsidRPr="00826391" w:rsidRDefault="00B61816" w:rsidP="00B61816">
            <w:pPr>
              <w:pStyle w:val="ConsPlusNormal"/>
              <w:rPr>
                <w:rFonts w:ascii="Times New Roman" w:hAnsi="Times New Roman" w:cs="Times New Roman"/>
                <w:sz w:val="24"/>
                <w:szCs w:val="24"/>
              </w:rPr>
            </w:pPr>
          </w:p>
        </w:tc>
        <w:tc>
          <w:tcPr>
            <w:tcW w:w="1560" w:type="dxa"/>
          </w:tcPr>
          <w:p w:rsidR="00B61816" w:rsidRPr="00826391" w:rsidRDefault="00B61816" w:rsidP="00B61816">
            <w:pPr>
              <w:pStyle w:val="ConsPlusNormal"/>
              <w:rPr>
                <w:rFonts w:ascii="Times New Roman" w:hAnsi="Times New Roman" w:cs="Times New Roman"/>
                <w:sz w:val="24"/>
                <w:szCs w:val="24"/>
              </w:rPr>
            </w:pPr>
          </w:p>
        </w:tc>
        <w:tc>
          <w:tcPr>
            <w:tcW w:w="1559" w:type="dxa"/>
            <w:vMerge/>
          </w:tcPr>
          <w:p w:rsidR="00B61816" w:rsidRPr="00826391" w:rsidRDefault="00B61816" w:rsidP="00B61816">
            <w:pPr>
              <w:pStyle w:val="ConsPlusNormal"/>
              <w:rPr>
                <w:rFonts w:ascii="Times New Roman" w:hAnsi="Times New Roman" w:cs="Times New Roman"/>
                <w:sz w:val="24"/>
                <w:szCs w:val="24"/>
              </w:rPr>
            </w:pPr>
          </w:p>
        </w:tc>
      </w:tr>
      <w:tr w:rsidR="00B61816" w:rsidRPr="00826391" w:rsidTr="008B507F">
        <w:tc>
          <w:tcPr>
            <w:tcW w:w="851" w:type="dxa"/>
            <w:vMerge w:val="restart"/>
          </w:tcPr>
          <w:p w:rsidR="00B61816" w:rsidRPr="00826391" w:rsidRDefault="00B61816" w:rsidP="00B61816">
            <w:pPr>
              <w:pStyle w:val="ConsPlusNormal"/>
              <w:rPr>
                <w:rFonts w:ascii="Times New Roman" w:hAnsi="Times New Roman" w:cs="Times New Roman"/>
                <w:sz w:val="24"/>
                <w:szCs w:val="24"/>
              </w:rPr>
            </w:pPr>
            <w:r w:rsidRPr="00826391">
              <w:rPr>
                <w:rFonts w:ascii="Times New Roman" w:hAnsi="Times New Roman" w:cs="Times New Roman"/>
                <w:sz w:val="24"/>
                <w:szCs w:val="24"/>
              </w:rPr>
              <w:t>2.1.4.</w:t>
            </w:r>
          </w:p>
        </w:tc>
        <w:tc>
          <w:tcPr>
            <w:tcW w:w="1633" w:type="dxa"/>
            <w:vMerge w:val="restart"/>
          </w:tcPr>
          <w:p w:rsidR="00B61816" w:rsidRPr="00826391" w:rsidRDefault="00B61816" w:rsidP="00B61816">
            <w:pPr>
              <w:pStyle w:val="ConsPlusCell"/>
              <w:rPr>
                <w:b/>
                <w:sz w:val="24"/>
                <w:szCs w:val="24"/>
              </w:rPr>
            </w:pPr>
            <w:r w:rsidRPr="00826391">
              <w:rPr>
                <w:sz w:val="24"/>
                <w:szCs w:val="24"/>
              </w:rPr>
              <w:t>Организация и проведение мониторинга состояния мест рекреации на водных объектах</w:t>
            </w:r>
          </w:p>
        </w:tc>
        <w:tc>
          <w:tcPr>
            <w:tcW w:w="851" w:type="dxa"/>
            <w:vMerge w:val="restart"/>
          </w:tcPr>
          <w:p w:rsidR="00B61816" w:rsidRPr="00826391" w:rsidRDefault="00B61816" w:rsidP="00B61816">
            <w:pPr>
              <w:pStyle w:val="ConsPlusNormal"/>
              <w:rPr>
                <w:rFonts w:ascii="Times New Roman" w:hAnsi="Times New Roman" w:cs="Times New Roman"/>
                <w:sz w:val="24"/>
                <w:szCs w:val="24"/>
              </w:rPr>
            </w:pPr>
            <w:r w:rsidRPr="00826391">
              <w:rPr>
                <w:rFonts w:ascii="Times New Roman" w:hAnsi="Times New Roman" w:cs="Times New Roman"/>
                <w:sz w:val="24"/>
                <w:szCs w:val="24"/>
              </w:rPr>
              <w:t>2017-2021</w:t>
            </w:r>
          </w:p>
        </w:tc>
        <w:tc>
          <w:tcPr>
            <w:tcW w:w="1201" w:type="dxa"/>
          </w:tcPr>
          <w:p w:rsidR="00B61816" w:rsidRPr="00826391" w:rsidRDefault="00B61816" w:rsidP="00B61816">
            <w:pPr>
              <w:pStyle w:val="ConsPlusNormal"/>
              <w:rPr>
                <w:rFonts w:ascii="Times New Roman" w:hAnsi="Times New Roman" w:cs="Times New Roman"/>
                <w:sz w:val="24"/>
                <w:szCs w:val="24"/>
              </w:rPr>
            </w:pPr>
            <w:r w:rsidRPr="00826391">
              <w:rPr>
                <w:rFonts w:ascii="Times New Roman" w:hAnsi="Times New Roman" w:cs="Times New Roman"/>
                <w:sz w:val="24"/>
                <w:szCs w:val="24"/>
              </w:rPr>
              <w:t>Итого</w:t>
            </w:r>
          </w:p>
        </w:tc>
        <w:tc>
          <w:tcPr>
            <w:tcW w:w="1559" w:type="dxa"/>
          </w:tcPr>
          <w:p w:rsidR="00B61816" w:rsidRPr="00826391" w:rsidRDefault="00B61816" w:rsidP="00B61816">
            <w:pPr>
              <w:pStyle w:val="ConsPlusNormal"/>
              <w:rPr>
                <w:rFonts w:ascii="Times New Roman" w:hAnsi="Times New Roman" w:cs="Times New Roman"/>
                <w:sz w:val="24"/>
                <w:szCs w:val="24"/>
              </w:rPr>
            </w:pPr>
          </w:p>
        </w:tc>
        <w:tc>
          <w:tcPr>
            <w:tcW w:w="1351" w:type="dxa"/>
          </w:tcPr>
          <w:p w:rsidR="00B61816" w:rsidRPr="00826391" w:rsidRDefault="00B61816" w:rsidP="00B61816">
            <w:pPr>
              <w:pStyle w:val="ConsPlusNormal"/>
              <w:rPr>
                <w:rFonts w:ascii="Times New Roman" w:hAnsi="Times New Roman" w:cs="Times New Roman"/>
                <w:sz w:val="24"/>
                <w:szCs w:val="24"/>
              </w:rPr>
            </w:pPr>
          </w:p>
        </w:tc>
        <w:tc>
          <w:tcPr>
            <w:tcW w:w="1134" w:type="dxa"/>
          </w:tcPr>
          <w:p w:rsidR="00B61816" w:rsidRPr="00826391" w:rsidRDefault="00B61816" w:rsidP="00B61816">
            <w:pPr>
              <w:pStyle w:val="ConsPlusNormal"/>
              <w:rPr>
                <w:rFonts w:ascii="Times New Roman" w:hAnsi="Times New Roman" w:cs="Times New Roman"/>
                <w:sz w:val="24"/>
                <w:szCs w:val="24"/>
              </w:rPr>
            </w:pPr>
          </w:p>
        </w:tc>
        <w:tc>
          <w:tcPr>
            <w:tcW w:w="925" w:type="dxa"/>
          </w:tcPr>
          <w:p w:rsidR="00B61816" w:rsidRPr="00826391" w:rsidRDefault="00B61816" w:rsidP="00B61816">
            <w:pPr>
              <w:pStyle w:val="ConsPlusNormal"/>
              <w:rPr>
                <w:rFonts w:ascii="Times New Roman" w:hAnsi="Times New Roman" w:cs="Times New Roman"/>
                <w:sz w:val="24"/>
                <w:szCs w:val="24"/>
              </w:rPr>
            </w:pPr>
          </w:p>
        </w:tc>
        <w:tc>
          <w:tcPr>
            <w:tcW w:w="993" w:type="dxa"/>
          </w:tcPr>
          <w:p w:rsidR="00B61816" w:rsidRPr="00826391" w:rsidRDefault="00B61816" w:rsidP="00B61816">
            <w:pPr>
              <w:pStyle w:val="ConsPlusNormal"/>
              <w:rPr>
                <w:rFonts w:ascii="Times New Roman" w:hAnsi="Times New Roman" w:cs="Times New Roman"/>
                <w:sz w:val="24"/>
                <w:szCs w:val="24"/>
              </w:rPr>
            </w:pPr>
          </w:p>
        </w:tc>
        <w:tc>
          <w:tcPr>
            <w:tcW w:w="850" w:type="dxa"/>
          </w:tcPr>
          <w:p w:rsidR="00B61816" w:rsidRPr="00826391" w:rsidRDefault="00B61816" w:rsidP="00B61816">
            <w:pPr>
              <w:pStyle w:val="ConsPlusNormal"/>
              <w:rPr>
                <w:rFonts w:ascii="Times New Roman" w:hAnsi="Times New Roman" w:cs="Times New Roman"/>
                <w:sz w:val="24"/>
                <w:szCs w:val="24"/>
              </w:rPr>
            </w:pPr>
          </w:p>
        </w:tc>
        <w:tc>
          <w:tcPr>
            <w:tcW w:w="992" w:type="dxa"/>
          </w:tcPr>
          <w:p w:rsidR="00B61816" w:rsidRPr="00826391" w:rsidRDefault="00B61816" w:rsidP="00B61816">
            <w:pPr>
              <w:pStyle w:val="ConsPlusNormal"/>
              <w:rPr>
                <w:rFonts w:ascii="Times New Roman" w:hAnsi="Times New Roman" w:cs="Times New Roman"/>
                <w:sz w:val="24"/>
                <w:szCs w:val="24"/>
              </w:rPr>
            </w:pPr>
          </w:p>
        </w:tc>
        <w:tc>
          <w:tcPr>
            <w:tcW w:w="1560" w:type="dxa"/>
          </w:tcPr>
          <w:p w:rsidR="00B61816" w:rsidRPr="00826391" w:rsidRDefault="00B61816" w:rsidP="00B61816">
            <w:pPr>
              <w:pStyle w:val="ConsPlusNormal"/>
              <w:rPr>
                <w:rFonts w:ascii="Times New Roman" w:hAnsi="Times New Roman" w:cs="Times New Roman"/>
                <w:sz w:val="24"/>
                <w:szCs w:val="24"/>
              </w:rPr>
            </w:pPr>
          </w:p>
        </w:tc>
        <w:tc>
          <w:tcPr>
            <w:tcW w:w="1559" w:type="dxa"/>
            <w:vMerge/>
          </w:tcPr>
          <w:p w:rsidR="00B61816" w:rsidRPr="00826391" w:rsidRDefault="00B61816" w:rsidP="00B61816">
            <w:pPr>
              <w:pStyle w:val="ConsPlusNormal"/>
              <w:rPr>
                <w:rFonts w:ascii="Times New Roman" w:hAnsi="Times New Roman" w:cs="Times New Roman"/>
                <w:sz w:val="24"/>
                <w:szCs w:val="24"/>
              </w:rPr>
            </w:pPr>
          </w:p>
        </w:tc>
      </w:tr>
      <w:tr w:rsidR="00B61816" w:rsidRPr="00826391" w:rsidTr="001B71C5">
        <w:tc>
          <w:tcPr>
            <w:tcW w:w="851" w:type="dxa"/>
            <w:vMerge/>
          </w:tcPr>
          <w:p w:rsidR="00B61816" w:rsidRPr="00826391" w:rsidRDefault="00B61816" w:rsidP="00B61816">
            <w:pPr>
              <w:spacing w:after="0" w:line="240" w:lineRule="auto"/>
              <w:rPr>
                <w:rFonts w:ascii="Times New Roman" w:hAnsi="Times New Roman"/>
                <w:sz w:val="24"/>
                <w:szCs w:val="24"/>
              </w:rPr>
            </w:pPr>
          </w:p>
        </w:tc>
        <w:tc>
          <w:tcPr>
            <w:tcW w:w="1633" w:type="dxa"/>
            <w:vMerge/>
          </w:tcPr>
          <w:p w:rsidR="00B61816" w:rsidRPr="00826391" w:rsidRDefault="00B61816" w:rsidP="00B61816">
            <w:pPr>
              <w:spacing w:after="0" w:line="240" w:lineRule="auto"/>
              <w:rPr>
                <w:rFonts w:ascii="Times New Roman" w:hAnsi="Times New Roman"/>
                <w:sz w:val="24"/>
                <w:szCs w:val="24"/>
              </w:rPr>
            </w:pPr>
          </w:p>
        </w:tc>
        <w:tc>
          <w:tcPr>
            <w:tcW w:w="851" w:type="dxa"/>
            <w:vMerge/>
          </w:tcPr>
          <w:p w:rsidR="00B61816" w:rsidRPr="00826391" w:rsidRDefault="00B61816" w:rsidP="00B61816">
            <w:pPr>
              <w:spacing w:after="0" w:line="240" w:lineRule="auto"/>
              <w:rPr>
                <w:rFonts w:ascii="Times New Roman" w:hAnsi="Times New Roman"/>
                <w:sz w:val="24"/>
                <w:szCs w:val="24"/>
              </w:rPr>
            </w:pPr>
          </w:p>
        </w:tc>
        <w:tc>
          <w:tcPr>
            <w:tcW w:w="1201" w:type="dxa"/>
          </w:tcPr>
          <w:p w:rsidR="00B61816" w:rsidRPr="00826391" w:rsidRDefault="00B61816" w:rsidP="00B61816">
            <w:pPr>
              <w:pStyle w:val="ConsPlusNormal"/>
              <w:rPr>
                <w:rFonts w:ascii="Times New Roman" w:hAnsi="Times New Roman" w:cs="Times New Roman"/>
                <w:sz w:val="24"/>
                <w:szCs w:val="24"/>
              </w:rPr>
            </w:pPr>
            <w:r w:rsidRPr="00826391">
              <w:rPr>
                <w:rFonts w:ascii="Times New Roman" w:hAnsi="Times New Roman" w:cs="Times New Roman"/>
                <w:sz w:val="24"/>
                <w:szCs w:val="24"/>
              </w:rPr>
              <w:t>Средства районного бюджета</w:t>
            </w:r>
          </w:p>
        </w:tc>
        <w:tc>
          <w:tcPr>
            <w:tcW w:w="1559" w:type="dxa"/>
          </w:tcPr>
          <w:p w:rsidR="00B61816" w:rsidRPr="00826391" w:rsidRDefault="00B61816" w:rsidP="00B61816">
            <w:pPr>
              <w:pStyle w:val="ConsPlusNormal"/>
              <w:rPr>
                <w:rFonts w:ascii="Times New Roman" w:hAnsi="Times New Roman" w:cs="Times New Roman"/>
                <w:sz w:val="24"/>
                <w:szCs w:val="24"/>
              </w:rPr>
            </w:pPr>
          </w:p>
        </w:tc>
        <w:tc>
          <w:tcPr>
            <w:tcW w:w="1351" w:type="dxa"/>
          </w:tcPr>
          <w:p w:rsidR="00B61816" w:rsidRPr="00826391" w:rsidRDefault="00B61816" w:rsidP="00B61816">
            <w:pPr>
              <w:pStyle w:val="ConsPlusNormal"/>
              <w:rPr>
                <w:rFonts w:ascii="Times New Roman" w:hAnsi="Times New Roman" w:cs="Times New Roman"/>
                <w:sz w:val="24"/>
                <w:szCs w:val="24"/>
              </w:rPr>
            </w:pPr>
          </w:p>
        </w:tc>
        <w:tc>
          <w:tcPr>
            <w:tcW w:w="4894" w:type="dxa"/>
            <w:gridSpan w:val="5"/>
          </w:tcPr>
          <w:p w:rsidR="00B61816" w:rsidRPr="00826391" w:rsidRDefault="00B61816" w:rsidP="00B61816">
            <w:pPr>
              <w:pStyle w:val="ConsPlusNormal"/>
              <w:rPr>
                <w:rFonts w:ascii="Times New Roman" w:hAnsi="Times New Roman" w:cs="Times New Roman"/>
                <w:sz w:val="24"/>
                <w:szCs w:val="24"/>
              </w:rPr>
            </w:pPr>
            <w:r w:rsidRPr="00826391">
              <w:rPr>
                <w:rFonts w:ascii="Times New Roman" w:hAnsi="Times New Roman" w:cs="Times New Roman"/>
                <w:color w:val="000000"/>
                <w:sz w:val="24"/>
                <w:szCs w:val="24"/>
              </w:rPr>
              <w:t>В пределах средств, предусматриваемых на основную деятельность</w:t>
            </w:r>
          </w:p>
        </w:tc>
        <w:tc>
          <w:tcPr>
            <w:tcW w:w="1560" w:type="dxa"/>
          </w:tcPr>
          <w:p w:rsidR="00B61816" w:rsidRPr="00826391" w:rsidRDefault="00B61816" w:rsidP="00B61816">
            <w:pPr>
              <w:pStyle w:val="ConsPlusNormal"/>
              <w:rPr>
                <w:rFonts w:ascii="Times New Roman" w:hAnsi="Times New Roman" w:cs="Times New Roman"/>
                <w:sz w:val="24"/>
                <w:szCs w:val="24"/>
              </w:rPr>
            </w:pPr>
            <w:r w:rsidRPr="00826391">
              <w:rPr>
                <w:rFonts w:ascii="Times New Roman" w:hAnsi="Times New Roman" w:cs="Times New Roman"/>
                <w:sz w:val="24"/>
                <w:szCs w:val="24"/>
              </w:rPr>
              <w:t>ОГО</w:t>
            </w:r>
          </w:p>
          <w:p w:rsidR="00B61816" w:rsidRPr="00826391" w:rsidRDefault="00B61816" w:rsidP="00B61816">
            <w:pPr>
              <w:pStyle w:val="ab"/>
              <w:rPr>
                <w:rFonts w:ascii="Times New Roman" w:hAnsi="Times New Roman"/>
                <w:sz w:val="24"/>
                <w:szCs w:val="24"/>
              </w:rPr>
            </w:pPr>
            <w:r w:rsidRPr="00826391">
              <w:rPr>
                <w:rFonts w:ascii="Times New Roman" w:hAnsi="Times New Roman"/>
                <w:sz w:val="24"/>
                <w:szCs w:val="24"/>
              </w:rPr>
              <w:t>МКУ «ЕДДС»</w:t>
            </w:r>
          </w:p>
        </w:tc>
        <w:tc>
          <w:tcPr>
            <w:tcW w:w="1559" w:type="dxa"/>
            <w:vMerge/>
          </w:tcPr>
          <w:p w:rsidR="00B61816" w:rsidRPr="00826391" w:rsidRDefault="00B61816" w:rsidP="00B61816">
            <w:pPr>
              <w:pStyle w:val="ConsPlusNormal"/>
              <w:rPr>
                <w:rFonts w:ascii="Times New Roman" w:hAnsi="Times New Roman" w:cs="Times New Roman"/>
                <w:sz w:val="24"/>
                <w:szCs w:val="24"/>
              </w:rPr>
            </w:pPr>
          </w:p>
        </w:tc>
      </w:tr>
      <w:tr w:rsidR="00B61816" w:rsidRPr="00826391" w:rsidTr="008B507F">
        <w:tc>
          <w:tcPr>
            <w:tcW w:w="851" w:type="dxa"/>
            <w:vMerge/>
          </w:tcPr>
          <w:p w:rsidR="00B61816" w:rsidRPr="00826391" w:rsidRDefault="00B61816" w:rsidP="00B61816">
            <w:pPr>
              <w:spacing w:after="0" w:line="240" w:lineRule="auto"/>
              <w:rPr>
                <w:rFonts w:ascii="Times New Roman" w:hAnsi="Times New Roman"/>
                <w:sz w:val="24"/>
                <w:szCs w:val="24"/>
              </w:rPr>
            </w:pPr>
          </w:p>
        </w:tc>
        <w:tc>
          <w:tcPr>
            <w:tcW w:w="1633" w:type="dxa"/>
            <w:vMerge/>
          </w:tcPr>
          <w:p w:rsidR="00B61816" w:rsidRPr="00826391" w:rsidRDefault="00B61816" w:rsidP="00B61816">
            <w:pPr>
              <w:spacing w:after="0" w:line="240" w:lineRule="auto"/>
              <w:rPr>
                <w:rFonts w:ascii="Times New Roman" w:hAnsi="Times New Roman"/>
                <w:sz w:val="24"/>
                <w:szCs w:val="24"/>
              </w:rPr>
            </w:pPr>
          </w:p>
        </w:tc>
        <w:tc>
          <w:tcPr>
            <w:tcW w:w="851" w:type="dxa"/>
            <w:vMerge/>
          </w:tcPr>
          <w:p w:rsidR="00B61816" w:rsidRPr="00826391" w:rsidRDefault="00B61816" w:rsidP="00B61816">
            <w:pPr>
              <w:spacing w:after="0" w:line="240" w:lineRule="auto"/>
              <w:rPr>
                <w:rFonts w:ascii="Times New Roman" w:hAnsi="Times New Roman"/>
                <w:sz w:val="24"/>
                <w:szCs w:val="24"/>
              </w:rPr>
            </w:pPr>
          </w:p>
        </w:tc>
        <w:tc>
          <w:tcPr>
            <w:tcW w:w="1201" w:type="dxa"/>
          </w:tcPr>
          <w:p w:rsidR="00B61816" w:rsidRPr="00826391" w:rsidRDefault="00B61816" w:rsidP="00B61816">
            <w:pPr>
              <w:pStyle w:val="ConsPlusNormal"/>
              <w:rPr>
                <w:rFonts w:ascii="Times New Roman" w:hAnsi="Times New Roman" w:cs="Times New Roman"/>
                <w:sz w:val="24"/>
                <w:szCs w:val="24"/>
              </w:rPr>
            </w:pPr>
            <w:r w:rsidRPr="00826391">
              <w:rPr>
                <w:rFonts w:ascii="Times New Roman" w:hAnsi="Times New Roman" w:cs="Times New Roman"/>
                <w:sz w:val="24"/>
                <w:szCs w:val="24"/>
              </w:rPr>
              <w:t>Средства бюджета поселений</w:t>
            </w:r>
          </w:p>
        </w:tc>
        <w:tc>
          <w:tcPr>
            <w:tcW w:w="1559" w:type="dxa"/>
          </w:tcPr>
          <w:p w:rsidR="00B61816" w:rsidRPr="00826391" w:rsidRDefault="00B61816" w:rsidP="00B61816">
            <w:pPr>
              <w:pStyle w:val="ConsPlusNormal"/>
              <w:rPr>
                <w:rFonts w:ascii="Times New Roman" w:hAnsi="Times New Roman" w:cs="Times New Roman"/>
                <w:sz w:val="24"/>
                <w:szCs w:val="24"/>
              </w:rPr>
            </w:pPr>
          </w:p>
        </w:tc>
        <w:tc>
          <w:tcPr>
            <w:tcW w:w="1351" w:type="dxa"/>
          </w:tcPr>
          <w:p w:rsidR="00B61816" w:rsidRPr="00826391" w:rsidRDefault="00B61816" w:rsidP="00B61816">
            <w:pPr>
              <w:pStyle w:val="ConsPlusNormal"/>
              <w:rPr>
                <w:rFonts w:ascii="Times New Roman" w:hAnsi="Times New Roman" w:cs="Times New Roman"/>
                <w:sz w:val="24"/>
                <w:szCs w:val="24"/>
              </w:rPr>
            </w:pPr>
          </w:p>
        </w:tc>
        <w:tc>
          <w:tcPr>
            <w:tcW w:w="1134" w:type="dxa"/>
          </w:tcPr>
          <w:p w:rsidR="00B61816" w:rsidRPr="00826391" w:rsidRDefault="00B61816" w:rsidP="00B61816">
            <w:pPr>
              <w:pStyle w:val="ConsPlusNormal"/>
              <w:rPr>
                <w:rFonts w:ascii="Times New Roman" w:hAnsi="Times New Roman" w:cs="Times New Roman"/>
                <w:sz w:val="24"/>
                <w:szCs w:val="24"/>
              </w:rPr>
            </w:pPr>
          </w:p>
        </w:tc>
        <w:tc>
          <w:tcPr>
            <w:tcW w:w="925" w:type="dxa"/>
          </w:tcPr>
          <w:p w:rsidR="00B61816" w:rsidRPr="00826391" w:rsidRDefault="00B61816" w:rsidP="00B61816">
            <w:pPr>
              <w:pStyle w:val="ConsPlusNormal"/>
              <w:rPr>
                <w:rFonts w:ascii="Times New Roman" w:hAnsi="Times New Roman" w:cs="Times New Roman"/>
                <w:sz w:val="24"/>
                <w:szCs w:val="24"/>
              </w:rPr>
            </w:pPr>
          </w:p>
        </w:tc>
        <w:tc>
          <w:tcPr>
            <w:tcW w:w="993" w:type="dxa"/>
          </w:tcPr>
          <w:p w:rsidR="00B61816" w:rsidRPr="00826391" w:rsidRDefault="00B61816" w:rsidP="00B61816">
            <w:pPr>
              <w:pStyle w:val="ConsPlusNormal"/>
              <w:rPr>
                <w:rFonts w:ascii="Times New Roman" w:hAnsi="Times New Roman" w:cs="Times New Roman"/>
                <w:sz w:val="24"/>
                <w:szCs w:val="24"/>
              </w:rPr>
            </w:pPr>
          </w:p>
        </w:tc>
        <w:tc>
          <w:tcPr>
            <w:tcW w:w="850" w:type="dxa"/>
          </w:tcPr>
          <w:p w:rsidR="00B61816" w:rsidRPr="00826391" w:rsidRDefault="00B61816" w:rsidP="00B61816">
            <w:pPr>
              <w:pStyle w:val="ConsPlusNormal"/>
              <w:rPr>
                <w:rFonts w:ascii="Times New Roman" w:hAnsi="Times New Roman" w:cs="Times New Roman"/>
                <w:sz w:val="24"/>
                <w:szCs w:val="24"/>
              </w:rPr>
            </w:pPr>
          </w:p>
        </w:tc>
        <w:tc>
          <w:tcPr>
            <w:tcW w:w="992" w:type="dxa"/>
          </w:tcPr>
          <w:p w:rsidR="00B61816" w:rsidRPr="00826391" w:rsidRDefault="00B61816" w:rsidP="00B61816">
            <w:pPr>
              <w:pStyle w:val="ConsPlusNormal"/>
              <w:rPr>
                <w:rFonts w:ascii="Times New Roman" w:hAnsi="Times New Roman" w:cs="Times New Roman"/>
                <w:sz w:val="24"/>
                <w:szCs w:val="24"/>
              </w:rPr>
            </w:pPr>
          </w:p>
        </w:tc>
        <w:tc>
          <w:tcPr>
            <w:tcW w:w="1560" w:type="dxa"/>
          </w:tcPr>
          <w:p w:rsidR="00B61816" w:rsidRPr="00826391" w:rsidRDefault="00B61816" w:rsidP="00B61816">
            <w:pPr>
              <w:pStyle w:val="ConsPlusNormal"/>
              <w:rPr>
                <w:rFonts w:ascii="Times New Roman" w:hAnsi="Times New Roman" w:cs="Times New Roman"/>
                <w:sz w:val="24"/>
                <w:szCs w:val="24"/>
              </w:rPr>
            </w:pPr>
          </w:p>
        </w:tc>
        <w:tc>
          <w:tcPr>
            <w:tcW w:w="1559" w:type="dxa"/>
            <w:vMerge/>
          </w:tcPr>
          <w:p w:rsidR="00B61816" w:rsidRPr="00826391" w:rsidRDefault="00B61816" w:rsidP="00B61816">
            <w:pPr>
              <w:pStyle w:val="ConsPlusNormal"/>
              <w:rPr>
                <w:rFonts w:ascii="Times New Roman" w:hAnsi="Times New Roman" w:cs="Times New Roman"/>
                <w:sz w:val="24"/>
                <w:szCs w:val="24"/>
              </w:rPr>
            </w:pPr>
          </w:p>
        </w:tc>
      </w:tr>
      <w:tr w:rsidR="00B61816" w:rsidRPr="00826391" w:rsidTr="008B507F">
        <w:tc>
          <w:tcPr>
            <w:tcW w:w="851" w:type="dxa"/>
            <w:vMerge w:val="restart"/>
          </w:tcPr>
          <w:p w:rsidR="00B61816" w:rsidRPr="00826391" w:rsidRDefault="00B61816" w:rsidP="00357AFC">
            <w:pPr>
              <w:pStyle w:val="ConsPlusNormal"/>
              <w:rPr>
                <w:rFonts w:ascii="Times New Roman" w:hAnsi="Times New Roman" w:cs="Times New Roman"/>
                <w:sz w:val="24"/>
                <w:szCs w:val="24"/>
              </w:rPr>
            </w:pPr>
            <w:r w:rsidRPr="00826391">
              <w:rPr>
                <w:rFonts w:ascii="Times New Roman" w:hAnsi="Times New Roman" w:cs="Times New Roman"/>
                <w:sz w:val="24"/>
                <w:szCs w:val="24"/>
              </w:rPr>
              <w:t>2.1.5.</w:t>
            </w:r>
          </w:p>
        </w:tc>
        <w:tc>
          <w:tcPr>
            <w:tcW w:w="1633" w:type="dxa"/>
            <w:vMerge w:val="restart"/>
          </w:tcPr>
          <w:p w:rsidR="00B61816" w:rsidRPr="00826391" w:rsidRDefault="00B61816" w:rsidP="00357AFC">
            <w:pPr>
              <w:pStyle w:val="ConsPlusCell"/>
              <w:rPr>
                <w:b/>
                <w:sz w:val="24"/>
                <w:szCs w:val="24"/>
              </w:rPr>
            </w:pPr>
            <w:r w:rsidRPr="00826391">
              <w:rPr>
                <w:sz w:val="24"/>
                <w:szCs w:val="24"/>
              </w:rPr>
              <w:t>Создание (по</w:t>
            </w:r>
            <w:r w:rsidRPr="00826391">
              <w:rPr>
                <w:sz w:val="24"/>
                <w:szCs w:val="24"/>
              </w:rPr>
              <w:lastRenderedPageBreak/>
              <w:t>полнение) виде</w:t>
            </w:r>
            <w:r>
              <w:rPr>
                <w:sz w:val="24"/>
                <w:szCs w:val="24"/>
              </w:rPr>
              <w:t xml:space="preserve">о и аудио материалов по </w:t>
            </w:r>
            <w:proofErr w:type="spellStart"/>
            <w:r>
              <w:rPr>
                <w:sz w:val="24"/>
                <w:szCs w:val="24"/>
              </w:rPr>
              <w:t>тематикамнаправленным</w:t>
            </w:r>
            <w:proofErr w:type="spellEnd"/>
            <w:r>
              <w:rPr>
                <w:sz w:val="24"/>
                <w:szCs w:val="24"/>
              </w:rPr>
              <w:t xml:space="preserve"> на </w:t>
            </w:r>
            <w:r w:rsidRPr="00826391">
              <w:rPr>
                <w:sz w:val="24"/>
                <w:szCs w:val="24"/>
              </w:rPr>
              <w:t>обеспечение безопасности людей на водных объектах</w:t>
            </w:r>
          </w:p>
        </w:tc>
        <w:tc>
          <w:tcPr>
            <w:tcW w:w="851" w:type="dxa"/>
            <w:vMerge w:val="restart"/>
          </w:tcPr>
          <w:p w:rsidR="00B61816" w:rsidRPr="00826391" w:rsidRDefault="00B61816" w:rsidP="00357AFC">
            <w:pPr>
              <w:pStyle w:val="ConsPlusNormal"/>
              <w:rPr>
                <w:rFonts w:ascii="Times New Roman" w:hAnsi="Times New Roman" w:cs="Times New Roman"/>
                <w:sz w:val="24"/>
                <w:szCs w:val="24"/>
              </w:rPr>
            </w:pPr>
            <w:r w:rsidRPr="00826391">
              <w:rPr>
                <w:rFonts w:ascii="Times New Roman" w:hAnsi="Times New Roman" w:cs="Times New Roman"/>
                <w:sz w:val="24"/>
                <w:szCs w:val="24"/>
              </w:rPr>
              <w:lastRenderedPageBreak/>
              <w:t>2017-2021</w:t>
            </w:r>
          </w:p>
        </w:tc>
        <w:tc>
          <w:tcPr>
            <w:tcW w:w="1201" w:type="dxa"/>
          </w:tcPr>
          <w:p w:rsidR="00B61816" w:rsidRPr="00826391" w:rsidRDefault="00B61816" w:rsidP="00357AFC">
            <w:pPr>
              <w:pStyle w:val="ConsPlusNormal"/>
              <w:rPr>
                <w:rFonts w:ascii="Times New Roman" w:hAnsi="Times New Roman" w:cs="Times New Roman"/>
                <w:sz w:val="24"/>
                <w:szCs w:val="24"/>
              </w:rPr>
            </w:pPr>
            <w:r w:rsidRPr="00826391">
              <w:rPr>
                <w:rFonts w:ascii="Times New Roman" w:hAnsi="Times New Roman" w:cs="Times New Roman"/>
                <w:sz w:val="24"/>
                <w:szCs w:val="24"/>
              </w:rPr>
              <w:t>Итого</w:t>
            </w:r>
          </w:p>
        </w:tc>
        <w:tc>
          <w:tcPr>
            <w:tcW w:w="1559" w:type="dxa"/>
          </w:tcPr>
          <w:p w:rsidR="00B61816" w:rsidRPr="00826391" w:rsidRDefault="00B61816" w:rsidP="00357AFC">
            <w:pPr>
              <w:pStyle w:val="ConsPlusNormal"/>
              <w:rPr>
                <w:rFonts w:ascii="Times New Roman" w:hAnsi="Times New Roman" w:cs="Times New Roman"/>
                <w:sz w:val="24"/>
                <w:szCs w:val="24"/>
              </w:rPr>
            </w:pPr>
          </w:p>
        </w:tc>
        <w:tc>
          <w:tcPr>
            <w:tcW w:w="1351" w:type="dxa"/>
          </w:tcPr>
          <w:p w:rsidR="00B61816" w:rsidRPr="00826391" w:rsidRDefault="00B61816" w:rsidP="00357AFC">
            <w:pPr>
              <w:pStyle w:val="ConsPlusNormal"/>
              <w:rPr>
                <w:rFonts w:ascii="Times New Roman" w:hAnsi="Times New Roman" w:cs="Times New Roman"/>
                <w:sz w:val="24"/>
                <w:szCs w:val="24"/>
              </w:rPr>
            </w:pPr>
          </w:p>
        </w:tc>
        <w:tc>
          <w:tcPr>
            <w:tcW w:w="1134" w:type="dxa"/>
          </w:tcPr>
          <w:p w:rsidR="00B61816" w:rsidRPr="00826391" w:rsidRDefault="00B61816" w:rsidP="00357AFC">
            <w:pPr>
              <w:pStyle w:val="ConsPlusNormal"/>
              <w:rPr>
                <w:rFonts w:ascii="Times New Roman" w:hAnsi="Times New Roman" w:cs="Times New Roman"/>
                <w:sz w:val="24"/>
                <w:szCs w:val="24"/>
              </w:rPr>
            </w:pPr>
          </w:p>
        </w:tc>
        <w:tc>
          <w:tcPr>
            <w:tcW w:w="925" w:type="dxa"/>
          </w:tcPr>
          <w:p w:rsidR="00B61816" w:rsidRPr="00826391" w:rsidRDefault="00B61816" w:rsidP="00357AFC">
            <w:pPr>
              <w:pStyle w:val="ConsPlusNormal"/>
              <w:rPr>
                <w:rFonts w:ascii="Times New Roman" w:hAnsi="Times New Roman" w:cs="Times New Roman"/>
                <w:sz w:val="24"/>
                <w:szCs w:val="24"/>
              </w:rPr>
            </w:pPr>
          </w:p>
        </w:tc>
        <w:tc>
          <w:tcPr>
            <w:tcW w:w="993" w:type="dxa"/>
          </w:tcPr>
          <w:p w:rsidR="00B61816" w:rsidRPr="00826391" w:rsidRDefault="00B61816" w:rsidP="00357AFC">
            <w:pPr>
              <w:pStyle w:val="ConsPlusNormal"/>
              <w:rPr>
                <w:rFonts w:ascii="Times New Roman" w:hAnsi="Times New Roman" w:cs="Times New Roman"/>
                <w:sz w:val="24"/>
                <w:szCs w:val="24"/>
              </w:rPr>
            </w:pPr>
          </w:p>
        </w:tc>
        <w:tc>
          <w:tcPr>
            <w:tcW w:w="850" w:type="dxa"/>
          </w:tcPr>
          <w:p w:rsidR="00B61816" w:rsidRPr="00826391" w:rsidRDefault="00B61816" w:rsidP="00357AFC">
            <w:pPr>
              <w:pStyle w:val="ConsPlusNormal"/>
              <w:rPr>
                <w:rFonts w:ascii="Times New Roman" w:hAnsi="Times New Roman" w:cs="Times New Roman"/>
                <w:sz w:val="24"/>
                <w:szCs w:val="24"/>
              </w:rPr>
            </w:pPr>
          </w:p>
        </w:tc>
        <w:tc>
          <w:tcPr>
            <w:tcW w:w="992" w:type="dxa"/>
          </w:tcPr>
          <w:p w:rsidR="00B61816" w:rsidRPr="00826391" w:rsidRDefault="00B61816" w:rsidP="00357AFC">
            <w:pPr>
              <w:pStyle w:val="ConsPlusNormal"/>
              <w:rPr>
                <w:rFonts w:ascii="Times New Roman" w:hAnsi="Times New Roman" w:cs="Times New Roman"/>
                <w:sz w:val="24"/>
                <w:szCs w:val="24"/>
              </w:rPr>
            </w:pPr>
          </w:p>
        </w:tc>
        <w:tc>
          <w:tcPr>
            <w:tcW w:w="1560" w:type="dxa"/>
          </w:tcPr>
          <w:p w:rsidR="00B61816" w:rsidRPr="00826391" w:rsidRDefault="00B61816" w:rsidP="00357AFC">
            <w:pPr>
              <w:pStyle w:val="ConsPlusNormal"/>
              <w:rPr>
                <w:rFonts w:ascii="Times New Roman" w:hAnsi="Times New Roman" w:cs="Times New Roman"/>
                <w:sz w:val="24"/>
                <w:szCs w:val="24"/>
              </w:rPr>
            </w:pPr>
          </w:p>
        </w:tc>
        <w:tc>
          <w:tcPr>
            <w:tcW w:w="1559" w:type="dxa"/>
            <w:vMerge/>
          </w:tcPr>
          <w:p w:rsidR="00B61816" w:rsidRPr="00826391" w:rsidRDefault="00B61816" w:rsidP="00357AFC">
            <w:pPr>
              <w:pStyle w:val="ConsPlusNormal"/>
              <w:rPr>
                <w:rFonts w:ascii="Times New Roman" w:hAnsi="Times New Roman" w:cs="Times New Roman"/>
                <w:sz w:val="24"/>
                <w:szCs w:val="24"/>
              </w:rPr>
            </w:pPr>
          </w:p>
        </w:tc>
      </w:tr>
      <w:tr w:rsidR="00B61816" w:rsidRPr="00826391" w:rsidTr="001B71C5">
        <w:tc>
          <w:tcPr>
            <w:tcW w:w="851" w:type="dxa"/>
            <w:vMerge/>
          </w:tcPr>
          <w:p w:rsidR="00B61816" w:rsidRPr="00826391" w:rsidRDefault="00B61816" w:rsidP="00357AFC">
            <w:pPr>
              <w:spacing w:after="0" w:line="240" w:lineRule="auto"/>
              <w:rPr>
                <w:rFonts w:ascii="Times New Roman" w:hAnsi="Times New Roman"/>
                <w:sz w:val="24"/>
                <w:szCs w:val="24"/>
              </w:rPr>
            </w:pPr>
          </w:p>
        </w:tc>
        <w:tc>
          <w:tcPr>
            <w:tcW w:w="1633" w:type="dxa"/>
            <w:vMerge/>
          </w:tcPr>
          <w:p w:rsidR="00B61816" w:rsidRPr="00826391" w:rsidRDefault="00B61816" w:rsidP="00357AFC">
            <w:pPr>
              <w:spacing w:after="0" w:line="240" w:lineRule="auto"/>
              <w:rPr>
                <w:rFonts w:ascii="Times New Roman" w:hAnsi="Times New Roman"/>
                <w:sz w:val="24"/>
                <w:szCs w:val="24"/>
              </w:rPr>
            </w:pPr>
          </w:p>
        </w:tc>
        <w:tc>
          <w:tcPr>
            <w:tcW w:w="851" w:type="dxa"/>
            <w:vMerge/>
          </w:tcPr>
          <w:p w:rsidR="00B61816" w:rsidRPr="00826391" w:rsidRDefault="00B61816" w:rsidP="00357AFC">
            <w:pPr>
              <w:spacing w:after="0" w:line="240" w:lineRule="auto"/>
              <w:rPr>
                <w:rFonts w:ascii="Times New Roman" w:hAnsi="Times New Roman"/>
                <w:sz w:val="24"/>
                <w:szCs w:val="24"/>
              </w:rPr>
            </w:pPr>
          </w:p>
        </w:tc>
        <w:tc>
          <w:tcPr>
            <w:tcW w:w="1201" w:type="dxa"/>
          </w:tcPr>
          <w:p w:rsidR="00B61816" w:rsidRPr="00826391" w:rsidRDefault="00B61816" w:rsidP="00357AFC">
            <w:pPr>
              <w:pStyle w:val="ConsPlusNormal"/>
              <w:rPr>
                <w:rFonts w:ascii="Times New Roman" w:hAnsi="Times New Roman" w:cs="Times New Roman"/>
                <w:sz w:val="24"/>
                <w:szCs w:val="24"/>
              </w:rPr>
            </w:pPr>
            <w:r w:rsidRPr="00826391">
              <w:rPr>
                <w:rFonts w:ascii="Times New Roman" w:hAnsi="Times New Roman" w:cs="Times New Roman"/>
                <w:sz w:val="24"/>
                <w:szCs w:val="24"/>
              </w:rPr>
              <w:t xml:space="preserve">Средства </w:t>
            </w:r>
            <w:r w:rsidRPr="00826391">
              <w:rPr>
                <w:rFonts w:ascii="Times New Roman" w:hAnsi="Times New Roman" w:cs="Times New Roman"/>
                <w:sz w:val="24"/>
                <w:szCs w:val="24"/>
              </w:rPr>
              <w:lastRenderedPageBreak/>
              <w:t>районного бюджета</w:t>
            </w:r>
          </w:p>
        </w:tc>
        <w:tc>
          <w:tcPr>
            <w:tcW w:w="1559" w:type="dxa"/>
          </w:tcPr>
          <w:p w:rsidR="00B61816" w:rsidRPr="00826391" w:rsidRDefault="00B61816" w:rsidP="00357AFC">
            <w:pPr>
              <w:pStyle w:val="ConsPlusNormal"/>
              <w:rPr>
                <w:rFonts w:ascii="Times New Roman" w:hAnsi="Times New Roman" w:cs="Times New Roman"/>
                <w:sz w:val="24"/>
                <w:szCs w:val="24"/>
              </w:rPr>
            </w:pPr>
          </w:p>
        </w:tc>
        <w:tc>
          <w:tcPr>
            <w:tcW w:w="1351" w:type="dxa"/>
          </w:tcPr>
          <w:p w:rsidR="00B61816" w:rsidRPr="00826391" w:rsidRDefault="00B61816" w:rsidP="00357AFC">
            <w:pPr>
              <w:pStyle w:val="ConsPlusNormal"/>
              <w:rPr>
                <w:rFonts w:ascii="Times New Roman" w:hAnsi="Times New Roman" w:cs="Times New Roman"/>
                <w:sz w:val="24"/>
                <w:szCs w:val="24"/>
              </w:rPr>
            </w:pPr>
          </w:p>
        </w:tc>
        <w:tc>
          <w:tcPr>
            <w:tcW w:w="4894" w:type="dxa"/>
            <w:gridSpan w:val="5"/>
          </w:tcPr>
          <w:p w:rsidR="00B61816" w:rsidRPr="00826391" w:rsidRDefault="00B61816" w:rsidP="00357AFC">
            <w:pPr>
              <w:pStyle w:val="ConsPlusNormal"/>
              <w:rPr>
                <w:rFonts w:ascii="Times New Roman" w:hAnsi="Times New Roman" w:cs="Times New Roman"/>
                <w:sz w:val="24"/>
                <w:szCs w:val="24"/>
              </w:rPr>
            </w:pPr>
            <w:r w:rsidRPr="00826391">
              <w:rPr>
                <w:rFonts w:ascii="Times New Roman" w:hAnsi="Times New Roman" w:cs="Times New Roman"/>
                <w:color w:val="000000"/>
                <w:sz w:val="24"/>
                <w:szCs w:val="24"/>
              </w:rPr>
              <w:t xml:space="preserve">В пределах средств, предусматриваемых на </w:t>
            </w:r>
            <w:r w:rsidRPr="00826391">
              <w:rPr>
                <w:rFonts w:ascii="Times New Roman" w:hAnsi="Times New Roman" w:cs="Times New Roman"/>
                <w:color w:val="000000"/>
                <w:sz w:val="24"/>
                <w:szCs w:val="24"/>
              </w:rPr>
              <w:lastRenderedPageBreak/>
              <w:t>основную деятельность</w:t>
            </w:r>
          </w:p>
        </w:tc>
        <w:tc>
          <w:tcPr>
            <w:tcW w:w="1560" w:type="dxa"/>
          </w:tcPr>
          <w:p w:rsidR="00B61816" w:rsidRPr="00826391" w:rsidRDefault="00B61816" w:rsidP="00357AFC">
            <w:pPr>
              <w:pStyle w:val="ConsPlusNormal"/>
              <w:rPr>
                <w:rFonts w:ascii="Times New Roman" w:hAnsi="Times New Roman" w:cs="Times New Roman"/>
                <w:sz w:val="24"/>
                <w:szCs w:val="24"/>
              </w:rPr>
            </w:pPr>
            <w:r w:rsidRPr="00826391">
              <w:rPr>
                <w:rFonts w:ascii="Times New Roman" w:hAnsi="Times New Roman" w:cs="Times New Roman"/>
                <w:sz w:val="24"/>
                <w:szCs w:val="24"/>
              </w:rPr>
              <w:lastRenderedPageBreak/>
              <w:t>ОГО</w:t>
            </w:r>
          </w:p>
          <w:p w:rsidR="00B61816" w:rsidRPr="00826391" w:rsidRDefault="00B61816" w:rsidP="00357AFC">
            <w:pPr>
              <w:pStyle w:val="ab"/>
              <w:rPr>
                <w:rFonts w:ascii="Times New Roman" w:hAnsi="Times New Roman"/>
                <w:sz w:val="24"/>
                <w:szCs w:val="24"/>
              </w:rPr>
            </w:pPr>
            <w:r w:rsidRPr="00826391">
              <w:rPr>
                <w:rFonts w:ascii="Times New Roman" w:hAnsi="Times New Roman"/>
                <w:sz w:val="24"/>
                <w:szCs w:val="24"/>
              </w:rPr>
              <w:lastRenderedPageBreak/>
              <w:t>МКУ «ЕДДС»</w:t>
            </w:r>
          </w:p>
        </w:tc>
        <w:tc>
          <w:tcPr>
            <w:tcW w:w="1559" w:type="dxa"/>
            <w:vMerge/>
          </w:tcPr>
          <w:p w:rsidR="00B61816" w:rsidRPr="00826391" w:rsidRDefault="00B61816" w:rsidP="00357AFC">
            <w:pPr>
              <w:pStyle w:val="ConsPlusNormal"/>
              <w:rPr>
                <w:rFonts w:ascii="Times New Roman" w:hAnsi="Times New Roman" w:cs="Times New Roman"/>
                <w:sz w:val="24"/>
                <w:szCs w:val="24"/>
              </w:rPr>
            </w:pPr>
          </w:p>
        </w:tc>
      </w:tr>
      <w:tr w:rsidR="00B61816" w:rsidRPr="00826391" w:rsidTr="008B507F">
        <w:tc>
          <w:tcPr>
            <w:tcW w:w="851" w:type="dxa"/>
            <w:vMerge/>
          </w:tcPr>
          <w:p w:rsidR="00B61816" w:rsidRPr="00826391" w:rsidRDefault="00B61816" w:rsidP="00357AFC">
            <w:pPr>
              <w:spacing w:after="0" w:line="240" w:lineRule="auto"/>
              <w:rPr>
                <w:rFonts w:ascii="Times New Roman" w:hAnsi="Times New Roman"/>
                <w:sz w:val="24"/>
                <w:szCs w:val="24"/>
              </w:rPr>
            </w:pPr>
          </w:p>
        </w:tc>
        <w:tc>
          <w:tcPr>
            <w:tcW w:w="1633" w:type="dxa"/>
            <w:vMerge/>
          </w:tcPr>
          <w:p w:rsidR="00B61816" w:rsidRPr="00826391" w:rsidRDefault="00B61816" w:rsidP="00357AFC">
            <w:pPr>
              <w:spacing w:after="0" w:line="240" w:lineRule="auto"/>
              <w:rPr>
                <w:rFonts w:ascii="Times New Roman" w:hAnsi="Times New Roman"/>
                <w:sz w:val="24"/>
                <w:szCs w:val="24"/>
              </w:rPr>
            </w:pPr>
          </w:p>
        </w:tc>
        <w:tc>
          <w:tcPr>
            <w:tcW w:w="851" w:type="dxa"/>
            <w:vMerge/>
          </w:tcPr>
          <w:p w:rsidR="00B61816" w:rsidRPr="00826391" w:rsidRDefault="00B61816" w:rsidP="00357AFC">
            <w:pPr>
              <w:spacing w:after="0" w:line="240" w:lineRule="auto"/>
              <w:rPr>
                <w:rFonts w:ascii="Times New Roman" w:hAnsi="Times New Roman"/>
                <w:sz w:val="24"/>
                <w:szCs w:val="24"/>
              </w:rPr>
            </w:pPr>
          </w:p>
        </w:tc>
        <w:tc>
          <w:tcPr>
            <w:tcW w:w="1201" w:type="dxa"/>
          </w:tcPr>
          <w:p w:rsidR="00B61816" w:rsidRPr="00826391" w:rsidRDefault="00B61816" w:rsidP="00357AFC">
            <w:pPr>
              <w:pStyle w:val="ConsPlusNormal"/>
              <w:rPr>
                <w:rFonts w:ascii="Times New Roman" w:hAnsi="Times New Roman" w:cs="Times New Roman"/>
                <w:sz w:val="24"/>
                <w:szCs w:val="24"/>
              </w:rPr>
            </w:pPr>
            <w:r w:rsidRPr="00826391">
              <w:rPr>
                <w:rFonts w:ascii="Times New Roman" w:hAnsi="Times New Roman" w:cs="Times New Roman"/>
                <w:sz w:val="24"/>
                <w:szCs w:val="24"/>
              </w:rPr>
              <w:t>Средства бюджета поселений</w:t>
            </w:r>
          </w:p>
        </w:tc>
        <w:tc>
          <w:tcPr>
            <w:tcW w:w="1559" w:type="dxa"/>
          </w:tcPr>
          <w:p w:rsidR="00B61816" w:rsidRPr="00826391" w:rsidRDefault="00B61816" w:rsidP="00357AFC">
            <w:pPr>
              <w:pStyle w:val="ConsPlusNormal"/>
              <w:rPr>
                <w:rFonts w:ascii="Times New Roman" w:hAnsi="Times New Roman" w:cs="Times New Roman"/>
                <w:sz w:val="24"/>
                <w:szCs w:val="24"/>
              </w:rPr>
            </w:pPr>
          </w:p>
        </w:tc>
        <w:tc>
          <w:tcPr>
            <w:tcW w:w="1351" w:type="dxa"/>
          </w:tcPr>
          <w:p w:rsidR="00B61816" w:rsidRPr="00826391" w:rsidRDefault="00B61816" w:rsidP="00357AFC">
            <w:pPr>
              <w:pStyle w:val="ConsPlusNormal"/>
              <w:rPr>
                <w:rFonts w:ascii="Times New Roman" w:hAnsi="Times New Roman" w:cs="Times New Roman"/>
                <w:sz w:val="24"/>
                <w:szCs w:val="24"/>
              </w:rPr>
            </w:pPr>
          </w:p>
        </w:tc>
        <w:tc>
          <w:tcPr>
            <w:tcW w:w="1134" w:type="dxa"/>
          </w:tcPr>
          <w:p w:rsidR="00B61816" w:rsidRPr="00826391" w:rsidRDefault="00B61816" w:rsidP="00357AFC">
            <w:pPr>
              <w:pStyle w:val="ConsPlusNormal"/>
              <w:rPr>
                <w:rFonts w:ascii="Times New Roman" w:hAnsi="Times New Roman" w:cs="Times New Roman"/>
                <w:sz w:val="24"/>
                <w:szCs w:val="24"/>
              </w:rPr>
            </w:pPr>
          </w:p>
        </w:tc>
        <w:tc>
          <w:tcPr>
            <w:tcW w:w="925" w:type="dxa"/>
          </w:tcPr>
          <w:p w:rsidR="00B61816" w:rsidRPr="00826391" w:rsidRDefault="00B61816" w:rsidP="00357AFC">
            <w:pPr>
              <w:pStyle w:val="ConsPlusNormal"/>
              <w:rPr>
                <w:rFonts w:ascii="Times New Roman" w:hAnsi="Times New Roman" w:cs="Times New Roman"/>
                <w:sz w:val="24"/>
                <w:szCs w:val="24"/>
              </w:rPr>
            </w:pPr>
          </w:p>
        </w:tc>
        <w:tc>
          <w:tcPr>
            <w:tcW w:w="993" w:type="dxa"/>
          </w:tcPr>
          <w:p w:rsidR="00B61816" w:rsidRPr="00826391" w:rsidRDefault="00B61816" w:rsidP="00357AFC">
            <w:pPr>
              <w:pStyle w:val="ConsPlusNormal"/>
              <w:rPr>
                <w:rFonts w:ascii="Times New Roman" w:hAnsi="Times New Roman" w:cs="Times New Roman"/>
                <w:sz w:val="24"/>
                <w:szCs w:val="24"/>
              </w:rPr>
            </w:pPr>
          </w:p>
        </w:tc>
        <w:tc>
          <w:tcPr>
            <w:tcW w:w="850" w:type="dxa"/>
          </w:tcPr>
          <w:p w:rsidR="00B61816" w:rsidRPr="00826391" w:rsidRDefault="00B61816" w:rsidP="00357AFC">
            <w:pPr>
              <w:pStyle w:val="ConsPlusNormal"/>
              <w:rPr>
                <w:rFonts w:ascii="Times New Roman" w:hAnsi="Times New Roman" w:cs="Times New Roman"/>
                <w:sz w:val="24"/>
                <w:szCs w:val="24"/>
              </w:rPr>
            </w:pPr>
          </w:p>
        </w:tc>
        <w:tc>
          <w:tcPr>
            <w:tcW w:w="992" w:type="dxa"/>
          </w:tcPr>
          <w:p w:rsidR="00B61816" w:rsidRPr="00826391" w:rsidRDefault="00B61816" w:rsidP="00357AFC">
            <w:pPr>
              <w:pStyle w:val="ConsPlusNormal"/>
              <w:rPr>
                <w:rFonts w:ascii="Times New Roman" w:hAnsi="Times New Roman" w:cs="Times New Roman"/>
                <w:sz w:val="24"/>
                <w:szCs w:val="24"/>
              </w:rPr>
            </w:pPr>
          </w:p>
        </w:tc>
        <w:tc>
          <w:tcPr>
            <w:tcW w:w="1560" w:type="dxa"/>
          </w:tcPr>
          <w:p w:rsidR="00B61816" w:rsidRPr="00826391" w:rsidRDefault="00B61816" w:rsidP="00357AFC">
            <w:pPr>
              <w:pStyle w:val="ConsPlusNormal"/>
              <w:rPr>
                <w:rFonts w:ascii="Times New Roman" w:hAnsi="Times New Roman" w:cs="Times New Roman"/>
                <w:sz w:val="24"/>
                <w:szCs w:val="24"/>
              </w:rPr>
            </w:pPr>
          </w:p>
        </w:tc>
        <w:tc>
          <w:tcPr>
            <w:tcW w:w="1559" w:type="dxa"/>
            <w:vMerge/>
          </w:tcPr>
          <w:p w:rsidR="00B61816" w:rsidRPr="00826391" w:rsidRDefault="00B61816" w:rsidP="00357AFC">
            <w:pPr>
              <w:pStyle w:val="ConsPlusNormal"/>
              <w:rPr>
                <w:rFonts w:ascii="Times New Roman" w:hAnsi="Times New Roman" w:cs="Times New Roman"/>
                <w:sz w:val="24"/>
                <w:szCs w:val="24"/>
              </w:rPr>
            </w:pPr>
          </w:p>
        </w:tc>
      </w:tr>
      <w:tr w:rsidR="00B61816" w:rsidRPr="00030D9F" w:rsidTr="008B507F">
        <w:tc>
          <w:tcPr>
            <w:tcW w:w="851" w:type="dxa"/>
            <w:vMerge w:val="restart"/>
          </w:tcPr>
          <w:p w:rsidR="00B61816" w:rsidRPr="00030D9F" w:rsidRDefault="00B61816" w:rsidP="00357AFC">
            <w:pPr>
              <w:pStyle w:val="ConsPlusNormal"/>
              <w:rPr>
                <w:rFonts w:ascii="Times New Roman" w:hAnsi="Times New Roman" w:cs="Times New Roman"/>
                <w:sz w:val="24"/>
                <w:szCs w:val="24"/>
              </w:rPr>
            </w:pPr>
            <w:r w:rsidRPr="00030D9F">
              <w:rPr>
                <w:rFonts w:ascii="Times New Roman" w:hAnsi="Times New Roman" w:cs="Times New Roman"/>
                <w:sz w:val="24"/>
                <w:szCs w:val="24"/>
              </w:rPr>
              <w:t>2.1.6.</w:t>
            </w:r>
          </w:p>
        </w:tc>
        <w:tc>
          <w:tcPr>
            <w:tcW w:w="1633" w:type="dxa"/>
            <w:vMerge w:val="restart"/>
          </w:tcPr>
          <w:p w:rsidR="00B61816" w:rsidRPr="00030D9F" w:rsidRDefault="00B61816" w:rsidP="00357AFC">
            <w:pPr>
              <w:pStyle w:val="ConsPlusCell"/>
              <w:rPr>
                <w:b/>
                <w:sz w:val="24"/>
                <w:szCs w:val="24"/>
              </w:rPr>
            </w:pPr>
            <w:r w:rsidRPr="00030D9F">
              <w:rPr>
                <w:sz w:val="24"/>
                <w:szCs w:val="24"/>
              </w:rPr>
              <w:t>Организация обучения детей плаванию и приемам спасения на воде в профильных учреждениях района и местах массового отдыха на водных объектах</w:t>
            </w:r>
          </w:p>
        </w:tc>
        <w:tc>
          <w:tcPr>
            <w:tcW w:w="851" w:type="dxa"/>
            <w:vMerge w:val="restart"/>
          </w:tcPr>
          <w:p w:rsidR="00B61816" w:rsidRPr="00030D9F" w:rsidRDefault="00B61816" w:rsidP="00357AFC">
            <w:pPr>
              <w:pStyle w:val="ConsPlusNormal"/>
              <w:rPr>
                <w:rFonts w:ascii="Times New Roman" w:hAnsi="Times New Roman" w:cs="Times New Roman"/>
                <w:sz w:val="24"/>
                <w:szCs w:val="24"/>
              </w:rPr>
            </w:pPr>
            <w:r w:rsidRPr="00030D9F">
              <w:rPr>
                <w:rFonts w:ascii="Times New Roman" w:hAnsi="Times New Roman" w:cs="Times New Roman"/>
                <w:sz w:val="24"/>
                <w:szCs w:val="24"/>
              </w:rPr>
              <w:t>2017-2021</w:t>
            </w:r>
          </w:p>
        </w:tc>
        <w:tc>
          <w:tcPr>
            <w:tcW w:w="1201" w:type="dxa"/>
          </w:tcPr>
          <w:p w:rsidR="00B61816" w:rsidRPr="00030D9F" w:rsidRDefault="00B61816" w:rsidP="00357AFC">
            <w:pPr>
              <w:pStyle w:val="ConsPlusNormal"/>
              <w:rPr>
                <w:rFonts w:ascii="Times New Roman" w:hAnsi="Times New Roman" w:cs="Times New Roman"/>
                <w:sz w:val="24"/>
                <w:szCs w:val="24"/>
              </w:rPr>
            </w:pPr>
            <w:r w:rsidRPr="00030D9F">
              <w:rPr>
                <w:rFonts w:ascii="Times New Roman" w:hAnsi="Times New Roman" w:cs="Times New Roman"/>
                <w:sz w:val="24"/>
                <w:szCs w:val="24"/>
              </w:rPr>
              <w:t>Итого</w:t>
            </w:r>
          </w:p>
        </w:tc>
        <w:tc>
          <w:tcPr>
            <w:tcW w:w="1559" w:type="dxa"/>
          </w:tcPr>
          <w:p w:rsidR="00B61816" w:rsidRPr="00030D9F" w:rsidRDefault="00B61816" w:rsidP="00357AFC">
            <w:pPr>
              <w:pStyle w:val="ConsPlusNormal"/>
              <w:rPr>
                <w:rFonts w:ascii="Times New Roman" w:hAnsi="Times New Roman" w:cs="Times New Roman"/>
                <w:sz w:val="24"/>
                <w:szCs w:val="24"/>
              </w:rPr>
            </w:pPr>
          </w:p>
        </w:tc>
        <w:tc>
          <w:tcPr>
            <w:tcW w:w="1351" w:type="dxa"/>
          </w:tcPr>
          <w:p w:rsidR="00B61816" w:rsidRPr="00030D9F" w:rsidRDefault="00B61816" w:rsidP="00357AFC">
            <w:pPr>
              <w:pStyle w:val="ConsPlusNormal"/>
              <w:rPr>
                <w:rFonts w:ascii="Times New Roman" w:hAnsi="Times New Roman" w:cs="Times New Roman"/>
                <w:sz w:val="24"/>
                <w:szCs w:val="24"/>
              </w:rPr>
            </w:pPr>
          </w:p>
        </w:tc>
        <w:tc>
          <w:tcPr>
            <w:tcW w:w="1134" w:type="dxa"/>
          </w:tcPr>
          <w:p w:rsidR="00B61816" w:rsidRPr="00030D9F" w:rsidRDefault="00B61816" w:rsidP="00357AFC">
            <w:pPr>
              <w:pStyle w:val="ConsPlusNormal"/>
              <w:rPr>
                <w:rFonts w:ascii="Times New Roman" w:hAnsi="Times New Roman" w:cs="Times New Roman"/>
                <w:sz w:val="24"/>
                <w:szCs w:val="24"/>
              </w:rPr>
            </w:pPr>
          </w:p>
        </w:tc>
        <w:tc>
          <w:tcPr>
            <w:tcW w:w="925" w:type="dxa"/>
          </w:tcPr>
          <w:p w:rsidR="00B61816" w:rsidRPr="00030D9F" w:rsidRDefault="00B61816" w:rsidP="00357AFC">
            <w:pPr>
              <w:pStyle w:val="ConsPlusNormal"/>
              <w:rPr>
                <w:rFonts w:ascii="Times New Roman" w:hAnsi="Times New Roman" w:cs="Times New Roman"/>
                <w:sz w:val="24"/>
                <w:szCs w:val="24"/>
              </w:rPr>
            </w:pPr>
          </w:p>
        </w:tc>
        <w:tc>
          <w:tcPr>
            <w:tcW w:w="993" w:type="dxa"/>
          </w:tcPr>
          <w:p w:rsidR="00B61816" w:rsidRPr="00030D9F" w:rsidRDefault="00B61816" w:rsidP="00357AFC">
            <w:pPr>
              <w:pStyle w:val="ConsPlusNormal"/>
              <w:rPr>
                <w:rFonts w:ascii="Times New Roman" w:hAnsi="Times New Roman" w:cs="Times New Roman"/>
                <w:sz w:val="24"/>
                <w:szCs w:val="24"/>
              </w:rPr>
            </w:pPr>
          </w:p>
        </w:tc>
        <w:tc>
          <w:tcPr>
            <w:tcW w:w="850" w:type="dxa"/>
          </w:tcPr>
          <w:p w:rsidR="00B61816" w:rsidRPr="00030D9F" w:rsidRDefault="00B61816" w:rsidP="00357AFC">
            <w:pPr>
              <w:pStyle w:val="ConsPlusNormal"/>
              <w:rPr>
                <w:rFonts w:ascii="Times New Roman" w:hAnsi="Times New Roman" w:cs="Times New Roman"/>
                <w:sz w:val="24"/>
                <w:szCs w:val="24"/>
              </w:rPr>
            </w:pPr>
          </w:p>
        </w:tc>
        <w:tc>
          <w:tcPr>
            <w:tcW w:w="992" w:type="dxa"/>
          </w:tcPr>
          <w:p w:rsidR="00B61816" w:rsidRPr="00030D9F" w:rsidRDefault="00B61816" w:rsidP="00357AFC">
            <w:pPr>
              <w:pStyle w:val="ConsPlusNormal"/>
              <w:rPr>
                <w:rFonts w:ascii="Times New Roman" w:hAnsi="Times New Roman" w:cs="Times New Roman"/>
                <w:sz w:val="24"/>
                <w:szCs w:val="24"/>
              </w:rPr>
            </w:pPr>
          </w:p>
        </w:tc>
        <w:tc>
          <w:tcPr>
            <w:tcW w:w="1560" w:type="dxa"/>
          </w:tcPr>
          <w:p w:rsidR="00B61816" w:rsidRPr="00030D9F" w:rsidRDefault="00B61816" w:rsidP="00357AFC">
            <w:pPr>
              <w:pStyle w:val="ConsPlusNormal"/>
              <w:rPr>
                <w:rFonts w:ascii="Times New Roman" w:hAnsi="Times New Roman" w:cs="Times New Roman"/>
                <w:sz w:val="24"/>
                <w:szCs w:val="24"/>
              </w:rPr>
            </w:pPr>
          </w:p>
        </w:tc>
        <w:tc>
          <w:tcPr>
            <w:tcW w:w="1559" w:type="dxa"/>
            <w:vMerge w:val="restart"/>
          </w:tcPr>
          <w:p w:rsidR="00B61816" w:rsidRPr="00B459D7" w:rsidRDefault="00B61816" w:rsidP="00357AFC">
            <w:pPr>
              <w:pStyle w:val="ConsPlusNormal"/>
              <w:rPr>
                <w:rFonts w:ascii="Times New Roman" w:hAnsi="Times New Roman" w:cs="Times New Roman"/>
                <w:sz w:val="24"/>
                <w:szCs w:val="24"/>
              </w:rPr>
            </w:pPr>
            <w:r w:rsidRPr="00B459D7">
              <w:rPr>
                <w:rFonts w:ascii="Times New Roman" w:hAnsi="Times New Roman"/>
                <w:color w:val="000000"/>
                <w:sz w:val="24"/>
                <w:szCs w:val="24"/>
              </w:rPr>
              <w:t>10. Процент населения муниципального образования обученного, прежде всего детей, плаванию и приемам спасения на воде до 65</w:t>
            </w:r>
            <w:proofErr w:type="gramStart"/>
            <w:r w:rsidRPr="00B459D7">
              <w:rPr>
                <w:rFonts w:ascii="Times New Roman" w:hAnsi="Times New Roman"/>
                <w:color w:val="000000"/>
                <w:sz w:val="24"/>
                <w:szCs w:val="24"/>
              </w:rPr>
              <w:t>% .</w:t>
            </w:r>
            <w:proofErr w:type="gramEnd"/>
          </w:p>
        </w:tc>
      </w:tr>
      <w:tr w:rsidR="00B61816" w:rsidRPr="00030D9F" w:rsidTr="001B71C5">
        <w:tc>
          <w:tcPr>
            <w:tcW w:w="851" w:type="dxa"/>
            <w:vMerge/>
          </w:tcPr>
          <w:p w:rsidR="00B61816" w:rsidRPr="00030D9F" w:rsidRDefault="00B61816" w:rsidP="00B61816">
            <w:pPr>
              <w:spacing w:after="0" w:line="240" w:lineRule="auto"/>
              <w:rPr>
                <w:rFonts w:ascii="Times New Roman" w:hAnsi="Times New Roman"/>
                <w:sz w:val="24"/>
                <w:szCs w:val="24"/>
              </w:rPr>
            </w:pPr>
          </w:p>
        </w:tc>
        <w:tc>
          <w:tcPr>
            <w:tcW w:w="1633" w:type="dxa"/>
            <w:vMerge/>
          </w:tcPr>
          <w:p w:rsidR="00B61816" w:rsidRPr="00030D9F" w:rsidRDefault="00B61816" w:rsidP="00B61816">
            <w:pPr>
              <w:spacing w:after="0" w:line="240" w:lineRule="auto"/>
              <w:rPr>
                <w:rFonts w:ascii="Times New Roman" w:hAnsi="Times New Roman"/>
                <w:sz w:val="24"/>
                <w:szCs w:val="24"/>
              </w:rPr>
            </w:pPr>
          </w:p>
        </w:tc>
        <w:tc>
          <w:tcPr>
            <w:tcW w:w="851" w:type="dxa"/>
            <w:vMerge/>
          </w:tcPr>
          <w:p w:rsidR="00B61816" w:rsidRPr="00030D9F" w:rsidRDefault="00B61816" w:rsidP="00B61816">
            <w:pPr>
              <w:spacing w:after="0" w:line="240" w:lineRule="auto"/>
              <w:rPr>
                <w:rFonts w:ascii="Times New Roman" w:hAnsi="Times New Roman"/>
                <w:sz w:val="24"/>
                <w:szCs w:val="24"/>
              </w:rPr>
            </w:pPr>
          </w:p>
        </w:tc>
        <w:tc>
          <w:tcPr>
            <w:tcW w:w="1201" w:type="dxa"/>
          </w:tcPr>
          <w:p w:rsidR="00B61816" w:rsidRPr="00030D9F" w:rsidRDefault="00B61816" w:rsidP="00B61816">
            <w:pPr>
              <w:pStyle w:val="ConsPlusNormal"/>
              <w:rPr>
                <w:rFonts w:ascii="Times New Roman" w:hAnsi="Times New Roman" w:cs="Times New Roman"/>
                <w:sz w:val="24"/>
                <w:szCs w:val="24"/>
              </w:rPr>
            </w:pPr>
            <w:r w:rsidRPr="00030D9F">
              <w:rPr>
                <w:rFonts w:ascii="Times New Roman" w:hAnsi="Times New Roman" w:cs="Times New Roman"/>
                <w:sz w:val="24"/>
                <w:szCs w:val="24"/>
              </w:rPr>
              <w:t>Средства районного бюджета</w:t>
            </w:r>
          </w:p>
        </w:tc>
        <w:tc>
          <w:tcPr>
            <w:tcW w:w="1559" w:type="dxa"/>
          </w:tcPr>
          <w:p w:rsidR="00B61816" w:rsidRPr="00030D9F" w:rsidRDefault="00B61816" w:rsidP="00B61816">
            <w:pPr>
              <w:pStyle w:val="ConsPlusNormal"/>
              <w:rPr>
                <w:rFonts w:ascii="Times New Roman" w:hAnsi="Times New Roman" w:cs="Times New Roman"/>
                <w:sz w:val="24"/>
                <w:szCs w:val="24"/>
              </w:rPr>
            </w:pPr>
          </w:p>
        </w:tc>
        <w:tc>
          <w:tcPr>
            <w:tcW w:w="1351" w:type="dxa"/>
          </w:tcPr>
          <w:p w:rsidR="00B61816" w:rsidRPr="00030D9F" w:rsidRDefault="00B61816" w:rsidP="00B61816">
            <w:pPr>
              <w:pStyle w:val="ConsPlusNormal"/>
              <w:rPr>
                <w:rFonts w:ascii="Times New Roman" w:hAnsi="Times New Roman" w:cs="Times New Roman"/>
                <w:sz w:val="24"/>
                <w:szCs w:val="24"/>
              </w:rPr>
            </w:pPr>
          </w:p>
        </w:tc>
        <w:tc>
          <w:tcPr>
            <w:tcW w:w="4894" w:type="dxa"/>
            <w:gridSpan w:val="5"/>
          </w:tcPr>
          <w:p w:rsidR="00B61816" w:rsidRPr="00030D9F" w:rsidRDefault="00B61816" w:rsidP="00B61816">
            <w:pPr>
              <w:pStyle w:val="ConsPlusNormal"/>
              <w:rPr>
                <w:rFonts w:ascii="Times New Roman" w:hAnsi="Times New Roman" w:cs="Times New Roman"/>
                <w:sz w:val="24"/>
                <w:szCs w:val="24"/>
              </w:rPr>
            </w:pPr>
            <w:r w:rsidRPr="00030D9F">
              <w:rPr>
                <w:rFonts w:ascii="Times New Roman" w:hAnsi="Times New Roman" w:cs="Times New Roman"/>
                <w:color w:val="000000"/>
                <w:sz w:val="24"/>
                <w:szCs w:val="24"/>
              </w:rPr>
              <w:t>В пределах средств, предусматриваемых на основную деятельность</w:t>
            </w:r>
          </w:p>
        </w:tc>
        <w:tc>
          <w:tcPr>
            <w:tcW w:w="1560" w:type="dxa"/>
          </w:tcPr>
          <w:p w:rsidR="00B61816" w:rsidRPr="00030D9F" w:rsidRDefault="00B61816" w:rsidP="00B61816">
            <w:pPr>
              <w:pStyle w:val="ConsPlusNormal"/>
              <w:rPr>
                <w:rFonts w:ascii="Times New Roman" w:hAnsi="Times New Roman" w:cs="Times New Roman"/>
                <w:sz w:val="24"/>
                <w:szCs w:val="24"/>
              </w:rPr>
            </w:pPr>
            <w:r w:rsidRPr="00030D9F">
              <w:rPr>
                <w:rFonts w:ascii="Times New Roman" w:hAnsi="Times New Roman" w:cs="Times New Roman"/>
                <w:sz w:val="24"/>
                <w:szCs w:val="24"/>
              </w:rPr>
              <w:t>ОГО</w:t>
            </w:r>
          </w:p>
          <w:p w:rsidR="00B61816" w:rsidRPr="00030D9F" w:rsidRDefault="00B61816" w:rsidP="00B61816">
            <w:pPr>
              <w:pStyle w:val="ConsPlusNormal"/>
              <w:rPr>
                <w:rFonts w:ascii="Times New Roman" w:hAnsi="Times New Roman" w:cs="Times New Roman"/>
                <w:sz w:val="24"/>
                <w:szCs w:val="24"/>
              </w:rPr>
            </w:pPr>
            <w:r w:rsidRPr="00030D9F">
              <w:rPr>
                <w:rFonts w:ascii="Times New Roman" w:hAnsi="Times New Roman" w:cs="Times New Roman"/>
                <w:sz w:val="24"/>
                <w:szCs w:val="24"/>
              </w:rPr>
              <w:t>УО</w:t>
            </w:r>
          </w:p>
          <w:p w:rsidR="00B61816" w:rsidRPr="00030D9F" w:rsidRDefault="00B61816" w:rsidP="00B61816">
            <w:pPr>
              <w:pStyle w:val="ConsPlusNormal"/>
              <w:rPr>
                <w:rFonts w:ascii="Times New Roman" w:hAnsi="Times New Roman" w:cs="Times New Roman"/>
                <w:sz w:val="24"/>
                <w:szCs w:val="24"/>
              </w:rPr>
            </w:pPr>
            <w:r w:rsidRPr="00030D9F">
              <w:rPr>
                <w:rFonts w:ascii="Times New Roman" w:hAnsi="Times New Roman" w:cs="Times New Roman"/>
                <w:sz w:val="24"/>
                <w:szCs w:val="24"/>
              </w:rPr>
              <w:t>УК</w:t>
            </w:r>
            <w:r w:rsidR="00F77BBA">
              <w:rPr>
                <w:rFonts w:ascii="Times New Roman" w:hAnsi="Times New Roman" w:cs="Times New Roman"/>
                <w:sz w:val="24"/>
                <w:szCs w:val="24"/>
              </w:rPr>
              <w:t>, К</w:t>
            </w:r>
            <w:r w:rsidRPr="00030D9F">
              <w:rPr>
                <w:rFonts w:ascii="Times New Roman" w:hAnsi="Times New Roman" w:cs="Times New Roman"/>
                <w:sz w:val="24"/>
                <w:szCs w:val="24"/>
              </w:rPr>
              <w:t>ФКС</w:t>
            </w:r>
          </w:p>
          <w:p w:rsidR="00B61816" w:rsidRPr="00030D9F" w:rsidRDefault="00B61816" w:rsidP="00B61816">
            <w:pPr>
              <w:pStyle w:val="ab"/>
              <w:rPr>
                <w:rFonts w:ascii="Times New Roman" w:hAnsi="Times New Roman"/>
                <w:sz w:val="24"/>
                <w:szCs w:val="24"/>
              </w:rPr>
            </w:pPr>
            <w:r w:rsidRPr="00030D9F">
              <w:rPr>
                <w:rFonts w:ascii="Times New Roman" w:hAnsi="Times New Roman"/>
                <w:sz w:val="24"/>
                <w:szCs w:val="24"/>
              </w:rPr>
              <w:t>МКУ «ЕДДС»</w:t>
            </w:r>
          </w:p>
        </w:tc>
        <w:tc>
          <w:tcPr>
            <w:tcW w:w="1559" w:type="dxa"/>
            <w:vMerge/>
          </w:tcPr>
          <w:p w:rsidR="00B61816" w:rsidRPr="00030D9F" w:rsidRDefault="00B61816" w:rsidP="00B61816">
            <w:pPr>
              <w:pStyle w:val="ConsPlusNormal"/>
              <w:rPr>
                <w:rFonts w:ascii="Times New Roman" w:hAnsi="Times New Roman" w:cs="Times New Roman"/>
                <w:sz w:val="24"/>
                <w:szCs w:val="24"/>
              </w:rPr>
            </w:pPr>
          </w:p>
        </w:tc>
      </w:tr>
      <w:tr w:rsidR="00B61816" w:rsidRPr="00030D9F" w:rsidTr="008B507F">
        <w:tc>
          <w:tcPr>
            <w:tcW w:w="851" w:type="dxa"/>
            <w:vMerge/>
          </w:tcPr>
          <w:p w:rsidR="00B61816" w:rsidRPr="00030D9F" w:rsidRDefault="00B61816" w:rsidP="00B61816">
            <w:pPr>
              <w:spacing w:after="0" w:line="240" w:lineRule="auto"/>
              <w:rPr>
                <w:rFonts w:ascii="Times New Roman" w:hAnsi="Times New Roman"/>
                <w:sz w:val="24"/>
                <w:szCs w:val="24"/>
              </w:rPr>
            </w:pPr>
          </w:p>
        </w:tc>
        <w:tc>
          <w:tcPr>
            <w:tcW w:w="1633" w:type="dxa"/>
            <w:vMerge/>
          </w:tcPr>
          <w:p w:rsidR="00B61816" w:rsidRPr="00030D9F" w:rsidRDefault="00B61816" w:rsidP="00B61816">
            <w:pPr>
              <w:spacing w:after="0" w:line="240" w:lineRule="auto"/>
              <w:rPr>
                <w:rFonts w:ascii="Times New Roman" w:hAnsi="Times New Roman"/>
                <w:sz w:val="24"/>
                <w:szCs w:val="24"/>
              </w:rPr>
            </w:pPr>
          </w:p>
        </w:tc>
        <w:tc>
          <w:tcPr>
            <w:tcW w:w="851" w:type="dxa"/>
            <w:vMerge/>
          </w:tcPr>
          <w:p w:rsidR="00B61816" w:rsidRPr="00030D9F" w:rsidRDefault="00B61816" w:rsidP="00B61816">
            <w:pPr>
              <w:spacing w:after="0" w:line="240" w:lineRule="auto"/>
              <w:rPr>
                <w:rFonts w:ascii="Times New Roman" w:hAnsi="Times New Roman"/>
                <w:sz w:val="24"/>
                <w:szCs w:val="24"/>
              </w:rPr>
            </w:pPr>
          </w:p>
        </w:tc>
        <w:tc>
          <w:tcPr>
            <w:tcW w:w="1201" w:type="dxa"/>
          </w:tcPr>
          <w:p w:rsidR="00B61816" w:rsidRPr="00030D9F" w:rsidRDefault="00B61816" w:rsidP="00B61816">
            <w:pPr>
              <w:pStyle w:val="ConsPlusNormal"/>
              <w:rPr>
                <w:rFonts w:ascii="Times New Roman" w:hAnsi="Times New Roman" w:cs="Times New Roman"/>
                <w:sz w:val="24"/>
                <w:szCs w:val="24"/>
              </w:rPr>
            </w:pPr>
            <w:r w:rsidRPr="00030D9F">
              <w:rPr>
                <w:rFonts w:ascii="Times New Roman" w:hAnsi="Times New Roman" w:cs="Times New Roman"/>
                <w:sz w:val="24"/>
                <w:szCs w:val="24"/>
              </w:rPr>
              <w:t>Средства бюджета поселений</w:t>
            </w:r>
          </w:p>
        </w:tc>
        <w:tc>
          <w:tcPr>
            <w:tcW w:w="1559" w:type="dxa"/>
          </w:tcPr>
          <w:p w:rsidR="00B61816" w:rsidRPr="00030D9F" w:rsidRDefault="00B61816" w:rsidP="00B61816">
            <w:pPr>
              <w:pStyle w:val="ConsPlusNormal"/>
              <w:rPr>
                <w:rFonts w:ascii="Times New Roman" w:hAnsi="Times New Roman" w:cs="Times New Roman"/>
                <w:sz w:val="24"/>
                <w:szCs w:val="24"/>
              </w:rPr>
            </w:pPr>
          </w:p>
        </w:tc>
        <w:tc>
          <w:tcPr>
            <w:tcW w:w="1351" w:type="dxa"/>
          </w:tcPr>
          <w:p w:rsidR="00B61816" w:rsidRPr="00030D9F" w:rsidRDefault="00B61816" w:rsidP="00B61816">
            <w:pPr>
              <w:pStyle w:val="ConsPlusNormal"/>
              <w:rPr>
                <w:rFonts w:ascii="Times New Roman" w:hAnsi="Times New Roman" w:cs="Times New Roman"/>
                <w:sz w:val="24"/>
                <w:szCs w:val="24"/>
              </w:rPr>
            </w:pPr>
          </w:p>
        </w:tc>
        <w:tc>
          <w:tcPr>
            <w:tcW w:w="1134" w:type="dxa"/>
          </w:tcPr>
          <w:p w:rsidR="00B61816" w:rsidRPr="00030D9F" w:rsidRDefault="00B61816" w:rsidP="00B61816">
            <w:pPr>
              <w:pStyle w:val="ConsPlusNormal"/>
              <w:rPr>
                <w:rFonts w:ascii="Times New Roman" w:hAnsi="Times New Roman" w:cs="Times New Roman"/>
                <w:sz w:val="24"/>
                <w:szCs w:val="24"/>
              </w:rPr>
            </w:pPr>
          </w:p>
        </w:tc>
        <w:tc>
          <w:tcPr>
            <w:tcW w:w="925" w:type="dxa"/>
          </w:tcPr>
          <w:p w:rsidR="00B61816" w:rsidRPr="00030D9F" w:rsidRDefault="00B61816" w:rsidP="00B61816">
            <w:pPr>
              <w:pStyle w:val="ConsPlusNormal"/>
              <w:rPr>
                <w:rFonts w:ascii="Times New Roman" w:hAnsi="Times New Roman" w:cs="Times New Roman"/>
                <w:sz w:val="24"/>
                <w:szCs w:val="24"/>
              </w:rPr>
            </w:pPr>
          </w:p>
        </w:tc>
        <w:tc>
          <w:tcPr>
            <w:tcW w:w="993" w:type="dxa"/>
          </w:tcPr>
          <w:p w:rsidR="00B61816" w:rsidRPr="00030D9F" w:rsidRDefault="00B61816" w:rsidP="00B61816">
            <w:pPr>
              <w:pStyle w:val="ConsPlusNormal"/>
              <w:rPr>
                <w:rFonts w:ascii="Times New Roman" w:hAnsi="Times New Roman" w:cs="Times New Roman"/>
                <w:sz w:val="24"/>
                <w:szCs w:val="24"/>
              </w:rPr>
            </w:pPr>
          </w:p>
        </w:tc>
        <w:tc>
          <w:tcPr>
            <w:tcW w:w="850" w:type="dxa"/>
          </w:tcPr>
          <w:p w:rsidR="00B61816" w:rsidRPr="00030D9F" w:rsidRDefault="00B61816" w:rsidP="00B61816">
            <w:pPr>
              <w:pStyle w:val="ConsPlusNormal"/>
              <w:rPr>
                <w:rFonts w:ascii="Times New Roman" w:hAnsi="Times New Roman" w:cs="Times New Roman"/>
                <w:sz w:val="24"/>
                <w:szCs w:val="24"/>
              </w:rPr>
            </w:pPr>
          </w:p>
        </w:tc>
        <w:tc>
          <w:tcPr>
            <w:tcW w:w="992" w:type="dxa"/>
          </w:tcPr>
          <w:p w:rsidR="00B61816" w:rsidRPr="00030D9F" w:rsidRDefault="00B61816" w:rsidP="00B61816">
            <w:pPr>
              <w:pStyle w:val="ConsPlusNormal"/>
              <w:rPr>
                <w:rFonts w:ascii="Times New Roman" w:hAnsi="Times New Roman" w:cs="Times New Roman"/>
                <w:sz w:val="24"/>
                <w:szCs w:val="24"/>
              </w:rPr>
            </w:pPr>
          </w:p>
        </w:tc>
        <w:tc>
          <w:tcPr>
            <w:tcW w:w="1560" w:type="dxa"/>
          </w:tcPr>
          <w:p w:rsidR="00B61816" w:rsidRPr="00030D9F" w:rsidRDefault="00B61816" w:rsidP="00B61816">
            <w:pPr>
              <w:pStyle w:val="ConsPlusNormal"/>
              <w:rPr>
                <w:rFonts w:ascii="Times New Roman" w:hAnsi="Times New Roman" w:cs="Times New Roman"/>
                <w:sz w:val="24"/>
                <w:szCs w:val="24"/>
              </w:rPr>
            </w:pPr>
          </w:p>
        </w:tc>
        <w:tc>
          <w:tcPr>
            <w:tcW w:w="1559" w:type="dxa"/>
            <w:vMerge/>
          </w:tcPr>
          <w:p w:rsidR="00B61816" w:rsidRPr="00030D9F" w:rsidRDefault="00B61816" w:rsidP="00B61816">
            <w:pPr>
              <w:pStyle w:val="ConsPlusNormal"/>
              <w:rPr>
                <w:rFonts w:ascii="Times New Roman" w:hAnsi="Times New Roman" w:cs="Times New Roman"/>
                <w:sz w:val="24"/>
                <w:szCs w:val="24"/>
              </w:rPr>
            </w:pPr>
          </w:p>
        </w:tc>
      </w:tr>
      <w:tr w:rsidR="00B61816" w:rsidRPr="00030D9F" w:rsidTr="008B507F">
        <w:tc>
          <w:tcPr>
            <w:tcW w:w="851" w:type="dxa"/>
            <w:vMerge w:val="restart"/>
          </w:tcPr>
          <w:p w:rsidR="00B61816" w:rsidRPr="00030D9F" w:rsidRDefault="00B61816" w:rsidP="00B61816">
            <w:pPr>
              <w:pStyle w:val="ConsPlusNormal"/>
              <w:rPr>
                <w:rFonts w:ascii="Times New Roman" w:hAnsi="Times New Roman" w:cs="Times New Roman"/>
                <w:sz w:val="24"/>
                <w:szCs w:val="24"/>
              </w:rPr>
            </w:pPr>
            <w:r w:rsidRPr="00030D9F">
              <w:rPr>
                <w:rFonts w:ascii="Times New Roman" w:hAnsi="Times New Roman" w:cs="Times New Roman"/>
                <w:sz w:val="24"/>
                <w:szCs w:val="24"/>
              </w:rPr>
              <w:t>2.1.7.</w:t>
            </w:r>
          </w:p>
        </w:tc>
        <w:tc>
          <w:tcPr>
            <w:tcW w:w="1633" w:type="dxa"/>
            <w:vMerge w:val="restart"/>
          </w:tcPr>
          <w:p w:rsidR="00B61816" w:rsidRPr="00030D9F" w:rsidRDefault="00B61816" w:rsidP="00B61816">
            <w:pPr>
              <w:pStyle w:val="ConsPlusCell"/>
              <w:rPr>
                <w:b/>
                <w:sz w:val="24"/>
                <w:szCs w:val="24"/>
              </w:rPr>
            </w:pPr>
            <w:r w:rsidRPr="00030D9F">
              <w:rPr>
                <w:sz w:val="24"/>
                <w:szCs w:val="24"/>
              </w:rPr>
              <w:t xml:space="preserve">Проведение агитационно-пропагандистских </w:t>
            </w:r>
            <w:r>
              <w:rPr>
                <w:sz w:val="24"/>
                <w:szCs w:val="24"/>
              </w:rPr>
              <w:t xml:space="preserve">и предупредительно-профилактических </w:t>
            </w:r>
            <w:r w:rsidRPr="00030D9F">
              <w:rPr>
                <w:sz w:val="24"/>
                <w:szCs w:val="24"/>
              </w:rPr>
              <w:t>мероприятий, направленных на профилактику происше</w:t>
            </w:r>
            <w:r w:rsidRPr="00030D9F">
              <w:rPr>
                <w:sz w:val="24"/>
                <w:szCs w:val="24"/>
              </w:rPr>
              <w:lastRenderedPageBreak/>
              <w:t>ствий на водных объектах района</w:t>
            </w:r>
          </w:p>
        </w:tc>
        <w:tc>
          <w:tcPr>
            <w:tcW w:w="851" w:type="dxa"/>
            <w:vMerge w:val="restart"/>
          </w:tcPr>
          <w:p w:rsidR="00B61816" w:rsidRPr="00030D9F" w:rsidRDefault="00B61816" w:rsidP="00B61816">
            <w:pPr>
              <w:pStyle w:val="ConsPlusNormal"/>
              <w:rPr>
                <w:rFonts w:ascii="Times New Roman" w:hAnsi="Times New Roman" w:cs="Times New Roman"/>
                <w:sz w:val="24"/>
                <w:szCs w:val="24"/>
              </w:rPr>
            </w:pPr>
            <w:r w:rsidRPr="00030D9F">
              <w:rPr>
                <w:rFonts w:ascii="Times New Roman" w:hAnsi="Times New Roman" w:cs="Times New Roman"/>
                <w:sz w:val="24"/>
                <w:szCs w:val="24"/>
              </w:rPr>
              <w:lastRenderedPageBreak/>
              <w:t>2017-2021</w:t>
            </w:r>
          </w:p>
        </w:tc>
        <w:tc>
          <w:tcPr>
            <w:tcW w:w="1201" w:type="dxa"/>
          </w:tcPr>
          <w:p w:rsidR="00B61816" w:rsidRPr="00030D9F" w:rsidRDefault="00B61816" w:rsidP="00B61816">
            <w:pPr>
              <w:pStyle w:val="ConsPlusNormal"/>
              <w:rPr>
                <w:rFonts w:ascii="Times New Roman" w:hAnsi="Times New Roman" w:cs="Times New Roman"/>
                <w:sz w:val="24"/>
                <w:szCs w:val="24"/>
              </w:rPr>
            </w:pPr>
            <w:r w:rsidRPr="00030D9F">
              <w:rPr>
                <w:rFonts w:ascii="Times New Roman" w:hAnsi="Times New Roman" w:cs="Times New Roman"/>
                <w:sz w:val="24"/>
                <w:szCs w:val="24"/>
              </w:rPr>
              <w:t>Итого</w:t>
            </w:r>
          </w:p>
        </w:tc>
        <w:tc>
          <w:tcPr>
            <w:tcW w:w="1559" w:type="dxa"/>
          </w:tcPr>
          <w:p w:rsidR="00B61816" w:rsidRPr="00030D9F" w:rsidRDefault="00B61816" w:rsidP="00B61816">
            <w:pPr>
              <w:pStyle w:val="ConsPlusNormal"/>
              <w:rPr>
                <w:rFonts w:ascii="Times New Roman" w:hAnsi="Times New Roman" w:cs="Times New Roman"/>
                <w:sz w:val="24"/>
                <w:szCs w:val="24"/>
              </w:rPr>
            </w:pPr>
          </w:p>
        </w:tc>
        <w:tc>
          <w:tcPr>
            <w:tcW w:w="1351" w:type="dxa"/>
          </w:tcPr>
          <w:p w:rsidR="00B61816" w:rsidRPr="00030D9F" w:rsidRDefault="00B61816" w:rsidP="00B61816">
            <w:pPr>
              <w:pStyle w:val="ConsPlusNormal"/>
              <w:rPr>
                <w:rFonts w:ascii="Times New Roman" w:hAnsi="Times New Roman" w:cs="Times New Roman"/>
                <w:sz w:val="24"/>
                <w:szCs w:val="24"/>
              </w:rPr>
            </w:pPr>
          </w:p>
        </w:tc>
        <w:tc>
          <w:tcPr>
            <w:tcW w:w="1134" w:type="dxa"/>
          </w:tcPr>
          <w:p w:rsidR="00B61816" w:rsidRPr="00030D9F" w:rsidRDefault="00B61816" w:rsidP="00B61816">
            <w:pPr>
              <w:pStyle w:val="ConsPlusNormal"/>
              <w:rPr>
                <w:rFonts w:ascii="Times New Roman" w:hAnsi="Times New Roman" w:cs="Times New Roman"/>
                <w:sz w:val="24"/>
                <w:szCs w:val="24"/>
              </w:rPr>
            </w:pPr>
          </w:p>
        </w:tc>
        <w:tc>
          <w:tcPr>
            <w:tcW w:w="925" w:type="dxa"/>
          </w:tcPr>
          <w:p w:rsidR="00B61816" w:rsidRPr="00030D9F" w:rsidRDefault="00B61816" w:rsidP="00B61816">
            <w:pPr>
              <w:pStyle w:val="ConsPlusNormal"/>
              <w:rPr>
                <w:rFonts w:ascii="Times New Roman" w:hAnsi="Times New Roman" w:cs="Times New Roman"/>
                <w:sz w:val="24"/>
                <w:szCs w:val="24"/>
              </w:rPr>
            </w:pPr>
          </w:p>
        </w:tc>
        <w:tc>
          <w:tcPr>
            <w:tcW w:w="993" w:type="dxa"/>
          </w:tcPr>
          <w:p w:rsidR="00B61816" w:rsidRPr="00030D9F" w:rsidRDefault="00B61816" w:rsidP="00B61816">
            <w:pPr>
              <w:pStyle w:val="ConsPlusNormal"/>
              <w:rPr>
                <w:rFonts w:ascii="Times New Roman" w:hAnsi="Times New Roman" w:cs="Times New Roman"/>
                <w:sz w:val="24"/>
                <w:szCs w:val="24"/>
              </w:rPr>
            </w:pPr>
          </w:p>
        </w:tc>
        <w:tc>
          <w:tcPr>
            <w:tcW w:w="850" w:type="dxa"/>
          </w:tcPr>
          <w:p w:rsidR="00B61816" w:rsidRPr="00030D9F" w:rsidRDefault="00B61816" w:rsidP="00B61816">
            <w:pPr>
              <w:pStyle w:val="ConsPlusNormal"/>
              <w:rPr>
                <w:rFonts w:ascii="Times New Roman" w:hAnsi="Times New Roman" w:cs="Times New Roman"/>
                <w:sz w:val="24"/>
                <w:szCs w:val="24"/>
              </w:rPr>
            </w:pPr>
          </w:p>
        </w:tc>
        <w:tc>
          <w:tcPr>
            <w:tcW w:w="992" w:type="dxa"/>
          </w:tcPr>
          <w:p w:rsidR="00B61816" w:rsidRPr="00030D9F" w:rsidRDefault="00B61816" w:rsidP="00B61816">
            <w:pPr>
              <w:pStyle w:val="ConsPlusNormal"/>
              <w:rPr>
                <w:rFonts w:ascii="Times New Roman" w:hAnsi="Times New Roman" w:cs="Times New Roman"/>
                <w:sz w:val="24"/>
                <w:szCs w:val="24"/>
              </w:rPr>
            </w:pPr>
          </w:p>
        </w:tc>
        <w:tc>
          <w:tcPr>
            <w:tcW w:w="1560" w:type="dxa"/>
          </w:tcPr>
          <w:p w:rsidR="00B61816" w:rsidRPr="00030D9F" w:rsidRDefault="00B61816" w:rsidP="00B61816">
            <w:pPr>
              <w:pStyle w:val="ConsPlusNormal"/>
              <w:rPr>
                <w:rFonts w:ascii="Times New Roman" w:hAnsi="Times New Roman" w:cs="Times New Roman"/>
                <w:sz w:val="24"/>
                <w:szCs w:val="24"/>
              </w:rPr>
            </w:pPr>
          </w:p>
        </w:tc>
        <w:tc>
          <w:tcPr>
            <w:tcW w:w="1559" w:type="dxa"/>
            <w:vMerge w:val="restart"/>
          </w:tcPr>
          <w:p w:rsidR="00B61816" w:rsidRDefault="00B61816" w:rsidP="00B61816">
            <w:pPr>
              <w:spacing w:after="0"/>
              <w:rPr>
                <w:rFonts w:ascii="Times New Roman" w:eastAsia="Times New Roman" w:hAnsi="Times New Roman" w:cs="Times New Roman"/>
                <w:sz w:val="24"/>
                <w:szCs w:val="24"/>
              </w:rPr>
            </w:pPr>
          </w:p>
          <w:p w:rsidR="00B61816" w:rsidRDefault="00B61816" w:rsidP="00B61816">
            <w:pPr>
              <w:spacing w:after="0"/>
              <w:rPr>
                <w:rFonts w:ascii="Times New Roman" w:eastAsia="Times New Roman" w:hAnsi="Times New Roman" w:cs="Times New Roman"/>
                <w:sz w:val="24"/>
                <w:szCs w:val="24"/>
              </w:rPr>
            </w:pPr>
          </w:p>
          <w:p w:rsidR="00B61816" w:rsidRDefault="00B61816" w:rsidP="00B61816">
            <w:pPr>
              <w:spacing w:after="0"/>
              <w:rPr>
                <w:rFonts w:ascii="Times New Roman" w:eastAsia="Times New Roman" w:hAnsi="Times New Roman" w:cs="Times New Roman"/>
                <w:sz w:val="24"/>
                <w:szCs w:val="24"/>
              </w:rPr>
            </w:pPr>
          </w:p>
          <w:p w:rsidR="00B61816" w:rsidRDefault="00B61816" w:rsidP="00B61816">
            <w:pPr>
              <w:spacing w:after="0"/>
              <w:rPr>
                <w:rFonts w:ascii="Times New Roman" w:eastAsia="Times New Roman" w:hAnsi="Times New Roman" w:cs="Times New Roman"/>
                <w:sz w:val="24"/>
                <w:szCs w:val="24"/>
              </w:rPr>
            </w:pPr>
          </w:p>
          <w:p w:rsidR="00B61816" w:rsidRDefault="00B61816" w:rsidP="00B61816">
            <w:pPr>
              <w:spacing w:after="0"/>
              <w:rPr>
                <w:rFonts w:ascii="Times New Roman" w:eastAsia="Times New Roman" w:hAnsi="Times New Roman" w:cs="Times New Roman"/>
                <w:sz w:val="24"/>
                <w:szCs w:val="24"/>
              </w:rPr>
            </w:pPr>
          </w:p>
          <w:p w:rsidR="00B61816" w:rsidRDefault="00B61816" w:rsidP="00B61816">
            <w:pPr>
              <w:spacing w:after="0"/>
              <w:rPr>
                <w:rFonts w:ascii="Times New Roman" w:eastAsia="Times New Roman" w:hAnsi="Times New Roman" w:cs="Times New Roman"/>
                <w:sz w:val="24"/>
                <w:szCs w:val="24"/>
              </w:rPr>
            </w:pPr>
          </w:p>
          <w:p w:rsidR="00B61816" w:rsidRPr="00B459D7" w:rsidRDefault="00B61816" w:rsidP="00B61816">
            <w:pPr>
              <w:spacing w:after="0"/>
              <w:rPr>
                <w:rFonts w:ascii="Times New Roman" w:eastAsia="Times New Roman" w:hAnsi="Times New Roman"/>
                <w:color w:val="000000"/>
                <w:sz w:val="24"/>
                <w:szCs w:val="24"/>
              </w:rPr>
            </w:pPr>
            <w:r w:rsidRPr="00B459D7">
              <w:rPr>
                <w:rFonts w:ascii="Times New Roman" w:eastAsia="Times New Roman" w:hAnsi="Times New Roman" w:cs="Times New Roman"/>
                <w:sz w:val="24"/>
                <w:szCs w:val="24"/>
              </w:rPr>
              <w:t xml:space="preserve">9. </w:t>
            </w:r>
            <w:r w:rsidRPr="00B459D7">
              <w:rPr>
                <w:rFonts w:ascii="Times New Roman" w:eastAsia="Times New Roman" w:hAnsi="Times New Roman"/>
                <w:color w:val="000000"/>
                <w:sz w:val="24"/>
                <w:szCs w:val="24"/>
              </w:rPr>
              <w:t xml:space="preserve">Снижение гибели и травматизма </w:t>
            </w:r>
            <w:r w:rsidRPr="00B459D7">
              <w:rPr>
                <w:rFonts w:ascii="Times New Roman" w:eastAsia="Times New Roman" w:hAnsi="Times New Roman"/>
                <w:color w:val="000000"/>
                <w:sz w:val="24"/>
                <w:szCs w:val="24"/>
              </w:rPr>
              <w:lastRenderedPageBreak/>
              <w:t>в местах массового отдыха людей муниципального образования на водных объектах до 38</w:t>
            </w:r>
            <w:proofErr w:type="gramStart"/>
            <w:r w:rsidRPr="00B459D7">
              <w:rPr>
                <w:rFonts w:ascii="Times New Roman" w:eastAsia="Times New Roman" w:hAnsi="Times New Roman"/>
                <w:color w:val="000000"/>
                <w:sz w:val="24"/>
                <w:szCs w:val="24"/>
              </w:rPr>
              <w:t>% .</w:t>
            </w:r>
            <w:proofErr w:type="gramEnd"/>
          </w:p>
          <w:p w:rsidR="00B61816" w:rsidRPr="00030D9F" w:rsidRDefault="00B61816" w:rsidP="00B61816">
            <w:pPr>
              <w:pStyle w:val="ConsPlusNormal"/>
              <w:rPr>
                <w:rFonts w:ascii="Times New Roman" w:hAnsi="Times New Roman" w:cs="Times New Roman"/>
                <w:sz w:val="24"/>
                <w:szCs w:val="24"/>
              </w:rPr>
            </w:pPr>
          </w:p>
        </w:tc>
      </w:tr>
      <w:tr w:rsidR="00B61816" w:rsidRPr="00030D9F" w:rsidTr="001B71C5">
        <w:tc>
          <w:tcPr>
            <w:tcW w:w="851" w:type="dxa"/>
            <w:vMerge/>
          </w:tcPr>
          <w:p w:rsidR="00B61816" w:rsidRPr="00030D9F" w:rsidRDefault="00B61816" w:rsidP="00B61816">
            <w:pPr>
              <w:spacing w:after="0" w:line="240" w:lineRule="auto"/>
              <w:rPr>
                <w:rFonts w:ascii="Times New Roman" w:hAnsi="Times New Roman"/>
                <w:sz w:val="24"/>
                <w:szCs w:val="24"/>
              </w:rPr>
            </w:pPr>
          </w:p>
        </w:tc>
        <w:tc>
          <w:tcPr>
            <w:tcW w:w="1633" w:type="dxa"/>
            <w:vMerge/>
          </w:tcPr>
          <w:p w:rsidR="00B61816" w:rsidRPr="00030D9F" w:rsidRDefault="00B61816" w:rsidP="00B61816">
            <w:pPr>
              <w:spacing w:after="0" w:line="240" w:lineRule="auto"/>
              <w:rPr>
                <w:rFonts w:ascii="Times New Roman" w:hAnsi="Times New Roman"/>
                <w:sz w:val="24"/>
                <w:szCs w:val="24"/>
              </w:rPr>
            </w:pPr>
          </w:p>
        </w:tc>
        <w:tc>
          <w:tcPr>
            <w:tcW w:w="851" w:type="dxa"/>
            <w:vMerge/>
          </w:tcPr>
          <w:p w:rsidR="00B61816" w:rsidRPr="00030D9F" w:rsidRDefault="00B61816" w:rsidP="00B61816">
            <w:pPr>
              <w:spacing w:after="0" w:line="240" w:lineRule="auto"/>
              <w:rPr>
                <w:rFonts w:ascii="Times New Roman" w:hAnsi="Times New Roman"/>
                <w:sz w:val="24"/>
                <w:szCs w:val="24"/>
              </w:rPr>
            </w:pPr>
          </w:p>
        </w:tc>
        <w:tc>
          <w:tcPr>
            <w:tcW w:w="1201" w:type="dxa"/>
          </w:tcPr>
          <w:p w:rsidR="00B61816" w:rsidRPr="00030D9F" w:rsidRDefault="00B61816" w:rsidP="00B61816">
            <w:pPr>
              <w:pStyle w:val="ConsPlusNormal"/>
              <w:rPr>
                <w:rFonts w:ascii="Times New Roman" w:hAnsi="Times New Roman" w:cs="Times New Roman"/>
                <w:sz w:val="24"/>
                <w:szCs w:val="24"/>
              </w:rPr>
            </w:pPr>
            <w:r w:rsidRPr="00030D9F">
              <w:rPr>
                <w:rFonts w:ascii="Times New Roman" w:hAnsi="Times New Roman" w:cs="Times New Roman"/>
                <w:sz w:val="24"/>
                <w:szCs w:val="24"/>
              </w:rPr>
              <w:t>Средства районного бюджета</w:t>
            </w:r>
          </w:p>
        </w:tc>
        <w:tc>
          <w:tcPr>
            <w:tcW w:w="1559" w:type="dxa"/>
          </w:tcPr>
          <w:p w:rsidR="00B61816" w:rsidRPr="00030D9F" w:rsidRDefault="00B61816" w:rsidP="00B61816">
            <w:pPr>
              <w:pStyle w:val="ConsPlusNormal"/>
              <w:rPr>
                <w:rFonts w:ascii="Times New Roman" w:hAnsi="Times New Roman" w:cs="Times New Roman"/>
                <w:sz w:val="24"/>
                <w:szCs w:val="24"/>
              </w:rPr>
            </w:pPr>
          </w:p>
        </w:tc>
        <w:tc>
          <w:tcPr>
            <w:tcW w:w="1351" w:type="dxa"/>
          </w:tcPr>
          <w:p w:rsidR="00B61816" w:rsidRPr="00030D9F" w:rsidRDefault="00B61816" w:rsidP="00B61816">
            <w:pPr>
              <w:pStyle w:val="ConsPlusNormal"/>
              <w:rPr>
                <w:rFonts w:ascii="Times New Roman" w:hAnsi="Times New Roman" w:cs="Times New Roman"/>
                <w:sz w:val="24"/>
                <w:szCs w:val="24"/>
              </w:rPr>
            </w:pPr>
          </w:p>
        </w:tc>
        <w:tc>
          <w:tcPr>
            <w:tcW w:w="4894" w:type="dxa"/>
            <w:gridSpan w:val="5"/>
          </w:tcPr>
          <w:p w:rsidR="00B61816" w:rsidRPr="00030D9F" w:rsidRDefault="00B61816" w:rsidP="00B61816">
            <w:pPr>
              <w:pStyle w:val="ConsPlusNormal"/>
              <w:rPr>
                <w:rFonts w:ascii="Times New Roman" w:hAnsi="Times New Roman" w:cs="Times New Roman"/>
                <w:sz w:val="24"/>
                <w:szCs w:val="24"/>
              </w:rPr>
            </w:pPr>
            <w:r w:rsidRPr="00030D9F">
              <w:rPr>
                <w:rFonts w:ascii="Times New Roman" w:hAnsi="Times New Roman" w:cs="Times New Roman"/>
                <w:color w:val="000000"/>
                <w:sz w:val="24"/>
                <w:szCs w:val="24"/>
              </w:rPr>
              <w:t>В пределах средств, предусматриваемых на основную деятельность</w:t>
            </w:r>
          </w:p>
        </w:tc>
        <w:tc>
          <w:tcPr>
            <w:tcW w:w="1560" w:type="dxa"/>
          </w:tcPr>
          <w:p w:rsidR="00B61816" w:rsidRPr="00030D9F" w:rsidRDefault="00B61816" w:rsidP="00B61816">
            <w:pPr>
              <w:pStyle w:val="ConsPlusNormal"/>
              <w:rPr>
                <w:rFonts w:ascii="Times New Roman" w:hAnsi="Times New Roman" w:cs="Times New Roman"/>
                <w:sz w:val="24"/>
                <w:szCs w:val="24"/>
              </w:rPr>
            </w:pPr>
            <w:r w:rsidRPr="00030D9F">
              <w:rPr>
                <w:rFonts w:ascii="Times New Roman" w:hAnsi="Times New Roman" w:cs="Times New Roman"/>
                <w:sz w:val="24"/>
                <w:szCs w:val="24"/>
              </w:rPr>
              <w:t>ОГО</w:t>
            </w:r>
          </w:p>
          <w:p w:rsidR="00B61816" w:rsidRPr="00030D9F" w:rsidRDefault="00B61816" w:rsidP="00B61816">
            <w:pPr>
              <w:pStyle w:val="ab"/>
              <w:rPr>
                <w:rFonts w:ascii="Times New Roman" w:hAnsi="Times New Roman"/>
                <w:sz w:val="24"/>
                <w:szCs w:val="24"/>
              </w:rPr>
            </w:pPr>
            <w:r w:rsidRPr="00030D9F">
              <w:rPr>
                <w:rFonts w:ascii="Times New Roman" w:hAnsi="Times New Roman"/>
                <w:sz w:val="24"/>
                <w:szCs w:val="24"/>
              </w:rPr>
              <w:t>МКУ «ЕДДС»</w:t>
            </w:r>
          </w:p>
        </w:tc>
        <w:tc>
          <w:tcPr>
            <w:tcW w:w="1559" w:type="dxa"/>
            <w:vMerge/>
          </w:tcPr>
          <w:p w:rsidR="00B61816" w:rsidRPr="00030D9F" w:rsidRDefault="00B61816" w:rsidP="00B61816">
            <w:pPr>
              <w:pStyle w:val="ConsPlusNormal"/>
              <w:rPr>
                <w:rFonts w:ascii="Times New Roman" w:hAnsi="Times New Roman" w:cs="Times New Roman"/>
                <w:sz w:val="24"/>
                <w:szCs w:val="24"/>
              </w:rPr>
            </w:pPr>
          </w:p>
        </w:tc>
      </w:tr>
      <w:tr w:rsidR="00B61816" w:rsidRPr="00030D9F" w:rsidTr="008B507F">
        <w:tc>
          <w:tcPr>
            <w:tcW w:w="851" w:type="dxa"/>
            <w:vMerge/>
          </w:tcPr>
          <w:p w:rsidR="00B61816" w:rsidRPr="00030D9F" w:rsidRDefault="00B61816" w:rsidP="00B61816">
            <w:pPr>
              <w:spacing w:after="0" w:line="240" w:lineRule="auto"/>
              <w:rPr>
                <w:rFonts w:ascii="Times New Roman" w:hAnsi="Times New Roman"/>
                <w:sz w:val="24"/>
                <w:szCs w:val="24"/>
              </w:rPr>
            </w:pPr>
          </w:p>
        </w:tc>
        <w:tc>
          <w:tcPr>
            <w:tcW w:w="1633" w:type="dxa"/>
            <w:vMerge/>
          </w:tcPr>
          <w:p w:rsidR="00B61816" w:rsidRPr="00030D9F" w:rsidRDefault="00B61816" w:rsidP="00B61816">
            <w:pPr>
              <w:spacing w:after="0" w:line="240" w:lineRule="auto"/>
              <w:rPr>
                <w:rFonts w:ascii="Times New Roman" w:hAnsi="Times New Roman"/>
                <w:sz w:val="24"/>
                <w:szCs w:val="24"/>
              </w:rPr>
            </w:pPr>
          </w:p>
        </w:tc>
        <w:tc>
          <w:tcPr>
            <w:tcW w:w="851" w:type="dxa"/>
            <w:vMerge/>
          </w:tcPr>
          <w:p w:rsidR="00B61816" w:rsidRPr="00030D9F" w:rsidRDefault="00B61816" w:rsidP="00B61816">
            <w:pPr>
              <w:spacing w:after="0" w:line="240" w:lineRule="auto"/>
              <w:rPr>
                <w:rFonts w:ascii="Times New Roman" w:hAnsi="Times New Roman"/>
                <w:sz w:val="24"/>
                <w:szCs w:val="24"/>
              </w:rPr>
            </w:pPr>
          </w:p>
        </w:tc>
        <w:tc>
          <w:tcPr>
            <w:tcW w:w="1201" w:type="dxa"/>
          </w:tcPr>
          <w:p w:rsidR="00B61816" w:rsidRPr="00030D9F" w:rsidRDefault="00B61816" w:rsidP="00B61816">
            <w:pPr>
              <w:pStyle w:val="ConsPlusNormal"/>
              <w:rPr>
                <w:rFonts w:ascii="Times New Roman" w:hAnsi="Times New Roman" w:cs="Times New Roman"/>
                <w:sz w:val="24"/>
                <w:szCs w:val="24"/>
              </w:rPr>
            </w:pPr>
            <w:r w:rsidRPr="00030D9F">
              <w:rPr>
                <w:rFonts w:ascii="Times New Roman" w:hAnsi="Times New Roman" w:cs="Times New Roman"/>
                <w:sz w:val="24"/>
                <w:szCs w:val="24"/>
              </w:rPr>
              <w:t>Средства бюджета поселений</w:t>
            </w:r>
          </w:p>
        </w:tc>
        <w:tc>
          <w:tcPr>
            <w:tcW w:w="1559" w:type="dxa"/>
          </w:tcPr>
          <w:p w:rsidR="00B61816" w:rsidRPr="00030D9F" w:rsidRDefault="00B61816" w:rsidP="00B61816">
            <w:pPr>
              <w:pStyle w:val="ConsPlusNormal"/>
              <w:rPr>
                <w:rFonts w:ascii="Times New Roman" w:hAnsi="Times New Roman" w:cs="Times New Roman"/>
                <w:sz w:val="24"/>
                <w:szCs w:val="24"/>
              </w:rPr>
            </w:pPr>
          </w:p>
        </w:tc>
        <w:tc>
          <w:tcPr>
            <w:tcW w:w="1351" w:type="dxa"/>
          </w:tcPr>
          <w:p w:rsidR="00B61816" w:rsidRPr="00030D9F" w:rsidRDefault="00B61816" w:rsidP="00B61816">
            <w:pPr>
              <w:pStyle w:val="ConsPlusNormal"/>
              <w:rPr>
                <w:rFonts w:ascii="Times New Roman" w:hAnsi="Times New Roman" w:cs="Times New Roman"/>
                <w:sz w:val="24"/>
                <w:szCs w:val="24"/>
              </w:rPr>
            </w:pPr>
          </w:p>
        </w:tc>
        <w:tc>
          <w:tcPr>
            <w:tcW w:w="1134" w:type="dxa"/>
          </w:tcPr>
          <w:p w:rsidR="00B61816" w:rsidRPr="00030D9F" w:rsidRDefault="00B61816" w:rsidP="00B61816">
            <w:pPr>
              <w:pStyle w:val="ConsPlusNormal"/>
              <w:rPr>
                <w:rFonts w:ascii="Times New Roman" w:hAnsi="Times New Roman" w:cs="Times New Roman"/>
                <w:sz w:val="24"/>
                <w:szCs w:val="24"/>
              </w:rPr>
            </w:pPr>
          </w:p>
        </w:tc>
        <w:tc>
          <w:tcPr>
            <w:tcW w:w="925" w:type="dxa"/>
          </w:tcPr>
          <w:p w:rsidR="00B61816" w:rsidRPr="00030D9F" w:rsidRDefault="00B61816" w:rsidP="00B61816">
            <w:pPr>
              <w:pStyle w:val="ConsPlusNormal"/>
              <w:rPr>
                <w:rFonts w:ascii="Times New Roman" w:hAnsi="Times New Roman" w:cs="Times New Roman"/>
                <w:sz w:val="24"/>
                <w:szCs w:val="24"/>
              </w:rPr>
            </w:pPr>
          </w:p>
        </w:tc>
        <w:tc>
          <w:tcPr>
            <w:tcW w:w="993" w:type="dxa"/>
          </w:tcPr>
          <w:p w:rsidR="00B61816" w:rsidRPr="00030D9F" w:rsidRDefault="00B61816" w:rsidP="00B61816">
            <w:pPr>
              <w:pStyle w:val="ConsPlusNormal"/>
              <w:rPr>
                <w:rFonts w:ascii="Times New Roman" w:hAnsi="Times New Roman" w:cs="Times New Roman"/>
                <w:sz w:val="24"/>
                <w:szCs w:val="24"/>
              </w:rPr>
            </w:pPr>
          </w:p>
        </w:tc>
        <w:tc>
          <w:tcPr>
            <w:tcW w:w="850" w:type="dxa"/>
          </w:tcPr>
          <w:p w:rsidR="00B61816" w:rsidRPr="00030D9F" w:rsidRDefault="00B61816" w:rsidP="00B61816">
            <w:pPr>
              <w:pStyle w:val="ConsPlusNormal"/>
              <w:rPr>
                <w:rFonts w:ascii="Times New Roman" w:hAnsi="Times New Roman" w:cs="Times New Roman"/>
                <w:sz w:val="24"/>
                <w:szCs w:val="24"/>
              </w:rPr>
            </w:pPr>
          </w:p>
        </w:tc>
        <w:tc>
          <w:tcPr>
            <w:tcW w:w="992" w:type="dxa"/>
          </w:tcPr>
          <w:p w:rsidR="00B61816" w:rsidRPr="00030D9F" w:rsidRDefault="00B61816" w:rsidP="00B61816">
            <w:pPr>
              <w:pStyle w:val="ConsPlusNormal"/>
              <w:rPr>
                <w:rFonts w:ascii="Times New Roman" w:hAnsi="Times New Roman" w:cs="Times New Roman"/>
                <w:sz w:val="24"/>
                <w:szCs w:val="24"/>
              </w:rPr>
            </w:pPr>
          </w:p>
        </w:tc>
        <w:tc>
          <w:tcPr>
            <w:tcW w:w="1560" w:type="dxa"/>
          </w:tcPr>
          <w:p w:rsidR="00B61816" w:rsidRPr="00030D9F" w:rsidRDefault="00B61816" w:rsidP="00B61816">
            <w:pPr>
              <w:pStyle w:val="ConsPlusNormal"/>
              <w:rPr>
                <w:rFonts w:ascii="Times New Roman" w:hAnsi="Times New Roman" w:cs="Times New Roman"/>
                <w:sz w:val="24"/>
                <w:szCs w:val="24"/>
              </w:rPr>
            </w:pPr>
          </w:p>
        </w:tc>
        <w:tc>
          <w:tcPr>
            <w:tcW w:w="1559" w:type="dxa"/>
            <w:vMerge/>
          </w:tcPr>
          <w:p w:rsidR="00B61816" w:rsidRPr="00030D9F" w:rsidRDefault="00B61816" w:rsidP="00B61816">
            <w:pPr>
              <w:pStyle w:val="ConsPlusNormal"/>
              <w:rPr>
                <w:rFonts w:ascii="Times New Roman" w:hAnsi="Times New Roman" w:cs="Times New Roman"/>
                <w:sz w:val="24"/>
                <w:szCs w:val="24"/>
              </w:rPr>
            </w:pPr>
          </w:p>
        </w:tc>
      </w:tr>
      <w:tr w:rsidR="00B61816" w:rsidRPr="009054BD" w:rsidTr="008B507F">
        <w:tc>
          <w:tcPr>
            <w:tcW w:w="851" w:type="dxa"/>
            <w:vMerge w:val="restart"/>
          </w:tcPr>
          <w:p w:rsidR="00B61816" w:rsidRPr="009054BD" w:rsidRDefault="00B61816" w:rsidP="00B61816">
            <w:pPr>
              <w:pStyle w:val="ConsPlusNormal"/>
              <w:rPr>
                <w:rFonts w:ascii="Times New Roman" w:hAnsi="Times New Roman" w:cs="Times New Roman"/>
                <w:sz w:val="24"/>
                <w:szCs w:val="24"/>
              </w:rPr>
            </w:pPr>
            <w:r w:rsidRPr="009054BD">
              <w:rPr>
                <w:rFonts w:ascii="Times New Roman" w:hAnsi="Times New Roman" w:cs="Times New Roman"/>
                <w:sz w:val="24"/>
                <w:szCs w:val="24"/>
              </w:rPr>
              <w:t>2.1.8.</w:t>
            </w:r>
          </w:p>
        </w:tc>
        <w:tc>
          <w:tcPr>
            <w:tcW w:w="1633" w:type="dxa"/>
            <w:vMerge w:val="restart"/>
          </w:tcPr>
          <w:p w:rsidR="00B61816" w:rsidRPr="009054BD" w:rsidRDefault="00B61816" w:rsidP="00B61816">
            <w:pPr>
              <w:pStyle w:val="ConsPlusCell"/>
              <w:rPr>
                <w:sz w:val="24"/>
                <w:szCs w:val="24"/>
              </w:rPr>
            </w:pPr>
            <w:r w:rsidRPr="009054BD">
              <w:rPr>
                <w:sz w:val="24"/>
                <w:szCs w:val="24"/>
              </w:rPr>
              <w:t>Создание, содержание и организация деятельности спасательных постов на водных объектах</w:t>
            </w:r>
          </w:p>
        </w:tc>
        <w:tc>
          <w:tcPr>
            <w:tcW w:w="851" w:type="dxa"/>
            <w:vMerge w:val="restart"/>
          </w:tcPr>
          <w:p w:rsidR="00B61816" w:rsidRPr="009054BD" w:rsidRDefault="00B61816" w:rsidP="00B61816">
            <w:pPr>
              <w:pStyle w:val="ConsPlusNormal"/>
              <w:rPr>
                <w:rFonts w:ascii="Times New Roman" w:hAnsi="Times New Roman" w:cs="Times New Roman"/>
                <w:sz w:val="24"/>
                <w:szCs w:val="24"/>
              </w:rPr>
            </w:pPr>
            <w:r w:rsidRPr="009054BD">
              <w:rPr>
                <w:rFonts w:ascii="Times New Roman" w:hAnsi="Times New Roman" w:cs="Times New Roman"/>
                <w:sz w:val="24"/>
                <w:szCs w:val="24"/>
              </w:rPr>
              <w:t>2017-2021</w:t>
            </w:r>
          </w:p>
        </w:tc>
        <w:tc>
          <w:tcPr>
            <w:tcW w:w="1201" w:type="dxa"/>
          </w:tcPr>
          <w:p w:rsidR="00B61816" w:rsidRPr="009054BD" w:rsidRDefault="00B61816" w:rsidP="00B61816">
            <w:pPr>
              <w:pStyle w:val="ConsPlusNormal"/>
              <w:rPr>
                <w:rFonts w:ascii="Times New Roman" w:hAnsi="Times New Roman" w:cs="Times New Roman"/>
                <w:sz w:val="24"/>
                <w:szCs w:val="24"/>
              </w:rPr>
            </w:pPr>
            <w:r w:rsidRPr="009054BD">
              <w:rPr>
                <w:rFonts w:ascii="Times New Roman" w:hAnsi="Times New Roman" w:cs="Times New Roman"/>
                <w:sz w:val="24"/>
                <w:szCs w:val="24"/>
              </w:rPr>
              <w:t>Итого</w:t>
            </w:r>
          </w:p>
        </w:tc>
        <w:tc>
          <w:tcPr>
            <w:tcW w:w="1559" w:type="dxa"/>
          </w:tcPr>
          <w:p w:rsidR="00B61816" w:rsidRPr="009054BD" w:rsidRDefault="00B61816" w:rsidP="00B61816">
            <w:pPr>
              <w:pStyle w:val="ConsPlusNormal"/>
              <w:rPr>
                <w:rFonts w:ascii="Times New Roman" w:hAnsi="Times New Roman" w:cs="Times New Roman"/>
                <w:sz w:val="24"/>
                <w:szCs w:val="24"/>
              </w:rPr>
            </w:pPr>
          </w:p>
        </w:tc>
        <w:tc>
          <w:tcPr>
            <w:tcW w:w="1351" w:type="dxa"/>
          </w:tcPr>
          <w:p w:rsidR="00B61816" w:rsidRPr="009054BD" w:rsidRDefault="00B61816" w:rsidP="00B61816">
            <w:pPr>
              <w:pStyle w:val="ConsPlusNormal"/>
              <w:rPr>
                <w:rFonts w:ascii="Times New Roman" w:hAnsi="Times New Roman" w:cs="Times New Roman"/>
                <w:sz w:val="24"/>
                <w:szCs w:val="24"/>
              </w:rPr>
            </w:pPr>
            <w:r w:rsidRPr="009054BD">
              <w:rPr>
                <w:rFonts w:ascii="Times New Roman" w:hAnsi="Times New Roman" w:cs="Times New Roman"/>
                <w:sz w:val="24"/>
                <w:szCs w:val="24"/>
              </w:rPr>
              <w:t>1000</w:t>
            </w:r>
          </w:p>
        </w:tc>
        <w:tc>
          <w:tcPr>
            <w:tcW w:w="1134" w:type="dxa"/>
          </w:tcPr>
          <w:p w:rsidR="00B61816" w:rsidRPr="009054BD" w:rsidRDefault="00B61816" w:rsidP="00B61816">
            <w:pPr>
              <w:pStyle w:val="ConsPlusNormal"/>
              <w:rPr>
                <w:rFonts w:ascii="Times New Roman" w:hAnsi="Times New Roman" w:cs="Times New Roman"/>
                <w:sz w:val="24"/>
                <w:szCs w:val="24"/>
              </w:rPr>
            </w:pPr>
            <w:r w:rsidRPr="009054BD">
              <w:rPr>
                <w:rFonts w:ascii="Times New Roman" w:hAnsi="Times New Roman" w:cs="Times New Roman"/>
                <w:sz w:val="24"/>
                <w:szCs w:val="24"/>
              </w:rPr>
              <w:t>200</w:t>
            </w:r>
          </w:p>
        </w:tc>
        <w:tc>
          <w:tcPr>
            <w:tcW w:w="925" w:type="dxa"/>
          </w:tcPr>
          <w:p w:rsidR="00B61816" w:rsidRPr="009054BD" w:rsidRDefault="00B61816" w:rsidP="00B61816">
            <w:pPr>
              <w:pStyle w:val="ConsPlusNormal"/>
              <w:rPr>
                <w:rFonts w:ascii="Times New Roman" w:hAnsi="Times New Roman" w:cs="Times New Roman"/>
                <w:sz w:val="24"/>
                <w:szCs w:val="24"/>
              </w:rPr>
            </w:pPr>
            <w:r w:rsidRPr="009054BD">
              <w:rPr>
                <w:rFonts w:ascii="Times New Roman" w:hAnsi="Times New Roman" w:cs="Times New Roman"/>
                <w:sz w:val="24"/>
                <w:szCs w:val="24"/>
              </w:rPr>
              <w:t>200</w:t>
            </w:r>
          </w:p>
        </w:tc>
        <w:tc>
          <w:tcPr>
            <w:tcW w:w="993" w:type="dxa"/>
          </w:tcPr>
          <w:p w:rsidR="00B61816" w:rsidRPr="009054BD" w:rsidRDefault="00B61816" w:rsidP="00B61816">
            <w:pPr>
              <w:pStyle w:val="ConsPlusNormal"/>
              <w:rPr>
                <w:rFonts w:ascii="Times New Roman" w:hAnsi="Times New Roman" w:cs="Times New Roman"/>
                <w:sz w:val="24"/>
                <w:szCs w:val="24"/>
              </w:rPr>
            </w:pPr>
            <w:r w:rsidRPr="009054BD">
              <w:rPr>
                <w:rFonts w:ascii="Times New Roman" w:hAnsi="Times New Roman" w:cs="Times New Roman"/>
                <w:sz w:val="24"/>
                <w:szCs w:val="24"/>
              </w:rPr>
              <w:t>200</w:t>
            </w:r>
          </w:p>
        </w:tc>
        <w:tc>
          <w:tcPr>
            <w:tcW w:w="850" w:type="dxa"/>
          </w:tcPr>
          <w:p w:rsidR="00B61816" w:rsidRPr="009054BD" w:rsidRDefault="00B61816" w:rsidP="00B61816">
            <w:pPr>
              <w:pStyle w:val="ConsPlusNormal"/>
              <w:rPr>
                <w:rFonts w:ascii="Times New Roman" w:hAnsi="Times New Roman" w:cs="Times New Roman"/>
                <w:sz w:val="24"/>
                <w:szCs w:val="24"/>
              </w:rPr>
            </w:pPr>
            <w:r w:rsidRPr="009054BD">
              <w:rPr>
                <w:rFonts w:ascii="Times New Roman" w:hAnsi="Times New Roman" w:cs="Times New Roman"/>
                <w:sz w:val="24"/>
                <w:szCs w:val="24"/>
              </w:rPr>
              <w:t>200</w:t>
            </w:r>
          </w:p>
        </w:tc>
        <w:tc>
          <w:tcPr>
            <w:tcW w:w="992" w:type="dxa"/>
          </w:tcPr>
          <w:p w:rsidR="00B61816" w:rsidRPr="009054BD" w:rsidRDefault="00B61816" w:rsidP="00B61816">
            <w:pPr>
              <w:pStyle w:val="ConsPlusNormal"/>
              <w:rPr>
                <w:rFonts w:ascii="Times New Roman" w:hAnsi="Times New Roman" w:cs="Times New Roman"/>
                <w:sz w:val="24"/>
                <w:szCs w:val="24"/>
              </w:rPr>
            </w:pPr>
            <w:r w:rsidRPr="009054BD">
              <w:rPr>
                <w:rFonts w:ascii="Times New Roman" w:hAnsi="Times New Roman" w:cs="Times New Roman"/>
                <w:sz w:val="24"/>
                <w:szCs w:val="24"/>
              </w:rPr>
              <w:t>200</w:t>
            </w:r>
          </w:p>
        </w:tc>
        <w:tc>
          <w:tcPr>
            <w:tcW w:w="1560" w:type="dxa"/>
          </w:tcPr>
          <w:p w:rsidR="00B61816" w:rsidRPr="009054BD" w:rsidRDefault="00B61816" w:rsidP="00B61816">
            <w:pPr>
              <w:pStyle w:val="ConsPlusNormal"/>
              <w:rPr>
                <w:rFonts w:ascii="Times New Roman" w:hAnsi="Times New Roman" w:cs="Times New Roman"/>
                <w:sz w:val="24"/>
                <w:szCs w:val="24"/>
              </w:rPr>
            </w:pPr>
          </w:p>
        </w:tc>
        <w:tc>
          <w:tcPr>
            <w:tcW w:w="1559" w:type="dxa"/>
            <w:vMerge/>
          </w:tcPr>
          <w:p w:rsidR="00B61816" w:rsidRPr="009054BD" w:rsidRDefault="00B61816" w:rsidP="00B61816">
            <w:pPr>
              <w:pStyle w:val="ConsPlusNormal"/>
              <w:rPr>
                <w:rFonts w:ascii="Times New Roman" w:hAnsi="Times New Roman" w:cs="Times New Roman"/>
                <w:sz w:val="24"/>
                <w:szCs w:val="24"/>
              </w:rPr>
            </w:pPr>
          </w:p>
        </w:tc>
      </w:tr>
      <w:tr w:rsidR="00B61816" w:rsidRPr="009054BD" w:rsidTr="008B507F">
        <w:tc>
          <w:tcPr>
            <w:tcW w:w="851" w:type="dxa"/>
            <w:vMerge/>
          </w:tcPr>
          <w:p w:rsidR="00B61816" w:rsidRPr="009054BD" w:rsidRDefault="00B61816" w:rsidP="00B61816">
            <w:pPr>
              <w:spacing w:after="0" w:line="240" w:lineRule="auto"/>
              <w:rPr>
                <w:rFonts w:ascii="Times New Roman" w:hAnsi="Times New Roman"/>
                <w:sz w:val="24"/>
                <w:szCs w:val="24"/>
              </w:rPr>
            </w:pPr>
          </w:p>
        </w:tc>
        <w:tc>
          <w:tcPr>
            <w:tcW w:w="1633" w:type="dxa"/>
            <w:vMerge/>
          </w:tcPr>
          <w:p w:rsidR="00B61816" w:rsidRPr="009054BD" w:rsidRDefault="00B61816" w:rsidP="00B61816">
            <w:pPr>
              <w:spacing w:after="0" w:line="240" w:lineRule="auto"/>
              <w:rPr>
                <w:rFonts w:ascii="Times New Roman" w:hAnsi="Times New Roman"/>
                <w:sz w:val="24"/>
                <w:szCs w:val="24"/>
              </w:rPr>
            </w:pPr>
          </w:p>
        </w:tc>
        <w:tc>
          <w:tcPr>
            <w:tcW w:w="851" w:type="dxa"/>
            <w:vMerge/>
          </w:tcPr>
          <w:p w:rsidR="00B61816" w:rsidRPr="009054BD" w:rsidRDefault="00B61816" w:rsidP="00B61816">
            <w:pPr>
              <w:spacing w:after="0" w:line="240" w:lineRule="auto"/>
              <w:rPr>
                <w:rFonts w:ascii="Times New Roman" w:hAnsi="Times New Roman"/>
                <w:sz w:val="24"/>
                <w:szCs w:val="24"/>
              </w:rPr>
            </w:pPr>
          </w:p>
        </w:tc>
        <w:tc>
          <w:tcPr>
            <w:tcW w:w="1201" w:type="dxa"/>
          </w:tcPr>
          <w:p w:rsidR="00B61816" w:rsidRPr="009054BD" w:rsidRDefault="00B61816" w:rsidP="00B61816">
            <w:pPr>
              <w:pStyle w:val="ConsPlusNormal"/>
              <w:rPr>
                <w:rFonts w:ascii="Times New Roman" w:hAnsi="Times New Roman" w:cs="Times New Roman"/>
                <w:sz w:val="24"/>
                <w:szCs w:val="24"/>
              </w:rPr>
            </w:pPr>
            <w:r w:rsidRPr="009054BD">
              <w:rPr>
                <w:rFonts w:ascii="Times New Roman" w:hAnsi="Times New Roman" w:cs="Times New Roman"/>
                <w:sz w:val="24"/>
                <w:szCs w:val="24"/>
              </w:rPr>
              <w:t>Средства районного бюджета</w:t>
            </w:r>
          </w:p>
        </w:tc>
        <w:tc>
          <w:tcPr>
            <w:tcW w:w="1559" w:type="dxa"/>
          </w:tcPr>
          <w:p w:rsidR="00B61816" w:rsidRPr="009054BD" w:rsidRDefault="00B61816" w:rsidP="00B61816">
            <w:pPr>
              <w:pStyle w:val="ConsPlusNormal"/>
              <w:rPr>
                <w:rFonts w:ascii="Times New Roman" w:hAnsi="Times New Roman" w:cs="Times New Roman"/>
                <w:sz w:val="24"/>
                <w:szCs w:val="24"/>
              </w:rPr>
            </w:pPr>
          </w:p>
        </w:tc>
        <w:tc>
          <w:tcPr>
            <w:tcW w:w="1351" w:type="dxa"/>
          </w:tcPr>
          <w:p w:rsidR="00B61816" w:rsidRPr="009054BD" w:rsidRDefault="00B61816" w:rsidP="00B61816">
            <w:pPr>
              <w:pStyle w:val="ConsPlusNormal"/>
              <w:rPr>
                <w:rFonts w:ascii="Times New Roman" w:hAnsi="Times New Roman" w:cs="Times New Roman"/>
                <w:sz w:val="24"/>
                <w:szCs w:val="24"/>
              </w:rPr>
            </w:pPr>
            <w:r w:rsidRPr="009054BD">
              <w:rPr>
                <w:rFonts w:ascii="Times New Roman" w:hAnsi="Times New Roman" w:cs="Times New Roman"/>
                <w:sz w:val="24"/>
                <w:szCs w:val="24"/>
              </w:rPr>
              <w:t>1000</w:t>
            </w:r>
          </w:p>
        </w:tc>
        <w:tc>
          <w:tcPr>
            <w:tcW w:w="1134" w:type="dxa"/>
          </w:tcPr>
          <w:p w:rsidR="00B61816" w:rsidRPr="009054BD" w:rsidRDefault="00B61816" w:rsidP="00B61816">
            <w:pPr>
              <w:pStyle w:val="ConsPlusNormal"/>
              <w:rPr>
                <w:rFonts w:ascii="Times New Roman" w:hAnsi="Times New Roman" w:cs="Times New Roman"/>
                <w:sz w:val="24"/>
                <w:szCs w:val="24"/>
              </w:rPr>
            </w:pPr>
            <w:r w:rsidRPr="009054BD">
              <w:rPr>
                <w:rFonts w:ascii="Times New Roman" w:hAnsi="Times New Roman" w:cs="Times New Roman"/>
                <w:sz w:val="24"/>
                <w:szCs w:val="24"/>
              </w:rPr>
              <w:t>200</w:t>
            </w:r>
          </w:p>
        </w:tc>
        <w:tc>
          <w:tcPr>
            <w:tcW w:w="925" w:type="dxa"/>
          </w:tcPr>
          <w:p w:rsidR="00B61816" w:rsidRPr="009054BD" w:rsidRDefault="00B61816" w:rsidP="00B61816">
            <w:pPr>
              <w:pStyle w:val="ConsPlusNormal"/>
              <w:rPr>
                <w:rFonts w:ascii="Times New Roman" w:hAnsi="Times New Roman" w:cs="Times New Roman"/>
                <w:sz w:val="24"/>
                <w:szCs w:val="24"/>
              </w:rPr>
            </w:pPr>
            <w:r w:rsidRPr="009054BD">
              <w:rPr>
                <w:rFonts w:ascii="Times New Roman" w:hAnsi="Times New Roman" w:cs="Times New Roman"/>
                <w:sz w:val="24"/>
                <w:szCs w:val="24"/>
              </w:rPr>
              <w:t>200</w:t>
            </w:r>
          </w:p>
        </w:tc>
        <w:tc>
          <w:tcPr>
            <w:tcW w:w="993" w:type="dxa"/>
          </w:tcPr>
          <w:p w:rsidR="00B61816" w:rsidRPr="009054BD" w:rsidRDefault="00B61816" w:rsidP="00B61816">
            <w:pPr>
              <w:pStyle w:val="ConsPlusNormal"/>
              <w:rPr>
                <w:rFonts w:ascii="Times New Roman" w:hAnsi="Times New Roman" w:cs="Times New Roman"/>
                <w:sz w:val="24"/>
                <w:szCs w:val="24"/>
              </w:rPr>
            </w:pPr>
            <w:r w:rsidRPr="009054BD">
              <w:rPr>
                <w:rFonts w:ascii="Times New Roman" w:hAnsi="Times New Roman" w:cs="Times New Roman"/>
                <w:sz w:val="24"/>
                <w:szCs w:val="24"/>
              </w:rPr>
              <w:t>200</w:t>
            </w:r>
          </w:p>
        </w:tc>
        <w:tc>
          <w:tcPr>
            <w:tcW w:w="850" w:type="dxa"/>
          </w:tcPr>
          <w:p w:rsidR="00B61816" w:rsidRPr="009054BD" w:rsidRDefault="00B61816" w:rsidP="00B61816">
            <w:pPr>
              <w:pStyle w:val="ConsPlusNormal"/>
              <w:rPr>
                <w:rFonts w:ascii="Times New Roman" w:hAnsi="Times New Roman" w:cs="Times New Roman"/>
                <w:sz w:val="24"/>
                <w:szCs w:val="24"/>
              </w:rPr>
            </w:pPr>
            <w:r w:rsidRPr="009054BD">
              <w:rPr>
                <w:rFonts w:ascii="Times New Roman" w:hAnsi="Times New Roman" w:cs="Times New Roman"/>
                <w:sz w:val="24"/>
                <w:szCs w:val="24"/>
              </w:rPr>
              <w:t>200</w:t>
            </w:r>
          </w:p>
        </w:tc>
        <w:tc>
          <w:tcPr>
            <w:tcW w:w="992" w:type="dxa"/>
          </w:tcPr>
          <w:p w:rsidR="00B61816" w:rsidRPr="009054BD" w:rsidRDefault="00B61816" w:rsidP="00B61816">
            <w:pPr>
              <w:pStyle w:val="ConsPlusNormal"/>
              <w:rPr>
                <w:rFonts w:ascii="Times New Roman" w:hAnsi="Times New Roman" w:cs="Times New Roman"/>
                <w:sz w:val="24"/>
                <w:szCs w:val="24"/>
              </w:rPr>
            </w:pPr>
            <w:r w:rsidRPr="009054BD">
              <w:rPr>
                <w:rFonts w:ascii="Times New Roman" w:hAnsi="Times New Roman" w:cs="Times New Roman"/>
                <w:sz w:val="24"/>
                <w:szCs w:val="24"/>
              </w:rPr>
              <w:t>200</w:t>
            </w:r>
          </w:p>
        </w:tc>
        <w:tc>
          <w:tcPr>
            <w:tcW w:w="1560" w:type="dxa"/>
          </w:tcPr>
          <w:p w:rsidR="00B61816" w:rsidRPr="009054BD" w:rsidRDefault="00B61816" w:rsidP="00B61816">
            <w:pPr>
              <w:pStyle w:val="ConsPlusNormal"/>
              <w:rPr>
                <w:rFonts w:ascii="Times New Roman" w:hAnsi="Times New Roman" w:cs="Times New Roman"/>
                <w:sz w:val="24"/>
                <w:szCs w:val="24"/>
              </w:rPr>
            </w:pPr>
            <w:r w:rsidRPr="009054BD">
              <w:rPr>
                <w:rFonts w:ascii="Times New Roman" w:hAnsi="Times New Roman" w:cs="Times New Roman"/>
                <w:sz w:val="24"/>
                <w:szCs w:val="24"/>
              </w:rPr>
              <w:t>ОГО</w:t>
            </w:r>
          </w:p>
          <w:p w:rsidR="00B61816" w:rsidRPr="009054BD" w:rsidRDefault="00B61816" w:rsidP="00B61816">
            <w:pPr>
              <w:pStyle w:val="ab"/>
              <w:rPr>
                <w:rFonts w:ascii="Times New Roman" w:hAnsi="Times New Roman"/>
                <w:sz w:val="24"/>
                <w:szCs w:val="24"/>
              </w:rPr>
            </w:pPr>
            <w:r w:rsidRPr="009054BD">
              <w:rPr>
                <w:rFonts w:ascii="Times New Roman" w:hAnsi="Times New Roman"/>
                <w:sz w:val="24"/>
                <w:szCs w:val="24"/>
              </w:rPr>
              <w:t>МКУ «ЕДДС»</w:t>
            </w:r>
          </w:p>
        </w:tc>
        <w:tc>
          <w:tcPr>
            <w:tcW w:w="1559" w:type="dxa"/>
            <w:vMerge/>
          </w:tcPr>
          <w:p w:rsidR="00B61816" w:rsidRPr="009054BD" w:rsidRDefault="00B61816" w:rsidP="00B61816">
            <w:pPr>
              <w:pStyle w:val="ConsPlusNormal"/>
              <w:rPr>
                <w:rFonts w:ascii="Times New Roman" w:hAnsi="Times New Roman" w:cs="Times New Roman"/>
                <w:sz w:val="24"/>
                <w:szCs w:val="24"/>
              </w:rPr>
            </w:pPr>
          </w:p>
        </w:tc>
      </w:tr>
      <w:tr w:rsidR="00B61816" w:rsidRPr="009054BD" w:rsidTr="008B507F">
        <w:tc>
          <w:tcPr>
            <w:tcW w:w="851" w:type="dxa"/>
            <w:vMerge/>
          </w:tcPr>
          <w:p w:rsidR="00B61816" w:rsidRPr="009054BD" w:rsidRDefault="00B61816" w:rsidP="00B61816">
            <w:pPr>
              <w:spacing w:after="0" w:line="240" w:lineRule="auto"/>
              <w:rPr>
                <w:rFonts w:ascii="Times New Roman" w:hAnsi="Times New Roman"/>
                <w:sz w:val="24"/>
                <w:szCs w:val="24"/>
              </w:rPr>
            </w:pPr>
          </w:p>
        </w:tc>
        <w:tc>
          <w:tcPr>
            <w:tcW w:w="1633" w:type="dxa"/>
            <w:vMerge/>
          </w:tcPr>
          <w:p w:rsidR="00B61816" w:rsidRPr="009054BD" w:rsidRDefault="00B61816" w:rsidP="00B61816">
            <w:pPr>
              <w:spacing w:after="0" w:line="240" w:lineRule="auto"/>
              <w:rPr>
                <w:rFonts w:ascii="Times New Roman" w:hAnsi="Times New Roman"/>
                <w:sz w:val="24"/>
                <w:szCs w:val="24"/>
              </w:rPr>
            </w:pPr>
          </w:p>
        </w:tc>
        <w:tc>
          <w:tcPr>
            <w:tcW w:w="851" w:type="dxa"/>
            <w:vMerge/>
          </w:tcPr>
          <w:p w:rsidR="00B61816" w:rsidRPr="009054BD" w:rsidRDefault="00B61816" w:rsidP="00B61816">
            <w:pPr>
              <w:spacing w:after="0" w:line="240" w:lineRule="auto"/>
              <w:rPr>
                <w:rFonts w:ascii="Times New Roman" w:hAnsi="Times New Roman"/>
                <w:sz w:val="24"/>
                <w:szCs w:val="24"/>
              </w:rPr>
            </w:pPr>
          </w:p>
        </w:tc>
        <w:tc>
          <w:tcPr>
            <w:tcW w:w="1201" w:type="dxa"/>
          </w:tcPr>
          <w:p w:rsidR="00B61816" w:rsidRPr="009054BD" w:rsidRDefault="00B61816" w:rsidP="00B61816">
            <w:pPr>
              <w:pStyle w:val="ConsPlusNormal"/>
              <w:rPr>
                <w:rFonts w:ascii="Times New Roman" w:hAnsi="Times New Roman" w:cs="Times New Roman"/>
                <w:sz w:val="24"/>
                <w:szCs w:val="24"/>
              </w:rPr>
            </w:pPr>
            <w:r w:rsidRPr="009054BD">
              <w:rPr>
                <w:rFonts w:ascii="Times New Roman" w:hAnsi="Times New Roman" w:cs="Times New Roman"/>
                <w:sz w:val="24"/>
                <w:szCs w:val="24"/>
              </w:rPr>
              <w:t>Средства бюджета поселений</w:t>
            </w:r>
          </w:p>
        </w:tc>
        <w:tc>
          <w:tcPr>
            <w:tcW w:w="1559" w:type="dxa"/>
          </w:tcPr>
          <w:p w:rsidR="00B61816" w:rsidRPr="009054BD" w:rsidRDefault="00B61816" w:rsidP="00B61816">
            <w:pPr>
              <w:pStyle w:val="ConsPlusNormal"/>
              <w:rPr>
                <w:rFonts w:ascii="Times New Roman" w:hAnsi="Times New Roman" w:cs="Times New Roman"/>
                <w:sz w:val="24"/>
                <w:szCs w:val="24"/>
              </w:rPr>
            </w:pPr>
          </w:p>
        </w:tc>
        <w:tc>
          <w:tcPr>
            <w:tcW w:w="1351" w:type="dxa"/>
          </w:tcPr>
          <w:p w:rsidR="00B61816" w:rsidRPr="009054BD" w:rsidRDefault="00B61816" w:rsidP="00B61816">
            <w:pPr>
              <w:pStyle w:val="ConsPlusNormal"/>
              <w:rPr>
                <w:rFonts w:ascii="Times New Roman" w:hAnsi="Times New Roman" w:cs="Times New Roman"/>
                <w:sz w:val="24"/>
                <w:szCs w:val="24"/>
              </w:rPr>
            </w:pPr>
          </w:p>
        </w:tc>
        <w:tc>
          <w:tcPr>
            <w:tcW w:w="1134" w:type="dxa"/>
          </w:tcPr>
          <w:p w:rsidR="00B61816" w:rsidRPr="009054BD" w:rsidRDefault="00B61816" w:rsidP="00B61816">
            <w:pPr>
              <w:pStyle w:val="ConsPlusNormal"/>
              <w:rPr>
                <w:rFonts w:ascii="Times New Roman" w:hAnsi="Times New Roman" w:cs="Times New Roman"/>
                <w:sz w:val="24"/>
                <w:szCs w:val="24"/>
              </w:rPr>
            </w:pPr>
          </w:p>
        </w:tc>
        <w:tc>
          <w:tcPr>
            <w:tcW w:w="925" w:type="dxa"/>
          </w:tcPr>
          <w:p w:rsidR="00B61816" w:rsidRPr="009054BD" w:rsidRDefault="00B61816" w:rsidP="00B61816">
            <w:pPr>
              <w:pStyle w:val="ConsPlusNormal"/>
              <w:rPr>
                <w:rFonts w:ascii="Times New Roman" w:hAnsi="Times New Roman" w:cs="Times New Roman"/>
                <w:sz w:val="24"/>
                <w:szCs w:val="24"/>
              </w:rPr>
            </w:pPr>
          </w:p>
        </w:tc>
        <w:tc>
          <w:tcPr>
            <w:tcW w:w="993" w:type="dxa"/>
          </w:tcPr>
          <w:p w:rsidR="00B61816" w:rsidRPr="009054BD" w:rsidRDefault="00B61816" w:rsidP="00B61816">
            <w:pPr>
              <w:pStyle w:val="ConsPlusNormal"/>
              <w:rPr>
                <w:rFonts w:ascii="Times New Roman" w:hAnsi="Times New Roman" w:cs="Times New Roman"/>
                <w:sz w:val="24"/>
                <w:szCs w:val="24"/>
              </w:rPr>
            </w:pPr>
          </w:p>
        </w:tc>
        <w:tc>
          <w:tcPr>
            <w:tcW w:w="850" w:type="dxa"/>
          </w:tcPr>
          <w:p w:rsidR="00B61816" w:rsidRPr="009054BD" w:rsidRDefault="00B61816" w:rsidP="00B61816">
            <w:pPr>
              <w:pStyle w:val="ConsPlusNormal"/>
              <w:rPr>
                <w:rFonts w:ascii="Times New Roman" w:hAnsi="Times New Roman" w:cs="Times New Roman"/>
                <w:sz w:val="24"/>
                <w:szCs w:val="24"/>
              </w:rPr>
            </w:pPr>
          </w:p>
        </w:tc>
        <w:tc>
          <w:tcPr>
            <w:tcW w:w="992" w:type="dxa"/>
          </w:tcPr>
          <w:p w:rsidR="00B61816" w:rsidRPr="009054BD" w:rsidRDefault="00B61816" w:rsidP="00B61816">
            <w:pPr>
              <w:pStyle w:val="ConsPlusNormal"/>
              <w:rPr>
                <w:rFonts w:ascii="Times New Roman" w:hAnsi="Times New Roman" w:cs="Times New Roman"/>
                <w:sz w:val="24"/>
                <w:szCs w:val="24"/>
              </w:rPr>
            </w:pPr>
          </w:p>
        </w:tc>
        <w:tc>
          <w:tcPr>
            <w:tcW w:w="1560" w:type="dxa"/>
          </w:tcPr>
          <w:p w:rsidR="00B61816" w:rsidRPr="009054BD" w:rsidRDefault="00B61816" w:rsidP="00B61816">
            <w:pPr>
              <w:pStyle w:val="ConsPlusNormal"/>
              <w:rPr>
                <w:rFonts w:ascii="Times New Roman" w:hAnsi="Times New Roman" w:cs="Times New Roman"/>
                <w:sz w:val="24"/>
                <w:szCs w:val="24"/>
              </w:rPr>
            </w:pPr>
          </w:p>
        </w:tc>
        <w:tc>
          <w:tcPr>
            <w:tcW w:w="1559" w:type="dxa"/>
            <w:vMerge/>
          </w:tcPr>
          <w:p w:rsidR="00B61816" w:rsidRPr="009054BD" w:rsidRDefault="00B61816" w:rsidP="00B61816">
            <w:pPr>
              <w:pStyle w:val="ConsPlusNormal"/>
              <w:rPr>
                <w:rFonts w:ascii="Times New Roman" w:hAnsi="Times New Roman" w:cs="Times New Roman"/>
                <w:sz w:val="24"/>
                <w:szCs w:val="24"/>
              </w:rPr>
            </w:pPr>
          </w:p>
        </w:tc>
      </w:tr>
      <w:tr w:rsidR="00B61816" w:rsidRPr="006647AF" w:rsidTr="008B507F">
        <w:tc>
          <w:tcPr>
            <w:tcW w:w="851" w:type="dxa"/>
            <w:vMerge w:val="restart"/>
          </w:tcPr>
          <w:p w:rsidR="00B61816" w:rsidRPr="00974AD4" w:rsidRDefault="00B61816" w:rsidP="00B61816">
            <w:pPr>
              <w:spacing w:after="0" w:line="240" w:lineRule="auto"/>
              <w:rPr>
                <w:rFonts w:ascii="Times New Roman" w:hAnsi="Times New Roman"/>
                <w:sz w:val="24"/>
                <w:szCs w:val="24"/>
              </w:rPr>
            </w:pPr>
            <w:r w:rsidRPr="00974AD4">
              <w:rPr>
                <w:rFonts w:ascii="Times New Roman" w:hAnsi="Times New Roman"/>
                <w:sz w:val="24"/>
                <w:szCs w:val="24"/>
              </w:rPr>
              <w:t>2.2.</w:t>
            </w:r>
          </w:p>
        </w:tc>
        <w:tc>
          <w:tcPr>
            <w:tcW w:w="1633" w:type="dxa"/>
            <w:vMerge w:val="restart"/>
          </w:tcPr>
          <w:p w:rsidR="00B61816" w:rsidRPr="00974AD4" w:rsidRDefault="00B61816" w:rsidP="00B61816">
            <w:pPr>
              <w:spacing w:after="0" w:line="240" w:lineRule="auto"/>
              <w:rPr>
                <w:rFonts w:ascii="Times New Roman" w:hAnsi="Times New Roman"/>
                <w:sz w:val="24"/>
                <w:szCs w:val="24"/>
              </w:rPr>
            </w:pPr>
            <w:r w:rsidRPr="00974AD4">
              <w:rPr>
                <w:rFonts w:ascii="Times New Roman" w:hAnsi="Times New Roman"/>
                <w:sz w:val="24"/>
                <w:szCs w:val="24"/>
              </w:rPr>
              <w:t xml:space="preserve">Обеспечение безаварийной эксплуатации гидротехнических сооружений </w:t>
            </w:r>
          </w:p>
        </w:tc>
        <w:tc>
          <w:tcPr>
            <w:tcW w:w="851" w:type="dxa"/>
            <w:vMerge w:val="restart"/>
          </w:tcPr>
          <w:p w:rsidR="00B61816" w:rsidRPr="00974AD4" w:rsidRDefault="00B61816" w:rsidP="00B61816">
            <w:pPr>
              <w:spacing w:after="0" w:line="240" w:lineRule="auto"/>
              <w:rPr>
                <w:rFonts w:ascii="Times New Roman" w:hAnsi="Times New Roman"/>
                <w:sz w:val="24"/>
                <w:szCs w:val="24"/>
              </w:rPr>
            </w:pPr>
            <w:r w:rsidRPr="00974AD4">
              <w:rPr>
                <w:rFonts w:ascii="Times New Roman" w:hAnsi="Times New Roman"/>
                <w:sz w:val="24"/>
                <w:szCs w:val="24"/>
              </w:rPr>
              <w:t>2017-2021</w:t>
            </w:r>
          </w:p>
        </w:tc>
        <w:tc>
          <w:tcPr>
            <w:tcW w:w="1201" w:type="dxa"/>
          </w:tcPr>
          <w:p w:rsidR="00B61816" w:rsidRPr="00974AD4" w:rsidRDefault="00B61816" w:rsidP="00B61816">
            <w:pPr>
              <w:pStyle w:val="ConsPlusNormal"/>
              <w:rPr>
                <w:rFonts w:ascii="Times New Roman" w:hAnsi="Times New Roman" w:cs="Times New Roman"/>
                <w:sz w:val="24"/>
                <w:szCs w:val="24"/>
              </w:rPr>
            </w:pPr>
            <w:r w:rsidRPr="00974AD4">
              <w:rPr>
                <w:rFonts w:ascii="Times New Roman" w:hAnsi="Times New Roman" w:cs="Times New Roman"/>
                <w:sz w:val="24"/>
                <w:szCs w:val="24"/>
              </w:rPr>
              <w:t>Итого</w:t>
            </w:r>
          </w:p>
        </w:tc>
        <w:tc>
          <w:tcPr>
            <w:tcW w:w="1559" w:type="dxa"/>
          </w:tcPr>
          <w:p w:rsidR="00B61816" w:rsidRPr="00974AD4" w:rsidRDefault="00B61816" w:rsidP="00B61816">
            <w:pPr>
              <w:pStyle w:val="ConsPlusNormal"/>
              <w:rPr>
                <w:rFonts w:ascii="Times New Roman" w:hAnsi="Times New Roman" w:cs="Times New Roman"/>
                <w:sz w:val="24"/>
                <w:szCs w:val="24"/>
              </w:rPr>
            </w:pPr>
          </w:p>
        </w:tc>
        <w:tc>
          <w:tcPr>
            <w:tcW w:w="1351" w:type="dxa"/>
          </w:tcPr>
          <w:p w:rsidR="00B61816" w:rsidRPr="00974AD4"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27587</w:t>
            </w:r>
          </w:p>
        </w:tc>
        <w:tc>
          <w:tcPr>
            <w:tcW w:w="1134" w:type="dxa"/>
          </w:tcPr>
          <w:p w:rsidR="00B61816" w:rsidRPr="00974AD4"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7391</w:t>
            </w:r>
          </w:p>
        </w:tc>
        <w:tc>
          <w:tcPr>
            <w:tcW w:w="925" w:type="dxa"/>
          </w:tcPr>
          <w:p w:rsidR="00B61816" w:rsidRPr="00974AD4"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4535</w:t>
            </w:r>
          </w:p>
        </w:tc>
        <w:tc>
          <w:tcPr>
            <w:tcW w:w="993" w:type="dxa"/>
          </w:tcPr>
          <w:p w:rsidR="00B61816" w:rsidRPr="00974AD4"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4494</w:t>
            </w:r>
          </w:p>
        </w:tc>
        <w:tc>
          <w:tcPr>
            <w:tcW w:w="850" w:type="dxa"/>
          </w:tcPr>
          <w:p w:rsidR="00B61816" w:rsidRPr="00974AD4"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5645</w:t>
            </w:r>
          </w:p>
        </w:tc>
        <w:tc>
          <w:tcPr>
            <w:tcW w:w="992"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5522</w:t>
            </w:r>
          </w:p>
        </w:tc>
        <w:tc>
          <w:tcPr>
            <w:tcW w:w="1560" w:type="dxa"/>
          </w:tcPr>
          <w:p w:rsidR="00B61816" w:rsidRPr="006647AF" w:rsidRDefault="00B61816" w:rsidP="00B61816">
            <w:pPr>
              <w:pStyle w:val="ConsPlusNormal"/>
              <w:rPr>
                <w:rFonts w:ascii="Times New Roman" w:hAnsi="Times New Roman" w:cs="Times New Roman"/>
                <w:sz w:val="24"/>
                <w:szCs w:val="24"/>
              </w:rPr>
            </w:pPr>
          </w:p>
        </w:tc>
        <w:tc>
          <w:tcPr>
            <w:tcW w:w="1559" w:type="dxa"/>
          </w:tcPr>
          <w:p w:rsidR="00B61816" w:rsidRPr="006647AF" w:rsidRDefault="00B61816" w:rsidP="00B61816">
            <w:pPr>
              <w:pStyle w:val="ConsPlusNormal"/>
              <w:rPr>
                <w:rFonts w:ascii="Times New Roman" w:hAnsi="Times New Roman" w:cs="Times New Roman"/>
                <w:sz w:val="24"/>
                <w:szCs w:val="24"/>
              </w:rPr>
            </w:pPr>
          </w:p>
        </w:tc>
      </w:tr>
      <w:tr w:rsidR="00B61816" w:rsidRPr="006647AF" w:rsidTr="008B507F">
        <w:tc>
          <w:tcPr>
            <w:tcW w:w="851" w:type="dxa"/>
            <w:vMerge/>
          </w:tcPr>
          <w:p w:rsidR="00B61816" w:rsidRPr="005E3EF2" w:rsidRDefault="00B61816" w:rsidP="00B61816">
            <w:pPr>
              <w:spacing w:after="0" w:line="240" w:lineRule="auto"/>
              <w:rPr>
                <w:rFonts w:ascii="Times New Roman" w:hAnsi="Times New Roman"/>
                <w:sz w:val="24"/>
                <w:szCs w:val="24"/>
                <w:highlight w:val="yellow"/>
              </w:rPr>
            </w:pPr>
          </w:p>
        </w:tc>
        <w:tc>
          <w:tcPr>
            <w:tcW w:w="1633" w:type="dxa"/>
            <w:vMerge/>
          </w:tcPr>
          <w:p w:rsidR="00B61816" w:rsidRPr="005E3EF2" w:rsidRDefault="00B61816" w:rsidP="00B61816">
            <w:pPr>
              <w:spacing w:after="0" w:line="240" w:lineRule="auto"/>
              <w:rPr>
                <w:rFonts w:ascii="Times New Roman" w:hAnsi="Times New Roman"/>
                <w:sz w:val="24"/>
                <w:szCs w:val="24"/>
                <w:highlight w:val="yellow"/>
              </w:rPr>
            </w:pPr>
          </w:p>
        </w:tc>
        <w:tc>
          <w:tcPr>
            <w:tcW w:w="851" w:type="dxa"/>
            <w:vMerge/>
          </w:tcPr>
          <w:p w:rsidR="00B61816" w:rsidRPr="006647AF" w:rsidRDefault="00B61816" w:rsidP="00B61816">
            <w:pPr>
              <w:spacing w:after="0" w:line="240" w:lineRule="auto"/>
              <w:rPr>
                <w:rFonts w:ascii="Times New Roman" w:hAnsi="Times New Roman"/>
                <w:sz w:val="24"/>
                <w:szCs w:val="24"/>
              </w:rPr>
            </w:pPr>
          </w:p>
        </w:tc>
        <w:tc>
          <w:tcPr>
            <w:tcW w:w="1201" w:type="dxa"/>
          </w:tcPr>
          <w:p w:rsidR="00B61816" w:rsidRPr="009054BD" w:rsidRDefault="00B61816" w:rsidP="00B61816">
            <w:pPr>
              <w:pStyle w:val="ConsPlusNormal"/>
              <w:rPr>
                <w:rFonts w:ascii="Times New Roman" w:hAnsi="Times New Roman" w:cs="Times New Roman"/>
                <w:sz w:val="24"/>
                <w:szCs w:val="24"/>
              </w:rPr>
            </w:pPr>
            <w:r w:rsidRPr="009054BD">
              <w:rPr>
                <w:rFonts w:ascii="Times New Roman" w:hAnsi="Times New Roman" w:cs="Times New Roman"/>
                <w:sz w:val="24"/>
                <w:szCs w:val="24"/>
              </w:rPr>
              <w:t>Средства районного бюджета</w:t>
            </w:r>
          </w:p>
        </w:tc>
        <w:tc>
          <w:tcPr>
            <w:tcW w:w="1559" w:type="dxa"/>
          </w:tcPr>
          <w:p w:rsidR="00B61816" w:rsidRPr="006647AF" w:rsidRDefault="00B61816" w:rsidP="00B61816">
            <w:pPr>
              <w:pStyle w:val="ConsPlusNormal"/>
              <w:rPr>
                <w:rFonts w:ascii="Times New Roman" w:hAnsi="Times New Roman" w:cs="Times New Roman"/>
                <w:sz w:val="24"/>
                <w:szCs w:val="24"/>
              </w:rPr>
            </w:pPr>
          </w:p>
        </w:tc>
        <w:tc>
          <w:tcPr>
            <w:tcW w:w="1351"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27587</w:t>
            </w:r>
          </w:p>
        </w:tc>
        <w:tc>
          <w:tcPr>
            <w:tcW w:w="1134"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7391</w:t>
            </w:r>
          </w:p>
        </w:tc>
        <w:tc>
          <w:tcPr>
            <w:tcW w:w="925" w:type="dxa"/>
          </w:tcPr>
          <w:p w:rsidR="00B61816" w:rsidRPr="00974AD4"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4535</w:t>
            </w:r>
          </w:p>
        </w:tc>
        <w:tc>
          <w:tcPr>
            <w:tcW w:w="993" w:type="dxa"/>
          </w:tcPr>
          <w:p w:rsidR="00B61816" w:rsidRPr="00974AD4"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4494</w:t>
            </w:r>
          </w:p>
        </w:tc>
        <w:tc>
          <w:tcPr>
            <w:tcW w:w="850" w:type="dxa"/>
          </w:tcPr>
          <w:p w:rsidR="00B61816" w:rsidRPr="00974AD4"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5645</w:t>
            </w:r>
          </w:p>
        </w:tc>
        <w:tc>
          <w:tcPr>
            <w:tcW w:w="992"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5522</w:t>
            </w:r>
          </w:p>
        </w:tc>
        <w:tc>
          <w:tcPr>
            <w:tcW w:w="1560" w:type="dxa"/>
          </w:tcPr>
          <w:p w:rsidR="00B61816" w:rsidRPr="009054BD" w:rsidRDefault="00B61816" w:rsidP="00B61816">
            <w:pPr>
              <w:pStyle w:val="ConsPlusNormal"/>
              <w:rPr>
                <w:rFonts w:ascii="Times New Roman" w:hAnsi="Times New Roman" w:cs="Times New Roman"/>
                <w:sz w:val="24"/>
                <w:szCs w:val="24"/>
              </w:rPr>
            </w:pPr>
            <w:r w:rsidRPr="009054BD">
              <w:rPr>
                <w:rFonts w:ascii="Times New Roman" w:hAnsi="Times New Roman" w:cs="Times New Roman"/>
                <w:sz w:val="24"/>
                <w:szCs w:val="24"/>
              </w:rPr>
              <w:t>ОГО</w:t>
            </w:r>
          </w:p>
          <w:p w:rsidR="00B61816" w:rsidRPr="009054BD" w:rsidRDefault="00B61816" w:rsidP="00B61816">
            <w:pPr>
              <w:pStyle w:val="ab"/>
              <w:rPr>
                <w:rFonts w:ascii="Times New Roman" w:hAnsi="Times New Roman"/>
                <w:sz w:val="24"/>
                <w:szCs w:val="24"/>
              </w:rPr>
            </w:pPr>
            <w:r w:rsidRPr="009054BD">
              <w:rPr>
                <w:rFonts w:ascii="Times New Roman" w:hAnsi="Times New Roman"/>
                <w:sz w:val="24"/>
                <w:szCs w:val="24"/>
              </w:rPr>
              <w:t>МКУ «ЕДДС»</w:t>
            </w:r>
          </w:p>
        </w:tc>
        <w:tc>
          <w:tcPr>
            <w:tcW w:w="1559" w:type="dxa"/>
          </w:tcPr>
          <w:p w:rsidR="00B61816" w:rsidRPr="006647AF" w:rsidRDefault="00B61816" w:rsidP="00B61816">
            <w:pPr>
              <w:pStyle w:val="ConsPlusNormal"/>
              <w:rPr>
                <w:rFonts w:ascii="Times New Roman" w:hAnsi="Times New Roman" w:cs="Times New Roman"/>
                <w:sz w:val="24"/>
                <w:szCs w:val="24"/>
              </w:rPr>
            </w:pPr>
          </w:p>
        </w:tc>
      </w:tr>
      <w:tr w:rsidR="00B61816" w:rsidRPr="006647AF" w:rsidTr="008B507F">
        <w:tc>
          <w:tcPr>
            <w:tcW w:w="851" w:type="dxa"/>
            <w:vMerge/>
          </w:tcPr>
          <w:p w:rsidR="00B61816" w:rsidRPr="005E3EF2" w:rsidRDefault="00B61816" w:rsidP="00B61816">
            <w:pPr>
              <w:spacing w:after="0" w:line="240" w:lineRule="auto"/>
              <w:rPr>
                <w:rFonts w:ascii="Times New Roman" w:hAnsi="Times New Roman"/>
                <w:sz w:val="24"/>
                <w:szCs w:val="24"/>
                <w:highlight w:val="yellow"/>
              </w:rPr>
            </w:pPr>
          </w:p>
        </w:tc>
        <w:tc>
          <w:tcPr>
            <w:tcW w:w="1633" w:type="dxa"/>
            <w:vMerge/>
          </w:tcPr>
          <w:p w:rsidR="00B61816" w:rsidRPr="005E3EF2" w:rsidRDefault="00B61816" w:rsidP="00B61816">
            <w:pPr>
              <w:spacing w:after="0" w:line="240" w:lineRule="auto"/>
              <w:rPr>
                <w:rFonts w:ascii="Times New Roman" w:hAnsi="Times New Roman"/>
                <w:sz w:val="24"/>
                <w:szCs w:val="24"/>
                <w:highlight w:val="yellow"/>
              </w:rPr>
            </w:pPr>
          </w:p>
        </w:tc>
        <w:tc>
          <w:tcPr>
            <w:tcW w:w="851" w:type="dxa"/>
            <w:vMerge/>
          </w:tcPr>
          <w:p w:rsidR="00B61816" w:rsidRPr="006647AF" w:rsidRDefault="00B61816" w:rsidP="00B61816">
            <w:pPr>
              <w:spacing w:after="0" w:line="240" w:lineRule="auto"/>
              <w:rPr>
                <w:rFonts w:ascii="Times New Roman" w:hAnsi="Times New Roman"/>
                <w:sz w:val="24"/>
                <w:szCs w:val="24"/>
              </w:rPr>
            </w:pPr>
          </w:p>
        </w:tc>
        <w:tc>
          <w:tcPr>
            <w:tcW w:w="1201" w:type="dxa"/>
          </w:tcPr>
          <w:p w:rsidR="00B61816" w:rsidRPr="009054BD" w:rsidRDefault="00B61816" w:rsidP="00B61816">
            <w:pPr>
              <w:pStyle w:val="ConsPlusNormal"/>
              <w:rPr>
                <w:rFonts w:ascii="Times New Roman" w:hAnsi="Times New Roman" w:cs="Times New Roman"/>
                <w:sz w:val="24"/>
                <w:szCs w:val="24"/>
              </w:rPr>
            </w:pPr>
            <w:r w:rsidRPr="009054BD">
              <w:rPr>
                <w:rFonts w:ascii="Times New Roman" w:hAnsi="Times New Roman" w:cs="Times New Roman"/>
                <w:sz w:val="24"/>
                <w:szCs w:val="24"/>
              </w:rPr>
              <w:t>Средства бюджета поселений</w:t>
            </w:r>
          </w:p>
        </w:tc>
        <w:tc>
          <w:tcPr>
            <w:tcW w:w="1559" w:type="dxa"/>
          </w:tcPr>
          <w:p w:rsidR="00B61816" w:rsidRPr="006647AF" w:rsidRDefault="00B61816" w:rsidP="00B61816">
            <w:pPr>
              <w:pStyle w:val="ConsPlusNormal"/>
              <w:rPr>
                <w:rFonts w:ascii="Times New Roman" w:hAnsi="Times New Roman" w:cs="Times New Roman"/>
                <w:sz w:val="24"/>
                <w:szCs w:val="24"/>
              </w:rPr>
            </w:pPr>
          </w:p>
        </w:tc>
        <w:tc>
          <w:tcPr>
            <w:tcW w:w="1351"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25" w:type="dxa"/>
          </w:tcPr>
          <w:p w:rsidR="00B61816" w:rsidRPr="006647AF" w:rsidRDefault="00B61816" w:rsidP="00B61816">
            <w:pPr>
              <w:pStyle w:val="ConsPlusNormal"/>
              <w:rPr>
                <w:rFonts w:ascii="Times New Roman" w:hAnsi="Times New Roman" w:cs="Times New Roman"/>
                <w:sz w:val="24"/>
                <w:szCs w:val="24"/>
              </w:rPr>
            </w:pPr>
          </w:p>
        </w:tc>
        <w:tc>
          <w:tcPr>
            <w:tcW w:w="993" w:type="dxa"/>
          </w:tcPr>
          <w:p w:rsidR="00B61816" w:rsidRPr="006647AF" w:rsidRDefault="00B61816" w:rsidP="00B61816">
            <w:pPr>
              <w:pStyle w:val="ConsPlusNormal"/>
              <w:rPr>
                <w:rFonts w:ascii="Times New Roman" w:hAnsi="Times New Roman" w:cs="Times New Roman"/>
                <w:sz w:val="24"/>
                <w:szCs w:val="24"/>
              </w:rPr>
            </w:pPr>
          </w:p>
        </w:tc>
        <w:tc>
          <w:tcPr>
            <w:tcW w:w="850" w:type="dxa"/>
          </w:tcPr>
          <w:p w:rsidR="00B61816" w:rsidRPr="006647AF" w:rsidRDefault="00B61816" w:rsidP="00B61816">
            <w:pPr>
              <w:pStyle w:val="ConsPlusNormal"/>
              <w:rPr>
                <w:rFonts w:ascii="Times New Roman" w:hAnsi="Times New Roman" w:cs="Times New Roman"/>
                <w:sz w:val="24"/>
                <w:szCs w:val="24"/>
              </w:rPr>
            </w:pPr>
          </w:p>
        </w:tc>
        <w:tc>
          <w:tcPr>
            <w:tcW w:w="992" w:type="dxa"/>
          </w:tcPr>
          <w:p w:rsidR="00B61816" w:rsidRPr="006647AF" w:rsidRDefault="00B61816" w:rsidP="00B61816">
            <w:pPr>
              <w:pStyle w:val="ConsPlusNormal"/>
              <w:rPr>
                <w:rFonts w:ascii="Times New Roman" w:hAnsi="Times New Roman" w:cs="Times New Roman"/>
                <w:sz w:val="24"/>
                <w:szCs w:val="24"/>
              </w:rPr>
            </w:pPr>
          </w:p>
        </w:tc>
        <w:tc>
          <w:tcPr>
            <w:tcW w:w="1560" w:type="dxa"/>
          </w:tcPr>
          <w:p w:rsidR="00F77BBA" w:rsidRPr="009054BD" w:rsidRDefault="00F77BBA" w:rsidP="00F77BBA">
            <w:pPr>
              <w:pStyle w:val="ConsPlusNormal"/>
              <w:rPr>
                <w:rFonts w:ascii="Times New Roman" w:hAnsi="Times New Roman" w:cs="Times New Roman"/>
                <w:sz w:val="24"/>
                <w:szCs w:val="24"/>
              </w:rPr>
            </w:pPr>
          </w:p>
          <w:p w:rsidR="00B61816" w:rsidRPr="009054BD" w:rsidRDefault="00B61816" w:rsidP="00B61816">
            <w:pPr>
              <w:pStyle w:val="ConsPlusNormal"/>
              <w:rPr>
                <w:rFonts w:ascii="Times New Roman" w:hAnsi="Times New Roman" w:cs="Times New Roman"/>
                <w:sz w:val="24"/>
                <w:szCs w:val="24"/>
              </w:rPr>
            </w:pPr>
          </w:p>
        </w:tc>
        <w:tc>
          <w:tcPr>
            <w:tcW w:w="1559" w:type="dxa"/>
          </w:tcPr>
          <w:p w:rsidR="00B61816" w:rsidRPr="006647AF" w:rsidRDefault="00B61816" w:rsidP="00B61816">
            <w:pPr>
              <w:pStyle w:val="ConsPlusNormal"/>
              <w:rPr>
                <w:rFonts w:ascii="Times New Roman" w:hAnsi="Times New Roman" w:cs="Times New Roman"/>
                <w:sz w:val="24"/>
                <w:szCs w:val="24"/>
              </w:rPr>
            </w:pPr>
          </w:p>
        </w:tc>
      </w:tr>
      <w:tr w:rsidR="00B61816" w:rsidRPr="006647AF" w:rsidTr="008B507F">
        <w:tc>
          <w:tcPr>
            <w:tcW w:w="851" w:type="dxa"/>
            <w:vMerge w:val="restart"/>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2.2.1</w:t>
            </w:r>
          </w:p>
        </w:tc>
        <w:tc>
          <w:tcPr>
            <w:tcW w:w="1633" w:type="dxa"/>
            <w:vMerge w:val="restart"/>
          </w:tcPr>
          <w:p w:rsidR="00B61816" w:rsidRPr="006647AF" w:rsidRDefault="00B61816" w:rsidP="00B61816">
            <w:pPr>
              <w:pStyle w:val="ConsPlusCell"/>
              <w:rPr>
                <w:sz w:val="24"/>
                <w:szCs w:val="24"/>
              </w:rPr>
            </w:pPr>
            <w:r w:rsidRPr="006647AF">
              <w:rPr>
                <w:sz w:val="24"/>
                <w:szCs w:val="24"/>
              </w:rPr>
              <w:t>Организация и проведение мониторинга состояния гидротехнических сооружений</w:t>
            </w:r>
          </w:p>
        </w:tc>
        <w:tc>
          <w:tcPr>
            <w:tcW w:w="851" w:type="dxa"/>
            <w:vMerge w:val="restart"/>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2017-2021</w:t>
            </w:r>
          </w:p>
        </w:tc>
        <w:tc>
          <w:tcPr>
            <w:tcW w:w="1201"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Итого</w:t>
            </w:r>
          </w:p>
        </w:tc>
        <w:tc>
          <w:tcPr>
            <w:tcW w:w="1559" w:type="dxa"/>
          </w:tcPr>
          <w:p w:rsidR="00B61816" w:rsidRPr="006647AF" w:rsidRDefault="00B61816" w:rsidP="00B61816">
            <w:pPr>
              <w:pStyle w:val="ConsPlusNormal"/>
              <w:rPr>
                <w:rFonts w:ascii="Times New Roman" w:hAnsi="Times New Roman" w:cs="Times New Roman"/>
                <w:sz w:val="24"/>
                <w:szCs w:val="24"/>
              </w:rPr>
            </w:pPr>
          </w:p>
        </w:tc>
        <w:tc>
          <w:tcPr>
            <w:tcW w:w="1351" w:type="dxa"/>
          </w:tcPr>
          <w:p w:rsidR="00B61816" w:rsidRPr="006647AF" w:rsidRDefault="00B61816" w:rsidP="00B61816">
            <w:pPr>
              <w:pStyle w:val="ConsPlusNormal"/>
              <w:rPr>
                <w:rFonts w:ascii="Times New Roman" w:hAnsi="Times New Roman" w:cs="Times New Roman"/>
                <w:sz w:val="24"/>
                <w:szCs w:val="24"/>
              </w:rPr>
            </w:pPr>
          </w:p>
        </w:tc>
        <w:tc>
          <w:tcPr>
            <w:tcW w:w="1134" w:type="dxa"/>
          </w:tcPr>
          <w:p w:rsidR="00B61816" w:rsidRPr="006647AF" w:rsidRDefault="00B61816" w:rsidP="00B61816">
            <w:pPr>
              <w:pStyle w:val="ConsPlusNormal"/>
              <w:rPr>
                <w:rFonts w:ascii="Times New Roman" w:hAnsi="Times New Roman" w:cs="Times New Roman"/>
                <w:sz w:val="24"/>
                <w:szCs w:val="24"/>
              </w:rPr>
            </w:pPr>
          </w:p>
        </w:tc>
        <w:tc>
          <w:tcPr>
            <w:tcW w:w="925" w:type="dxa"/>
          </w:tcPr>
          <w:p w:rsidR="00B61816" w:rsidRPr="006647AF" w:rsidRDefault="00B61816" w:rsidP="00B61816">
            <w:pPr>
              <w:pStyle w:val="ConsPlusNormal"/>
              <w:rPr>
                <w:rFonts w:ascii="Times New Roman" w:hAnsi="Times New Roman" w:cs="Times New Roman"/>
                <w:sz w:val="24"/>
                <w:szCs w:val="24"/>
              </w:rPr>
            </w:pPr>
          </w:p>
        </w:tc>
        <w:tc>
          <w:tcPr>
            <w:tcW w:w="993" w:type="dxa"/>
          </w:tcPr>
          <w:p w:rsidR="00B61816" w:rsidRPr="006647AF" w:rsidRDefault="00B61816" w:rsidP="00B61816">
            <w:pPr>
              <w:pStyle w:val="ConsPlusNormal"/>
              <w:rPr>
                <w:rFonts w:ascii="Times New Roman" w:hAnsi="Times New Roman" w:cs="Times New Roman"/>
                <w:sz w:val="24"/>
                <w:szCs w:val="24"/>
              </w:rPr>
            </w:pPr>
          </w:p>
        </w:tc>
        <w:tc>
          <w:tcPr>
            <w:tcW w:w="850" w:type="dxa"/>
          </w:tcPr>
          <w:p w:rsidR="00B61816" w:rsidRPr="006647AF" w:rsidRDefault="00B61816" w:rsidP="00B61816">
            <w:pPr>
              <w:pStyle w:val="ConsPlusNormal"/>
              <w:rPr>
                <w:rFonts w:ascii="Times New Roman" w:hAnsi="Times New Roman" w:cs="Times New Roman"/>
                <w:sz w:val="24"/>
                <w:szCs w:val="24"/>
              </w:rPr>
            </w:pPr>
          </w:p>
        </w:tc>
        <w:tc>
          <w:tcPr>
            <w:tcW w:w="992" w:type="dxa"/>
          </w:tcPr>
          <w:p w:rsidR="00B61816" w:rsidRPr="006647AF" w:rsidRDefault="00B61816" w:rsidP="00B61816">
            <w:pPr>
              <w:pStyle w:val="ConsPlusNormal"/>
              <w:rPr>
                <w:rFonts w:ascii="Times New Roman" w:hAnsi="Times New Roman" w:cs="Times New Roman"/>
                <w:sz w:val="24"/>
                <w:szCs w:val="24"/>
              </w:rPr>
            </w:pPr>
          </w:p>
        </w:tc>
        <w:tc>
          <w:tcPr>
            <w:tcW w:w="1560" w:type="dxa"/>
          </w:tcPr>
          <w:p w:rsidR="00B61816" w:rsidRPr="006647AF" w:rsidRDefault="00B61816" w:rsidP="00B61816">
            <w:pPr>
              <w:pStyle w:val="ConsPlusNormal"/>
              <w:rPr>
                <w:rFonts w:ascii="Times New Roman" w:hAnsi="Times New Roman" w:cs="Times New Roman"/>
                <w:sz w:val="24"/>
                <w:szCs w:val="24"/>
              </w:rPr>
            </w:pPr>
          </w:p>
        </w:tc>
        <w:tc>
          <w:tcPr>
            <w:tcW w:w="1559" w:type="dxa"/>
            <w:vMerge w:val="restart"/>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 xml:space="preserve">Постоянный мониторинг </w:t>
            </w:r>
            <w:proofErr w:type="gramStart"/>
            <w:r>
              <w:rPr>
                <w:rFonts w:ascii="Times New Roman" w:hAnsi="Times New Roman" w:cs="Times New Roman"/>
                <w:sz w:val="24"/>
                <w:szCs w:val="24"/>
              </w:rPr>
              <w:t>состояния  ГТС</w:t>
            </w:r>
            <w:proofErr w:type="gramEnd"/>
          </w:p>
        </w:tc>
      </w:tr>
      <w:tr w:rsidR="00B61816" w:rsidRPr="006647AF" w:rsidTr="001B71C5">
        <w:tc>
          <w:tcPr>
            <w:tcW w:w="851" w:type="dxa"/>
            <w:vMerge/>
          </w:tcPr>
          <w:p w:rsidR="00B61816" w:rsidRPr="006647AF" w:rsidRDefault="00B61816" w:rsidP="00B61816">
            <w:pPr>
              <w:spacing w:after="0" w:line="240" w:lineRule="auto"/>
              <w:rPr>
                <w:rFonts w:ascii="Times New Roman" w:hAnsi="Times New Roman"/>
                <w:sz w:val="24"/>
                <w:szCs w:val="24"/>
              </w:rPr>
            </w:pPr>
          </w:p>
        </w:tc>
        <w:tc>
          <w:tcPr>
            <w:tcW w:w="1633" w:type="dxa"/>
            <w:vMerge/>
          </w:tcPr>
          <w:p w:rsidR="00B61816" w:rsidRPr="006647AF" w:rsidRDefault="00B61816" w:rsidP="00B61816">
            <w:pPr>
              <w:spacing w:after="0" w:line="240" w:lineRule="auto"/>
              <w:rPr>
                <w:rFonts w:ascii="Times New Roman" w:hAnsi="Times New Roman"/>
                <w:sz w:val="24"/>
                <w:szCs w:val="24"/>
              </w:rPr>
            </w:pPr>
          </w:p>
        </w:tc>
        <w:tc>
          <w:tcPr>
            <w:tcW w:w="851" w:type="dxa"/>
            <w:vMerge/>
          </w:tcPr>
          <w:p w:rsidR="00B61816" w:rsidRPr="006647AF" w:rsidRDefault="00B61816" w:rsidP="00B61816">
            <w:pPr>
              <w:spacing w:after="0" w:line="240" w:lineRule="auto"/>
              <w:rPr>
                <w:rFonts w:ascii="Times New Roman" w:hAnsi="Times New Roman"/>
                <w:sz w:val="24"/>
                <w:szCs w:val="24"/>
              </w:rPr>
            </w:pPr>
          </w:p>
        </w:tc>
        <w:tc>
          <w:tcPr>
            <w:tcW w:w="1201"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Средства районного бюджета</w:t>
            </w:r>
          </w:p>
        </w:tc>
        <w:tc>
          <w:tcPr>
            <w:tcW w:w="1559" w:type="dxa"/>
          </w:tcPr>
          <w:p w:rsidR="00B61816" w:rsidRPr="006647AF" w:rsidRDefault="00B61816" w:rsidP="00B61816">
            <w:pPr>
              <w:pStyle w:val="ConsPlusNormal"/>
              <w:rPr>
                <w:rFonts w:ascii="Times New Roman" w:hAnsi="Times New Roman" w:cs="Times New Roman"/>
                <w:sz w:val="24"/>
                <w:szCs w:val="24"/>
              </w:rPr>
            </w:pPr>
          </w:p>
        </w:tc>
        <w:tc>
          <w:tcPr>
            <w:tcW w:w="1351" w:type="dxa"/>
          </w:tcPr>
          <w:p w:rsidR="00B61816" w:rsidRPr="006647AF" w:rsidRDefault="00B61816" w:rsidP="00B61816">
            <w:pPr>
              <w:pStyle w:val="ConsPlusNormal"/>
              <w:rPr>
                <w:rFonts w:ascii="Times New Roman" w:hAnsi="Times New Roman" w:cs="Times New Roman"/>
                <w:sz w:val="24"/>
                <w:szCs w:val="24"/>
              </w:rPr>
            </w:pPr>
          </w:p>
        </w:tc>
        <w:tc>
          <w:tcPr>
            <w:tcW w:w="4894" w:type="dxa"/>
            <w:gridSpan w:val="5"/>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color w:val="000000"/>
                <w:sz w:val="24"/>
                <w:szCs w:val="24"/>
              </w:rPr>
              <w:t>В пределах средств, предусматриваемых на основную деятельность</w:t>
            </w:r>
          </w:p>
        </w:tc>
        <w:tc>
          <w:tcPr>
            <w:tcW w:w="1560"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ОГО</w:t>
            </w:r>
          </w:p>
          <w:p w:rsidR="00B61816" w:rsidRPr="006647AF" w:rsidRDefault="00B61816" w:rsidP="00B61816">
            <w:pPr>
              <w:pStyle w:val="ab"/>
              <w:rPr>
                <w:rFonts w:ascii="Times New Roman" w:hAnsi="Times New Roman"/>
                <w:sz w:val="24"/>
                <w:szCs w:val="24"/>
              </w:rPr>
            </w:pPr>
            <w:r w:rsidRPr="006647AF">
              <w:rPr>
                <w:rFonts w:ascii="Times New Roman" w:hAnsi="Times New Roman"/>
                <w:sz w:val="24"/>
                <w:szCs w:val="24"/>
              </w:rPr>
              <w:t>МКУ «ЕДДС»</w:t>
            </w:r>
          </w:p>
        </w:tc>
        <w:tc>
          <w:tcPr>
            <w:tcW w:w="1559" w:type="dxa"/>
            <w:vMerge/>
          </w:tcPr>
          <w:p w:rsidR="00B61816" w:rsidRPr="006647AF" w:rsidRDefault="00B61816" w:rsidP="00B61816">
            <w:pPr>
              <w:pStyle w:val="ConsPlusNormal"/>
              <w:rPr>
                <w:rFonts w:ascii="Times New Roman" w:hAnsi="Times New Roman" w:cs="Times New Roman"/>
                <w:sz w:val="24"/>
                <w:szCs w:val="24"/>
              </w:rPr>
            </w:pPr>
          </w:p>
        </w:tc>
      </w:tr>
      <w:tr w:rsidR="00B61816" w:rsidRPr="006647AF" w:rsidTr="008B507F">
        <w:tc>
          <w:tcPr>
            <w:tcW w:w="851" w:type="dxa"/>
            <w:vMerge/>
          </w:tcPr>
          <w:p w:rsidR="00B61816" w:rsidRPr="006647AF" w:rsidRDefault="00B61816" w:rsidP="00B61816">
            <w:pPr>
              <w:spacing w:after="0" w:line="240" w:lineRule="auto"/>
              <w:rPr>
                <w:rFonts w:ascii="Times New Roman" w:hAnsi="Times New Roman"/>
                <w:sz w:val="24"/>
                <w:szCs w:val="24"/>
              </w:rPr>
            </w:pPr>
          </w:p>
        </w:tc>
        <w:tc>
          <w:tcPr>
            <w:tcW w:w="1633" w:type="dxa"/>
            <w:vMerge/>
          </w:tcPr>
          <w:p w:rsidR="00B61816" w:rsidRPr="006647AF" w:rsidRDefault="00B61816" w:rsidP="00B61816">
            <w:pPr>
              <w:spacing w:after="0" w:line="240" w:lineRule="auto"/>
              <w:rPr>
                <w:rFonts w:ascii="Times New Roman" w:hAnsi="Times New Roman"/>
                <w:sz w:val="24"/>
                <w:szCs w:val="24"/>
              </w:rPr>
            </w:pPr>
          </w:p>
        </w:tc>
        <w:tc>
          <w:tcPr>
            <w:tcW w:w="851" w:type="dxa"/>
            <w:vMerge/>
          </w:tcPr>
          <w:p w:rsidR="00B61816" w:rsidRPr="006647AF" w:rsidRDefault="00B61816" w:rsidP="00B61816">
            <w:pPr>
              <w:spacing w:after="0" w:line="240" w:lineRule="auto"/>
              <w:rPr>
                <w:rFonts w:ascii="Times New Roman" w:hAnsi="Times New Roman"/>
                <w:sz w:val="24"/>
                <w:szCs w:val="24"/>
              </w:rPr>
            </w:pPr>
          </w:p>
        </w:tc>
        <w:tc>
          <w:tcPr>
            <w:tcW w:w="1201"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Средства бюджета поселений</w:t>
            </w:r>
          </w:p>
        </w:tc>
        <w:tc>
          <w:tcPr>
            <w:tcW w:w="1559" w:type="dxa"/>
          </w:tcPr>
          <w:p w:rsidR="00B61816" w:rsidRPr="006647AF" w:rsidRDefault="00B61816" w:rsidP="00B61816">
            <w:pPr>
              <w:pStyle w:val="ConsPlusNormal"/>
              <w:rPr>
                <w:rFonts w:ascii="Times New Roman" w:hAnsi="Times New Roman" w:cs="Times New Roman"/>
                <w:sz w:val="24"/>
                <w:szCs w:val="24"/>
              </w:rPr>
            </w:pPr>
          </w:p>
        </w:tc>
        <w:tc>
          <w:tcPr>
            <w:tcW w:w="1351" w:type="dxa"/>
          </w:tcPr>
          <w:p w:rsidR="00B61816" w:rsidRPr="006647AF" w:rsidRDefault="00B61816" w:rsidP="00B61816">
            <w:pPr>
              <w:pStyle w:val="ConsPlusNormal"/>
              <w:rPr>
                <w:rFonts w:ascii="Times New Roman" w:hAnsi="Times New Roman" w:cs="Times New Roman"/>
                <w:sz w:val="24"/>
                <w:szCs w:val="24"/>
              </w:rPr>
            </w:pPr>
          </w:p>
        </w:tc>
        <w:tc>
          <w:tcPr>
            <w:tcW w:w="1134" w:type="dxa"/>
          </w:tcPr>
          <w:p w:rsidR="00B61816" w:rsidRPr="006647AF" w:rsidRDefault="00B61816" w:rsidP="00B61816">
            <w:pPr>
              <w:pStyle w:val="ConsPlusNormal"/>
              <w:rPr>
                <w:rFonts w:ascii="Times New Roman" w:hAnsi="Times New Roman" w:cs="Times New Roman"/>
                <w:sz w:val="24"/>
                <w:szCs w:val="24"/>
              </w:rPr>
            </w:pPr>
          </w:p>
        </w:tc>
        <w:tc>
          <w:tcPr>
            <w:tcW w:w="925" w:type="dxa"/>
          </w:tcPr>
          <w:p w:rsidR="00B61816" w:rsidRPr="006647AF" w:rsidRDefault="00B61816" w:rsidP="00B61816">
            <w:pPr>
              <w:pStyle w:val="ConsPlusNormal"/>
              <w:rPr>
                <w:rFonts w:ascii="Times New Roman" w:hAnsi="Times New Roman" w:cs="Times New Roman"/>
                <w:sz w:val="24"/>
                <w:szCs w:val="24"/>
              </w:rPr>
            </w:pPr>
          </w:p>
        </w:tc>
        <w:tc>
          <w:tcPr>
            <w:tcW w:w="993" w:type="dxa"/>
          </w:tcPr>
          <w:p w:rsidR="00B61816" w:rsidRPr="006647AF" w:rsidRDefault="00B61816" w:rsidP="00B61816">
            <w:pPr>
              <w:pStyle w:val="ConsPlusNormal"/>
              <w:rPr>
                <w:rFonts w:ascii="Times New Roman" w:hAnsi="Times New Roman" w:cs="Times New Roman"/>
                <w:sz w:val="24"/>
                <w:szCs w:val="24"/>
              </w:rPr>
            </w:pPr>
          </w:p>
        </w:tc>
        <w:tc>
          <w:tcPr>
            <w:tcW w:w="850" w:type="dxa"/>
          </w:tcPr>
          <w:p w:rsidR="00B61816" w:rsidRPr="006647AF" w:rsidRDefault="00B61816" w:rsidP="00B61816">
            <w:pPr>
              <w:pStyle w:val="ConsPlusNormal"/>
              <w:rPr>
                <w:rFonts w:ascii="Times New Roman" w:hAnsi="Times New Roman" w:cs="Times New Roman"/>
                <w:sz w:val="24"/>
                <w:szCs w:val="24"/>
              </w:rPr>
            </w:pPr>
          </w:p>
        </w:tc>
        <w:tc>
          <w:tcPr>
            <w:tcW w:w="992" w:type="dxa"/>
          </w:tcPr>
          <w:p w:rsidR="00B61816" w:rsidRPr="006647AF" w:rsidRDefault="00B61816" w:rsidP="00B61816">
            <w:pPr>
              <w:pStyle w:val="ConsPlusNormal"/>
              <w:rPr>
                <w:rFonts w:ascii="Times New Roman" w:hAnsi="Times New Roman" w:cs="Times New Roman"/>
                <w:sz w:val="24"/>
                <w:szCs w:val="24"/>
              </w:rPr>
            </w:pPr>
          </w:p>
        </w:tc>
        <w:tc>
          <w:tcPr>
            <w:tcW w:w="1560" w:type="dxa"/>
          </w:tcPr>
          <w:p w:rsidR="00B61816" w:rsidRPr="006647AF" w:rsidRDefault="00B61816" w:rsidP="00B61816">
            <w:pPr>
              <w:pStyle w:val="ConsPlusNormal"/>
              <w:rPr>
                <w:rFonts w:ascii="Times New Roman" w:hAnsi="Times New Roman" w:cs="Times New Roman"/>
                <w:sz w:val="24"/>
                <w:szCs w:val="24"/>
              </w:rPr>
            </w:pPr>
          </w:p>
        </w:tc>
        <w:tc>
          <w:tcPr>
            <w:tcW w:w="1559" w:type="dxa"/>
            <w:vMerge/>
          </w:tcPr>
          <w:p w:rsidR="00B61816" w:rsidRPr="006647AF" w:rsidRDefault="00B61816" w:rsidP="00B61816">
            <w:pPr>
              <w:pStyle w:val="ConsPlusNormal"/>
              <w:rPr>
                <w:rFonts w:ascii="Times New Roman" w:hAnsi="Times New Roman" w:cs="Times New Roman"/>
                <w:sz w:val="24"/>
                <w:szCs w:val="24"/>
              </w:rPr>
            </w:pPr>
          </w:p>
        </w:tc>
      </w:tr>
      <w:tr w:rsidR="00B61816" w:rsidRPr="006647AF" w:rsidTr="008B507F">
        <w:tc>
          <w:tcPr>
            <w:tcW w:w="851" w:type="dxa"/>
            <w:vMerge w:val="restart"/>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2.2.2.</w:t>
            </w:r>
          </w:p>
        </w:tc>
        <w:tc>
          <w:tcPr>
            <w:tcW w:w="1633" w:type="dxa"/>
            <w:vMerge w:val="restart"/>
          </w:tcPr>
          <w:p w:rsidR="00B61816" w:rsidRPr="006647AF" w:rsidRDefault="00B61816" w:rsidP="00B61816">
            <w:pPr>
              <w:pStyle w:val="ConsPlusCell"/>
              <w:rPr>
                <w:sz w:val="24"/>
                <w:szCs w:val="24"/>
              </w:rPr>
            </w:pPr>
            <w:r w:rsidRPr="006647AF">
              <w:rPr>
                <w:sz w:val="24"/>
                <w:szCs w:val="24"/>
              </w:rPr>
              <w:t>Обеспечение безопасности гидротехнических сооружений (ГТС)</w:t>
            </w:r>
          </w:p>
        </w:tc>
        <w:tc>
          <w:tcPr>
            <w:tcW w:w="851" w:type="dxa"/>
            <w:vMerge w:val="restart"/>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2017-2021</w:t>
            </w:r>
          </w:p>
        </w:tc>
        <w:tc>
          <w:tcPr>
            <w:tcW w:w="1201"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Итого</w:t>
            </w:r>
          </w:p>
        </w:tc>
        <w:tc>
          <w:tcPr>
            <w:tcW w:w="1559" w:type="dxa"/>
          </w:tcPr>
          <w:p w:rsidR="00B61816" w:rsidRPr="006647AF" w:rsidRDefault="00B61816" w:rsidP="00B61816">
            <w:pPr>
              <w:pStyle w:val="ConsPlusNormal"/>
              <w:rPr>
                <w:rFonts w:ascii="Times New Roman" w:hAnsi="Times New Roman" w:cs="Times New Roman"/>
                <w:sz w:val="24"/>
                <w:szCs w:val="24"/>
              </w:rPr>
            </w:pPr>
          </w:p>
        </w:tc>
        <w:tc>
          <w:tcPr>
            <w:tcW w:w="1351"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27587</w:t>
            </w:r>
          </w:p>
        </w:tc>
        <w:tc>
          <w:tcPr>
            <w:tcW w:w="1134"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7391</w:t>
            </w:r>
          </w:p>
        </w:tc>
        <w:tc>
          <w:tcPr>
            <w:tcW w:w="925"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4535</w:t>
            </w:r>
          </w:p>
        </w:tc>
        <w:tc>
          <w:tcPr>
            <w:tcW w:w="993"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4494</w:t>
            </w:r>
          </w:p>
        </w:tc>
        <w:tc>
          <w:tcPr>
            <w:tcW w:w="850"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5645</w:t>
            </w:r>
          </w:p>
        </w:tc>
        <w:tc>
          <w:tcPr>
            <w:tcW w:w="992"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5522</w:t>
            </w:r>
          </w:p>
        </w:tc>
        <w:tc>
          <w:tcPr>
            <w:tcW w:w="1560" w:type="dxa"/>
          </w:tcPr>
          <w:p w:rsidR="00B61816" w:rsidRPr="006647AF" w:rsidRDefault="00B61816" w:rsidP="00B61816">
            <w:pPr>
              <w:pStyle w:val="ConsPlusNormal"/>
              <w:rPr>
                <w:rFonts w:ascii="Times New Roman" w:hAnsi="Times New Roman" w:cs="Times New Roman"/>
                <w:sz w:val="24"/>
                <w:szCs w:val="24"/>
              </w:rPr>
            </w:pPr>
          </w:p>
        </w:tc>
        <w:tc>
          <w:tcPr>
            <w:tcW w:w="1559" w:type="dxa"/>
            <w:vMerge w:val="restart"/>
          </w:tcPr>
          <w:p w:rsidR="00B61816" w:rsidRPr="006647AF" w:rsidRDefault="00B61816" w:rsidP="00B61816">
            <w:pPr>
              <w:pStyle w:val="ConsPlusNormal"/>
              <w:rPr>
                <w:rFonts w:ascii="Times New Roman" w:hAnsi="Times New Roman" w:cs="Times New Roman"/>
                <w:sz w:val="24"/>
                <w:szCs w:val="24"/>
              </w:rPr>
            </w:pPr>
          </w:p>
        </w:tc>
      </w:tr>
      <w:tr w:rsidR="00B61816" w:rsidRPr="006647AF" w:rsidTr="008B507F">
        <w:tc>
          <w:tcPr>
            <w:tcW w:w="851" w:type="dxa"/>
            <w:vMerge/>
          </w:tcPr>
          <w:p w:rsidR="00B61816" w:rsidRPr="006647AF" w:rsidRDefault="00B61816" w:rsidP="00B61816">
            <w:pPr>
              <w:spacing w:after="0" w:line="240" w:lineRule="auto"/>
              <w:rPr>
                <w:rFonts w:ascii="Times New Roman" w:hAnsi="Times New Roman"/>
                <w:sz w:val="24"/>
                <w:szCs w:val="24"/>
              </w:rPr>
            </w:pPr>
          </w:p>
        </w:tc>
        <w:tc>
          <w:tcPr>
            <w:tcW w:w="1633" w:type="dxa"/>
            <w:vMerge/>
          </w:tcPr>
          <w:p w:rsidR="00B61816" w:rsidRPr="006647AF" w:rsidRDefault="00B61816" w:rsidP="00B61816">
            <w:pPr>
              <w:spacing w:after="0" w:line="240" w:lineRule="auto"/>
              <w:rPr>
                <w:rFonts w:ascii="Times New Roman" w:hAnsi="Times New Roman"/>
                <w:sz w:val="24"/>
                <w:szCs w:val="24"/>
              </w:rPr>
            </w:pPr>
          </w:p>
        </w:tc>
        <w:tc>
          <w:tcPr>
            <w:tcW w:w="851" w:type="dxa"/>
            <w:vMerge/>
          </w:tcPr>
          <w:p w:rsidR="00B61816" w:rsidRPr="006647AF" w:rsidRDefault="00B61816" w:rsidP="00B61816">
            <w:pPr>
              <w:spacing w:after="0" w:line="240" w:lineRule="auto"/>
              <w:rPr>
                <w:rFonts w:ascii="Times New Roman" w:hAnsi="Times New Roman"/>
                <w:sz w:val="24"/>
                <w:szCs w:val="24"/>
              </w:rPr>
            </w:pPr>
          </w:p>
        </w:tc>
        <w:tc>
          <w:tcPr>
            <w:tcW w:w="1201"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Средства районного бюджета</w:t>
            </w:r>
          </w:p>
        </w:tc>
        <w:tc>
          <w:tcPr>
            <w:tcW w:w="1559" w:type="dxa"/>
          </w:tcPr>
          <w:p w:rsidR="00B61816" w:rsidRPr="006647AF" w:rsidRDefault="00B61816" w:rsidP="00B61816">
            <w:pPr>
              <w:pStyle w:val="ConsPlusNormal"/>
              <w:rPr>
                <w:rFonts w:ascii="Times New Roman" w:hAnsi="Times New Roman" w:cs="Times New Roman"/>
                <w:sz w:val="24"/>
                <w:szCs w:val="24"/>
              </w:rPr>
            </w:pPr>
          </w:p>
        </w:tc>
        <w:tc>
          <w:tcPr>
            <w:tcW w:w="1351"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27587</w:t>
            </w:r>
          </w:p>
        </w:tc>
        <w:tc>
          <w:tcPr>
            <w:tcW w:w="1134"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7391</w:t>
            </w:r>
          </w:p>
        </w:tc>
        <w:tc>
          <w:tcPr>
            <w:tcW w:w="925"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4535</w:t>
            </w:r>
          </w:p>
        </w:tc>
        <w:tc>
          <w:tcPr>
            <w:tcW w:w="993"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4494</w:t>
            </w:r>
          </w:p>
        </w:tc>
        <w:tc>
          <w:tcPr>
            <w:tcW w:w="850"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5645</w:t>
            </w:r>
          </w:p>
        </w:tc>
        <w:tc>
          <w:tcPr>
            <w:tcW w:w="992"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5522</w:t>
            </w:r>
          </w:p>
        </w:tc>
        <w:tc>
          <w:tcPr>
            <w:tcW w:w="1560"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ОГО</w:t>
            </w:r>
          </w:p>
          <w:p w:rsidR="00B61816" w:rsidRPr="006647AF" w:rsidRDefault="00B61816" w:rsidP="00B61816">
            <w:pPr>
              <w:pStyle w:val="ab"/>
              <w:rPr>
                <w:rFonts w:ascii="Times New Roman" w:hAnsi="Times New Roman"/>
                <w:sz w:val="24"/>
                <w:szCs w:val="24"/>
              </w:rPr>
            </w:pPr>
            <w:r w:rsidRPr="006647AF">
              <w:rPr>
                <w:rFonts w:ascii="Times New Roman" w:hAnsi="Times New Roman"/>
                <w:sz w:val="24"/>
                <w:szCs w:val="24"/>
              </w:rPr>
              <w:t>МКУ «ЕДДС»</w:t>
            </w:r>
          </w:p>
        </w:tc>
        <w:tc>
          <w:tcPr>
            <w:tcW w:w="1559" w:type="dxa"/>
            <w:vMerge/>
          </w:tcPr>
          <w:p w:rsidR="00B61816" w:rsidRPr="006647AF" w:rsidRDefault="00B61816" w:rsidP="00B61816">
            <w:pPr>
              <w:pStyle w:val="ConsPlusNormal"/>
              <w:rPr>
                <w:rFonts w:ascii="Times New Roman" w:hAnsi="Times New Roman" w:cs="Times New Roman"/>
                <w:sz w:val="24"/>
                <w:szCs w:val="24"/>
              </w:rPr>
            </w:pPr>
          </w:p>
        </w:tc>
      </w:tr>
      <w:tr w:rsidR="00B61816" w:rsidRPr="006647AF" w:rsidTr="008B507F">
        <w:tc>
          <w:tcPr>
            <w:tcW w:w="851" w:type="dxa"/>
            <w:vMerge/>
          </w:tcPr>
          <w:p w:rsidR="00B61816" w:rsidRPr="006647AF" w:rsidRDefault="00B61816" w:rsidP="00B61816">
            <w:pPr>
              <w:spacing w:after="0" w:line="240" w:lineRule="auto"/>
              <w:rPr>
                <w:rFonts w:ascii="Times New Roman" w:hAnsi="Times New Roman"/>
                <w:sz w:val="24"/>
                <w:szCs w:val="24"/>
              </w:rPr>
            </w:pPr>
          </w:p>
        </w:tc>
        <w:tc>
          <w:tcPr>
            <w:tcW w:w="1633" w:type="dxa"/>
            <w:vMerge/>
          </w:tcPr>
          <w:p w:rsidR="00B61816" w:rsidRPr="006647AF" w:rsidRDefault="00B61816" w:rsidP="00B61816">
            <w:pPr>
              <w:spacing w:after="0" w:line="240" w:lineRule="auto"/>
              <w:rPr>
                <w:rFonts w:ascii="Times New Roman" w:hAnsi="Times New Roman"/>
                <w:sz w:val="24"/>
                <w:szCs w:val="24"/>
              </w:rPr>
            </w:pPr>
          </w:p>
        </w:tc>
        <w:tc>
          <w:tcPr>
            <w:tcW w:w="851" w:type="dxa"/>
            <w:vMerge/>
          </w:tcPr>
          <w:p w:rsidR="00B61816" w:rsidRPr="006647AF" w:rsidRDefault="00B61816" w:rsidP="00B61816">
            <w:pPr>
              <w:spacing w:after="0" w:line="240" w:lineRule="auto"/>
              <w:rPr>
                <w:rFonts w:ascii="Times New Roman" w:hAnsi="Times New Roman"/>
                <w:sz w:val="24"/>
                <w:szCs w:val="24"/>
              </w:rPr>
            </w:pPr>
          </w:p>
        </w:tc>
        <w:tc>
          <w:tcPr>
            <w:tcW w:w="1201"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Средства бюджета поселений</w:t>
            </w:r>
          </w:p>
        </w:tc>
        <w:tc>
          <w:tcPr>
            <w:tcW w:w="1559" w:type="dxa"/>
          </w:tcPr>
          <w:p w:rsidR="00B61816" w:rsidRPr="006647AF" w:rsidRDefault="00B61816" w:rsidP="00B61816">
            <w:pPr>
              <w:pStyle w:val="ConsPlusNormal"/>
              <w:rPr>
                <w:rFonts w:ascii="Times New Roman" w:hAnsi="Times New Roman" w:cs="Times New Roman"/>
                <w:sz w:val="24"/>
                <w:szCs w:val="24"/>
              </w:rPr>
            </w:pPr>
          </w:p>
        </w:tc>
        <w:tc>
          <w:tcPr>
            <w:tcW w:w="1351"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25" w:type="dxa"/>
          </w:tcPr>
          <w:p w:rsidR="00B61816" w:rsidRPr="006647AF" w:rsidRDefault="00B61816" w:rsidP="00B61816">
            <w:pPr>
              <w:pStyle w:val="ConsPlusNormal"/>
              <w:rPr>
                <w:rFonts w:ascii="Times New Roman" w:hAnsi="Times New Roman" w:cs="Times New Roman"/>
                <w:sz w:val="24"/>
                <w:szCs w:val="24"/>
              </w:rPr>
            </w:pPr>
          </w:p>
        </w:tc>
        <w:tc>
          <w:tcPr>
            <w:tcW w:w="993" w:type="dxa"/>
          </w:tcPr>
          <w:p w:rsidR="00B61816" w:rsidRPr="006647AF" w:rsidRDefault="00B61816" w:rsidP="00B61816">
            <w:pPr>
              <w:pStyle w:val="ConsPlusNormal"/>
              <w:rPr>
                <w:rFonts w:ascii="Times New Roman" w:hAnsi="Times New Roman" w:cs="Times New Roman"/>
                <w:sz w:val="24"/>
                <w:szCs w:val="24"/>
              </w:rPr>
            </w:pPr>
          </w:p>
        </w:tc>
        <w:tc>
          <w:tcPr>
            <w:tcW w:w="850" w:type="dxa"/>
          </w:tcPr>
          <w:p w:rsidR="00B61816" w:rsidRPr="006647AF" w:rsidRDefault="00B61816" w:rsidP="00B61816">
            <w:pPr>
              <w:pStyle w:val="ConsPlusNormal"/>
              <w:rPr>
                <w:rFonts w:ascii="Times New Roman" w:hAnsi="Times New Roman" w:cs="Times New Roman"/>
                <w:sz w:val="24"/>
                <w:szCs w:val="24"/>
              </w:rPr>
            </w:pPr>
          </w:p>
        </w:tc>
        <w:tc>
          <w:tcPr>
            <w:tcW w:w="992" w:type="dxa"/>
          </w:tcPr>
          <w:p w:rsidR="00B61816" w:rsidRPr="006647AF" w:rsidRDefault="00B61816" w:rsidP="00B61816">
            <w:pPr>
              <w:pStyle w:val="ConsPlusNormal"/>
              <w:rPr>
                <w:rFonts w:ascii="Times New Roman" w:hAnsi="Times New Roman" w:cs="Times New Roman"/>
                <w:sz w:val="24"/>
                <w:szCs w:val="24"/>
              </w:rPr>
            </w:pPr>
          </w:p>
        </w:tc>
        <w:tc>
          <w:tcPr>
            <w:tcW w:w="1560" w:type="dxa"/>
          </w:tcPr>
          <w:p w:rsidR="00B61816" w:rsidRPr="006647AF" w:rsidRDefault="00B61816" w:rsidP="00B61816">
            <w:pPr>
              <w:pStyle w:val="ConsPlusNormal"/>
              <w:rPr>
                <w:rFonts w:ascii="Times New Roman" w:hAnsi="Times New Roman" w:cs="Times New Roman"/>
                <w:sz w:val="24"/>
                <w:szCs w:val="24"/>
              </w:rPr>
            </w:pPr>
          </w:p>
        </w:tc>
        <w:tc>
          <w:tcPr>
            <w:tcW w:w="1559" w:type="dxa"/>
            <w:vMerge/>
          </w:tcPr>
          <w:p w:rsidR="00B61816" w:rsidRPr="006647AF" w:rsidRDefault="00B61816" w:rsidP="00B61816">
            <w:pPr>
              <w:pStyle w:val="ConsPlusNormal"/>
              <w:rPr>
                <w:rFonts w:ascii="Times New Roman" w:hAnsi="Times New Roman" w:cs="Times New Roman"/>
                <w:sz w:val="24"/>
                <w:szCs w:val="24"/>
              </w:rPr>
            </w:pPr>
          </w:p>
        </w:tc>
      </w:tr>
      <w:tr w:rsidR="00B61816" w:rsidRPr="006647AF" w:rsidTr="008B507F">
        <w:tc>
          <w:tcPr>
            <w:tcW w:w="851" w:type="dxa"/>
            <w:vMerge w:val="restart"/>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lastRenderedPageBreak/>
              <w:t>2.2.2.1</w:t>
            </w:r>
          </w:p>
        </w:tc>
        <w:tc>
          <w:tcPr>
            <w:tcW w:w="1633" w:type="dxa"/>
            <w:vMerge w:val="restart"/>
          </w:tcPr>
          <w:p w:rsidR="00B61816" w:rsidRPr="006647AF" w:rsidRDefault="00B61816" w:rsidP="00B61816">
            <w:pPr>
              <w:pStyle w:val="ConsPlusCell"/>
              <w:rPr>
                <w:sz w:val="24"/>
                <w:szCs w:val="24"/>
              </w:rPr>
            </w:pPr>
            <w:r w:rsidRPr="006647AF">
              <w:rPr>
                <w:sz w:val="24"/>
                <w:szCs w:val="24"/>
              </w:rPr>
              <w:t>Страхование ГТС</w:t>
            </w:r>
          </w:p>
        </w:tc>
        <w:tc>
          <w:tcPr>
            <w:tcW w:w="851" w:type="dxa"/>
            <w:vMerge w:val="restart"/>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2017-2021</w:t>
            </w:r>
          </w:p>
        </w:tc>
        <w:tc>
          <w:tcPr>
            <w:tcW w:w="1201"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Итого</w:t>
            </w:r>
          </w:p>
        </w:tc>
        <w:tc>
          <w:tcPr>
            <w:tcW w:w="1559" w:type="dxa"/>
          </w:tcPr>
          <w:p w:rsidR="00B61816" w:rsidRPr="006647AF" w:rsidRDefault="00B61816" w:rsidP="00B61816">
            <w:pPr>
              <w:pStyle w:val="ConsPlusNormal"/>
              <w:rPr>
                <w:rFonts w:ascii="Times New Roman" w:hAnsi="Times New Roman" w:cs="Times New Roman"/>
                <w:sz w:val="24"/>
                <w:szCs w:val="24"/>
              </w:rPr>
            </w:pPr>
          </w:p>
        </w:tc>
        <w:tc>
          <w:tcPr>
            <w:tcW w:w="1351"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1500</w:t>
            </w:r>
          </w:p>
        </w:tc>
        <w:tc>
          <w:tcPr>
            <w:tcW w:w="1134"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300</w:t>
            </w:r>
          </w:p>
        </w:tc>
        <w:tc>
          <w:tcPr>
            <w:tcW w:w="925"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300</w:t>
            </w:r>
          </w:p>
        </w:tc>
        <w:tc>
          <w:tcPr>
            <w:tcW w:w="993"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300</w:t>
            </w:r>
          </w:p>
        </w:tc>
        <w:tc>
          <w:tcPr>
            <w:tcW w:w="850"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300</w:t>
            </w:r>
          </w:p>
        </w:tc>
        <w:tc>
          <w:tcPr>
            <w:tcW w:w="992"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300</w:t>
            </w:r>
          </w:p>
        </w:tc>
        <w:tc>
          <w:tcPr>
            <w:tcW w:w="1560" w:type="dxa"/>
          </w:tcPr>
          <w:p w:rsidR="00B61816" w:rsidRPr="006647AF" w:rsidRDefault="00B61816" w:rsidP="00B61816">
            <w:pPr>
              <w:pStyle w:val="ConsPlusNormal"/>
              <w:rPr>
                <w:rFonts w:ascii="Times New Roman" w:hAnsi="Times New Roman" w:cs="Times New Roman"/>
                <w:sz w:val="24"/>
                <w:szCs w:val="24"/>
              </w:rPr>
            </w:pPr>
          </w:p>
        </w:tc>
        <w:tc>
          <w:tcPr>
            <w:tcW w:w="1559" w:type="dxa"/>
            <w:vMerge w:val="restart"/>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Доведение количества застрахованных ГТС до 100 %</w:t>
            </w:r>
          </w:p>
        </w:tc>
      </w:tr>
      <w:tr w:rsidR="00B61816" w:rsidRPr="006647AF" w:rsidTr="008B507F">
        <w:tc>
          <w:tcPr>
            <w:tcW w:w="851" w:type="dxa"/>
            <w:vMerge/>
          </w:tcPr>
          <w:p w:rsidR="00B61816" w:rsidRPr="006647AF" w:rsidRDefault="00B61816" w:rsidP="00B61816">
            <w:pPr>
              <w:spacing w:after="0" w:line="240" w:lineRule="auto"/>
              <w:rPr>
                <w:rFonts w:ascii="Times New Roman" w:hAnsi="Times New Roman"/>
                <w:sz w:val="24"/>
                <w:szCs w:val="24"/>
              </w:rPr>
            </w:pPr>
          </w:p>
        </w:tc>
        <w:tc>
          <w:tcPr>
            <w:tcW w:w="1633" w:type="dxa"/>
            <w:vMerge/>
          </w:tcPr>
          <w:p w:rsidR="00B61816" w:rsidRPr="006647AF" w:rsidRDefault="00B61816" w:rsidP="00B61816">
            <w:pPr>
              <w:spacing w:after="0" w:line="240" w:lineRule="auto"/>
              <w:rPr>
                <w:rFonts w:ascii="Times New Roman" w:hAnsi="Times New Roman"/>
                <w:sz w:val="24"/>
                <w:szCs w:val="24"/>
              </w:rPr>
            </w:pPr>
          </w:p>
        </w:tc>
        <w:tc>
          <w:tcPr>
            <w:tcW w:w="851" w:type="dxa"/>
            <w:vMerge/>
          </w:tcPr>
          <w:p w:rsidR="00B61816" w:rsidRPr="006647AF" w:rsidRDefault="00B61816" w:rsidP="00B61816">
            <w:pPr>
              <w:spacing w:after="0" w:line="240" w:lineRule="auto"/>
              <w:rPr>
                <w:rFonts w:ascii="Times New Roman" w:hAnsi="Times New Roman"/>
                <w:sz w:val="24"/>
                <w:szCs w:val="24"/>
              </w:rPr>
            </w:pPr>
          </w:p>
        </w:tc>
        <w:tc>
          <w:tcPr>
            <w:tcW w:w="1201"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Средства районного бюджета</w:t>
            </w:r>
          </w:p>
        </w:tc>
        <w:tc>
          <w:tcPr>
            <w:tcW w:w="1559" w:type="dxa"/>
          </w:tcPr>
          <w:p w:rsidR="00B61816" w:rsidRPr="006647AF" w:rsidRDefault="00B61816" w:rsidP="00B61816">
            <w:pPr>
              <w:pStyle w:val="ConsPlusNormal"/>
              <w:rPr>
                <w:rFonts w:ascii="Times New Roman" w:hAnsi="Times New Roman" w:cs="Times New Roman"/>
                <w:sz w:val="24"/>
                <w:szCs w:val="24"/>
              </w:rPr>
            </w:pPr>
          </w:p>
        </w:tc>
        <w:tc>
          <w:tcPr>
            <w:tcW w:w="1351"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1500</w:t>
            </w:r>
          </w:p>
        </w:tc>
        <w:tc>
          <w:tcPr>
            <w:tcW w:w="1134"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300</w:t>
            </w:r>
          </w:p>
        </w:tc>
        <w:tc>
          <w:tcPr>
            <w:tcW w:w="925"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300</w:t>
            </w:r>
          </w:p>
        </w:tc>
        <w:tc>
          <w:tcPr>
            <w:tcW w:w="993"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300</w:t>
            </w:r>
          </w:p>
        </w:tc>
        <w:tc>
          <w:tcPr>
            <w:tcW w:w="850"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300</w:t>
            </w:r>
          </w:p>
        </w:tc>
        <w:tc>
          <w:tcPr>
            <w:tcW w:w="992"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300</w:t>
            </w:r>
          </w:p>
        </w:tc>
        <w:tc>
          <w:tcPr>
            <w:tcW w:w="1560" w:type="dxa"/>
          </w:tcPr>
          <w:p w:rsidR="00B61816"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ОГО</w:t>
            </w:r>
          </w:p>
          <w:p w:rsidR="00B61816" w:rsidRPr="006647AF"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МКУ «ЕДДС»</w:t>
            </w:r>
          </w:p>
        </w:tc>
        <w:tc>
          <w:tcPr>
            <w:tcW w:w="1559" w:type="dxa"/>
            <w:vMerge/>
          </w:tcPr>
          <w:p w:rsidR="00B61816" w:rsidRPr="006647AF" w:rsidRDefault="00B61816" w:rsidP="00B61816">
            <w:pPr>
              <w:pStyle w:val="ConsPlusNormal"/>
              <w:rPr>
                <w:rFonts w:ascii="Times New Roman" w:hAnsi="Times New Roman" w:cs="Times New Roman"/>
                <w:sz w:val="24"/>
                <w:szCs w:val="24"/>
              </w:rPr>
            </w:pPr>
          </w:p>
        </w:tc>
      </w:tr>
      <w:tr w:rsidR="00B61816" w:rsidRPr="006647AF" w:rsidTr="008B507F">
        <w:tc>
          <w:tcPr>
            <w:tcW w:w="851" w:type="dxa"/>
            <w:vMerge/>
          </w:tcPr>
          <w:p w:rsidR="00B61816" w:rsidRPr="006647AF" w:rsidRDefault="00B61816" w:rsidP="00B61816">
            <w:pPr>
              <w:spacing w:after="0" w:line="240" w:lineRule="auto"/>
              <w:rPr>
                <w:rFonts w:ascii="Times New Roman" w:hAnsi="Times New Roman"/>
                <w:sz w:val="24"/>
                <w:szCs w:val="24"/>
              </w:rPr>
            </w:pPr>
          </w:p>
        </w:tc>
        <w:tc>
          <w:tcPr>
            <w:tcW w:w="1633" w:type="dxa"/>
            <w:vMerge/>
          </w:tcPr>
          <w:p w:rsidR="00B61816" w:rsidRPr="006647AF" w:rsidRDefault="00B61816" w:rsidP="00B61816">
            <w:pPr>
              <w:spacing w:after="0" w:line="240" w:lineRule="auto"/>
              <w:rPr>
                <w:rFonts w:ascii="Times New Roman" w:hAnsi="Times New Roman"/>
                <w:sz w:val="24"/>
                <w:szCs w:val="24"/>
              </w:rPr>
            </w:pPr>
          </w:p>
        </w:tc>
        <w:tc>
          <w:tcPr>
            <w:tcW w:w="851" w:type="dxa"/>
            <w:vMerge/>
          </w:tcPr>
          <w:p w:rsidR="00B61816" w:rsidRPr="006647AF" w:rsidRDefault="00B61816" w:rsidP="00B61816">
            <w:pPr>
              <w:spacing w:after="0" w:line="240" w:lineRule="auto"/>
              <w:rPr>
                <w:rFonts w:ascii="Times New Roman" w:hAnsi="Times New Roman"/>
                <w:sz w:val="24"/>
                <w:szCs w:val="24"/>
              </w:rPr>
            </w:pPr>
          </w:p>
        </w:tc>
        <w:tc>
          <w:tcPr>
            <w:tcW w:w="1201"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Средства бюджета поселений</w:t>
            </w:r>
          </w:p>
        </w:tc>
        <w:tc>
          <w:tcPr>
            <w:tcW w:w="1559" w:type="dxa"/>
          </w:tcPr>
          <w:p w:rsidR="00B61816" w:rsidRPr="006647AF" w:rsidRDefault="00B61816" w:rsidP="00B61816">
            <w:pPr>
              <w:pStyle w:val="ConsPlusNormal"/>
              <w:rPr>
                <w:rFonts w:ascii="Times New Roman" w:hAnsi="Times New Roman" w:cs="Times New Roman"/>
                <w:sz w:val="24"/>
                <w:szCs w:val="24"/>
              </w:rPr>
            </w:pPr>
          </w:p>
        </w:tc>
        <w:tc>
          <w:tcPr>
            <w:tcW w:w="1351" w:type="dxa"/>
          </w:tcPr>
          <w:p w:rsidR="00B61816" w:rsidRPr="006647AF" w:rsidRDefault="00B61816" w:rsidP="00B61816">
            <w:pPr>
              <w:pStyle w:val="ConsPlusNormal"/>
              <w:rPr>
                <w:rFonts w:ascii="Times New Roman" w:hAnsi="Times New Roman" w:cs="Times New Roman"/>
                <w:sz w:val="24"/>
                <w:szCs w:val="24"/>
              </w:rPr>
            </w:pPr>
          </w:p>
        </w:tc>
        <w:tc>
          <w:tcPr>
            <w:tcW w:w="1134" w:type="dxa"/>
          </w:tcPr>
          <w:p w:rsidR="00B61816" w:rsidRPr="006647AF" w:rsidRDefault="00B61816" w:rsidP="00B61816">
            <w:pPr>
              <w:pStyle w:val="ConsPlusNormal"/>
              <w:rPr>
                <w:rFonts w:ascii="Times New Roman" w:hAnsi="Times New Roman" w:cs="Times New Roman"/>
                <w:sz w:val="24"/>
                <w:szCs w:val="24"/>
              </w:rPr>
            </w:pPr>
          </w:p>
        </w:tc>
        <w:tc>
          <w:tcPr>
            <w:tcW w:w="925" w:type="dxa"/>
          </w:tcPr>
          <w:p w:rsidR="00B61816" w:rsidRPr="006647AF" w:rsidRDefault="00B61816" w:rsidP="00B61816">
            <w:pPr>
              <w:pStyle w:val="ConsPlusNormal"/>
              <w:rPr>
                <w:rFonts w:ascii="Times New Roman" w:hAnsi="Times New Roman" w:cs="Times New Roman"/>
                <w:sz w:val="24"/>
                <w:szCs w:val="24"/>
              </w:rPr>
            </w:pPr>
          </w:p>
        </w:tc>
        <w:tc>
          <w:tcPr>
            <w:tcW w:w="993" w:type="dxa"/>
          </w:tcPr>
          <w:p w:rsidR="00B61816" w:rsidRPr="006647AF" w:rsidRDefault="00B61816" w:rsidP="00B61816">
            <w:pPr>
              <w:pStyle w:val="ConsPlusNormal"/>
              <w:rPr>
                <w:rFonts w:ascii="Times New Roman" w:hAnsi="Times New Roman" w:cs="Times New Roman"/>
                <w:sz w:val="24"/>
                <w:szCs w:val="24"/>
              </w:rPr>
            </w:pPr>
          </w:p>
        </w:tc>
        <w:tc>
          <w:tcPr>
            <w:tcW w:w="850" w:type="dxa"/>
          </w:tcPr>
          <w:p w:rsidR="00B61816" w:rsidRPr="006647AF" w:rsidRDefault="00B61816" w:rsidP="00B61816">
            <w:pPr>
              <w:pStyle w:val="ConsPlusNormal"/>
              <w:rPr>
                <w:rFonts w:ascii="Times New Roman" w:hAnsi="Times New Roman" w:cs="Times New Roman"/>
                <w:sz w:val="24"/>
                <w:szCs w:val="24"/>
              </w:rPr>
            </w:pPr>
          </w:p>
        </w:tc>
        <w:tc>
          <w:tcPr>
            <w:tcW w:w="992" w:type="dxa"/>
          </w:tcPr>
          <w:p w:rsidR="00B61816" w:rsidRPr="006647AF" w:rsidRDefault="00B61816" w:rsidP="00B61816">
            <w:pPr>
              <w:pStyle w:val="ConsPlusNormal"/>
              <w:rPr>
                <w:rFonts w:ascii="Times New Roman" w:hAnsi="Times New Roman" w:cs="Times New Roman"/>
                <w:sz w:val="24"/>
                <w:szCs w:val="24"/>
              </w:rPr>
            </w:pPr>
          </w:p>
        </w:tc>
        <w:tc>
          <w:tcPr>
            <w:tcW w:w="1560" w:type="dxa"/>
          </w:tcPr>
          <w:p w:rsidR="00B61816" w:rsidRPr="006647AF" w:rsidRDefault="00B61816" w:rsidP="00B61816">
            <w:pPr>
              <w:pStyle w:val="ConsPlusNormal"/>
              <w:rPr>
                <w:rFonts w:ascii="Times New Roman" w:hAnsi="Times New Roman" w:cs="Times New Roman"/>
                <w:sz w:val="24"/>
                <w:szCs w:val="24"/>
              </w:rPr>
            </w:pPr>
          </w:p>
        </w:tc>
        <w:tc>
          <w:tcPr>
            <w:tcW w:w="1559" w:type="dxa"/>
            <w:vMerge/>
          </w:tcPr>
          <w:p w:rsidR="00B61816" w:rsidRPr="006647AF" w:rsidRDefault="00B61816" w:rsidP="00B61816">
            <w:pPr>
              <w:pStyle w:val="ConsPlusNormal"/>
              <w:rPr>
                <w:rFonts w:ascii="Times New Roman" w:hAnsi="Times New Roman" w:cs="Times New Roman"/>
                <w:sz w:val="24"/>
                <w:szCs w:val="24"/>
              </w:rPr>
            </w:pPr>
          </w:p>
        </w:tc>
      </w:tr>
      <w:tr w:rsidR="00B61816" w:rsidRPr="006647AF" w:rsidTr="008B507F">
        <w:tc>
          <w:tcPr>
            <w:tcW w:w="851" w:type="dxa"/>
            <w:vMerge w:val="restart"/>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2.2.2.2.</w:t>
            </w:r>
          </w:p>
        </w:tc>
        <w:tc>
          <w:tcPr>
            <w:tcW w:w="1633" w:type="dxa"/>
            <w:vMerge w:val="restart"/>
          </w:tcPr>
          <w:p w:rsidR="00B61816" w:rsidRPr="006647AF" w:rsidRDefault="00B61816" w:rsidP="00B61816">
            <w:pPr>
              <w:pStyle w:val="ConsPlusCell"/>
              <w:rPr>
                <w:sz w:val="24"/>
                <w:szCs w:val="24"/>
              </w:rPr>
            </w:pPr>
            <w:r w:rsidRPr="006647AF">
              <w:rPr>
                <w:sz w:val="24"/>
                <w:szCs w:val="24"/>
              </w:rPr>
              <w:t>Содержание, обслуживание и эксплуатация ГТС</w:t>
            </w:r>
          </w:p>
        </w:tc>
        <w:tc>
          <w:tcPr>
            <w:tcW w:w="851" w:type="dxa"/>
            <w:vMerge w:val="restart"/>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2017-2021</w:t>
            </w:r>
          </w:p>
        </w:tc>
        <w:tc>
          <w:tcPr>
            <w:tcW w:w="1201"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Итого</w:t>
            </w:r>
          </w:p>
        </w:tc>
        <w:tc>
          <w:tcPr>
            <w:tcW w:w="1559" w:type="dxa"/>
          </w:tcPr>
          <w:p w:rsidR="00B61816" w:rsidRPr="006647AF" w:rsidRDefault="00B61816" w:rsidP="00B61816">
            <w:pPr>
              <w:pStyle w:val="ConsPlusNormal"/>
              <w:rPr>
                <w:rFonts w:ascii="Times New Roman" w:hAnsi="Times New Roman" w:cs="Times New Roman"/>
                <w:sz w:val="24"/>
                <w:szCs w:val="24"/>
              </w:rPr>
            </w:pPr>
          </w:p>
        </w:tc>
        <w:tc>
          <w:tcPr>
            <w:tcW w:w="1351"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21087</w:t>
            </w:r>
          </w:p>
        </w:tc>
        <w:tc>
          <w:tcPr>
            <w:tcW w:w="1134"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2091</w:t>
            </w:r>
          </w:p>
        </w:tc>
        <w:tc>
          <w:tcPr>
            <w:tcW w:w="925"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4235</w:t>
            </w:r>
          </w:p>
        </w:tc>
        <w:tc>
          <w:tcPr>
            <w:tcW w:w="993"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4194</w:t>
            </w:r>
          </w:p>
        </w:tc>
        <w:tc>
          <w:tcPr>
            <w:tcW w:w="850"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5345</w:t>
            </w:r>
          </w:p>
        </w:tc>
        <w:tc>
          <w:tcPr>
            <w:tcW w:w="992"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5222</w:t>
            </w:r>
          </w:p>
        </w:tc>
        <w:tc>
          <w:tcPr>
            <w:tcW w:w="1560" w:type="dxa"/>
          </w:tcPr>
          <w:p w:rsidR="00B61816" w:rsidRPr="006647AF" w:rsidRDefault="00B61816" w:rsidP="00B61816">
            <w:pPr>
              <w:pStyle w:val="ConsPlusNormal"/>
              <w:rPr>
                <w:rFonts w:ascii="Times New Roman" w:hAnsi="Times New Roman" w:cs="Times New Roman"/>
                <w:sz w:val="24"/>
                <w:szCs w:val="24"/>
              </w:rPr>
            </w:pPr>
          </w:p>
        </w:tc>
        <w:tc>
          <w:tcPr>
            <w:tcW w:w="1559" w:type="dxa"/>
            <w:vMerge w:val="restart"/>
          </w:tcPr>
          <w:p w:rsidR="00B61816" w:rsidRDefault="00B61816" w:rsidP="00B61816">
            <w:pPr>
              <w:pStyle w:val="ConsPlusNormal"/>
              <w:rPr>
                <w:rFonts w:ascii="Times New Roman" w:hAnsi="Times New Roman" w:cs="Times New Roman"/>
                <w:sz w:val="24"/>
                <w:szCs w:val="24"/>
              </w:rPr>
            </w:pPr>
          </w:p>
          <w:p w:rsidR="00B61816" w:rsidRDefault="00B61816" w:rsidP="00B61816">
            <w:pPr>
              <w:pStyle w:val="ConsPlusNormal"/>
              <w:rPr>
                <w:rFonts w:ascii="Times New Roman" w:hAnsi="Times New Roman" w:cs="Times New Roman"/>
                <w:sz w:val="24"/>
                <w:szCs w:val="24"/>
              </w:rPr>
            </w:pPr>
          </w:p>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Обеспечение стабильной работы ГТС</w:t>
            </w:r>
          </w:p>
        </w:tc>
      </w:tr>
      <w:tr w:rsidR="00B61816" w:rsidRPr="006647AF" w:rsidTr="008B507F">
        <w:tc>
          <w:tcPr>
            <w:tcW w:w="851" w:type="dxa"/>
            <w:vMerge/>
          </w:tcPr>
          <w:p w:rsidR="00B61816" w:rsidRPr="006647AF" w:rsidRDefault="00B61816" w:rsidP="00B61816">
            <w:pPr>
              <w:spacing w:after="0" w:line="240" w:lineRule="auto"/>
              <w:rPr>
                <w:rFonts w:ascii="Times New Roman" w:hAnsi="Times New Roman"/>
                <w:sz w:val="24"/>
                <w:szCs w:val="24"/>
              </w:rPr>
            </w:pPr>
          </w:p>
        </w:tc>
        <w:tc>
          <w:tcPr>
            <w:tcW w:w="1633" w:type="dxa"/>
            <w:vMerge/>
          </w:tcPr>
          <w:p w:rsidR="00B61816" w:rsidRPr="006647AF" w:rsidRDefault="00B61816" w:rsidP="00B61816">
            <w:pPr>
              <w:spacing w:after="0" w:line="240" w:lineRule="auto"/>
              <w:rPr>
                <w:rFonts w:ascii="Times New Roman" w:hAnsi="Times New Roman"/>
                <w:sz w:val="24"/>
                <w:szCs w:val="24"/>
              </w:rPr>
            </w:pPr>
          </w:p>
        </w:tc>
        <w:tc>
          <w:tcPr>
            <w:tcW w:w="851" w:type="dxa"/>
            <w:vMerge/>
          </w:tcPr>
          <w:p w:rsidR="00B61816" w:rsidRPr="006647AF" w:rsidRDefault="00B61816" w:rsidP="00B61816">
            <w:pPr>
              <w:spacing w:after="0" w:line="240" w:lineRule="auto"/>
              <w:rPr>
                <w:rFonts w:ascii="Times New Roman" w:hAnsi="Times New Roman"/>
                <w:sz w:val="24"/>
                <w:szCs w:val="24"/>
              </w:rPr>
            </w:pPr>
          </w:p>
        </w:tc>
        <w:tc>
          <w:tcPr>
            <w:tcW w:w="1201"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Средства районного бюджета</w:t>
            </w:r>
          </w:p>
        </w:tc>
        <w:tc>
          <w:tcPr>
            <w:tcW w:w="1559" w:type="dxa"/>
          </w:tcPr>
          <w:p w:rsidR="00B61816" w:rsidRPr="006647AF" w:rsidRDefault="00B61816" w:rsidP="00B61816">
            <w:pPr>
              <w:pStyle w:val="ConsPlusNormal"/>
              <w:rPr>
                <w:rFonts w:ascii="Times New Roman" w:hAnsi="Times New Roman" w:cs="Times New Roman"/>
                <w:sz w:val="24"/>
                <w:szCs w:val="24"/>
              </w:rPr>
            </w:pPr>
          </w:p>
        </w:tc>
        <w:tc>
          <w:tcPr>
            <w:tcW w:w="1351"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21087</w:t>
            </w:r>
          </w:p>
        </w:tc>
        <w:tc>
          <w:tcPr>
            <w:tcW w:w="1134"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2091</w:t>
            </w:r>
          </w:p>
        </w:tc>
        <w:tc>
          <w:tcPr>
            <w:tcW w:w="925"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4235</w:t>
            </w:r>
          </w:p>
        </w:tc>
        <w:tc>
          <w:tcPr>
            <w:tcW w:w="993"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4194</w:t>
            </w:r>
          </w:p>
        </w:tc>
        <w:tc>
          <w:tcPr>
            <w:tcW w:w="850"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5345</w:t>
            </w:r>
          </w:p>
        </w:tc>
        <w:tc>
          <w:tcPr>
            <w:tcW w:w="992"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5222</w:t>
            </w:r>
          </w:p>
        </w:tc>
        <w:tc>
          <w:tcPr>
            <w:tcW w:w="1560"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ОГО</w:t>
            </w:r>
          </w:p>
          <w:p w:rsidR="00B61816" w:rsidRPr="006647AF" w:rsidRDefault="00B61816" w:rsidP="00B61816">
            <w:pPr>
              <w:pStyle w:val="ab"/>
              <w:rPr>
                <w:rFonts w:ascii="Times New Roman" w:hAnsi="Times New Roman"/>
                <w:sz w:val="24"/>
                <w:szCs w:val="24"/>
              </w:rPr>
            </w:pPr>
            <w:r w:rsidRPr="006647AF">
              <w:rPr>
                <w:rFonts w:ascii="Times New Roman" w:hAnsi="Times New Roman"/>
                <w:sz w:val="24"/>
                <w:szCs w:val="24"/>
              </w:rPr>
              <w:t>МКУ «ЕДДС»</w:t>
            </w:r>
          </w:p>
        </w:tc>
        <w:tc>
          <w:tcPr>
            <w:tcW w:w="1559" w:type="dxa"/>
            <w:vMerge/>
          </w:tcPr>
          <w:p w:rsidR="00B61816" w:rsidRPr="006647AF" w:rsidRDefault="00B61816" w:rsidP="00B61816">
            <w:pPr>
              <w:pStyle w:val="ConsPlusNormal"/>
              <w:rPr>
                <w:rFonts w:ascii="Times New Roman" w:hAnsi="Times New Roman" w:cs="Times New Roman"/>
                <w:sz w:val="24"/>
                <w:szCs w:val="24"/>
              </w:rPr>
            </w:pPr>
          </w:p>
        </w:tc>
      </w:tr>
      <w:tr w:rsidR="00B61816" w:rsidRPr="006647AF" w:rsidTr="008B507F">
        <w:tc>
          <w:tcPr>
            <w:tcW w:w="851" w:type="dxa"/>
            <w:vMerge/>
          </w:tcPr>
          <w:p w:rsidR="00B61816" w:rsidRPr="006647AF" w:rsidRDefault="00B61816" w:rsidP="00B61816">
            <w:pPr>
              <w:spacing w:after="0" w:line="240" w:lineRule="auto"/>
              <w:rPr>
                <w:rFonts w:ascii="Times New Roman" w:hAnsi="Times New Roman"/>
                <w:sz w:val="24"/>
                <w:szCs w:val="24"/>
              </w:rPr>
            </w:pPr>
          </w:p>
        </w:tc>
        <w:tc>
          <w:tcPr>
            <w:tcW w:w="1633" w:type="dxa"/>
            <w:vMerge/>
          </w:tcPr>
          <w:p w:rsidR="00B61816" w:rsidRPr="006647AF" w:rsidRDefault="00B61816" w:rsidP="00B61816">
            <w:pPr>
              <w:spacing w:after="0" w:line="240" w:lineRule="auto"/>
              <w:rPr>
                <w:rFonts w:ascii="Times New Roman" w:hAnsi="Times New Roman"/>
                <w:sz w:val="24"/>
                <w:szCs w:val="24"/>
              </w:rPr>
            </w:pPr>
          </w:p>
        </w:tc>
        <w:tc>
          <w:tcPr>
            <w:tcW w:w="851" w:type="dxa"/>
            <w:vMerge/>
          </w:tcPr>
          <w:p w:rsidR="00B61816" w:rsidRPr="006647AF" w:rsidRDefault="00B61816" w:rsidP="00B61816">
            <w:pPr>
              <w:spacing w:after="0" w:line="240" w:lineRule="auto"/>
              <w:rPr>
                <w:rFonts w:ascii="Times New Roman" w:hAnsi="Times New Roman"/>
                <w:sz w:val="24"/>
                <w:szCs w:val="24"/>
              </w:rPr>
            </w:pPr>
          </w:p>
        </w:tc>
        <w:tc>
          <w:tcPr>
            <w:tcW w:w="1201"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Средства бюджета поселений</w:t>
            </w:r>
          </w:p>
        </w:tc>
        <w:tc>
          <w:tcPr>
            <w:tcW w:w="1559" w:type="dxa"/>
          </w:tcPr>
          <w:p w:rsidR="00B61816" w:rsidRPr="006647AF" w:rsidRDefault="00B61816" w:rsidP="00B61816">
            <w:pPr>
              <w:pStyle w:val="ConsPlusNormal"/>
              <w:rPr>
                <w:rFonts w:ascii="Times New Roman" w:hAnsi="Times New Roman" w:cs="Times New Roman"/>
                <w:sz w:val="24"/>
                <w:szCs w:val="24"/>
              </w:rPr>
            </w:pPr>
          </w:p>
        </w:tc>
        <w:tc>
          <w:tcPr>
            <w:tcW w:w="1351"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25" w:type="dxa"/>
          </w:tcPr>
          <w:p w:rsidR="00B61816" w:rsidRPr="006647AF" w:rsidRDefault="00B61816" w:rsidP="00B61816">
            <w:pPr>
              <w:pStyle w:val="ConsPlusNormal"/>
              <w:rPr>
                <w:rFonts w:ascii="Times New Roman" w:hAnsi="Times New Roman" w:cs="Times New Roman"/>
                <w:sz w:val="24"/>
                <w:szCs w:val="24"/>
              </w:rPr>
            </w:pPr>
          </w:p>
        </w:tc>
        <w:tc>
          <w:tcPr>
            <w:tcW w:w="993" w:type="dxa"/>
          </w:tcPr>
          <w:p w:rsidR="00B61816" w:rsidRPr="006647AF" w:rsidRDefault="00B61816" w:rsidP="00B61816">
            <w:pPr>
              <w:pStyle w:val="ConsPlusNormal"/>
              <w:rPr>
                <w:rFonts w:ascii="Times New Roman" w:hAnsi="Times New Roman" w:cs="Times New Roman"/>
                <w:sz w:val="24"/>
                <w:szCs w:val="24"/>
              </w:rPr>
            </w:pPr>
          </w:p>
        </w:tc>
        <w:tc>
          <w:tcPr>
            <w:tcW w:w="850" w:type="dxa"/>
          </w:tcPr>
          <w:p w:rsidR="00B61816" w:rsidRPr="006647AF" w:rsidRDefault="00B61816" w:rsidP="00B61816">
            <w:pPr>
              <w:pStyle w:val="ConsPlusNormal"/>
              <w:rPr>
                <w:rFonts w:ascii="Times New Roman" w:hAnsi="Times New Roman" w:cs="Times New Roman"/>
                <w:sz w:val="24"/>
                <w:szCs w:val="24"/>
              </w:rPr>
            </w:pPr>
          </w:p>
        </w:tc>
        <w:tc>
          <w:tcPr>
            <w:tcW w:w="992" w:type="dxa"/>
          </w:tcPr>
          <w:p w:rsidR="00B61816" w:rsidRPr="006647AF" w:rsidRDefault="00B61816" w:rsidP="00B61816">
            <w:pPr>
              <w:pStyle w:val="ConsPlusNormal"/>
              <w:rPr>
                <w:rFonts w:ascii="Times New Roman" w:hAnsi="Times New Roman" w:cs="Times New Roman"/>
                <w:sz w:val="24"/>
                <w:szCs w:val="24"/>
              </w:rPr>
            </w:pPr>
          </w:p>
        </w:tc>
        <w:tc>
          <w:tcPr>
            <w:tcW w:w="1560" w:type="dxa"/>
          </w:tcPr>
          <w:p w:rsidR="00B61816" w:rsidRPr="006647AF" w:rsidRDefault="00B61816" w:rsidP="00B61816">
            <w:pPr>
              <w:pStyle w:val="ConsPlusNormal"/>
              <w:rPr>
                <w:rFonts w:ascii="Times New Roman" w:hAnsi="Times New Roman" w:cs="Times New Roman"/>
                <w:sz w:val="24"/>
                <w:szCs w:val="24"/>
              </w:rPr>
            </w:pPr>
          </w:p>
        </w:tc>
        <w:tc>
          <w:tcPr>
            <w:tcW w:w="1559" w:type="dxa"/>
            <w:vMerge/>
          </w:tcPr>
          <w:p w:rsidR="00B61816" w:rsidRPr="006647AF" w:rsidRDefault="00B61816" w:rsidP="00B61816">
            <w:pPr>
              <w:pStyle w:val="ConsPlusNormal"/>
              <w:rPr>
                <w:rFonts w:ascii="Times New Roman" w:hAnsi="Times New Roman" w:cs="Times New Roman"/>
                <w:sz w:val="24"/>
                <w:szCs w:val="24"/>
              </w:rPr>
            </w:pPr>
          </w:p>
        </w:tc>
      </w:tr>
      <w:tr w:rsidR="00B61816" w:rsidRPr="006647AF" w:rsidTr="008B507F">
        <w:tc>
          <w:tcPr>
            <w:tcW w:w="851" w:type="dxa"/>
            <w:vMerge w:val="restart"/>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2.2.2.3.</w:t>
            </w:r>
          </w:p>
        </w:tc>
        <w:tc>
          <w:tcPr>
            <w:tcW w:w="1633" w:type="dxa"/>
            <w:vMerge w:val="restart"/>
          </w:tcPr>
          <w:p w:rsidR="00B61816" w:rsidRPr="006647AF" w:rsidRDefault="00B61816" w:rsidP="00B61816">
            <w:pPr>
              <w:pStyle w:val="ConsPlusCell"/>
              <w:rPr>
                <w:sz w:val="24"/>
                <w:szCs w:val="24"/>
              </w:rPr>
            </w:pPr>
            <w:proofErr w:type="gramStart"/>
            <w:r w:rsidRPr="006647AF">
              <w:rPr>
                <w:sz w:val="24"/>
                <w:szCs w:val="24"/>
              </w:rPr>
              <w:t>Обследование  ГТС</w:t>
            </w:r>
            <w:proofErr w:type="gramEnd"/>
          </w:p>
        </w:tc>
        <w:tc>
          <w:tcPr>
            <w:tcW w:w="851" w:type="dxa"/>
            <w:vMerge w:val="restart"/>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2017-2021</w:t>
            </w:r>
          </w:p>
        </w:tc>
        <w:tc>
          <w:tcPr>
            <w:tcW w:w="1201"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Итого</w:t>
            </w:r>
          </w:p>
        </w:tc>
        <w:tc>
          <w:tcPr>
            <w:tcW w:w="1559" w:type="dxa"/>
          </w:tcPr>
          <w:p w:rsidR="00B61816" w:rsidRPr="006647AF" w:rsidRDefault="00B61816" w:rsidP="00B61816">
            <w:pPr>
              <w:pStyle w:val="ConsPlusNormal"/>
              <w:rPr>
                <w:rFonts w:ascii="Times New Roman" w:hAnsi="Times New Roman" w:cs="Times New Roman"/>
                <w:sz w:val="24"/>
                <w:szCs w:val="24"/>
              </w:rPr>
            </w:pPr>
          </w:p>
        </w:tc>
        <w:tc>
          <w:tcPr>
            <w:tcW w:w="1351"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5000</w:t>
            </w:r>
          </w:p>
        </w:tc>
        <w:tc>
          <w:tcPr>
            <w:tcW w:w="1134"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5000</w:t>
            </w:r>
          </w:p>
        </w:tc>
        <w:tc>
          <w:tcPr>
            <w:tcW w:w="925"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0" w:type="dxa"/>
          </w:tcPr>
          <w:p w:rsidR="00B61816" w:rsidRPr="006647AF" w:rsidRDefault="00B61816" w:rsidP="00B61816">
            <w:pPr>
              <w:pStyle w:val="ConsPlusNormal"/>
              <w:rPr>
                <w:rFonts w:ascii="Times New Roman" w:hAnsi="Times New Roman" w:cs="Times New Roman"/>
                <w:sz w:val="24"/>
                <w:szCs w:val="24"/>
              </w:rPr>
            </w:pPr>
          </w:p>
        </w:tc>
        <w:tc>
          <w:tcPr>
            <w:tcW w:w="1559" w:type="dxa"/>
            <w:vMerge/>
          </w:tcPr>
          <w:p w:rsidR="00B61816" w:rsidRPr="006647AF" w:rsidRDefault="00B61816" w:rsidP="00B61816">
            <w:pPr>
              <w:pStyle w:val="ConsPlusNormal"/>
              <w:rPr>
                <w:rFonts w:ascii="Times New Roman" w:hAnsi="Times New Roman" w:cs="Times New Roman"/>
                <w:sz w:val="24"/>
                <w:szCs w:val="24"/>
              </w:rPr>
            </w:pPr>
          </w:p>
        </w:tc>
      </w:tr>
      <w:tr w:rsidR="00B61816" w:rsidRPr="006647AF" w:rsidTr="008B507F">
        <w:tc>
          <w:tcPr>
            <w:tcW w:w="851" w:type="dxa"/>
            <w:vMerge/>
          </w:tcPr>
          <w:p w:rsidR="00B61816" w:rsidRPr="006647AF" w:rsidRDefault="00B61816" w:rsidP="00B61816">
            <w:pPr>
              <w:spacing w:after="0" w:line="240" w:lineRule="auto"/>
              <w:rPr>
                <w:rFonts w:ascii="Times New Roman" w:hAnsi="Times New Roman"/>
                <w:sz w:val="24"/>
                <w:szCs w:val="24"/>
              </w:rPr>
            </w:pPr>
          </w:p>
        </w:tc>
        <w:tc>
          <w:tcPr>
            <w:tcW w:w="1633" w:type="dxa"/>
            <w:vMerge/>
          </w:tcPr>
          <w:p w:rsidR="00B61816" w:rsidRPr="006647AF" w:rsidRDefault="00B61816" w:rsidP="00B61816">
            <w:pPr>
              <w:spacing w:after="0" w:line="240" w:lineRule="auto"/>
              <w:rPr>
                <w:rFonts w:ascii="Times New Roman" w:hAnsi="Times New Roman"/>
                <w:sz w:val="24"/>
                <w:szCs w:val="24"/>
              </w:rPr>
            </w:pPr>
          </w:p>
        </w:tc>
        <w:tc>
          <w:tcPr>
            <w:tcW w:w="851" w:type="dxa"/>
            <w:vMerge/>
          </w:tcPr>
          <w:p w:rsidR="00B61816" w:rsidRPr="006647AF" w:rsidRDefault="00B61816" w:rsidP="00B61816">
            <w:pPr>
              <w:spacing w:after="0" w:line="240" w:lineRule="auto"/>
              <w:rPr>
                <w:rFonts w:ascii="Times New Roman" w:hAnsi="Times New Roman"/>
                <w:sz w:val="24"/>
                <w:szCs w:val="24"/>
              </w:rPr>
            </w:pPr>
          </w:p>
        </w:tc>
        <w:tc>
          <w:tcPr>
            <w:tcW w:w="1201"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Средства районного бюджета</w:t>
            </w:r>
          </w:p>
        </w:tc>
        <w:tc>
          <w:tcPr>
            <w:tcW w:w="1559" w:type="dxa"/>
          </w:tcPr>
          <w:p w:rsidR="00B61816" w:rsidRPr="006647AF" w:rsidRDefault="00B61816" w:rsidP="00B61816">
            <w:pPr>
              <w:pStyle w:val="ConsPlusNormal"/>
              <w:rPr>
                <w:rFonts w:ascii="Times New Roman" w:hAnsi="Times New Roman" w:cs="Times New Roman"/>
                <w:sz w:val="24"/>
                <w:szCs w:val="24"/>
              </w:rPr>
            </w:pPr>
          </w:p>
        </w:tc>
        <w:tc>
          <w:tcPr>
            <w:tcW w:w="1351"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5000</w:t>
            </w:r>
          </w:p>
        </w:tc>
        <w:tc>
          <w:tcPr>
            <w:tcW w:w="1134"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5000</w:t>
            </w:r>
          </w:p>
        </w:tc>
        <w:tc>
          <w:tcPr>
            <w:tcW w:w="925"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0" w:type="dxa"/>
          </w:tcPr>
          <w:p w:rsidR="00B61816"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ОГО</w:t>
            </w:r>
          </w:p>
          <w:p w:rsidR="00B61816" w:rsidRPr="006647AF" w:rsidRDefault="00B61816" w:rsidP="00B61816">
            <w:pPr>
              <w:pStyle w:val="ConsPlusNormal"/>
              <w:rPr>
                <w:rFonts w:ascii="Times New Roman" w:hAnsi="Times New Roman" w:cs="Times New Roman"/>
                <w:sz w:val="24"/>
                <w:szCs w:val="24"/>
              </w:rPr>
            </w:pPr>
            <w:r w:rsidRPr="000143F2">
              <w:rPr>
                <w:rFonts w:ascii="Times New Roman" w:hAnsi="Times New Roman" w:cs="Times New Roman"/>
                <w:sz w:val="24"/>
                <w:szCs w:val="24"/>
              </w:rPr>
              <w:t>МКУ «ЕДДС»</w:t>
            </w:r>
          </w:p>
        </w:tc>
        <w:tc>
          <w:tcPr>
            <w:tcW w:w="1559" w:type="dxa"/>
            <w:vMerge/>
          </w:tcPr>
          <w:p w:rsidR="00B61816" w:rsidRPr="006647AF" w:rsidRDefault="00B61816" w:rsidP="00B61816">
            <w:pPr>
              <w:pStyle w:val="ConsPlusNormal"/>
              <w:rPr>
                <w:rFonts w:ascii="Times New Roman" w:hAnsi="Times New Roman" w:cs="Times New Roman"/>
                <w:sz w:val="24"/>
                <w:szCs w:val="24"/>
              </w:rPr>
            </w:pPr>
          </w:p>
        </w:tc>
      </w:tr>
      <w:tr w:rsidR="00B61816" w:rsidRPr="006647AF" w:rsidTr="008B507F">
        <w:tc>
          <w:tcPr>
            <w:tcW w:w="851" w:type="dxa"/>
            <w:vMerge/>
          </w:tcPr>
          <w:p w:rsidR="00B61816" w:rsidRPr="006647AF" w:rsidRDefault="00B61816" w:rsidP="00B61816">
            <w:pPr>
              <w:spacing w:after="0" w:line="240" w:lineRule="auto"/>
              <w:rPr>
                <w:rFonts w:ascii="Times New Roman" w:hAnsi="Times New Roman"/>
                <w:sz w:val="24"/>
                <w:szCs w:val="24"/>
              </w:rPr>
            </w:pPr>
          </w:p>
        </w:tc>
        <w:tc>
          <w:tcPr>
            <w:tcW w:w="1633" w:type="dxa"/>
            <w:vMerge/>
          </w:tcPr>
          <w:p w:rsidR="00B61816" w:rsidRPr="006647AF" w:rsidRDefault="00B61816" w:rsidP="00B61816">
            <w:pPr>
              <w:spacing w:after="0" w:line="240" w:lineRule="auto"/>
              <w:rPr>
                <w:rFonts w:ascii="Times New Roman" w:hAnsi="Times New Roman"/>
                <w:sz w:val="24"/>
                <w:szCs w:val="24"/>
              </w:rPr>
            </w:pPr>
          </w:p>
        </w:tc>
        <w:tc>
          <w:tcPr>
            <w:tcW w:w="851" w:type="dxa"/>
            <w:vMerge/>
          </w:tcPr>
          <w:p w:rsidR="00B61816" w:rsidRPr="006647AF" w:rsidRDefault="00B61816" w:rsidP="00B61816">
            <w:pPr>
              <w:spacing w:after="0" w:line="240" w:lineRule="auto"/>
              <w:rPr>
                <w:rFonts w:ascii="Times New Roman" w:hAnsi="Times New Roman"/>
                <w:sz w:val="24"/>
                <w:szCs w:val="24"/>
              </w:rPr>
            </w:pPr>
          </w:p>
        </w:tc>
        <w:tc>
          <w:tcPr>
            <w:tcW w:w="1201"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Средства бюджета поселений</w:t>
            </w:r>
          </w:p>
        </w:tc>
        <w:tc>
          <w:tcPr>
            <w:tcW w:w="1559" w:type="dxa"/>
          </w:tcPr>
          <w:p w:rsidR="00B61816" w:rsidRPr="006647AF" w:rsidRDefault="00B61816" w:rsidP="00B61816">
            <w:pPr>
              <w:pStyle w:val="ConsPlusNormal"/>
              <w:rPr>
                <w:rFonts w:ascii="Times New Roman" w:hAnsi="Times New Roman" w:cs="Times New Roman"/>
                <w:sz w:val="24"/>
                <w:szCs w:val="24"/>
              </w:rPr>
            </w:pPr>
          </w:p>
        </w:tc>
        <w:tc>
          <w:tcPr>
            <w:tcW w:w="1351"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25" w:type="dxa"/>
          </w:tcPr>
          <w:p w:rsidR="00B61816" w:rsidRPr="006647AF" w:rsidRDefault="00B61816" w:rsidP="00B61816">
            <w:pPr>
              <w:pStyle w:val="ConsPlusNormal"/>
              <w:rPr>
                <w:rFonts w:ascii="Times New Roman" w:hAnsi="Times New Roman" w:cs="Times New Roman"/>
                <w:sz w:val="24"/>
                <w:szCs w:val="24"/>
              </w:rPr>
            </w:pPr>
          </w:p>
        </w:tc>
        <w:tc>
          <w:tcPr>
            <w:tcW w:w="993" w:type="dxa"/>
          </w:tcPr>
          <w:p w:rsidR="00B61816" w:rsidRPr="006647AF" w:rsidRDefault="00B61816" w:rsidP="00B61816">
            <w:pPr>
              <w:pStyle w:val="ConsPlusNormal"/>
              <w:rPr>
                <w:rFonts w:ascii="Times New Roman" w:hAnsi="Times New Roman" w:cs="Times New Roman"/>
                <w:sz w:val="24"/>
                <w:szCs w:val="24"/>
              </w:rPr>
            </w:pPr>
          </w:p>
        </w:tc>
        <w:tc>
          <w:tcPr>
            <w:tcW w:w="850" w:type="dxa"/>
          </w:tcPr>
          <w:p w:rsidR="00B61816" w:rsidRPr="006647AF" w:rsidRDefault="00B61816" w:rsidP="00B61816">
            <w:pPr>
              <w:pStyle w:val="ConsPlusNormal"/>
              <w:rPr>
                <w:rFonts w:ascii="Times New Roman" w:hAnsi="Times New Roman" w:cs="Times New Roman"/>
                <w:sz w:val="24"/>
                <w:szCs w:val="24"/>
              </w:rPr>
            </w:pPr>
          </w:p>
        </w:tc>
        <w:tc>
          <w:tcPr>
            <w:tcW w:w="992" w:type="dxa"/>
          </w:tcPr>
          <w:p w:rsidR="00B61816" w:rsidRPr="006647AF" w:rsidRDefault="00B61816" w:rsidP="00B61816">
            <w:pPr>
              <w:pStyle w:val="ConsPlusNormal"/>
              <w:rPr>
                <w:rFonts w:ascii="Times New Roman" w:hAnsi="Times New Roman" w:cs="Times New Roman"/>
                <w:sz w:val="24"/>
                <w:szCs w:val="24"/>
              </w:rPr>
            </w:pPr>
          </w:p>
        </w:tc>
        <w:tc>
          <w:tcPr>
            <w:tcW w:w="1560" w:type="dxa"/>
          </w:tcPr>
          <w:p w:rsidR="00B61816" w:rsidRPr="006647AF" w:rsidRDefault="00B61816" w:rsidP="00B61816">
            <w:pPr>
              <w:pStyle w:val="ConsPlusNormal"/>
              <w:rPr>
                <w:rFonts w:ascii="Times New Roman" w:hAnsi="Times New Roman" w:cs="Times New Roman"/>
                <w:sz w:val="24"/>
                <w:szCs w:val="24"/>
              </w:rPr>
            </w:pPr>
          </w:p>
        </w:tc>
        <w:tc>
          <w:tcPr>
            <w:tcW w:w="1559" w:type="dxa"/>
            <w:vMerge/>
          </w:tcPr>
          <w:p w:rsidR="00B61816" w:rsidRPr="006647AF" w:rsidRDefault="00B61816" w:rsidP="00B61816">
            <w:pPr>
              <w:pStyle w:val="ConsPlusNormal"/>
              <w:rPr>
                <w:rFonts w:ascii="Times New Roman" w:hAnsi="Times New Roman" w:cs="Times New Roman"/>
                <w:sz w:val="24"/>
                <w:szCs w:val="24"/>
              </w:rPr>
            </w:pPr>
          </w:p>
        </w:tc>
      </w:tr>
      <w:tr w:rsidR="00F77BBA" w:rsidRPr="006647AF" w:rsidTr="008B507F">
        <w:tc>
          <w:tcPr>
            <w:tcW w:w="851" w:type="dxa"/>
            <w:vMerge w:val="restart"/>
          </w:tcPr>
          <w:p w:rsidR="00F77BBA" w:rsidRPr="006647AF" w:rsidRDefault="00F77BBA"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2.2.2.4.</w:t>
            </w:r>
          </w:p>
        </w:tc>
        <w:tc>
          <w:tcPr>
            <w:tcW w:w="1633" w:type="dxa"/>
            <w:vMerge w:val="restart"/>
          </w:tcPr>
          <w:p w:rsidR="00F77BBA" w:rsidRPr="006647AF" w:rsidRDefault="00F77BBA" w:rsidP="00B61816">
            <w:pPr>
              <w:pStyle w:val="ConsPlusCell"/>
              <w:rPr>
                <w:sz w:val="24"/>
                <w:szCs w:val="24"/>
              </w:rPr>
            </w:pPr>
            <w:r w:rsidRPr="006647AF">
              <w:rPr>
                <w:sz w:val="24"/>
                <w:szCs w:val="24"/>
              </w:rPr>
              <w:t xml:space="preserve">Составление проектно-сметной документации </w:t>
            </w:r>
            <w:proofErr w:type="gramStart"/>
            <w:r w:rsidRPr="006647AF">
              <w:rPr>
                <w:sz w:val="24"/>
                <w:szCs w:val="24"/>
              </w:rPr>
              <w:t>на  ГТС</w:t>
            </w:r>
            <w:proofErr w:type="gramEnd"/>
            <w:r w:rsidRPr="006647AF">
              <w:rPr>
                <w:sz w:val="24"/>
                <w:szCs w:val="24"/>
              </w:rPr>
              <w:t xml:space="preserve"> и её экспертиза</w:t>
            </w:r>
          </w:p>
        </w:tc>
        <w:tc>
          <w:tcPr>
            <w:tcW w:w="851" w:type="dxa"/>
            <w:vMerge w:val="restart"/>
          </w:tcPr>
          <w:p w:rsidR="00F77BBA" w:rsidRPr="006647AF" w:rsidRDefault="00F77BBA"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2017-2021</w:t>
            </w:r>
          </w:p>
        </w:tc>
        <w:tc>
          <w:tcPr>
            <w:tcW w:w="1201" w:type="dxa"/>
          </w:tcPr>
          <w:p w:rsidR="00F77BBA" w:rsidRPr="006647AF" w:rsidRDefault="00F77BBA"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Итого</w:t>
            </w:r>
          </w:p>
        </w:tc>
        <w:tc>
          <w:tcPr>
            <w:tcW w:w="1559" w:type="dxa"/>
          </w:tcPr>
          <w:p w:rsidR="00F77BBA" w:rsidRPr="006647AF" w:rsidRDefault="00F77BBA" w:rsidP="00B61816">
            <w:pPr>
              <w:pStyle w:val="ConsPlusNormal"/>
              <w:rPr>
                <w:rFonts w:ascii="Times New Roman" w:hAnsi="Times New Roman" w:cs="Times New Roman"/>
                <w:sz w:val="24"/>
                <w:szCs w:val="24"/>
              </w:rPr>
            </w:pPr>
          </w:p>
        </w:tc>
        <w:tc>
          <w:tcPr>
            <w:tcW w:w="1351" w:type="dxa"/>
          </w:tcPr>
          <w:p w:rsidR="00F77BBA" w:rsidRPr="006647AF" w:rsidRDefault="00F77BBA"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F77BBA" w:rsidRPr="006647AF" w:rsidRDefault="00F77BBA"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25" w:type="dxa"/>
          </w:tcPr>
          <w:p w:rsidR="00F77BBA" w:rsidRPr="006647AF" w:rsidRDefault="00F77BBA"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77BBA" w:rsidRPr="006647AF" w:rsidRDefault="00F77BBA"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F77BBA" w:rsidRPr="006647AF" w:rsidRDefault="00F77BBA"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77BBA" w:rsidRPr="006647AF" w:rsidRDefault="00F77BBA"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0" w:type="dxa"/>
          </w:tcPr>
          <w:p w:rsidR="00F77BBA" w:rsidRPr="006647AF" w:rsidRDefault="00F77BBA" w:rsidP="00B61816">
            <w:pPr>
              <w:pStyle w:val="ConsPlusNormal"/>
              <w:rPr>
                <w:rFonts w:ascii="Times New Roman" w:hAnsi="Times New Roman" w:cs="Times New Roman"/>
                <w:sz w:val="24"/>
                <w:szCs w:val="24"/>
              </w:rPr>
            </w:pPr>
          </w:p>
        </w:tc>
        <w:tc>
          <w:tcPr>
            <w:tcW w:w="1559" w:type="dxa"/>
            <w:vMerge w:val="restart"/>
          </w:tcPr>
          <w:p w:rsidR="00F77BBA" w:rsidRPr="006647AF" w:rsidRDefault="00F77BBA" w:rsidP="00B61816">
            <w:pPr>
              <w:pStyle w:val="ConsPlusNormal"/>
              <w:rPr>
                <w:rFonts w:ascii="Times New Roman" w:hAnsi="Times New Roman" w:cs="Times New Roman"/>
                <w:sz w:val="24"/>
                <w:szCs w:val="24"/>
              </w:rPr>
            </w:pPr>
          </w:p>
        </w:tc>
      </w:tr>
      <w:tr w:rsidR="00F77BBA" w:rsidRPr="006647AF" w:rsidTr="008B507F">
        <w:tc>
          <w:tcPr>
            <w:tcW w:w="851" w:type="dxa"/>
            <w:vMerge/>
          </w:tcPr>
          <w:p w:rsidR="00F77BBA" w:rsidRPr="006647AF" w:rsidRDefault="00F77BBA" w:rsidP="00B61816">
            <w:pPr>
              <w:spacing w:after="0" w:line="240" w:lineRule="auto"/>
              <w:rPr>
                <w:rFonts w:ascii="Times New Roman" w:hAnsi="Times New Roman"/>
                <w:sz w:val="24"/>
                <w:szCs w:val="24"/>
              </w:rPr>
            </w:pPr>
          </w:p>
        </w:tc>
        <w:tc>
          <w:tcPr>
            <w:tcW w:w="1633" w:type="dxa"/>
            <w:vMerge/>
          </w:tcPr>
          <w:p w:rsidR="00F77BBA" w:rsidRPr="006647AF" w:rsidRDefault="00F77BBA" w:rsidP="00B61816">
            <w:pPr>
              <w:spacing w:after="0" w:line="240" w:lineRule="auto"/>
              <w:rPr>
                <w:rFonts w:ascii="Times New Roman" w:hAnsi="Times New Roman"/>
                <w:sz w:val="24"/>
                <w:szCs w:val="24"/>
              </w:rPr>
            </w:pPr>
          </w:p>
        </w:tc>
        <w:tc>
          <w:tcPr>
            <w:tcW w:w="851" w:type="dxa"/>
            <w:vMerge/>
          </w:tcPr>
          <w:p w:rsidR="00F77BBA" w:rsidRPr="006647AF" w:rsidRDefault="00F77BBA" w:rsidP="00B61816">
            <w:pPr>
              <w:spacing w:after="0" w:line="240" w:lineRule="auto"/>
              <w:rPr>
                <w:rFonts w:ascii="Times New Roman" w:hAnsi="Times New Roman"/>
                <w:sz w:val="24"/>
                <w:szCs w:val="24"/>
              </w:rPr>
            </w:pPr>
          </w:p>
        </w:tc>
        <w:tc>
          <w:tcPr>
            <w:tcW w:w="1201" w:type="dxa"/>
          </w:tcPr>
          <w:p w:rsidR="00F77BBA" w:rsidRPr="006647AF" w:rsidRDefault="00F77BBA"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Средства районного бюджета</w:t>
            </w:r>
          </w:p>
        </w:tc>
        <w:tc>
          <w:tcPr>
            <w:tcW w:w="1559" w:type="dxa"/>
          </w:tcPr>
          <w:p w:rsidR="00F77BBA" w:rsidRPr="006647AF" w:rsidRDefault="00F77BBA" w:rsidP="00B61816">
            <w:pPr>
              <w:pStyle w:val="ConsPlusNormal"/>
              <w:rPr>
                <w:rFonts w:ascii="Times New Roman" w:hAnsi="Times New Roman" w:cs="Times New Roman"/>
                <w:sz w:val="24"/>
                <w:szCs w:val="24"/>
              </w:rPr>
            </w:pPr>
          </w:p>
        </w:tc>
        <w:tc>
          <w:tcPr>
            <w:tcW w:w="1351" w:type="dxa"/>
          </w:tcPr>
          <w:p w:rsidR="00F77BBA" w:rsidRPr="006647AF" w:rsidRDefault="00F77BBA"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F77BBA" w:rsidRPr="006647AF" w:rsidRDefault="00F77BBA"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25" w:type="dxa"/>
          </w:tcPr>
          <w:p w:rsidR="00F77BBA" w:rsidRPr="006647AF" w:rsidRDefault="00F77BBA"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77BBA" w:rsidRPr="006647AF" w:rsidRDefault="00F77BBA"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F77BBA" w:rsidRPr="006647AF" w:rsidRDefault="00F77BBA"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77BBA" w:rsidRPr="006647AF" w:rsidRDefault="00F77BBA"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0" w:type="dxa"/>
          </w:tcPr>
          <w:p w:rsidR="00F77BBA" w:rsidRPr="006647AF" w:rsidRDefault="00F77BBA"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ОГО</w:t>
            </w:r>
          </w:p>
        </w:tc>
        <w:tc>
          <w:tcPr>
            <w:tcW w:w="1559" w:type="dxa"/>
            <w:vMerge/>
          </w:tcPr>
          <w:p w:rsidR="00F77BBA" w:rsidRPr="006647AF" w:rsidRDefault="00F77BBA" w:rsidP="00B61816">
            <w:pPr>
              <w:pStyle w:val="ConsPlusNormal"/>
              <w:rPr>
                <w:rFonts w:ascii="Times New Roman" w:hAnsi="Times New Roman" w:cs="Times New Roman"/>
                <w:sz w:val="24"/>
                <w:szCs w:val="24"/>
              </w:rPr>
            </w:pPr>
          </w:p>
        </w:tc>
      </w:tr>
      <w:tr w:rsidR="00F77BBA" w:rsidRPr="006647AF" w:rsidTr="008B507F">
        <w:tc>
          <w:tcPr>
            <w:tcW w:w="851" w:type="dxa"/>
            <w:vMerge/>
          </w:tcPr>
          <w:p w:rsidR="00F77BBA" w:rsidRPr="006647AF" w:rsidRDefault="00F77BBA" w:rsidP="00B61816">
            <w:pPr>
              <w:spacing w:after="0" w:line="240" w:lineRule="auto"/>
              <w:rPr>
                <w:rFonts w:ascii="Times New Roman" w:hAnsi="Times New Roman"/>
                <w:sz w:val="24"/>
                <w:szCs w:val="24"/>
              </w:rPr>
            </w:pPr>
          </w:p>
        </w:tc>
        <w:tc>
          <w:tcPr>
            <w:tcW w:w="1633" w:type="dxa"/>
            <w:vMerge/>
          </w:tcPr>
          <w:p w:rsidR="00F77BBA" w:rsidRPr="006647AF" w:rsidRDefault="00F77BBA" w:rsidP="00B61816">
            <w:pPr>
              <w:spacing w:after="0" w:line="240" w:lineRule="auto"/>
              <w:rPr>
                <w:rFonts w:ascii="Times New Roman" w:hAnsi="Times New Roman"/>
                <w:sz w:val="24"/>
                <w:szCs w:val="24"/>
              </w:rPr>
            </w:pPr>
          </w:p>
        </w:tc>
        <w:tc>
          <w:tcPr>
            <w:tcW w:w="851" w:type="dxa"/>
            <w:vMerge/>
          </w:tcPr>
          <w:p w:rsidR="00F77BBA" w:rsidRPr="006647AF" w:rsidRDefault="00F77BBA" w:rsidP="00B61816">
            <w:pPr>
              <w:spacing w:after="0" w:line="240" w:lineRule="auto"/>
              <w:rPr>
                <w:rFonts w:ascii="Times New Roman" w:hAnsi="Times New Roman"/>
                <w:sz w:val="24"/>
                <w:szCs w:val="24"/>
              </w:rPr>
            </w:pPr>
          </w:p>
        </w:tc>
        <w:tc>
          <w:tcPr>
            <w:tcW w:w="1201" w:type="dxa"/>
          </w:tcPr>
          <w:p w:rsidR="00F77BBA" w:rsidRPr="006647AF" w:rsidRDefault="00F77BBA"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Средства бюджета поселений</w:t>
            </w:r>
          </w:p>
        </w:tc>
        <w:tc>
          <w:tcPr>
            <w:tcW w:w="1559" w:type="dxa"/>
          </w:tcPr>
          <w:p w:rsidR="00F77BBA" w:rsidRPr="006647AF" w:rsidRDefault="00F77BBA" w:rsidP="00B61816">
            <w:pPr>
              <w:pStyle w:val="ConsPlusNormal"/>
              <w:rPr>
                <w:rFonts w:ascii="Times New Roman" w:hAnsi="Times New Roman" w:cs="Times New Roman"/>
                <w:sz w:val="24"/>
                <w:szCs w:val="24"/>
              </w:rPr>
            </w:pPr>
          </w:p>
        </w:tc>
        <w:tc>
          <w:tcPr>
            <w:tcW w:w="1351" w:type="dxa"/>
          </w:tcPr>
          <w:p w:rsidR="00F77BBA" w:rsidRPr="006647AF" w:rsidRDefault="00F77BBA" w:rsidP="00B61816">
            <w:pPr>
              <w:pStyle w:val="ConsPlusNormal"/>
              <w:rPr>
                <w:rFonts w:ascii="Times New Roman" w:hAnsi="Times New Roman" w:cs="Times New Roman"/>
                <w:sz w:val="24"/>
                <w:szCs w:val="24"/>
              </w:rPr>
            </w:pPr>
          </w:p>
        </w:tc>
        <w:tc>
          <w:tcPr>
            <w:tcW w:w="1134" w:type="dxa"/>
          </w:tcPr>
          <w:p w:rsidR="00F77BBA" w:rsidRPr="006647AF" w:rsidRDefault="00F77BBA" w:rsidP="00B61816">
            <w:pPr>
              <w:pStyle w:val="ConsPlusNormal"/>
              <w:rPr>
                <w:rFonts w:ascii="Times New Roman" w:hAnsi="Times New Roman" w:cs="Times New Roman"/>
                <w:sz w:val="24"/>
                <w:szCs w:val="24"/>
              </w:rPr>
            </w:pPr>
          </w:p>
        </w:tc>
        <w:tc>
          <w:tcPr>
            <w:tcW w:w="925" w:type="dxa"/>
          </w:tcPr>
          <w:p w:rsidR="00F77BBA" w:rsidRPr="006647AF" w:rsidRDefault="00F77BBA" w:rsidP="00B61816">
            <w:pPr>
              <w:pStyle w:val="ConsPlusNormal"/>
              <w:rPr>
                <w:rFonts w:ascii="Times New Roman" w:hAnsi="Times New Roman" w:cs="Times New Roman"/>
                <w:sz w:val="24"/>
                <w:szCs w:val="24"/>
              </w:rPr>
            </w:pPr>
          </w:p>
        </w:tc>
        <w:tc>
          <w:tcPr>
            <w:tcW w:w="993" w:type="dxa"/>
          </w:tcPr>
          <w:p w:rsidR="00F77BBA" w:rsidRPr="006647AF" w:rsidRDefault="00F77BBA" w:rsidP="00B61816">
            <w:pPr>
              <w:pStyle w:val="ConsPlusNormal"/>
              <w:rPr>
                <w:rFonts w:ascii="Times New Roman" w:hAnsi="Times New Roman" w:cs="Times New Roman"/>
                <w:sz w:val="24"/>
                <w:szCs w:val="24"/>
              </w:rPr>
            </w:pPr>
          </w:p>
        </w:tc>
        <w:tc>
          <w:tcPr>
            <w:tcW w:w="850" w:type="dxa"/>
          </w:tcPr>
          <w:p w:rsidR="00F77BBA" w:rsidRPr="006647AF" w:rsidRDefault="00F77BBA" w:rsidP="00B61816">
            <w:pPr>
              <w:pStyle w:val="ConsPlusNormal"/>
              <w:rPr>
                <w:rFonts w:ascii="Times New Roman" w:hAnsi="Times New Roman" w:cs="Times New Roman"/>
                <w:sz w:val="24"/>
                <w:szCs w:val="24"/>
              </w:rPr>
            </w:pPr>
          </w:p>
        </w:tc>
        <w:tc>
          <w:tcPr>
            <w:tcW w:w="992" w:type="dxa"/>
          </w:tcPr>
          <w:p w:rsidR="00F77BBA" w:rsidRPr="006647AF" w:rsidRDefault="00F77BBA" w:rsidP="00B61816">
            <w:pPr>
              <w:pStyle w:val="ConsPlusNormal"/>
              <w:rPr>
                <w:rFonts w:ascii="Times New Roman" w:hAnsi="Times New Roman" w:cs="Times New Roman"/>
                <w:sz w:val="24"/>
                <w:szCs w:val="24"/>
              </w:rPr>
            </w:pPr>
          </w:p>
        </w:tc>
        <w:tc>
          <w:tcPr>
            <w:tcW w:w="1560" w:type="dxa"/>
          </w:tcPr>
          <w:p w:rsidR="00F77BBA" w:rsidRPr="006647AF" w:rsidRDefault="00F77BBA" w:rsidP="00B61816">
            <w:pPr>
              <w:pStyle w:val="ConsPlusNormal"/>
              <w:rPr>
                <w:rFonts w:ascii="Times New Roman" w:hAnsi="Times New Roman" w:cs="Times New Roman"/>
                <w:sz w:val="24"/>
                <w:szCs w:val="24"/>
              </w:rPr>
            </w:pPr>
          </w:p>
        </w:tc>
        <w:tc>
          <w:tcPr>
            <w:tcW w:w="1559" w:type="dxa"/>
            <w:vMerge/>
          </w:tcPr>
          <w:p w:rsidR="00F77BBA" w:rsidRPr="006647AF" w:rsidRDefault="00F77BBA" w:rsidP="00B61816">
            <w:pPr>
              <w:pStyle w:val="ConsPlusNormal"/>
              <w:rPr>
                <w:rFonts w:ascii="Times New Roman" w:hAnsi="Times New Roman" w:cs="Times New Roman"/>
                <w:sz w:val="24"/>
                <w:szCs w:val="24"/>
              </w:rPr>
            </w:pPr>
          </w:p>
        </w:tc>
      </w:tr>
      <w:tr w:rsidR="00F77BBA" w:rsidRPr="006647AF" w:rsidTr="008B507F">
        <w:tc>
          <w:tcPr>
            <w:tcW w:w="851" w:type="dxa"/>
            <w:vMerge w:val="restart"/>
          </w:tcPr>
          <w:p w:rsidR="00F77BBA" w:rsidRPr="006647AF" w:rsidRDefault="00F77BBA"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2.2.2.5.</w:t>
            </w:r>
          </w:p>
        </w:tc>
        <w:tc>
          <w:tcPr>
            <w:tcW w:w="1633" w:type="dxa"/>
            <w:vMerge w:val="restart"/>
          </w:tcPr>
          <w:p w:rsidR="00F77BBA" w:rsidRPr="006647AF" w:rsidRDefault="00F77BBA" w:rsidP="00B61816">
            <w:pPr>
              <w:pStyle w:val="ConsPlusCell"/>
              <w:rPr>
                <w:sz w:val="24"/>
                <w:szCs w:val="24"/>
              </w:rPr>
            </w:pPr>
            <w:r w:rsidRPr="006647AF">
              <w:rPr>
                <w:sz w:val="24"/>
                <w:szCs w:val="24"/>
              </w:rPr>
              <w:t xml:space="preserve">Реконструкция, ремонт и </w:t>
            </w:r>
            <w:r w:rsidRPr="006647AF">
              <w:rPr>
                <w:sz w:val="24"/>
                <w:szCs w:val="24"/>
              </w:rPr>
              <w:lastRenderedPageBreak/>
              <w:t>восстановительные работы ГТС</w:t>
            </w:r>
          </w:p>
        </w:tc>
        <w:tc>
          <w:tcPr>
            <w:tcW w:w="851" w:type="dxa"/>
            <w:vMerge w:val="restart"/>
          </w:tcPr>
          <w:p w:rsidR="00F77BBA" w:rsidRPr="006647AF" w:rsidRDefault="00F77BBA"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lastRenderedPageBreak/>
              <w:t>2017-2021</w:t>
            </w:r>
          </w:p>
        </w:tc>
        <w:tc>
          <w:tcPr>
            <w:tcW w:w="1201" w:type="dxa"/>
          </w:tcPr>
          <w:p w:rsidR="00F77BBA" w:rsidRPr="006647AF" w:rsidRDefault="00F77BBA"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Итого</w:t>
            </w:r>
          </w:p>
        </w:tc>
        <w:tc>
          <w:tcPr>
            <w:tcW w:w="1559" w:type="dxa"/>
          </w:tcPr>
          <w:p w:rsidR="00F77BBA" w:rsidRPr="006647AF" w:rsidRDefault="00F77BBA" w:rsidP="00B61816">
            <w:pPr>
              <w:pStyle w:val="ConsPlusNormal"/>
              <w:rPr>
                <w:rFonts w:ascii="Times New Roman" w:hAnsi="Times New Roman" w:cs="Times New Roman"/>
                <w:sz w:val="24"/>
                <w:szCs w:val="24"/>
              </w:rPr>
            </w:pPr>
          </w:p>
        </w:tc>
        <w:tc>
          <w:tcPr>
            <w:tcW w:w="1351" w:type="dxa"/>
          </w:tcPr>
          <w:p w:rsidR="00F77BBA" w:rsidRPr="006647AF" w:rsidRDefault="00F77BBA"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F77BBA" w:rsidRPr="006647AF" w:rsidRDefault="00F77BBA"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25" w:type="dxa"/>
          </w:tcPr>
          <w:p w:rsidR="00F77BBA" w:rsidRPr="006647AF" w:rsidRDefault="00F77BBA"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77BBA" w:rsidRPr="006647AF" w:rsidRDefault="00F77BBA"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F77BBA" w:rsidRPr="006647AF" w:rsidRDefault="00F77BBA"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77BBA" w:rsidRPr="006647AF" w:rsidRDefault="00F77BBA"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0" w:type="dxa"/>
          </w:tcPr>
          <w:p w:rsidR="00F77BBA" w:rsidRPr="006647AF" w:rsidRDefault="00F77BBA" w:rsidP="00B61816">
            <w:pPr>
              <w:pStyle w:val="ConsPlusNormal"/>
              <w:rPr>
                <w:rFonts w:ascii="Times New Roman" w:hAnsi="Times New Roman" w:cs="Times New Roman"/>
                <w:sz w:val="24"/>
                <w:szCs w:val="24"/>
              </w:rPr>
            </w:pPr>
          </w:p>
        </w:tc>
        <w:tc>
          <w:tcPr>
            <w:tcW w:w="1559" w:type="dxa"/>
            <w:vMerge w:val="restart"/>
          </w:tcPr>
          <w:p w:rsidR="00F77BBA" w:rsidRPr="006647AF" w:rsidRDefault="00F77BBA" w:rsidP="00B61816">
            <w:pPr>
              <w:pStyle w:val="ConsPlusNormal"/>
              <w:rPr>
                <w:rFonts w:ascii="Times New Roman" w:hAnsi="Times New Roman" w:cs="Times New Roman"/>
                <w:sz w:val="24"/>
                <w:szCs w:val="24"/>
              </w:rPr>
            </w:pPr>
          </w:p>
        </w:tc>
      </w:tr>
      <w:tr w:rsidR="00F77BBA" w:rsidRPr="006647AF" w:rsidTr="008B507F">
        <w:tc>
          <w:tcPr>
            <w:tcW w:w="851" w:type="dxa"/>
            <w:vMerge/>
          </w:tcPr>
          <w:p w:rsidR="00F77BBA" w:rsidRPr="006647AF" w:rsidRDefault="00F77BBA" w:rsidP="00B61816">
            <w:pPr>
              <w:spacing w:after="0" w:line="240" w:lineRule="auto"/>
              <w:rPr>
                <w:rFonts w:ascii="Times New Roman" w:hAnsi="Times New Roman"/>
                <w:sz w:val="24"/>
                <w:szCs w:val="24"/>
              </w:rPr>
            </w:pPr>
          </w:p>
        </w:tc>
        <w:tc>
          <w:tcPr>
            <w:tcW w:w="1633" w:type="dxa"/>
            <w:vMerge/>
          </w:tcPr>
          <w:p w:rsidR="00F77BBA" w:rsidRPr="006647AF" w:rsidRDefault="00F77BBA" w:rsidP="00B61816">
            <w:pPr>
              <w:spacing w:after="0" w:line="240" w:lineRule="auto"/>
              <w:rPr>
                <w:rFonts w:ascii="Times New Roman" w:hAnsi="Times New Roman"/>
                <w:sz w:val="24"/>
                <w:szCs w:val="24"/>
              </w:rPr>
            </w:pPr>
          </w:p>
        </w:tc>
        <w:tc>
          <w:tcPr>
            <w:tcW w:w="851" w:type="dxa"/>
            <w:vMerge/>
          </w:tcPr>
          <w:p w:rsidR="00F77BBA" w:rsidRPr="006647AF" w:rsidRDefault="00F77BBA" w:rsidP="00B61816">
            <w:pPr>
              <w:spacing w:after="0" w:line="240" w:lineRule="auto"/>
              <w:rPr>
                <w:rFonts w:ascii="Times New Roman" w:hAnsi="Times New Roman"/>
                <w:sz w:val="24"/>
                <w:szCs w:val="24"/>
              </w:rPr>
            </w:pPr>
          </w:p>
        </w:tc>
        <w:tc>
          <w:tcPr>
            <w:tcW w:w="1201" w:type="dxa"/>
          </w:tcPr>
          <w:p w:rsidR="00F77BBA" w:rsidRPr="006647AF" w:rsidRDefault="00F77BBA"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 xml:space="preserve">Средства </w:t>
            </w:r>
            <w:r w:rsidRPr="006647AF">
              <w:rPr>
                <w:rFonts w:ascii="Times New Roman" w:hAnsi="Times New Roman" w:cs="Times New Roman"/>
                <w:sz w:val="24"/>
                <w:szCs w:val="24"/>
              </w:rPr>
              <w:lastRenderedPageBreak/>
              <w:t>районного бюджета</w:t>
            </w:r>
          </w:p>
        </w:tc>
        <w:tc>
          <w:tcPr>
            <w:tcW w:w="1559" w:type="dxa"/>
          </w:tcPr>
          <w:p w:rsidR="00F77BBA" w:rsidRPr="006647AF" w:rsidRDefault="00F77BBA" w:rsidP="00B61816">
            <w:pPr>
              <w:pStyle w:val="ConsPlusNormal"/>
              <w:rPr>
                <w:rFonts w:ascii="Times New Roman" w:hAnsi="Times New Roman" w:cs="Times New Roman"/>
                <w:sz w:val="24"/>
                <w:szCs w:val="24"/>
              </w:rPr>
            </w:pPr>
          </w:p>
        </w:tc>
        <w:tc>
          <w:tcPr>
            <w:tcW w:w="1351" w:type="dxa"/>
          </w:tcPr>
          <w:p w:rsidR="00F77BBA" w:rsidRPr="006647AF" w:rsidRDefault="00F77BBA"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F77BBA" w:rsidRPr="006647AF" w:rsidRDefault="00F77BBA"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25" w:type="dxa"/>
          </w:tcPr>
          <w:p w:rsidR="00F77BBA" w:rsidRPr="006647AF" w:rsidRDefault="00F77BBA"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77BBA" w:rsidRPr="006647AF" w:rsidRDefault="00F77BBA"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F77BBA" w:rsidRPr="006647AF" w:rsidRDefault="00F77BBA"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77BBA" w:rsidRPr="006647AF" w:rsidRDefault="00F77BBA" w:rsidP="00B6181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0" w:type="dxa"/>
          </w:tcPr>
          <w:p w:rsidR="00F77BBA" w:rsidRPr="006647AF" w:rsidRDefault="00F77BBA"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ОГО</w:t>
            </w:r>
          </w:p>
        </w:tc>
        <w:tc>
          <w:tcPr>
            <w:tcW w:w="1559" w:type="dxa"/>
            <w:vMerge/>
          </w:tcPr>
          <w:p w:rsidR="00F77BBA" w:rsidRPr="006647AF" w:rsidRDefault="00F77BBA" w:rsidP="00B61816">
            <w:pPr>
              <w:pStyle w:val="ConsPlusNormal"/>
              <w:rPr>
                <w:rFonts w:ascii="Times New Roman" w:hAnsi="Times New Roman" w:cs="Times New Roman"/>
                <w:sz w:val="24"/>
                <w:szCs w:val="24"/>
              </w:rPr>
            </w:pPr>
          </w:p>
        </w:tc>
      </w:tr>
      <w:tr w:rsidR="00F77BBA" w:rsidRPr="006647AF" w:rsidTr="008B507F">
        <w:tc>
          <w:tcPr>
            <w:tcW w:w="851" w:type="dxa"/>
            <w:vMerge/>
          </w:tcPr>
          <w:p w:rsidR="00F77BBA" w:rsidRPr="006647AF" w:rsidRDefault="00F77BBA" w:rsidP="00B61816">
            <w:pPr>
              <w:spacing w:after="0" w:line="240" w:lineRule="auto"/>
              <w:rPr>
                <w:rFonts w:ascii="Times New Roman" w:hAnsi="Times New Roman"/>
                <w:sz w:val="24"/>
                <w:szCs w:val="24"/>
              </w:rPr>
            </w:pPr>
          </w:p>
        </w:tc>
        <w:tc>
          <w:tcPr>
            <w:tcW w:w="1633" w:type="dxa"/>
            <w:vMerge/>
          </w:tcPr>
          <w:p w:rsidR="00F77BBA" w:rsidRPr="006647AF" w:rsidRDefault="00F77BBA" w:rsidP="00B61816">
            <w:pPr>
              <w:spacing w:after="0" w:line="240" w:lineRule="auto"/>
              <w:rPr>
                <w:rFonts w:ascii="Times New Roman" w:hAnsi="Times New Roman"/>
                <w:sz w:val="24"/>
                <w:szCs w:val="24"/>
              </w:rPr>
            </w:pPr>
          </w:p>
        </w:tc>
        <w:tc>
          <w:tcPr>
            <w:tcW w:w="851" w:type="dxa"/>
            <w:vMerge/>
          </w:tcPr>
          <w:p w:rsidR="00F77BBA" w:rsidRPr="006647AF" w:rsidRDefault="00F77BBA" w:rsidP="00B61816">
            <w:pPr>
              <w:spacing w:after="0" w:line="240" w:lineRule="auto"/>
              <w:rPr>
                <w:rFonts w:ascii="Times New Roman" w:hAnsi="Times New Roman"/>
                <w:sz w:val="24"/>
                <w:szCs w:val="24"/>
              </w:rPr>
            </w:pPr>
          </w:p>
        </w:tc>
        <w:tc>
          <w:tcPr>
            <w:tcW w:w="1201" w:type="dxa"/>
          </w:tcPr>
          <w:p w:rsidR="00F77BBA" w:rsidRPr="006647AF" w:rsidRDefault="00F77BBA"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Средства бюджета поселений</w:t>
            </w:r>
          </w:p>
        </w:tc>
        <w:tc>
          <w:tcPr>
            <w:tcW w:w="1559" w:type="dxa"/>
          </w:tcPr>
          <w:p w:rsidR="00F77BBA" w:rsidRPr="006647AF" w:rsidRDefault="00F77BBA" w:rsidP="00B61816">
            <w:pPr>
              <w:pStyle w:val="ConsPlusNormal"/>
              <w:rPr>
                <w:rFonts w:ascii="Times New Roman" w:hAnsi="Times New Roman" w:cs="Times New Roman"/>
                <w:sz w:val="24"/>
                <w:szCs w:val="24"/>
              </w:rPr>
            </w:pPr>
          </w:p>
        </w:tc>
        <w:tc>
          <w:tcPr>
            <w:tcW w:w="1351" w:type="dxa"/>
          </w:tcPr>
          <w:p w:rsidR="00F77BBA" w:rsidRPr="006647AF" w:rsidRDefault="00F77BBA" w:rsidP="00B61816">
            <w:pPr>
              <w:pStyle w:val="ConsPlusNormal"/>
              <w:rPr>
                <w:rFonts w:ascii="Times New Roman" w:hAnsi="Times New Roman" w:cs="Times New Roman"/>
                <w:sz w:val="24"/>
                <w:szCs w:val="24"/>
              </w:rPr>
            </w:pPr>
          </w:p>
        </w:tc>
        <w:tc>
          <w:tcPr>
            <w:tcW w:w="1134" w:type="dxa"/>
          </w:tcPr>
          <w:p w:rsidR="00F77BBA" w:rsidRPr="006647AF" w:rsidRDefault="00F77BBA" w:rsidP="00B61816">
            <w:pPr>
              <w:pStyle w:val="ConsPlusNormal"/>
              <w:rPr>
                <w:rFonts w:ascii="Times New Roman" w:hAnsi="Times New Roman" w:cs="Times New Roman"/>
                <w:sz w:val="24"/>
                <w:szCs w:val="24"/>
              </w:rPr>
            </w:pPr>
          </w:p>
        </w:tc>
        <w:tc>
          <w:tcPr>
            <w:tcW w:w="925" w:type="dxa"/>
          </w:tcPr>
          <w:p w:rsidR="00F77BBA" w:rsidRPr="006647AF" w:rsidRDefault="00F77BBA" w:rsidP="00B61816">
            <w:pPr>
              <w:pStyle w:val="ConsPlusNormal"/>
              <w:rPr>
                <w:rFonts w:ascii="Times New Roman" w:hAnsi="Times New Roman" w:cs="Times New Roman"/>
                <w:sz w:val="24"/>
                <w:szCs w:val="24"/>
              </w:rPr>
            </w:pPr>
          </w:p>
        </w:tc>
        <w:tc>
          <w:tcPr>
            <w:tcW w:w="993" w:type="dxa"/>
          </w:tcPr>
          <w:p w:rsidR="00F77BBA" w:rsidRPr="006647AF" w:rsidRDefault="00F77BBA" w:rsidP="00B61816">
            <w:pPr>
              <w:pStyle w:val="ConsPlusNormal"/>
              <w:rPr>
                <w:rFonts w:ascii="Times New Roman" w:hAnsi="Times New Roman" w:cs="Times New Roman"/>
                <w:sz w:val="24"/>
                <w:szCs w:val="24"/>
              </w:rPr>
            </w:pPr>
          </w:p>
        </w:tc>
        <w:tc>
          <w:tcPr>
            <w:tcW w:w="850" w:type="dxa"/>
          </w:tcPr>
          <w:p w:rsidR="00F77BBA" w:rsidRPr="006647AF" w:rsidRDefault="00F77BBA" w:rsidP="00B61816">
            <w:pPr>
              <w:pStyle w:val="ConsPlusNormal"/>
              <w:rPr>
                <w:rFonts w:ascii="Times New Roman" w:hAnsi="Times New Roman" w:cs="Times New Roman"/>
                <w:sz w:val="24"/>
                <w:szCs w:val="24"/>
              </w:rPr>
            </w:pPr>
          </w:p>
        </w:tc>
        <w:tc>
          <w:tcPr>
            <w:tcW w:w="992" w:type="dxa"/>
          </w:tcPr>
          <w:p w:rsidR="00F77BBA" w:rsidRPr="006647AF" w:rsidRDefault="00F77BBA" w:rsidP="00B61816">
            <w:pPr>
              <w:pStyle w:val="ConsPlusNormal"/>
              <w:rPr>
                <w:rFonts w:ascii="Times New Roman" w:hAnsi="Times New Roman" w:cs="Times New Roman"/>
                <w:sz w:val="24"/>
                <w:szCs w:val="24"/>
              </w:rPr>
            </w:pPr>
          </w:p>
        </w:tc>
        <w:tc>
          <w:tcPr>
            <w:tcW w:w="1560" w:type="dxa"/>
          </w:tcPr>
          <w:p w:rsidR="00F77BBA" w:rsidRPr="006647AF" w:rsidRDefault="00F77BBA" w:rsidP="00B61816">
            <w:pPr>
              <w:pStyle w:val="ConsPlusNormal"/>
              <w:rPr>
                <w:rFonts w:ascii="Times New Roman" w:hAnsi="Times New Roman" w:cs="Times New Roman"/>
                <w:sz w:val="24"/>
                <w:szCs w:val="24"/>
              </w:rPr>
            </w:pPr>
          </w:p>
        </w:tc>
        <w:tc>
          <w:tcPr>
            <w:tcW w:w="1559" w:type="dxa"/>
            <w:vMerge/>
          </w:tcPr>
          <w:p w:rsidR="00F77BBA" w:rsidRPr="006647AF" w:rsidRDefault="00F77BBA" w:rsidP="00B61816">
            <w:pPr>
              <w:pStyle w:val="ConsPlusNormal"/>
              <w:rPr>
                <w:rFonts w:ascii="Times New Roman" w:hAnsi="Times New Roman" w:cs="Times New Roman"/>
                <w:sz w:val="24"/>
                <w:szCs w:val="24"/>
              </w:rPr>
            </w:pPr>
          </w:p>
        </w:tc>
      </w:tr>
      <w:tr w:rsidR="00B61816" w:rsidRPr="006647AF" w:rsidTr="008B507F">
        <w:tc>
          <w:tcPr>
            <w:tcW w:w="851" w:type="dxa"/>
            <w:vMerge w:val="restart"/>
          </w:tcPr>
          <w:p w:rsidR="00B61816" w:rsidRPr="006647AF" w:rsidRDefault="00B61816" w:rsidP="00B61816">
            <w:pPr>
              <w:rPr>
                <w:rFonts w:ascii="Times New Roman" w:hAnsi="Times New Roman"/>
                <w:sz w:val="24"/>
                <w:szCs w:val="24"/>
              </w:rPr>
            </w:pPr>
            <w:r w:rsidRPr="006647AF">
              <w:rPr>
                <w:rFonts w:ascii="Times New Roman" w:hAnsi="Times New Roman"/>
                <w:sz w:val="24"/>
                <w:szCs w:val="24"/>
              </w:rPr>
              <w:t>3.</w:t>
            </w:r>
          </w:p>
        </w:tc>
        <w:tc>
          <w:tcPr>
            <w:tcW w:w="1633" w:type="dxa"/>
            <w:vMerge w:val="restart"/>
          </w:tcPr>
          <w:p w:rsidR="00B61816" w:rsidRPr="006647AF" w:rsidRDefault="00B61816" w:rsidP="00B61816">
            <w:pPr>
              <w:tabs>
                <w:tab w:val="right" w:pos="1850"/>
              </w:tabs>
              <w:spacing w:after="0" w:line="240" w:lineRule="auto"/>
              <w:rPr>
                <w:rFonts w:ascii="Times New Roman" w:hAnsi="Times New Roman"/>
                <w:sz w:val="24"/>
                <w:szCs w:val="24"/>
              </w:rPr>
            </w:pPr>
            <w:r w:rsidRPr="008B507F">
              <w:rPr>
                <w:rFonts w:ascii="Times New Roman" w:hAnsi="Times New Roman"/>
                <w:b/>
                <w:i/>
                <w:sz w:val="24"/>
                <w:szCs w:val="24"/>
              </w:rPr>
              <w:t>Задача 3</w:t>
            </w:r>
            <w:r w:rsidRPr="006647AF">
              <w:rPr>
                <w:rFonts w:ascii="Times New Roman" w:hAnsi="Times New Roman"/>
                <w:sz w:val="24"/>
                <w:szCs w:val="24"/>
              </w:rPr>
              <w:br/>
            </w:r>
            <w:r w:rsidRPr="001029D7">
              <w:rPr>
                <w:rFonts w:ascii="Times New Roman" w:hAnsi="Times New Roman"/>
                <w:sz w:val="24"/>
                <w:szCs w:val="24"/>
              </w:rPr>
              <w:t>Развитие, совершенствование и поддержание в постоянной готовности ЕДДС муниципального района (городского округа) и системы «112</w:t>
            </w:r>
            <w:proofErr w:type="gramStart"/>
            <w:r w:rsidRPr="001029D7">
              <w:rPr>
                <w:rFonts w:ascii="Times New Roman" w:hAnsi="Times New Roman"/>
                <w:sz w:val="24"/>
                <w:szCs w:val="24"/>
              </w:rPr>
              <w:t>».</w:t>
            </w:r>
            <w:r w:rsidRPr="006647AF">
              <w:rPr>
                <w:rFonts w:ascii="Times New Roman" w:hAnsi="Times New Roman"/>
                <w:sz w:val="24"/>
                <w:szCs w:val="24"/>
              </w:rPr>
              <w:tab/>
            </w:r>
            <w:proofErr w:type="gramEnd"/>
          </w:p>
        </w:tc>
        <w:tc>
          <w:tcPr>
            <w:tcW w:w="851" w:type="dxa"/>
            <w:vMerge w:val="restart"/>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2017-2021</w:t>
            </w:r>
          </w:p>
        </w:tc>
        <w:tc>
          <w:tcPr>
            <w:tcW w:w="1201"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Итого</w:t>
            </w:r>
          </w:p>
        </w:tc>
        <w:tc>
          <w:tcPr>
            <w:tcW w:w="1559" w:type="dxa"/>
          </w:tcPr>
          <w:p w:rsidR="00B61816" w:rsidRPr="006647AF" w:rsidRDefault="00B61816" w:rsidP="00B61816">
            <w:pPr>
              <w:pStyle w:val="ConsPlusNormal"/>
              <w:rPr>
                <w:rFonts w:ascii="Times New Roman" w:hAnsi="Times New Roman" w:cs="Times New Roman"/>
                <w:sz w:val="24"/>
                <w:szCs w:val="24"/>
              </w:rPr>
            </w:pPr>
          </w:p>
        </w:tc>
        <w:tc>
          <w:tcPr>
            <w:tcW w:w="1351" w:type="dxa"/>
          </w:tcPr>
          <w:p w:rsidR="00B61816" w:rsidRPr="00073EA7" w:rsidRDefault="00B61816" w:rsidP="00B61816">
            <w:pPr>
              <w:pStyle w:val="ConsPlusNormal"/>
              <w:rPr>
                <w:rFonts w:ascii="Times New Roman" w:hAnsi="Times New Roman" w:cs="Times New Roman"/>
                <w:color w:val="00B050"/>
                <w:sz w:val="24"/>
                <w:szCs w:val="24"/>
              </w:rPr>
            </w:pPr>
            <w:r w:rsidRPr="00073EA7">
              <w:rPr>
                <w:rFonts w:ascii="Times New Roman" w:hAnsi="Times New Roman" w:cs="Times New Roman"/>
                <w:color w:val="00B050"/>
                <w:sz w:val="24"/>
                <w:szCs w:val="24"/>
              </w:rPr>
              <w:t>287732</w:t>
            </w:r>
          </w:p>
        </w:tc>
        <w:tc>
          <w:tcPr>
            <w:tcW w:w="1134" w:type="dxa"/>
          </w:tcPr>
          <w:p w:rsidR="00B61816" w:rsidRPr="00A54205" w:rsidRDefault="00B61816" w:rsidP="00B61816">
            <w:pPr>
              <w:pStyle w:val="ConsPlusNormal"/>
              <w:rPr>
                <w:rFonts w:ascii="Times New Roman" w:hAnsi="Times New Roman" w:cs="Times New Roman"/>
                <w:color w:val="00B050"/>
                <w:sz w:val="24"/>
                <w:szCs w:val="24"/>
              </w:rPr>
            </w:pPr>
            <w:r w:rsidRPr="00A54205">
              <w:rPr>
                <w:rFonts w:ascii="Times New Roman" w:hAnsi="Times New Roman" w:cs="Times New Roman"/>
                <w:color w:val="00B050"/>
                <w:sz w:val="24"/>
                <w:szCs w:val="24"/>
              </w:rPr>
              <w:t>53916</w:t>
            </w:r>
          </w:p>
        </w:tc>
        <w:tc>
          <w:tcPr>
            <w:tcW w:w="925"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133454</w:t>
            </w:r>
          </w:p>
        </w:tc>
        <w:tc>
          <w:tcPr>
            <w:tcW w:w="993"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33454</w:t>
            </w:r>
          </w:p>
        </w:tc>
        <w:tc>
          <w:tcPr>
            <w:tcW w:w="850"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33454</w:t>
            </w:r>
          </w:p>
        </w:tc>
        <w:tc>
          <w:tcPr>
            <w:tcW w:w="992"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33454</w:t>
            </w:r>
          </w:p>
        </w:tc>
        <w:tc>
          <w:tcPr>
            <w:tcW w:w="1560" w:type="dxa"/>
            <w:vMerge w:val="restart"/>
          </w:tcPr>
          <w:p w:rsidR="00B61816"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ОГО</w:t>
            </w:r>
          </w:p>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МКУ «ЕДДС»</w:t>
            </w:r>
          </w:p>
          <w:p w:rsidR="00B61816" w:rsidRPr="006647AF" w:rsidRDefault="00B61816" w:rsidP="00F77BBA">
            <w:pPr>
              <w:pStyle w:val="ConsPlusNormal"/>
              <w:rPr>
                <w:rFonts w:ascii="Times New Roman" w:hAnsi="Times New Roman" w:cs="Times New Roman"/>
                <w:sz w:val="24"/>
                <w:szCs w:val="24"/>
              </w:rPr>
            </w:pPr>
            <w:proofErr w:type="spellStart"/>
            <w:r w:rsidRPr="006647AF">
              <w:rPr>
                <w:rFonts w:ascii="Times New Roman" w:hAnsi="Times New Roman" w:cs="Times New Roman"/>
                <w:sz w:val="24"/>
                <w:szCs w:val="24"/>
              </w:rPr>
              <w:t>Адм</w:t>
            </w:r>
            <w:r w:rsidR="00F77BBA">
              <w:rPr>
                <w:rFonts w:ascii="Times New Roman" w:hAnsi="Times New Roman" w:cs="Times New Roman"/>
                <w:sz w:val="24"/>
                <w:szCs w:val="24"/>
              </w:rPr>
              <w:t>.ГО</w:t>
            </w:r>
            <w:proofErr w:type="spellEnd"/>
          </w:p>
        </w:tc>
        <w:tc>
          <w:tcPr>
            <w:tcW w:w="1559" w:type="dxa"/>
            <w:vMerge w:val="restart"/>
          </w:tcPr>
          <w:p w:rsidR="00B61816" w:rsidRPr="006647AF" w:rsidRDefault="00B61816" w:rsidP="00B61816">
            <w:pPr>
              <w:pStyle w:val="ConsPlusNormal"/>
              <w:rPr>
                <w:rFonts w:ascii="Times New Roman" w:hAnsi="Times New Roman" w:cs="Times New Roman"/>
                <w:sz w:val="24"/>
                <w:szCs w:val="24"/>
              </w:rPr>
            </w:pPr>
          </w:p>
        </w:tc>
      </w:tr>
      <w:tr w:rsidR="00B61816" w:rsidRPr="006647AF" w:rsidTr="008B507F">
        <w:tc>
          <w:tcPr>
            <w:tcW w:w="851" w:type="dxa"/>
            <w:vMerge/>
          </w:tcPr>
          <w:p w:rsidR="00B61816" w:rsidRPr="006647AF" w:rsidRDefault="00B61816" w:rsidP="00B61816">
            <w:pPr>
              <w:spacing w:after="0" w:line="240" w:lineRule="auto"/>
              <w:rPr>
                <w:rFonts w:ascii="Times New Roman" w:hAnsi="Times New Roman"/>
                <w:sz w:val="24"/>
                <w:szCs w:val="24"/>
              </w:rPr>
            </w:pPr>
          </w:p>
        </w:tc>
        <w:tc>
          <w:tcPr>
            <w:tcW w:w="1633" w:type="dxa"/>
            <w:vMerge/>
          </w:tcPr>
          <w:p w:rsidR="00B61816" w:rsidRPr="006647AF" w:rsidRDefault="00B61816" w:rsidP="00B61816">
            <w:pPr>
              <w:spacing w:after="0" w:line="240" w:lineRule="auto"/>
              <w:rPr>
                <w:rFonts w:ascii="Times New Roman" w:hAnsi="Times New Roman"/>
                <w:sz w:val="24"/>
                <w:szCs w:val="24"/>
              </w:rPr>
            </w:pPr>
          </w:p>
        </w:tc>
        <w:tc>
          <w:tcPr>
            <w:tcW w:w="851" w:type="dxa"/>
            <w:vMerge/>
          </w:tcPr>
          <w:p w:rsidR="00B61816" w:rsidRPr="006647AF" w:rsidRDefault="00B61816" w:rsidP="00B61816">
            <w:pPr>
              <w:spacing w:after="0" w:line="240" w:lineRule="auto"/>
              <w:rPr>
                <w:rFonts w:ascii="Times New Roman" w:hAnsi="Times New Roman"/>
                <w:sz w:val="24"/>
                <w:szCs w:val="24"/>
              </w:rPr>
            </w:pPr>
          </w:p>
        </w:tc>
        <w:tc>
          <w:tcPr>
            <w:tcW w:w="1201"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Средства районного бюджета</w:t>
            </w:r>
          </w:p>
        </w:tc>
        <w:tc>
          <w:tcPr>
            <w:tcW w:w="1559" w:type="dxa"/>
          </w:tcPr>
          <w:p w:rsidR="00B61816" w:rsidRPr="006647AF" w:rsidRDefault="00B61816" w:rsidP="00B61816">
            <w:pPr>
              <w:pStyle w:val="ConsPlusNormal"/>
              <w:rPr>
                <w:rFonts w:ascii="Times New Roman" w:hAnsi="Times New Roman" w:cs="Times New Roman"/>
                <w:sz w:val="24"/>
                <w:szCs w:val="24"/>
              </w:rPr>
            </w:pPr>
          </w:p>
        </w:tc>
        <w:tc>
          <w:tcPr>
            <w:tcW w:w="1351" w:type="dxa"/>
          </w:tcPr>
          <w:p w:rsidR="00B61816" w:rsidRPr="00073EA7" w:rsidRDefault="00B61816" w:rsidP="00B61816">
            <w:pPr>
              <w:pStyle w:val="ConsPlusNormal"/>
              <w:rPr>
                <w:rFonts w:ascii="Times New Roman" w:hAnsi="Times New Roman" w:cs="Times New Roman"/>
                <w:color w:val="00B050"/>
                <w:sz w:val="24"/>
                <w:szCs w:val="24"/>
              </w:rPr>
            </w:pPr>
            <w:r w:rsidRPr="00073EA7">
              <w:rPr>
                <w:rFonts w:ascii="Times New Roman" w:hAnsi="Times New Roman" w:cs="Times New Roman"/>
                <w:color w:val="00B050"/>
                <w:sz w:val="24"/>
                <w:szCs w:val="24"/>
              </w:rPr>
              <w:t>287732</w:t>
            </w:r>
          </w:p>
        </w:tc>
        <w:tc>
          <w:tcPr>
            <w:tcW w:w="1134" w:type="dxa"/>
          </w:tcPr>
          <w:p w:rsidR="00B61816" w:rsidRPr="00A54205" w:rsidRDefault="00B61816" w:rsidP="00B61816">
            <w:pPr>
              <w:pStyle w:val="ConsPlusNormal"/>
              <w:rPr>
                <w:rFonts w:ascii="Times New Roman" w:hAnsi="Times New Roman" w:cs="Times New Roman"/>
                <w:color w:val="00B050"/>
                <w:sz w:val="24"/>
                <w:szCs w:val="24"/>
              </w:rPr>
            </w:pPr>
            <w:r w:rsidRPr="00A54205">
              <w:rPr>
                <w:rFonts w:ascii="Times New Roman" w:hAnsi="Times New Roman" w:cs="Times New Roman"/>
                <w:color w:val="00B050"/>
                <w:sz w:val="24"/>
                <w:szCs w:val="24"/>
              </w:rPr>
              <w:t>53916</w:t>
            </w:r>
          </w:p>
        </w:tc>
        <w:tc>
          <w:tcPr>
            <w:tcW w:w="925"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133454</w:t>
            </w:r>
          </w:p>
        </w:tc>
        <w:tc>
          <w:tcPr>
            <w:tcW w:w="993"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33454</w:t>
            </w:r>
          </w:p>
        </w:tc>
        <w:tc>
          <w:tcPr>
            <w:tcW w:w="850"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33454</w:t>
            </w:r>
          </w:p>
        </w:tc>
        <w:tc>
          <w:tcPr>
            <w:tcW w:w="992" w:type="dxa"/>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33454</w:t>
            </w:r>
          </w:p>
        </w:tc>
        <w:tc>
          <w:tcPr>
            <w:tcW w:w="1560" w:type="dxa"/>
            <w:vMerge/>
          </w:tcPr>
          <w:p w:rsidR="00B61816" w:rsidRPr="006647AF" w:rsidRDefault="00B61816" w:rsidP="00B61816">
            <w:pPr>
              <w:pStyle w:val="ConsPlusNormal"/>
              <w:rPr>
                <w:rFonts w:ascii="Times New Roman" w:hAnsi="Times New Roman" w:cs="Times New Roman"/>
                <w:sz w:val="24"/>
                <w:szCs w:val="24"/>
              </w:rPr>
            </w:pPr>
          </w:p>
        </w:tc>
        <w:tc>
          <w:tcPr>
            <w:tcW w:w="1559" w:type="dxa"/>
            <w:vMerge/>
          </w:tcPr>
          <w:p w:rsidR="00B61816" w:rsidRPr="006647AF" w:rsidRDefault="00B61816" w:rsidP="00B61816">
            <w:pPr>
              <w:pStyle w:val="ConsPlusNormal"/>
              <w:rPr>
                <w:rFonts w:ascii="Times New Roman" w:hAnsi="Times New Roman" w:cs="Times New Roman"/>
                <w:sz w:val="24"/>
                <w:szCs w:val="24"/>
              </w:rPr>
            </w:pPr>
          </w:p>
        </w:tc>
      </w:tr>
      <w:tr w:rsidR="00B61816" w:rsidRPr="006647AF" w:rsidTr="008B507F">
        <w:tc>
          <w:tcPr>
            <w:tcW w:w="851" w:type="dxa"/>
            <w:vMerge/>
          </w:tcPr>
          <w:p w:rsidR="00B61816" w:rsidRPr="006647AF" w:rsidRDefault="00B61816" w:rsidP="00B61816">
            <w:pPr>
              <w:spacing w:after="0" w:line="240" w:lineRule="auto"/>
              <w:rPr>
                <w:rFonts w:ascii="Times New Roman" w:hAnsi="Times New Roman"/>
                <w:sz w:val="24"/>
                <w:szCs w:val="24"/>
              </w:rPr>
            </w:pPr>
          </w:p>
        </w:tc>
        <w:tc>
          <w:tcPr>
            <w:tcW w:w="1633" w:type="dxa"/>
            <w:vMerge/>
          </w:tcPr>
          <w:p w:rsidR="00B61816" w:rsidRPr="006647AF" w:rsidRDefault="00B61816" w:rsidP="00B61816">
            <w:pPr>
              <w:spacing w:after="0" w:line="240" w:lineRule="auto"/>
              <w:rPr>
                <w:rFonts w:ascii="Times New Roman" w:hAnsi="Times New Roman"/>
                <w:sz w:val="24"/>
                <w:szCs w:val="24"/>
              </w:rPr>
            </w:pPr>
          </w:p>
        </w:tc>
        <w:tc>
          <w:tcPr>
            <w:tcW w:w="851" w:type="dxa"/>
            <w:vMerge/>
          </w:tcPr>
          <w:p w:rsidR="00B61816" w:rsidRPr="006647AF" w:rsidRDefault="00B61816" w:rsidP="00B61816">
            <w:pPr>
              <w:spacing w:after="0" w:line="240" w:lineRule="auto"/>
              <w:rPr>
                <w:rFonts w:ascii="Times New Roman" w:hAnsi="Times New Roman"/>
                <w:sz w:val="24"/>
                <w:szCs w:val="24"/>
              </w:rPr>
            </w:pPr>
          </w:p>
        </w:tc>
        <w:tc>
          <w:tcPr>
            <w:tcW w:w="1201" w:type="dxa"/>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Средства бюджета поселений</w:t>
            </w:r>
          </w:p>
        </w:tc>
        <w:tc>
          <w:tcPr>
            <w:tcW w:w="1559" w:type="dxa"/>
          </w:tcPr>
          <w:p w:rsidR="00B61816" w:rsidRPr="006647AF" w:rsidRDefault="00B61816" w:rsidP="00B61816">
            <w:pPr>
              <w:pStyle w:val="ConsPlusNormal"/>
              <w:rPr>
                <w:rFonts w:ascii="Times New Roman" w:hAnsi="Times New Roman" w:cs="Times New Roman"/>
                <w:sz w:val="24"/>
                <w:szCs w:val="24"/>
              </w:rPr>
            </w:pPr>
          </w:p>
        </w:tc>
        <w:tc>
          <w:tcPr>
            <w:tcW w:w="1351" w:type="dxa"/>
          </w:tcPr>
          <w:p w:rsidR="00B61816" w:rsidRPr="006647AF" w:rsidRDefault="00B61816" w:rsidP="00B61816">
            <w:pPr>
              <w:pStyle w:val="ConsPlusNormal"/>
              <w:rPr>
                <w:rFonts w:ascii="Times New Roman" w:hAnsi="Times New Roman" w:cs="Times New Roman"/>
                <w:sz w:val="24"/>
                <w:szCs w:val="24"/>
              </w:rPr>
            </w:pPr>
          </w:p>
        </w:tc>
        <w:tc>
          <w:tcPr>
            <w:tcW w:w="1134" w:type="dxa"/>
          </w:tcPr>
          <w:p w:rsidR="00B61816" w:rsidRPr="006647AF" w:rsidRDefault="00B61816" w:rsidP="00B61816">
            <w:pPr>
              <w:pStyle w:val="ConsPlusNormal"/>
              <w:rPr>
                <w:rFonts w:ascii="Times New Roman" w:hAnsi="Times New Roman" w:cs="Times New Roman"/>
                <w:sz w:val="24"/>
                <w:szCs w:val="24"/>
              </w:rPr>
            </w:pPr>
          </w:p>
        </w:tc>
        <w:tc>
          <w:tcPr>
            <w:tcW w:w="925" w:type="dxa"/>
          </w:tcPr>
          <w:p w:rsidR="00B61816" w:rsidRPr="006647AF" w:rsidRDefault="00B61816" w:rsidP="00B61816">
            <w:pPr>
              <w:pStyle w:val="ConsPlusNormal"/>
              <w:rPr>
                <w:rFonts w:ascii="Times New Roman" w:hAnsi="Times New Roman" w:cs="Times New Roman"/>
                <w:sz w:val="24"/>
                <w:szCs w:val="24"/>
              </w:rPr>
            </w:pPr>
          </w:p>
        </w:tc>
        <w:tc>
          <w:tcPr>
            <w:tcW w:w="993" w:type="dxa"/>
          </w:tcPr>
          <w:p w:rsidR="00B61816" w:rsidRPr="006647AF" w:rsidRDefault="00B61816" w:rsidP="00B61816">
            <w:pPr>
              <w:pStyle w:val="ConsPlusNormal"/>
              <w:rPr>
                <w:rFonts w:ascii="Times New Roman" w:hAnsi="Times New Roman" w:cs="Times New Roman"/>
                <w:sz w:val="24"/>
                <w:szCs w:val="24"/>
              </w:rPr>
            </w:pPr>
          </w:p>
        </w:tc>
        <w:tc>
          <w:tcPr>
            <w:tcW w:w="850" w:type="dxa"/>
          </w:tcPr>
          <w:p w:rsidR="00B61816" w:rsidRPr="006647AF" w:rsidRDefault="00B61816" w:rsidP="00B61816">
            <w:pPr>
              <w:pStyle w:val="ConsPlusNormal"/>
              <w:rPr>
                <w:rFonts w:ascii="Times New Roman" w:hAnsi="Times New Roman" w:cs="Times New Roman"/>
                <w:sz w:val="24"/>
                <w:szCs w:val="24"/>
              </w:rPr>
            </w:pPr>
          </w:p>
        </w:tc>
        <w:tc>
          <w:tcPr>
            <w:tcW w:w="992" w:type="dxa"/>
          </w:tcPr>
          <w:p w:rsidR="00B61816" w:rsidRPr="006647AF" w:rsidRDefault="00B61816" w:rsidP="00B61816">
            <w:pPr>
              <w:pStyle w:val="ConsPlusNormal"/>
              <w:rPr>
                <w:rFonts w:ascii="Times New Roman" w:hAnsi="Times New Roman" w:cs="Times New Roman"/>
                <w:sz w:val="24"/>
                <w:szCs w:val="24"/>
              </w:rPr>
            </w:pPr>
          </w:p>
        </w:tc>
        <w:tc>
          <w:tcPr>
            <w:tcW w:w="1560" w:type="dxa"/>
            <w:vMerge/>
          </w:tcPr>
          <w:p w:rsidR="00B61816" w:rsidRPr="006647AF" w:rsidRDefault="00B61816" w:rsidP="00B61816">
            <w:pPr>
              <w:pStyle w:val="ConsPlusNormal"/>
              <w:rPr>
                <w:rFonts w:ascii="Times New Roman" w:hAnsi="Times New Roman" w:cs="Times New Roman"/>
                <w:sz w:val="24"/>
                <w:szCs w:val="24"/>
              </w:rPr>
            </w:pPr>
          </w:p>
        </w:tc>
        <w:tc>
          <w:tcPr>
            <w:tcW w:w="1559" w:type="dxa"/>
            <w:vMerge/>
          </w:tcPr>
          <w:p w:rsidR="00B61816" w:rsidRPr="006647AF" w:rsidRDefault="00B61816" w:rsidP="00B61816">
            <w:pPr>
              <w:pStyle w:val="ConsPlusNormal"/>
              <w:rPr>
                <w:rFonts w:ascii="Times New Roman" w:hAnsi="Times New Roman" w:cs="Times New Roman"/>
                <w:sz w:val="24"/>
                <w:szCs w:val="24"/>
              </w:rPr>
            </w:pPr>
          </w:p>
        </w:tc>
      </w:tr>
      <w:tr w:rsidR="00B61816" w:rsidRPr="006647AF" w:rsidTr="008B507F">
        <w:tc>
          <w:tcPr>
            <w:tcW w:w="851" w:type="dxa"/>
            <w:vMerge w:val="restart"/>
            <w:tcBorders>
              <w:top w:val="single" w:sz="4" w:space="0" w:color="auto"/>
              <w:left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r w:rsidRPr="006647AF">
              <w:rPr>
                <w:rFonts w:ascii="Times New Roman" w:hAnsi="Times New Roman"/>
                <w:sz w:val="24"/>
                <w:szCs w:val="24"/>
              </w:rPr>
              <w:t>3.1.</w:t>
            </w:r>
          </w:p>
        </w:tc>
        <w:tc>
          <w:tcPr>
            <w:tcW w:w="1633" w:type="dxa"/>
            <w:vMerge w:val="restart"/>
            <w:tcBorders>
              <w:top w:val="single" w:sz="4" w:space="0" w:color="auto"/>
              <w:left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r w:rsidRPr="006647AF">
              <w:rPr>
                <w:rFonts w:ascii="Times New Roman" w:hAnsi="Times New Roman"/>
                <w:sz w:val="24"/>
                <w:szCs w:val="24"/>
              </w:rPr>
              <w:t xml:space="preserve">Совершенствование механизма реагирования экстренных оперативных служб на обращения населения Красногорского муниципального района по единому номеру «112» </w:t>
            </w:r>
          </w:p>
        </w:tc>
        <w:tc>
          <w:tcPr>
            <w:tcW w:w="851" w:type="dxa"/>
            <w:vMerge w:val="restart"/>
            <w:tcBorders>
              <w:top w:val="single" w:sz="4" w:space="0" w:color="auto"/>
              <w:left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r w:rsidRPr="006647AF">
              <w:rPr>
                <w:rFonts w:ascii="Times New Roman" w:hAnsi="Times New Roman"/>
                <w:sz w:val="24"/>
                <w:szCs w:val="24"/>
              </w:rPr>
              <w:t>2017-2021</w:t>
            </w:r>
          </w:p>
        </w:tc>
        <w:tc>
          <w:tcPr>
            <w:tcW w:w="1201"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073EA7" w:rsidRDefault="00B61816" w:rsidP="00B61816">
            <w:pPr>
              <w:pStyle w:val="ConsPlusNormal"/>
              <w:rPr>
                <w:rFonts w:ascii="Times New Roman" w:hAnsi="Times New Roman" w:cs="Times New Roman"/>
                <w:color w:val="00B050"/>
                <w:sz w:val="24"/>
                <w:szCs w:val="24"/>
              </w:rPr>
            </w:pPr>
            <w:r w:rsidRPr="00073EA7">
              <w:rPr>
                <w:rFonts w:ascii="Times New Roman" w:hAnsi="Times New Roman" w:cs="Times New Roman"/>
                <w:color w:val="00B050"/>
                <w:sz w:val="24"/>
                <w:szCs w:val="24"/>
              </w:rPr>
              <w:t>287732</w:t>
            </w:r>
          </w:p>
        </w:tc>
        <w:tc>
          <w:tcPr>
            <w:tcW w:w="1134" w:type="dxa"/>
            <w:tcBorders>
              <w:top w:val="single" w:sz="4" w:space="0" w:color="auto"/>
              <w:left w:val="single" w:sz="4" w:space="0" w:color="auto"/>
              <w:bottom w:val="single" w:sz="4" w:space="0" w:color="auto"/>
              <w:right w:val="single" w:sz="4" w:space="0" w:color="auto"/>
            </w:tcBorders>
          </w:tcPr>
          <w:p w:rsidR="00B61816" w:rsidRPr="00A54205" w:rsidRDefault="00B61816" w:rsidP="00B61816">
            <w:pPr>
              <w:pStyle w:val="ConsPlusNormal"/>
              <w:rPr>
                <w:rFonts w:ascii="Times New Roman" w:hAnsi="Times New Roman" w:cs="Times New Roman"/>
                <w:color w:val="00B050"/>
                <w:sz w:val="24"/>
                <w:szCs w:val="24"/>
              </w:rPr>
            </w:pPr>
            <w:r w:rsidRPr="00A54205">
              <w:rPr>
                <w:rFonts w:ascii="Times New Roman" w:hAnsi="Times New Roman" w:cs="Times New Roman"/>
                <w:color w:val="00B050"/>
                <w:sz w:val="24"/>
                <w:szCs w:val="24"/>
              </w:rPr>
              <w:t>53916</w:t>
            </w:r>
          </w:p>
        </w:tc>
        <w:tc>
          <w:tcPr>
            <w:tcW w:w="925"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133454</w:t>
            </w:r>
          </w:p>
        </w:tc>
        <w:tc>
          <w:tcPr>
            <w:tcW w:w="993"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33454</w:t>
            </w:r>
          </w:p>
        </w:tc>
        <w:tc>
          <w:tcPr>
            <w:tcW w:w="850"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33454</w:t>
            </w:r>
          </w:p>
        </w:tc>
        <w:tc>
          <w:tcPr>
            <w:tcW w:w="992"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33454</w:t>
            </w:r>
          </w:p>
        </w:tc>
        <w:tc>
          <w:tcPr>
            <w:tcW w:w="1560" w:type="dxa"/>
            <w:vMerge w:val="restart"/>
            <w:tcBorders>
              <w:top w:val="single" w:sz="4" w:space="0" w:color="auto"/>
              <w:left w:val="single" w:sz="4" w:space="0" w:color="auto"/>
              <w:right w:val="single" w:sz="4" w:space="0" w:color="auto"/>
            </w:tcBorders>
          </w:tcPr>
          <w:p w:rsidR="00B61816"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ОГО,</w:t>
            </w:r>
          </w:p>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МКУ «ЕДДС»</w:t>
            </w:r>
          </w:p>
          <w:p w:rsidR="00B61816" w:rsidRPr="006647AF" w:rsidRDefault="00B61816" w:rsidP="00F77BBA">
            <w:pPr>
              <w:pStyle w:val="ConsPlusNormal"/>
              <w:rPr>
                <w:rFonts w:ascii="Times New Roman" w:hAnsi="Times New Roman" w:cs="Times New Roman"/>
                <w:sz w:val="24"/>
                <w:szCs w:val="24"/>
              </w:rPr>
            </w:pPr>
            <w:proofErr w:type="spellStart"/>
            <w:r w:rsidRPr="006647AF">
              <w:rPr>
                <w:rFonts w:ascii="Times New Roman" w:hAnsi="Times New Roman" w:cs="Times New Roman"/>
                <w:sz w:val="24"/>
                <w:szCs w:val="24"/>
              </w:rPr>
              <w:t>Адм</w:t>
            </w:r>
            <w:r w:rsidR="00F77BBA">
              <w:rPr>
                <w:rFonts w:ascii="Times New Roman" w:hAnsi="Times New Roman" w:cs="Times New Roman"/>
                <w:sz w:val="24"/>
                <w:szCs w:val="24"/>
              </w:rPr>
              <w:t>.ГО</w:t>
            </w:r>
            <w:proofErr w:type="spellEnd"/>
          </w:p>
        </w:tc>
        <w:tc>
          <w:tcPr>
            <w:tcW w:w="1559" w:type="dxa"/>
            <w:vMerge w:val="restart"/>
            <w:tcBorders>
              <w:top w:val="single" w:sz="4" w:space="0" w:color="auto"/>
              <w:left w:val="single" w:sz="4" w:space="0" w:color="auto"/>
              <w:right w:val="single" w:sz="4" w:space="0" w:color="auto"/>
            </w:tcBorders>
          </w:tcPr>
          <w:p w:rsidR="00B61816" w:rsidRPr="006A567B" w:rsidRDefault="00B61816" w:rsidP="00B61816">
            <w:pPr>
              <w:pStyle w:val="ConsPlusNormal"/>
              <w:rPr>
                <w:rFonts w:ascii="Times New Roman" w:hAnsi="Times New Roman" w:cs="Times New Roman"/>
                <w:sz w:val="16"/>
                <w:szCs w:val="16"/>
              </w:rPr>
            </w:pPr>
          </w:p>
        </w:tc>
      </w:tr>
      <w:tr w:rsidR="00B61816" w:rsidRPr="006647AF" w:rsidTr="008B507F">
        <w:tc>
          <w:tcPr>
            <w:tcW w:w="851" w:type="dxa"/>
            <w:vMerge/>
            <w:tcBorders>
              <w:left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p>
        </w:tc>
        <w:tc>
          <w:tcPr>
            <w:tcW w:w="1633" w:type="dxa"/>
            <w:vMerge/>
            <w:tcBorders>
              <w:left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p>
        </w:tc>
        <w:tc>
          <w:tcPr>
            <w:tcW w:w="851" w:type="dxa"/>
            <w:vMerge/>
            <w:tcBorders>
              <w:left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Средства районного бюджета</w:t>
            </w:r>
          </w:p>
        </w:tc>
        <w:tc>
          <w:tcPr>
            <w:tcW w:w="1559"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073EA7" w:rsidRDefault="00B61816" w:rsidP="00B61816">
            <w:pPr>
              <w:pStyle w:val="ConsPlusNormal"/>
              <w:rPr>
                <w:rFonts w:ascii="Times New Roman" w:hAnsi="Times New Roman" w:cs="Times New Roman"/>
                <w:color w:val="00B050"/>
                <w:sz w:val="24"/>
                <w:szCs w:val="24"/>
              </w:rPr>
            </w:pPr>
            <w:r w:rsidRPr="00073EA7">
              <w:rPr>
                <w:rFonts w:ascii="Times New Roman" w:hAnsi="Times New Roman" w:cs="Times New Roman"/>
                <w:color w:val="00B050"/>
                <w:sz w:val="24"/>
                <w:szCs w:val="24"/>
              </w:rPr>
              <w:t>287732</w:t>
            </w:r>
          </w:p>
        </w:tc>
        <w:tc>
          <w:tcPr>
            <w:tcW w:w="1134" w:type="dxa"/>
            <w:tcBorders>
              <w:top w:val="single" w:sz="4" w:space="0" w:color="auto"/>
              <w:left w:val="single" w:sz="4" w:space="0" w:color="auto"/>
              <w:bottom w:val="single" w:sz="4" w:space="0" w:color="auto"/>
              <w:right w:val="single" w:sz="4" w:space="0" w:color="auto"/>
            </w:tcBorders>
          </w:tcPr>
          <w:p w:rsidR="00B61816" w:rsidRPr="00A54205" w:rsidRDefault="00B61816" w:rsidP="00B61816">
            <w:pPr>
              <w:pStyle w:val="ConsPlusNormal"/>
              <w:rPr>
                <w:rFonts w:ascii="Times New Roman" w:hAnsi="Times New Roman" w:cs="Times New Roman"/>
                <w:color w:val="00B050"/>
                <w:sz w:val="24"/>
                <w:szCs w:val="24"/>
              </w:rPr>
            </w:pPr>
            <w:r w:rsidRPr="00A54205">
              <w:rPr>
                <w:rFonts w:ascii="Times New Roman" w:hAnsi="Times New Roman" w:cs="Times New Roman"/>
                <w:color w:val="00B050"/>
                <w:sz w:val="24"/>
                <w:szCs w:val="24"/>
              </w:rPr>
              <w:t>53916</w:t>
            </w:r>
          </w:p>
        </w:tc>
        <w:tc>
          <w:tcPr>
            <w:tcW w:w="925"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133454</w:t>
            </w:r>
          </w:p>
        </w:tc>
        <w:tc>
          <w:tcPr>
            <w:tcW w:w="993"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33454</w:t>
            </w:r>
          </w:p>
        </w:tc>
        <w:tc>
          <w:tcPr>
            <w:tcW w:w="850"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33454</w:t>
            </w:r>
          </w:p>
        </w:tc>
        <w:tc>
          <w:tcPr>
            <w:tcW w:w="992"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33454</w:t>
            </w:r>
          </w:p>
        </w:tc>
        <w:tc>
          <w:tcPr>
            <w:tcW w:w="1560" w:type="dxa"/>
            <w:vMerge/>
            <w:tcBorders>
              <w:left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1559" w:type="dxa"/>
            <w:vMerge/>
            <w:tcBorders>
              <w:left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r>
      <w:tr w:rsidR="00B61816" w:rsidRPr="006647AF" w:rsidTr="008B507F">
        <w:tc>
          <w:tcPr>
            <w:tcW w:w="851" w:type="dxa"/>
            <w:vMerge/>
            <w:tcBorders>
              <w:left w:val="single" w:sz="4" w:space="0" w:color="auto"/>
              <w:bottom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p>
        </w:tc>
        <w:tc>
          <w:tcPr>
            <w:tcW w:w="1633" w:type="dxa"/>
            <w:vMerge/>
            <w:tcBorders>
              <w:left w:val="single" w:sz="4" w:space="0" w:color="auto"/>
              <w:bottom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Средства бюджета поселений</w:t>
            </w:r>
          </w:p>
        </w:tc>
        <w:tc>
          <w:tcPr>
            <w:tcW w:w="1559"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0</w:t>
            </w:r>
          </w:p>
        </w:tc>
        <w:tc>
          <w:tcPr>
            <w:tcW w:w="925"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0</w:t>
            </w:r>
          </w:p>
        </w:tc>
        <w:tc>
          <w:tcPr>
            <w:tcW w:w="1560" w:type="dxa"/>
            <w:vMerge/>
            <w:tcBorders>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r>
      <w:tr w:rsidR="00B61816" w:rsidRPr="006647AF" w:rsidTr="008B507F">
        <w:tc>
          <w:tcPr>
            <w:tcW w:w="851" w:type="dxa"/>
            <w:vMerge w:val="restart"/>
            <w:tcBorders>
              <w:top w:val="single" w:sz="4" w:space="0" w:color="auto"/>
              <w:left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r w:rsidRPr="006647AF">
              <w:rPr>
                <w:rFonts w:ascii="Times New Roman" w:hAnsi="Times New Roman"/>
                <w:sz w:val="24"/>
                <w:szCs w:val="24"/>
              </w:rPr>
              <w:t>3.1.1.</w:t>
            </w:r>
          </w:p>
        </w:tc>
        <w:tc>
          <w:tcPr>
            <w:tcW w:w="1633" w:type="dxa"/>
            <w:vMerge w:val="restart"/>
            <w:tcBorders>
              <w:top w:val="single" w:sz="4" w:space="0" w:color="auto"/>
              <w:left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r w:rsidRPr="006647AF">
              <w:rPr>
                <w:rFonts w:ascii="Times New Roman" w:hAnsi="Times New Roman"/>
                <w:sz w:val="24"/>
                <w:szCs w:val="24"/>
              </w:rPr>
              <w:t xml:space="preserve">Обеспечение деятельности </w:t>
            </w:r>
            <w:r w:rsidRPr="006647AF">
              <w:rPr>
                <w:rFonts w:ascii="Times New Roman" w:hAnsi="Times New Roman"/>
                <w:sz w:val="24"/>
                <w:szCs w:val="24"/>
              </w:rPr>
              <w:lastRenderedPageBreak/>
              <w:t>муниципального казенного учреждения «ЕДДС»</w:t>
            </w:r>
          </w:p>
        </w:tc>
        <w:tc>
          <w:tcPr>
            <w:tcW w:w="851"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r w:rsidRPr="006647AF">
              <w:rPr>
                <w:rFonts w:ascii="Times New Roman" w:hAnsi="Times New Roman"/>
                <w:sz w:val="24"/>
                <w:szCs w:val="24"/>
              </w:rPr>
              <w:lastRenderedPageBreak/>
              <w:t>2017-2021</w:t>
            </w:r>
          </w:p>
        </w:tc>
        <w:tc>
          <w:tcPr>
            <w:tcW w:w="1201"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073EA7" w:rsidRDefault="00B61816" w:rsidP="00B61816">
            <w:pPr>
              <w:pStyle w:val="ConsPlusNormal"/>
              <w:rPr>
                <w:rFonts w:ascii="Times New Roman" w:hAnsi="Times New Roman" w:cs="Times New Roman"/>
                <w:color w:val="00B050"/>
                <w:sz w:val="24"/>
                <w:szCs w:val="24"/>
              </w:rPr>
            </w:pPr>
            <w:r w:rsidRPr="00073EA7">
              <w:rPr>
                <w:rFonts w:ascii="Times New Roman" w:hAnsi="Times New Roman" w:cs="Times New Roman"/>
                <w:color w:val="00B050"/>
                <w:sz w:val="24"/>
                <w:szCs w:val="24"/>
              </w:rPr>
              <w:t>166632</w:t>
            </w:r>
          </w:p>
        </w:tc>
        <w:tc>
          <w:tcPr>
            <w:tcW w:w="1134" w:type="dxa"/>
            <w:tcBorders>
              <w:top w:val="single" w:sz="4" w:space="0" w:color="auto"/>
              <w:left w:val="single" w:sz="4" w:space="0" w:color="auto"/>
              <w:bottom w:val="single" w:sz="4" w:space="0" w:color="auto"/>
              <w:right w:val="single" w:sz="4" w:space="0" w:color="auto"/>
            </w:tcBorders>
          </w:tcPr>
          <w:p w:rsidR="00B61816" w:rsidRPr="00A54205" w:rsidRDefault="00B61816" w:rsidP="00B61816">
            <w:pPr>
              <w:pStyle w:val="ConsPlusNormal"/>
              <w:rPr>
                <w:rFonts w:ascii="Times New Roman" w:hAnsi="Times New Roman" w:cs="Times New Roman"/>
                <w:color w:val="00B050"/>
                <w:sz w:val="24"/>
                <w:szCs w:val="24"/>
              </w:rPr>
            </w:pPr>
            <w:r w:rsidRPr="00A54205">
              <w:rPr>
                <w:rFonts w:ascii="Times New Roman" w:hAnsi="Times New Roman" w:cs="Times New Roman"/>
                <w:color w:val="00B050"/>
                <w:sz w:val="24"/>
                <w:szCs w:val="24"/>
              </w:rPr>
              <w:t>32816</w:t>
            </w:r>
          </w:p>
        </w:tc>
        <w:tc>
          <w:tcPr>
            <w:tcW w:w="925"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33454</w:t>
            </w:r>
          </w:p>
        </w:tc>
        <w:tc>
          <w:tcPr>
            <w:tcW w:w="993"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33454</w:t>
            </w:r>
          </w:p>
        </w:tc>
        <w:tc>
          <w:tcPr>
            <w:tcW w:w="850"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33454</w:t>
            </w:r>
          </w:p>
        </w:tc>
        <w:tc>
          <w:tcPr>
            <w:tcW w:w="992"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33454</w:t>
            </w:r>
          </w:p>
        </w:tc>
        <w:tc>
          <w:tcPr>
            <w:tcW w:w="1560" w:type="dxa"/>
            <w:vMerge w:val="restart"/>
            <w:tcBorders>
              <w:top w:val="single" w:sz="4" w:space="0" w:color="auto"/>
              <w:left w:val="single" w:sz="4" w:space="0" w:color="auto"/>
              <w:right w:val="single" w:sz="4" w:space="0" w:color="auto"/>
            </w:tcBorders>
          </w:tcPr>
          <w:p w:rsidR="00B61816"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ОГО</w:t>
            </w:r>
          </w:p>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 xml:space="preserve">МКУ </w:t>
            </w:r>
            <w:r w:rsidRPr="006647AF">
              <w:rPr>
                <w:rFonts w:ascii="Times New Roman" w:hAnsi="Times New Roman" w:cs="Times New Roman"/>
                <w:sz w:val="24"/>
                <w:szCs w:val="24"/>
              </w:rPr>
              <w:lastRenderedPageBreak/>
              <w:t>«ЕДДС»</w:t>
            </w:r>
          </w:p>
          <w:p w:rsidR="00B61816" w:rsidRPr="006647AF" w:rsidRDefault="00F77BBA" w:rsidP="00B61816">
            <w:pPr>
              <w:pStyle w:val="ConsPlusNormal"/>
              <w:rPr>
                <w:rFonts w:ascii="Times New Roman" w:hAnsi="Times New Roman" w:cs="Times New Roman"/>
                <w:sz w:val="24"/>
                <w:szCs w:val="24"/>
              </w:rPr>
            </w:pPr>
            <w:proofErr w:type="spellStart"/>
            <w:r w:rsidRPr="006647AF">
              <w:rPr>
                <w:rFonts w:ascii="Times New Roman" w:hAnsi="Times New Roman" w:cs="Times New Roman"/>
                <w:sz w:val="24"/>
                <w:szCs w:val="24"/>
              </w:rPr>
              <w:t>Адм</w:t>
            </w:r>
            <w:r>
              <w:rPr>
                <w:rFonts w:ascii="Times New Roman" w:hAnsi="Times New Roman" w:cs="Times New Roman"/>
                <w:sz w:val="24"/>
                <w:szCs w:val="24"/>
              </w:rPr>
              <w:t>.ГО</w:t>
            </w:r>
            <w:proofErr w:type="spellEnd"/>
          </w:p>
        </w:tc>
        <w:tc>
          <w:tcPr>
            <w:tcW w:w="1559" w:type="dxa"/>
            <w:vMerge w:val="restart"/>
            <w:tcBorders>
              <w:top w:val="single" w:sz="4" w:space="0" w:color="auto"/>
              <w:left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sz w:val="24"/>
                <w:szCs w:val="24"/>
              </w:rPr>
              <w:lastRenderedPageBreak/>
              <w:t xml:space="preserve">Обеспечение деятельности </w:t>
            </w:r>
            <w:r w:rsidRPr="006647AF">
              <w:rPr>
                <w:rFonts w:ascii="Times New Roman" w:hAnsi="Times New Roman"/>
                <w:sz w:val="24"/>
                <w:szCs w:val="24"/>
              </w:rPr>
              <w:lastRenderedPageBreak/>
              <w:t>муниципального казенного учреждения «ЕДДС»</w:t>
            </w:r>
            <w:r>
              <w:rPr>
                <w:rFonts w:ascii="Times New Roman" w:hAnsi="Times New Roman"/>
                <w:sz w:val="24"/>
                <w:szCs w:val="24"/>
              </w:rPr>
              <w:t xml:space="preserve"> на 100%</w:t>
            </w:r>
          </w:p>
        </w:tc>
      </w:tr>
      <w:tr w:rsidR="00B61816" w:rsidRPr="006647AF" w:rsidTr="008B507F">
        <w:tc>
          <w:tcPr>
            <w:tcW w:w="851" w:type="dxa"/>
            <w:vMerge/>
            <w:tcBorders>
              <w:left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p>
        </w:tc>
        <w:tc>
          <w:tcPr>
            <w:tcW w:w="1633" w:type="dxa"/>
            <w:vMerge/>
            <w:tcBorders>
              <w:left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Средства районного бюджета</w:t>
            </w:r>
          </w:p>
        </w:tc>
        <w:tc>
          <w:tcPr>
            <w:tcW w:w="1559"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073EA7" w:rsidRDefault="00B61816" w:rsidP="00B61816">
            <w:pPr>
              <w:pStyle w:val="ConsPlusNormal"/>
              <w:rPr>
                <w:rFonts w:ascii="Times New Roman" w:hAnsi="Times New Roman" w:cs="Times New Roman"/>
                <w:color w:val="00B050"/>
                <w:sz w:val="24"/>
                <w:szCs w:val="24"/>
              </w:rPr>
            </w:pPr>
            <w:r w:rsidRPr="00073EA7">
              <w:rPr>
                <w:rFonts w:ascii="Times New Roman" w:hAnsi="Times New Roman" w:cs="Times New Roman"/>
                <w:color w:val="00B050"/>
                <w:sz w:val="24"/>
                <w:szCs w:val="24"/>
              </w:rPr>
              <w:t>166632</w:t>
            </w:r>
          </w:p>
        </w:tc>
        <w:tc>
          <w:tcPr>
            <w:tcW w:w="1134" w:type="dxa"/>
            <w:tcBorders>
              <w:top w:val="single" w:sz="4" w:space="0" w:color="auto"/>
              <w:left w:val="single" w:sz="4" w:space="0" w:color="auto"/>
              <w:bottom w:val="single" w:sz="4" w:space="0" w:color="auto"/>
              <w:right w:val="single" w:sz="4" w:space="0" w:color="auto"/>
            </w:tcBorders>
          </w:tcPr>
          <w:p w:rsidR="00B61816" w:rsidRPr="00A54205" w:rsidRDefault="00B61816" w:rsidP="00B61816">
            <w:pPr>
              <w:pStyle w:val="ConsPlusNormal"/>
              <w:rPr>
                <w:rFonts w:ascii="Times New Roman" w:hAnsi="Times New Roman" w:cs="Times New Roman"/>
                <w:color w:val="00B050"/>
                <w:sz w:val="24"/>
                <w:szCs w:val="24"/>
              </w:rPr>
            </w:pPr>
            <w:r w:rsidRPr="00A54205">
              <w:rPr>
                <w:rFonts w:ascii="Times New Roman" w:hAnsi="Times New Roman" w:cs="Times New Roman"/>
                <w:color w:val="00B050"/>
                <w:sz w:val="24"/>
                <w:szCs w:val="24"/>
              </w:rPr>
              <w:t>32816</w:t>
            </w:r>
          </w:p>
        </w:tc>
        <w:tc>
          <w:tcPr>
            <w:tcW w:w="925"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33454</w:t>
            </w:r>
          </w:p>
        </w:tc>
        <w:tc>
          <w:tcPr>
            <w:tcW w:w="993"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33454</w:t>
            </w:r>
          </w:p>
        </w:tc>
        <w:tc>
          <w:tcPr>
            <w:tcW w:w="850"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33454</w:t>
            </w:r>
          </w:p>
        </w:tc>
        <w:tc>
          <w:tcPr>
            <w:tcW w:w="992"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33454</w:t>
            </w:r>
          </w:p>
        </w:tc>
        <w:tc>
          <w:tcPr>
            <w:tcW w:w="1560" w:type="dxa"/>
            <w:vMerge/>
            <w:tcBorders>
              <w:left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1559" w:type="dxa"/>
            <w:vMerge/>
            <w:tcBorders>
              <w:left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r>
      <w:tr w:rsidR="00B61816" w:rsidRPr="006647AF" w:rsidTr="008B507F">
        <w:tc>
          <w:tcPr>
            <w:tcW w:w="851" w:type="dxa"/>
            <w:vMerge/>
            <w:tcBorders>
              <w:left w:val="single" w:sz="4" w:space="0" w:color="auto"/>
              <w:bottom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p>
        </w:tc>
        <w:tc>
          <w:tcPr>
            <w:tcW w:w="1633" w:type="dxa"/>
            <w:vMerge/>
            <w:tcBorders>
              <w:left w:val="single" w:sz="4" w:space="0" w:color="auto"/>
              <w:bottom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Средства бюджета поселений</w:t>
            </w:r>
          </w:p>
        </w:tc>
        <w:tc>
          <w:tcPr>
            <w:tcW w:w="1559"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r>
      <w:tr w:rsidR="00B61816" w:rsidRPr="006647AF" w:rsidTr="008B507F">
        <w:tc>
          <w:tcPr>
            <w:tcW w:w="851" w:type="dxa"/>
            <w:vMerge w:val="restart"/>
            <w:tcBorders>
              <w:top w:val="single" w:sz="4" w:space="0" w:color="auto"/>
              <w:left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r w:rsidRPr="006647AF">
              <w:rPr>
                <w:rFonts w:ascii="Times New Roman" w:hAnsi="Times New Roman"/>
                <w:sz w:val="24"/>
                <w:szCs w:val="24"/>
              </w:rPr>
              <w:t>3.1.2.</w:t>
            </w:r>
          </w:p>
        </w:tc>
        <w:tc>
          <w:tcPr>
            <w:tcW w:w="1633" w:type="dxa"/>
            <w:vMerge w:val="restart"/>
            <w:tcBorders>
              <w:top w:val="single" w:sz="4" w:space="0" w:color="auto"/>
              <w:left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r w:rsidRPr="006647AF">
              <w:rPr>
                <w:rFonts w:ascii="Times New Roman" w:hAnsi="Times New Roman"/>
                <w:sz w:val="24"/>
                <w:szCs w:val="24"/>
              </w:rPr>
              <w:t>Ремонт помещения МКУ «ЕДДС» (расширение помещения под серверное обо</w:t>
            </w:r>
            <w:r>
              <w:rPr>
                <w:rFonts w:ascii="Times New Roman" w:hAnsi="Times New Roman"/>
                <w:sz w:val="24"/>
                <w:szCs w:val="24"/>
              </w:rPr>
              <w:t>рудование)</w:t>
            </w:r>
          </w:p>
        </w:tc>
        <w:tc>
          <w:tcPr>
            <w:tcW w:w="851" w:type="dxa"/>
            <w:vMerge w:val="restart"/>
            <w:tcBorders>
              <w:top w:val="single" w:sz="4" w:space="0" w:color="auto"/>
              <w:left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r w:rsidRPr="006647AF">
              <w:rPr>
                <w:rFonts w:ascii="Times New Roman" w:hAnsi="Times New Roman"/>
                <w:sz w:val="24"/>
                <w:szCs w:val="24"/>
              </w:rPr>
              <w:t>2017-2021</w:t>
            </w:r>
          </w:p>
        </w:tc>
        <w:tc>
          <w:tcPr>
            <w:tcW w:w="1201"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2000</w:t>
            </w:r>
          </w:p>
        </w:tc>
        <w:tc>
          <w:tcPr>
            <w:tcW w:w="925"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0</w:t>
            </w:r>
          </w:p>
        </w:tc>
        <w:tc>
          <w:tcPr>
            <w:tcW w:w="1560" w:type="dxa"/>
            <w:vMerge w:val="restart"/>
            <w:tcBorders>
              <w:top w:val="single" w:sz="4" w:space="0" w:color="auto"/>
              <w:left w:val="single" w:sz="4" w:space="0" w:color="auto"/>
              <w:right w:val="single" w:sz="4" w:space="0" w:color="auto"/>
            </w:tcBorders>
          </w:tcPr>
          <w:p w:rsidR="00B61816"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ОГО</w:t>
            </w:r>
          </w:p>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МКУ «ЕДДС»</w:t>
            </w:r>
          </w:p>
          <w:p w:rsidR="00B61816" w:rsidRPr="006647AF" w:rsidRDefault="00F77BBA" w:rsidP="00B61816">
            <w:pPr>
              <w:pStyle w:val="ConsPlusNormal"/>
              <w:rPr>
                <w:rFonts w:ascii="Times New Roman" w:hAnsi="Times New Roman" w:cs="Times New Roman"/>
                <w:sz w:val="24"/>
                <w:szCs w:val="24"/>
              </w:rPr>
            </w:pPr>
            <w:proofErr w:type="spellStart"/>
            <w:r w:rsidRPr="006647AF">
              <w:rPr>
                <w:rFonts w:ascii="Times New Roman" w:hAnsi="Times New Roman" w:cs="Times New Roman"/>
                <w:sz w:val="24"/>
                <w:szCs w:val="24"/>
              </w:rPr>
              <w:t>Адм</w:t>
            </w:r>
            <w:r>
              <w:rPr>
                <w:rFonts w:ascii="Times New Roman" w:hAnsi="Times New Roman" w:cs="Times New Roman"/>
                <w:sz w:val="24"/>
                <w:szCs w:val="24"/>
              </w:rPr>
              <w:t>.ГО</w:t>
            </w:r>
            <w:proofErr w:type="spellEnd"/>
          </w:p>
        </w:tc>
        <w:tc>
          <w:tcPr>
            <w:tcW w:w="1559" w:type="dxa"/>
            <w:vMerge w:val="restart"/>
            <w:tcBorders>
              <w:top w:val="single" w:sz="4" w:space="0" w:color="auto"/>
              <w:left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Pr>
                <w:rFonts w:ascii="Times New Roman" w:hAnsi="Times New Roman" w:cs="Times New Roman"/>
                <w:sz w:val="24"/>
                <w:szCs w:val="24"/>
              </w:rPr>
              <w:t>Обеспечение стабильной работы ЕДДД</w:t>
            </w:r>
          </w:p>
        </w:tc>
      </w:tr>
      <w:tr w:rsidR="00B61816" w:rsidRPr="006647AF" w:rsidTr="008B507F">
        <w:tc>
          <w:tcPr>
            <w:tcW w:w="851" w:type="dxa"/>
            <w:vMerge/>
            <w:tcBorders>
              <w:left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p>
        </w:tc>
        <w:tc>
          <w:tcPr>
            <w:tcW w:w="1633" w:type="dxa"/>
            <w:vMerge/>
            <w:tcBorders>
              <w:left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p>
        </w:tc>
        <w:tc>
          <w:tcPr>
            <w:tcW w:w="851" w:type="dxa"/>
            <w:vMerge/>
            <w:tcBorders>
              <w:left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Средства районного бюджета</w:t>
            </w:r>
          </w:p>
        </w:tc>
        <w:tc>
          <w:tcPr>
            <w:tcW w:w="1559"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2000</w:t>
            </w:r>
          </w:p>
        </w:tc>
        <w:tc>
          <w:tcPr>
            <w:tcW w:w="925"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0</w:t>
            </w:r>
          </w:p>
        </w:tc>
        <w:tc>
          <w:tcPr>
            <w:tcW w:w="1560" w:type="dxa"/>
            <w:vMerge/>
            <w:tcBorders>
              <w:left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1559" w:type="dxa"/>
            <w:vMerge/>
            <w:tcBorders>
              <w:left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r>
      <w:tr w:rsidR="00B61816" w:rsidRPr="006647AF" w:rsidTr="008B507F">
        <w:tc>
          <w:tcPr>
            <w:tcW w:w="851" w:type="dxa"/>
            <w:vMerge/>
            <w:tcBorders>
              <w:left w:val="single" w:sz="4" w:space="0" w:color="auto"/>
              <w:bottom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p>
        </w:tc>
        <w:tc>
          <w:tcPr>
            <w:tcW w:w="1633" w:type="dxa"/>
            <w:vMerge/>
            <w:tcBorders>
              <w:left w:val="single" w:sz="4" w:space="0" w:color="auto"/>
              <w:bottom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Средства бюджета поселений</w:t>
            </w:r>
          </w:p>
        </w:tc>
        <w:tc>
          <w:tcPr>
            <w:tcW w:w="1559"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r>
      <w:tr w:rsidR="00B61816" w:rsidRPr="006647AF" w:rsidTr="008B507F">
        <w:tc>
          <w:tcPr>
            <w:tcW w:w="851" w:type="dxa"/>
            <w:vMerge w:val="restart"/>
            <w:tcBorders>
              <w:top w:val="single" w:sz="4" w:space="0" w:color="auto"/>
              <w:left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r>
              <w:rPr>
                <w:rFonts w:ascii="Times New Roman" w:hAnsi="Times New Roman"/>
                <w:sz w:val="24"/>
                <w:szCs w:val="24"/>
              </w:rPr>
              <w:t>3.1.</w:t>
            </w:r>
            <w:r w:rsidRPr="006647AF">
              <w:rPr>
                <w:rFonts w:ascii="Times New Roman" w:hAnsi="Times New Roman"/>
                <w:sz w:val="24"/>
                <w:szCs w:val="24"/>
              </w:rPr>
              <w:t>3.</w:t>
            </w:r>
          </w:p>
        </w:tc>
        <w:tc>
          <w:tcPr>
            <w:tcW w:w="1633" w:type="dxa"/>
            <w:vMerge w:val="restart"/>
            <w:tcBorders>
              <w:top w:val="single" w:sz="4" w:space="0" w:color="auto"/>
              <w:left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r w:rsidRPr="006647AF">
              <w:rPr>
                <w:rFonts w:ascii="Times New Roman" w:hAnsi="Times New Roman"/>
                <w:sz w:val="24"/>
                <w:szCs w:val="24"/>
              </w:rPr>
              <w:t>Организация обучения специалистов вызова экстренных оперативных служб на обращения населения Красногорского муниципального района по единому номеру «112»</w:t>
            </w:r>
          </w:p>
        </w:tc>
        <w:tc>
          <w:tcPr>
            <w:tcW w:w="851" w:type="dxa"/>
            <w:vMerge w:val="restart"/>
            <w:tcBorders>
              <w:top w:val="single" w:sz="4" w:space="0" w:color="auto"/>
              <w:left w:val="single" w:sz="4" w:space="0" w:color="auto"/>
              <w:right w:val="single" w:sz="4" w:space="0" w:color="auto"/>
            </w:tcBorders>
          </w:tcPr>
          <w:p w:rsidR="00B61816" w:rsidRPr="006647AF" w:rsidRDefault="00B61816" w:rsidP="00B61816">
            <w:pPr>
              <w:spacing w:after="0" w:line="240" w:lineRule="auto"/>
              <w:rPr>
                <w:rFonts w:ascii="Times New Roman" w:hAnsi="Times New Roman"/>
                <w:sz w:val="24"/>
                <w:szCs w:val="24"/>
              </w:rPr>
            </w:pPr>
            <w:r w:rsidRPr="006647AF">
              <w:rPr>
                <w:rFonts w:ascii="Times New Roman" w:hAnsi="Times New Roman"/>
                <w:sz w:val="24"/>
                <w:szCs w:val="24"/>
              </w:rPr>
              <w:t>2017-2021</w:t>
            </w:r>
          </w:p>
        </w:tc>
        <w:tc>
          <w:tcPr>
            <w:tcW w:w="1201"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tcPr>
          <w:p w:rsidR="00B61816" w:rsidRPr="006647AF" w:rsidRDefault="00B61816" w:rsidP="00B61816">
            <w:pPr>
              <w:pStyle w:val="ConsPlusNormal"/>
              <w:rPr>
                <w:rFonts w:ascii="Times New Roman" w:hAnsi="Times New Roman" w:cs="Times New Roman"/>
                <w:sz w:val="24"/>
                <w:szCs w:val="24"/>
              </w:rPr>
            </w:pPr>
            <w:r w:rsidRPr="006647AF">
              <w:rPr>
                <w:rFonts w:ascii="Times New Roman" w:hAnsi="Times New Roman" w:cs="Times New Roman"/>
                <w:sz w:val="24"/>
                <w:szCs w:val="24"/>
              </w:rPr>
              <w:t>МКУ «ЕДДС»</w:t>
            </w:r>
          </w:p>
          <w:p w:rsidR="00B61816" w:rsidRPr="006647AF" w:rsidRDefault="00F77BBA" w:rsidP="00B61816">
            <w:pPr>
              <w:pStyle w:val="ConsPlusNormal"/>
              <w:rPr>
                <w:rFonts w:ascii="Times New Roman" w:hAnsi="Times New Roman" w:cs="Times New Roman"/>
                <w:sz w:val="24"/>
                <w:szCs w:val="24"/>
              </w:rPr>
            </w:pPr>
            <w:proofErr w:type="spellStart"/>
            <w:r w:rsidRPr="006647AF">
              <w:rPr>
                <w:rFonts w:ascii="Times New Roman" w:hAnsi="Times New Roman" w:cs="Times New Roman"/>
                <w:sz w:val="24"/>
                <w:szCs w:val="24"/>
              </w:rPr>
              <w:t>Адм</w:t>
            </w:r>
            <w:r>
              <w:rPr>
                <w:rFonts w:ascii="Times New Roman" w:hAnsi="Times New Roman" w:cs="Times New Roman"/>
                <w:sz w:val="24"/>
                <w:szCs w:val="24"/>
              </w:rPr>
              <w:t>.ГО</w:t>
            </w:r>
            <w:proofErr w:type="spellEnd"/>
          </w:p>
        </w:tc>
        <w:tc>
          <w:tcPr>
            <w:tcW w:w="1559" w:type="dxa"/>
            <w:vMerge w:val="restart"/>
            <w:tcBorders>
              <w:top w:val="single" w:sz="4" w:space="0" w:color="auto"/>
              <w:left w:val="single" w:sz="4" w:space="0" w:color="auto"/>
              <w:right w:val="single" w:sz="4" w:space="0" w:color="auto"/>
            </w:tcBorders>
          </w:tcPr>
          <w:p w:rsidR="00B61816" w:rsidRDefault="00B61816" w:rsidP="00B61816">
            <w:pPr>
              <w:pStyle w:val="ConsPlusNormal"/>
              <w:rPr>
                <w:rFonts w:ascii="Times New Roman" w:hAnsi="Times New Roman" w:cs="Times New Roman"/>
                <w:sz w:val="24"/>
                <w:szCs w:val="24"/>
              </w:rPr>
            </w:pPr>
          </w:p>
          <w:p w:rsidR="00B61816" w:rsidRDefault="00B61816" w:rsidP="00B61816">
            <w:pPr>
              <w:pStyle w:val="ConsPlusNormal"/>
              <w:rPr>
                <w:rFonts w:ascii="Times New Roman" w:hAnsi="Times New Roman" w:cs="Times New Roman"/>
                <w:sz w:val="24"/>
                <w:szCs w:val="24"/>
              </w:rPr>
            </w:pPr>
          </w:p>
          <w:p w:rsidR="00B61816" w:rsidRDefault="00B61816" w:rsidP="00B61816">
            <w:pPr>
              <w:pStyle w:val="ConsPlusNormal"/>
              <w:rPr>
                <w:rFonts w:ascii="Times New Roman" w:hAnsi="Times New Roman" w:cs="Times New Roman"/>
                <w:sz w:val="24"/>
                <w:szCs w:val="24"/>
              </w:rPr>
            </w:pPr>
          </w:p>
          <w:p w:rsidR="00B61816" w:rsidRDefault="00B61816" w:rsidP="00B61816">
            <w:pPr>
              <w:pStyle w:val="ConsPlusNormal"/>
              <w:rPr>
                <w:rFonts w:ascii="Times New Roman" w:hAnsi="Times New Roman" w:cs="Times New Roman"/>
                <w:sz w:val="24"/>
                <w:szCs w:val="24"/>
              </w:rPr>
            </w:pPr>
          </w:p>
          <w:p w:rsidR="00B61816" w:rsidRDefault="00B61816" w:rsidP="00B61816">
            <w:pPr>
              <w:pStyle w:val="ConsPlusNormal"/>
              <w:rPr>
                <w:rFonts w:ascii="Times New Roman" w:hAnsi="Times New Roman" w:cs="Times New Roman"/>
                <w:sz w:val="24"/>
                <w:szCs w:val="24"/>
              </w:rPr>
            </w:pPr>
          </w:p>
          <w:p w:rsidR="00B61816" w:rsidRDefault="00B61816" w:rsidP="00B61816">
            <w:pPr>
              <w:pStyle w:val="ConsPlusNormal"/>
              <w:rPr>
                <w:rFonts w:ascii="Times New Roman" w:hAnsi="Times New Roman" w:cs="Times New Roman"/>
                <w:sz w:val="24"/>
                <w:szCs w:val="24"/>
              </w:rPr>
            </w:pPr>
          </w:p>
          <w:p w:rsidR="00B61816" w:rsidRPr="004F74A5" w:rsidRDefault="00B61816" w:rsidP="00B61816">
            <w:pPr>
              <w:pStyle w:val="ConsPlusNormal"/>
              <w:rPr>
                <w:rFonts w:ascii="Times New Roman" w:hAnsi="Times New Roman" w:cs="Times New Roman"/>
                <w:sz w:val="24"/>
                <w:szCs w:val="24"/>
              </w:rPr>
            </w:pPr>
            <w:r w:rsidRPr="004F74A5">
              <w:rPr>
                <w:rFonts w:ascii="Times New Roman" w:hAnsi="Times New Roman" w:cs="Times New Roman"/>
                <w:sz w:val="24"/>
                <w:szCs w:val="24"/>
              </w:rPr>
              <w:t>11. Сокращение среднего времени совместного реагирования нескольких экстренных оперативных служб на обращения населения по единому номеру «112».</w:t>
            </w:r>
          </w:p>
        </w:tc>
      </w:tr>
      <w:tr w:rsidR="00E642C9" w:rsidRPr="006647AF" w:rsidTr="001B71C5">
        <w:tc>
          <w:tcPr>
            <w:tcW w:w="851" w:type="dxa"/>
            <w:vMerge/>
            <w:tcBorders>
              <w:left w:val="single" w:sz="4" w:space="0" w:color="auto"/>
              <w:right w:val="single" w:sz="4" w:space="0" w:color="auto"/>
            </w:tcBorders>
          </w:tcPr>
          <w:p w:rsidR="00E642C9" w:rsidRPr="006647AF" w:rsidRDefault="00E642C9" w:rsidP="00E642C9">
            <w:pPr>
              <w:spacing w:after="0" w:line="240" w:lineRule="auto"/>
              <w:rPr>
                <w:rFonts w:ascii="Times New Roman" w:hAnsi="Times New Roman"/>
                <w:sz w:val="24"/>
                <w:szCs w:val="24"/>
              </w:rPr>
            </w:pPr>
          </w:p>
        </w:tc>
        <w:tc>
          <w:tcPr>
            <w:tcW w:w="1633" w:type="dxa"/>
            <w:vMerge/>
            <w:tcBorders>
              <w:left w:val="single" w:sz="4" w:space="0" w:color="auto"/>
              <w:right w:val="single" w:sz="4" w:space="0" w:color="auto"/>
            </w:tcBorders>
          </w:tcPr>
          <w:p w:rsidR="00E642C9" w:rsidRPr="006647AF" w:rsidRDefault="00E642C9" w:rsidP="00E642C9">
            <w:pPr>
              <w:spacing w:after="0" w:line="240" w:lineRule="auto"/>
              <w:rPr>
                <w:rFonts w:ascii="Times New Roman" w:hAnsi="Times New Roman"/>
                <w:sz w:val="24"/>
                <w:szCs w:val="24"/>
              </w:rPr>
            </w:pPr>
          </w:p>
        </w:tc>
        <w:tc>
          <w:tcPr>
            <w:tcW w:w="851" w:type="dxa"/>
            <w:vMerge/>
            <w:tcBorders>
              <w:left w:val="single" w:sz="4" w:space="0" w:color="auto"/>
              <w:right w:val="single" w:sz="4" w:space="0" w:color="auto"/>
            </w:tcBorders>
          </w:tcPr>
          <w:p w:rsidR="00E642C9" w:rsidRPr="006647AF" w:rsidRDefault="00E642C9" w:rsidP="00E642C9">
            <w:pPr>
              <w:spacing w:after="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r w:rsidRPr="006647AF">
              <w:rPr>
                <w:rFonts w:ascii="Times New Roman" w:hAnsi="Times New Roman" w:cs="Times New Roman"/>
                <w:sz w:val="24"/>
                <w:szCs w:val="24"/>
              </w:rPr>
              <w:t>Средства районного бюджета</w:t>
            </w:r>
          </w:p>
        </w:tc>
        <w:tc>
          <w:tcPr>
            <w:tcW w:w="1559"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4894" w:type="dxa"/>
            <w:gridSpan w:val="5"/>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r w:rsidRPr="006647AF">
              <w:rPr>
                <w:rFonts w:ascii="Times New Roman" w:hAnsi="Times New Roman" w:cs="Times New Roman"/>
                <w:sz w:val="24"/>
                <w:szCs w:val="24"/>
              </w:rPr>
              <w:t>В пределах средств, предусматриваемых на основную деятельность</w:t>
            </w:r>
          </w:p>
        </w:tc>
        <w:tc>
          <w:tcPr>
            <w:tcW w:w="1560" w:type="dxa"/>
            <w:vMerge/>
            <w:tcBorders>
              <w:left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1559" w:type="dxa"/>
            <w:vMerge/>
            <w:tcBorders>
              <w:left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r>
      <w:tr w:rsidR="00E642C9" w:rsidRPr="006647AF" w:rsidTr="001B71C5">
        <w:tc>
          <w:tcPr>
            <w:tcW w:w="851" w:type="dxa"/>
            <w:vMerge/>
            <w:tcBorders>
              <w:left w:val="single" w:sz="4" w:space="0" w:color="auto"/>
              <w:bottom w:val="single" w:sz="4" w:space="0" w:color="auto"/>
              <w:right w:val="single" w:sz="4" w:space="0" w:color="auto"/>
            </w:tcBorders>
          </w:tcPr>
          <w:p w:rsidR="00E642C9" w:rsidRPr="006647AF" w:rsidRDefault="00E642C9" w:rsidP="00E642C9">
            <w:pPr>
              <w:spacing w:after="0" w:line="240" w:lineRule="auto"/>
              <w:rPr>
                <w:rFonts w:ascii="Times New Roman" w:hAnsi="Times New Roman"/>
                <w:sz w:val="24"/>
                <w:szCs w:val="24"/>
              </w:rPr>
            </w:pPr>
          </w:p>
        </w:tc>
        <w:tc>
          <w:tcPr>
            <w:tcW w:w="1633" w:type="dxa"/>
            <w:vMerge/>
            <w:tcBorders>
              <w:left w:val="single" w:sz="4" w:space="0" w:color="auto"/>
              <w:bottom w:val="single" w:sz="4" w:space="0" w:color="auto"/>
              <w:right w:val="single" w:sz="4" w:space="0" w:color="auto"/>
            </w:tcBorders>
          </w:tcPr>
          <w:p w:rsidR="00E642C9" w:rsidRPr="006647AF" w:rsidRDefault="00E642C9" w:rsidP="00E642C9">
            <w:pPr>
              <w:spacing w:after="0" w:line="240" w:lineRule="auto"/>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E642C9" w:rsidRPr="006647AF" w:rsidRDefault="00E642C9" w:rsidP="00E642C9">
            <w:pPr>
              <w:spacing w:after="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r w:rsidRPr="006647AF">
              <w:rPr>
                <w:rFonts w:ascii="Times New Roman" w:hAnsi="Times New Roman" w:cs="Times New Roman"/>
                <w:sz w:val="24"/>
                <w:szCs w:val="24"/>
              </w:rPr>
              <w:t>Средства бюджета поселений</w:t>
            </w:r>
          </w:p>
        </w:tc>
        <w:tc>
          <w:tcPr>
            <w:tcW w:w="1559"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1559" w:type="dxa"/>
            <w:vMerge/>
            <w:tcBorders>
              <w:left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r>
      <w:tr w:rsidR="00E642C9" w:rsidRPr="006647AF" w:rsidTr="001B71C5">
        <w:tc>
          <w:tcPr>
            <w:tcW w:w="851" w:type="dxa"/>
            <w:vMerge w:val="restart"/>
            <w:tcBorders>
              <w:top w:val="single" w:sz="4" w:space="0" w:color="auto"/>
              <w:left w:val="single" w:sz="4" w:space="0" w:color="auto"/>
              <w:right w:val="single" w:sz="4" w:space="0" w:color="auto"/>
            </w:tcBorders>
          </w:tcPr>
          <w:p w:rsidR="00E642C9" w:rsidRPr="006647AF" w:rsidRDefault="00E642C9" w:rsidP="00E642C9">
            <w:pPr>
              <w:spacing w:after="0" w:line="240" w:lineRule="auto"/>
              <w:rPr>
                <w:rFonts w:ascii="Times New Roman" w:hAnsi="Times New Roman"/>
                <w:sz w:val="24"/>
                <w:szCs w:val="24"/>
              </w:rPr>
            </w:pPr>
            <w:r w:rsidRPr="006647AF">
              <w:rPr>
                <w:rFonts w:ascii="Times New Roman" w:hAnsi="Times New Roman"/>
                <w:sz w:val="24"/>
                <w:szCs w:val="24"/>
              </w:rPr>
              <w:t>3.1.4</w:t>
            </w:r>
          </w:p>
        </w:tc>
        <w:tc>
          <w:tcPr>
            <w:tcW w:w="1633" w:type="dxa"/>
            <w:vMerge w:val="restart"/>
            <w:tcBorders>
              <w:top w:val="single" w:sz="4" w:space="0" w:color="auto"/>
              <w:left w:val="single" w:sz="4" w:space="0" w:color="auto"/>
              <w:right w:val="single" w:sz="4" w:space="0" w:color="auto"/>
            </w:tcBorders>
          </w:tcPr>
          <w:p w:rsidR="00E642C9" w:rsidRPr="006647AF" w:rsidRDefault="00E642C9" w:rsidP="00E642C9">
            <w:pPr>
              <w:spacing w:after="0" w:line="240" w:lineRule="auto"/>
              <w:rPr>
                <w:rFonts w:ascii="Times New Roman" w:hAnsi="Times New Roman"/>
                <w:sz w:val="24"/>
                <w:szCs w:val="24"/>
              </w:rPr>
            </w:pPr>
            <w:r w:rsidRPr="006647AF">
              <w:rPr>
                <w:rFonts w:ascii="Times New Roman" w:hAnsi="Times New Roman"/>
                <w:sz w:val="24"/>
                <w:szCs w:val="24"/>
              </w:rPr>
              <w:t xml:space="preserve">Мониторинг времени совместного реагирования экстренных оперативных </w:t>
            </w:r>
            <w:r w:rsidRPr="006647AF">
              <w:rPr>
                <w:rFonts w:ascii="Times New Roman" w:hAnsi="Times New Roman"/>
                <w:sz w:val="24"/>
                <w:szCs w:val="24"/>
              </w:rPr>
              <w:lastRenderedPageBreak/>
              <w:t>служб на обращения населения по единому номеру «112» на территории Красногорского муниципального района</w:t>
            </w:r>
          </w:p>
        </w:tc>
        <w:tc>
          <w:tcPr>
            <w:tcW w:w="851" w:type="dxa"/>
            <w:vMerge w:val="restart"/>
            <w:tcBorders>
              <w:top w:val="single" w:sz="4" w:space="0" w:color="auto"/>
              <w:left w:val="single" w:sz="4" w:space="0" w:color="auto"/>
              <w:right w:val="single" w:sz="4" w:space="0" w:color="auto"/>
            </w:tcBorders>
          </w:tcPr>
          <w:p w:rsidR="00E642C9" w:rsidRPr="006647AF" w:rsidRDefault="00E642C9" w:rsidP="00E642C9">
            <w:pPr>
              <w:spacing w:after="0" w:line="240" w:lineRule="auto"/>
              <w:rPr>
                <w:rFonts w:ascii="Times New Roman" w:hAnsi="Times New Roman"/>
                <w:sz w:val="24"/>
                <w:szCs w:val="24"/>
              </w:rPr>
            </w:pPr>
            <w:r w:rsidRPr="006647AF">
              <w:rPr>
                <w:rFonts w:ascii="Times New Roman" w:hAnsi="Times New Roman"/>
                <w:sz w:val="24"/>
                <w:szCs w:val="24"/>
              </w:rPr>
              <w:lastRenderedPageBreak/>
              <w:t>2017-2021</w:t>
            </w:r>
          </w:p>
        </w:tc>
        <w:tc>
          <w:tcPr>
            <w:tcW w:w="1201"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r w:rsidRPr="006647AF">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r w:rsidRPr="006647AF">
              <w:rPr>
                <w:rFonts w:ascii="Times New Roman" w:hAnsi="Times New Roman" w:cs="Times New Roman"/>
                <w:sz w:val="24"/>
                <w:szCs w:val="24"/>
              </w:rPr>
              <w:t>МКУ «ЕДДС»</w:t>
            </w:r>
          </w:p>
          <w:p w:rsidR="00E642C9" w:rsidRPr="006647AF" w:rsidRDefault="00E642C9" w:rsidP="00E642C9">
            <w:pPr>
              <w:pStyle w:val="ConsPlusNormal"/>
              <w:rPr>
                <w:rFonts w:ascii="Times New Roman" w:hAnsi="Times New Roman" w:cs="Times New Roman"/>
                <w:sz w:val="24"/>
                <w:szCs w:val="24"/>
              </w:rPr>
            </w:pPr>
            <w:r w:rsidRPr="006647AF">
              <w:rPr>
                <w:rFonts w:ascii="Times New Roman" w:hAnsi="Times New Roman" w:cs="Times New Roman"/>
                <w:sz w:val="24"/>
                <w:szCs w:val="24"/>
              </w:rPr>
              <w:t>ОГО</w:t>
            </w:r>
          </w:p>
        </w:tc>
        <w:tc>
          <w:tcPr>
            <w:tcW w:w="1559" w:type="dxa"/>
            <w:vMerge/>
            <w:tcBorders>
              <w:left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r>
      <w:tr w:rsidR="00E642C9" w:rsidRPr="006647AF" w:rsidTr="001B71C5">
        <w:tc>
          <w:tcPr>
            <w:tcW w:w="851" w:type="dxa"/>
            <w:vMerge/>
            <w:tcBorders>
              <w:left w:val="single" w:sz="4" w:space="0" w:color="auto"/>
              <w:right w:val="single" w:sz="4" w:space="0" w:color="auto"/>
            </w:tcBorders>
          </w:tcPr>
          <w:p w:rsidR="00E642C9" w:rsidRPr="006647AF" w:rsidRDefault="00E642C9" w:rsidP="00E642C9">
            <w:pPr>
              <w:spacing w:after="0" w:line="240" w:lineRule="auto"/>
              <w:rPr>
                <w:rFonts w:ascii="Times New Roman" w:hAnsi="Times New Roman"/>
                <w:sz w:val="24"/>
                <w:szCs w:val="24"/>
              </w:rPr>
            </w:pPr>
          </w:p>
        </w:tc>
        <w:tc>
          <w:tcPr>
            <w:tcW w:w="1633" w:type="dxa"/>
            <w:vMerge/>
            <w:tcBorders>
              <w:left w:val="single" w:sz="4" w:space="0" w:color="auto"/>
              <w:right w:val="single" w:sz="4" w:space="0" w:color="auto"/>
            </w:tcBorders>
          </w:tcPr>
          <w:p w:rsidR="00E642C9" w:rsidRPr="006647AF" w:rsidRDefault="00E642C9" w:rsidP="00E642C9">
            <w:pPr>
              <w:spacing w:after="0" w:line="240" w:lineRule="auto"/>
              <w:rPr>
                <w:rFonts w:ascii="Times New Roman" w:hAnsi="Times New Roman"/>
                <w:sz w:val="24"/>
                <w:szCs w:val="24"/>
              </w:rPr>
            </w:pPr>
          </w:p>
        </w:tc>
        <w:tc>
          <w:tcPr>
            <w:tcW w:w="851" w:type="dxa"/>
            <w:vMerge/>
            <w:tcBorders>
              <w:left w:val="single" w:sz="4" w:space="0" w:color="auto"/>
              <w:right w:val="single" w:sz="4" w:space="0" w:color="auto"/>
            </w:tcBorders>
          </w:tcPr>
          <w:p w:rsidR="00E642C9" w:rsidRPr="006647AF" w:rsidRDefault="00E642C9" w:rsidP="00E642C9">
            <w:pPr>
              <w:spacing w:after="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r w:rsidRPr="006647AF">
              <w:rPr>
                <w:rFonts w:ascii="Times New Roman" w:hAnsi="Times New Roman" w:cs="Times New Roman"/>
                <w:sz w:val="24"/>
                <w:szCs w:val="24"/>
              </w:rPr>
              <w:t>Средства районного бюджета</w:t>
            </w:r>
          </w:p>
        </w:tc>
        <w:tc>
          <w:tcPr>
            <w:tcW w:w="1559"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4894" w:type="dxa"/>
            <w:gridSpan w:val="5"/>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r w:rsidRPr="006647AF">
              <w:rPr>
                <w:rFonts w:ascii="Times New Roman" w:hAnsi="Times New Roman" w:cs="Times New Roman"/>
                <w:sz w:val="24"/>
                <w:szCs w:val="24"/>
              </w:rPr>
              <w:t>В пределах средств, предусматриваемых на основную деятельность</w:t>
            </w:r>
          </w:p>
        </w:tc>
        <w:tc>
          <w:tcPr>
            <w:tcW w:w="1560" w:type="dxa"/>
            <w:vMerge/>
            <w:tcBorders>
              <w:left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1559" w:type="dxa"/>
            <w:vMerge/>
            <w:tcBorders>
              <w:left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r>
      <w:tr w:rsidR="00E642C9" w:rsidRPr="006647AF" w:rsidTr="008B507F">
        <w:tc>
          <w:tcPr>
            <w:tcW w:w="851" w:type="dxa"/>
            <w:vMerge/>
            <w:tcBorders>
              <w:left w:val="single" w:sz="4" w:space="0" w:color="auto"/>
              <w:bottom w:val="single" w:sz="4" w:space="0" w:color="auto"/>
              <w:right w:val="single" w:sz="4" w:space="0" w:color="auto"/>
            </w:tcBorders>
          </w:tcPr>
          <w:p w:rsidR="00E642C9" w:rsidRPr="006647AF" w:rsidRDefault="00E642C9" w:rsidP="00E642C9">
            <w:pPr>
              <w:spacing w:after="0" w:line="240" w:lineRule="auto"/>
              <w:rPr>
                <w:rFonts w:ascii="Times New Roman" w:hAnsi="Times New Roman"/>
                <w:sz w:val="24"/>
                <w:szCs w:val="24"/>
              </w:rPr>
            </w:pPr>
          </w:p>
        </w:tc>
        <w:tc>
          <w:tcPr>
            <w:tcW w:w="1633" w:type="dxa"/>
            <w:vMerge/>
            <w:tcBorders>
              <w:left w:val="single" w:sz="4" w:space="0" w:color="auto"/>
              <w:bottom w:val="single" w:sz="4" w:space="0" w:color="auto"/>
              <w:right w:val="single" w:sz="4" w:space="0" w:color="auto"/>
            </w:tcBorders>
          </w:tcPr>
          <w:p w:rsidR="00E642C9" w:rsidRPr="006647AF" w:rsidRDefault="00E642C9" w:rsidP="00E642C9">
            <w:pPr>
              <w:spacing w:after="0" w:line="240" w:lineRule="auto"/>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E642C9" w:rsidRPr="006647AF" w:rsidRDefault="00E642C9" w:rsidP="00E642C9">
            <w:pPr>
              <w:spacing w:after="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r w:rsidRPr="006647AF">
              <w:rPr>
                <w:rFonts w:ascii="Times New Roman" w:hAnsi="Times New Roman" w:cs="Times New Roman"/>
                <w:sz w:val="24"/>
                <w:szCs w:val="24"/>
              </w:rPr>
              <w:t xml:space="preserve">Средства </w:t>
            </w:r>
            <w:r w:rsidRPr="006647AF">
              <w:rPr>
                <w:rFonts w:ascii="Times New Roman" w:hAnsi="Times New Roman" w:cs="Times New Roman"/>
                <w:sz w:val="24"/>
                <w:szCs w:val="24"/>
              </w:rPr>
              <w:lastRenderedPageBreak/>
              <w:t>бюджета поселений</w:t>
            </w:r>
          </w:p>
        </w:tc>
        <w:tc>
          <w:tcPr>
            <w:tcW w:w="1559"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r>
      <w:tr w:rsidR="00E642C9" w:rsidRPr="006647AF" w:rsidTr="008B507F">
        <w:tc>
          <w:tcPr>
            <w:tcW w:w="851" w:type="dxa"/>
            <w:vMerge w:val="restart"/>
            <w:tcBorders>
              <w:top w:val="single" w:sz="4" w:space="0" w:color="auto"/>
              <w:left w:val="single" w:sz="4" w:space="0" w:color="auto"/>
              <w:right w:val="single" w:sz="4" w:space="0" w:color="auto"/>
            </w:tcBorders>
          </w:tcPr>
          <w:p w:rsidR="00E642C9" w:rsidRPr="006647AF" w:rsidRDefault="00E642C9" w:rsidP="00E642C9">
            <w:pPr>
              <w:spacing w:after="0" w:line="240" w:lineRule="auto"/>
              <w:rPr>
                <w:rFonts w:ascii="Times New Roman" w:hAnsi="Times New Roman"/>
                <w:sz w:val="24"/>
                <w:szCs w:val="24"/>
              </w:rPr>
            </w:pPr>
            <w:r w:rsidRPr="006647AF">
              <w:rPr>
                <w:rFonts w:ascii="Times New Roman" w:hAnsi="Times New Roman"/>
                <w:sz w:val="24"/>
                <w:szCs w:val="24"/>
              </w:rPr>
              <w:t>3.1.5</w:t>
            </w:r>
          </w:p>
        </w:tc>
        <w:tc>
          <w:tcPr>
            <w:tcW w:w="1633" w:type="dxa"/>
            <w:vMerge w:val="restart"/>
            <w:tcBorders>
              <w:top w:val="single" w:sz="4" w:space="0" w:color="auto"/>
              <w:left w:val="single" w:sz="4" w:space="0" w:color="auto"/>
              <w:right w:val="single" w:sz="4" w:space="0" w:color="auto"/>
            </w:tcBorders>
          </w:tcPr>
          <w:p w:rsidR="00E642C9" w:rsidRPr="006647AF" w:rsidRDefault="00E642C9" w:rsidP="00E642C9">
            <w:pPr>
              <w:spacing w:after="0" w:line="240" w:lineRule="auto"/>
              <w:rPr>
                <w:rFonts w:ascii="Times New Roman" w:hAnsi="Times New Roman"/>
                <w:sz w:val="24"/>
                <w:szCs w:val="24"/>
              </w:rPr>
            </w:pPr>
            <w:r w:rsidRPr="006647AF">
              <w:rPr>
                <w:rFonts w:ascii="Times New Roman" w:hAnsi="Times New Roman"/>
                <w:sz w:val="24"/>
                <w:szCs w:val="24"/>
              </w:rPr>
              <w:t xml:space="preserve">Пристройка к зданию администрации Красногорского муниципального района (ул. Ленина, д.4, правое крыло) </w:t>
            </w:r>
          </w:p>
          <w:p w:rsidR="00E642C9" w:rsidRPr="006647AF" w:rsidRDefault="00E642C9" w:rsidP="00E642C9">
            <w:pPr>
              <w:spacing w:after="0" w:line="240" w:lineRule="auto"/>
              <w:rPr>
                <w:rFonts w:ascii="Times New Roman" w:hAnsi="Times New Roman"/>
                <w:sz w:val="24"/>
                <w:szCs w:val="24"/>
              </w:rPr>
            </w:pPr>
            <w:r w:rsidRPr="006647AF">
              <w:rPr>
                <w:rFonts w:ascii="Times New Roman" w:hAnsi="Times New Roman"/>
                <w:sz w:val="24"/>
                <w:szCs w:val="24"/>
              </w:rPr>
              <w:t xml:space="preserve">для расширения МКУ «ЕДДС». </w:t>
            </w:r>
          </w:p>
          <w:p w:rsidR="00E642C9" w:rsidRPr="006647AF" w:rsidRDefault="00E642C9" w:rsidP="00E642C9">
            <w:pPr>
              <w:spacing w:after="0" w:line="240" w:lineRule="auto"/>
              <w:rPr>
                <w:rFonts w:ascii="Times New Roman" w:hAnsi="Times New Roman"/>
                <w:sz w:val="24"/>
                <w:szCs w:val="24"/>
              </w:rPr>
            </w:pPr>
            <w:r w:rsidRPr="006647AF">
              <w:rPr>
                <w:rFonts w:ascii="Times New Roman" w:hAnsi="Times New Roman"/>
                <w:sz w:val="24"/>
                <w:szCs w:val="24"/>
              </w:rPr>
              <w:t>ПИР и строительство.</w:t>
            </w:r>
          </w:p>
        </w:tc>
        <w:tc>
          <w:tcPr>
            <w:tcW w:w="851" w:type="dxa"/>
            <w:vMerge w:val="restart"/>
            <w:tcBorders>
              <w:top w:val="single" w:sz="4" w:space="0" w:color="auto"/>
              <w:left w:val="single" w:sz="4" w:space="0" w:color="auto"/>
              <w:right w:val="single" w:sz="4" w:space="0" w:color="auto"/>
            </w:tcBorders>
          </w:tcPr>
          <w:p w:rsidR="00E642C9" w:rsidRPr="006647AF" w:rsidRDefault="00E642C9" w:rsidP="00E642C9">
            <w:pPr>
              <w:spacing w:after="0" w:line="240" w:lineRule="auto"/>
              <w:rPr>
                <w:rFonts w:ascii="Times New Roman" w:hAnsi="Times New Roman"/>
                <w:sz w:val="24"/>
                <w:szCs w:val="24"/>
              </w:rPr>
            </w:pPr>
            <w:r w:rsidRPr="006647AF">
              <w:rPr>
                <w:rFonts w:ascii="Times New Roman" w:hAnsi="Times New Roman"/>
                <w:sz w:val="24"/>
                <w:szCs w:val="24"/>
              </w:rPr>
              <w:t>2017-2021</w:t>
            </w:r>
          </w:p>
        </w:tc>
        <w:tc>
          <w:tcPr>
            <w:tcW w:w="1201"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r w:rsidRPr="006647AF">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r>
              <w:rPr>
                <w:rFonts w:ascii="Times New Roman" w:hAnsi="Times New Roman" w:cs="Times New Roman"/>
                <w:sz w:val="24"/>
                <w:szCs w:val="24"/>
              </w:rPr>
              <w:t>119100</w:t>
            </w:r>
          </w:p>
        </w:tc>
        <w:tc>
          <w:tcPr>
            <w:tcW w:w="1134"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r>
              <w:rPr>
                <w:rFonts w:ascii="Times New Roman" w:hAnsi="Times New Roman" w:cs="Times New Roman"/>
                <w:sz w:val="24"/>
                <w:szCs w:val="24"/>
              </w:rPr>
              <w:t>19100</w:t>
            </w:r>
          </w:p>
        </w:tc>
        <w:tc>
          <w:tcPr>
            <w:tcW w:w="925"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r>
              <w:rPr>
                <w:rFonts w:ascii="Times New Roman" w:hAnsi="Times New Roman" w:cs="Times New Roman"/>
                <w:sz w:val="24"/>
                <w:szCs w:val="24"/>
              </w:rPr>
              <w:t>100000</w:t>
            </w:r>
          </w:p>
        </w:tc>
        <w:tc>
          <w:tcPr>
            <w:tcW w:w="993"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r w:rsidRPr="006647AF">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r w:rsidRPr="006647AF">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r w:rsidRPr="006647AF">
              <w:rPr>
                <w:rFonts w:ascii="Times New Roman" w:hAnsi="Times New Roman" w:cs="Times New Roman"/>
                <w:sz w:val="24"/>
                <w:szCs w:val="24"/>
              </w:rPr>
              <w:t>0</w:t>
            </w:r>
          </w:p>
        </w:tc>
        <w:tc>
          <w:tcPr>
            <w:tcW w:w="1560" w:type="dxa"/>
            <w:vMerge w:val="restart"/>
            <w:tcBorders>
              <w:top w:val="single" w:sz="4" w:space="0" w:color="auto"/>
              <w:left w:val="single" w:sz="4" w:space="0" w:color="auto"/>
              <w:right w:val="single" w:sz="4" w:space="0" w:color="auto"/>
            </w:tcBorders>
          </w:tcPr>
          <w:p w:rsidR="00E642C9" w:rsidRDefault="00E642C9" w:rsidP="00E642C9">
            <w:pPr>
              <w:pStyle w:val="ConsPlusNormal"/>
              <w:rPr>
                <w:rFonts w:ascii="Times New Roman" w:hAnsi="Times New Roman" w:cs="Times New Roman"/>
                <w:sz w:val="24"/>
                <w:szCs w:val="24"/>
              </w:rPr>
            </w:pPr>
            <w:r>
              <w:rPr>
                <w:rFonts w:ascii="Times New Roman" w:hAnsi="Times New Roman" w:cs="Times New Roman"/>
                <w:sz w:val="24"/>
                <w:szCs w:val="24"/>
              </w:rPr>
              <w:t>ОГО</w:t>
            </w:r>
          </w:p>
          <w:p w:rsidR="00E642C9" w:rsidRPr="006647AF" w:rsidRDefault="00E642C9" w:rsidP="00E642C9">
            <w:pPr>
              <w:pStyle w:val="ConsPlusNormal"/>
              <w:rPr>
                <w:rFonts w:ascii="Times New Roman" w:hAnsi="Times New Roman" w:cs="Times New Roman"/>
                <w:sz w:val="24"/>
                <w:szCs w:val="24"/>
              </w:rPr>
            </w:pPr>
            <w:r w:rsidRPr="000143F2">
              <w:rPr>
                <w:rFonts w:ascii="Times New Roman" w:hAnsi="Times New Roman" w:cs="Times New Roman"/>
                <w:sz w:val="24"/>
                <w:szCs w:val="24"/>
              </w:rPr>
              <w:t>МКУ «ЕДДС»</w:t>
            </w:r>
          </w:p>
        </w:tc>
        <w:tc>
          <w:tcPr>
            <w:tcW w:w="1559" w:type="dxa"/>
            <w:vMerge w:val="restart"/>
            <w:tcBorders>
              <w:top w:val="single" w:sz="4" w:space="0" w:color="auto"/>
              <w:left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r w:rsidRPr="006647AF">
              <w:rPr>
                <w:rFonts w:ascii="Times New Roman" w:hAnsi="Times New Roman"/>
                <w:sz w:val="24"/>
                <w:szCs w:val="24"/>
              </w:rPr>
              <w:t>Обеспечение деятельности муниципального казенного учреждения «ЕДДС»</w:t>
            </w:r>
            <w:r>
              <w:rPr>
                <w:rFonts w:ascii="Times New Roman" w:hAnsi="Times New Roman"/>
                <w:sz w:val="24"/>
                <w:szCs w:val="24"/>
              </w:rPr>
              <w:t xml:space="preserve"> на 100%</w:t>
            </w:r>
          </w:p>
        </w:tc>
      </w:tr>
      <w:tr w:rsidR="00E642C9" w:rsidRPr="006647AF" w:rsidTr="008B507F">
        <w:tc>
          <w:tcPr>
            <w:tcW w:w="851" w:type="dxa"/>
            <w:vMerge/>
            <w:tcBorders>
              <w:left w:val="single" w:sz="4" w:space="0" w:color="auto"/>
              <w:right w:val="single" w:sz="4" w:space="0" w:color="auto"/>
            </w:tcBorders>
          </w:tcPr>
          <w:p w:rsidR="00E642C9" w:rsidRPr="006647AF" w:rsidRDefault="00E642C9" w:rsidP="00E642C9">
            <w:pPr>
              <w:spacing w:after="0" w:line="240" w:lineRule="auto"/>
              <w:rPr>
                <w:rFonts w:ascii="Times New Roman" w:hAnsi="Times New Roman"/>
                <w:sz w:val="24"/>
                <w:szCs w:val="24"/>
              </w:rPr>
            </w:pPr>
          </w:p>
        </w:tc>
        <w:tc>
          <w:tcPr>
            <w:tcW w:w="1633" w:type="dxa"/>
            <w:vMerge/>
            <w:tcBorders>
              <w:left w:val="single" w:sz="4" w:space="0" w:color="auto"/>
              <w:right w:val="single" w:sz="4" w:space="0" w:color="auto"/>
            </w:tcBorders>
          </w:tcPr>
          <w:p w:rsidR="00E642C9" w:rsidRPr="006647AF" w:rsidRDefault="00E642C9" w:rsidP="00E642C9">
            <w:pPr>
              <w:spacing w:after="0" w:line="240" w:lineRule="auto"/>
              <w:rPr>
                <w:rFonts w:ascii="Times New Roman" w:hAnsi="Times New Roman"/>
                <w:sz w:val="24"/>
                <w:szCs w:val="24"/>
              </w:rPr>
            </w:pPr>
          </w:p>
        </w:tc>
        <w:tc>
          <w:tcPr>
            <w:tcW w:w="851" w:type="dxa"/>
            <w:vMerge/>
            <w:tcBorders>
              <w:left w:val="single" w:sz="4" w:space="0" w:color="auto"/>
              <w:right w:val="single" w:sz="4" w:space="0" w:color="auto"/>
            </w:tcBorders>
          </w:tcPr>
          <w:p w:rsidR="00E642C9" w:rsidRPr="006647AF" w:rsidRDefault="00E642C9" w:rsidP="00E642C9">
            <w:pPr>
              <w:spacing w:after="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r w:rsidRPr="006647AF">
              <w:rPr>
                <w:rFonts w:ascii="Times New Roman" w:hAnsi="Times New Roman" w:cs="Times New Roman"/>
                <w:sz w:val="24"/>
                <w:szCs w:val="24"/>
              </w:rPr>
              <w:t>Средства районного бюджета</w:t>
            </w:r>
          </w:p>
        </w:tc>
        <w:tc>
          <w:tcPr>
            <w:tcW w:w="1559"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r>
              <w:rPr>
                <w:rFonts w:ascii="Times New Roman" w:hAnsi="Times New Roman" w:cs="Times New Roman"/>
                <w:sz w:val="24"/>
                <w:szCs w:val="24"/>
              </w:rPr>
              <w:t>119100</w:t>
            </w:r>
          </w:p>
        </w:tc>
        <w:tc>
          <w:tcPr>
            <w:tcW w:w="1134"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r>
              <w:rPr>
                <w:rFonts w:ascii="Times New Roman" w:hAnsi="Times New Roman" w:cs="Times New Roman"/>
                <w:sz w:val="24"/>
                <w:szCs w:val="24"/>
              </w:rPr>
              <w:t>19100</w:t>
            </w:r>
          </w:p>
        </w:tc>
        <w:tc>
          <w:tcPr>
            <w:tcW w:w="925"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r>
              <w:rPr>
                <w:rFonts w:ascii="Times New Roman" w:hAnsi="Times New Roman" w:cs="Times New Roman"/>
                <w:sz w:val="24"/>
                <w:szCs w:val="24"/>
              </w:rPr>
              <w:t>100000</w:t>
            </w:r>
          </w:p>
        </w:tc>
        <w:tc>
          <w:tcPr>
            <w:tcW w:w="993"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r w:rsidRPr="006647AF">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r w:rsidRPr="006647AF">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r w:rsidRPr="006647AF">
              <w:rPr>
                <w:rFonts w:ascii="Times New Roman" w:hAnsi="Times New Roman" w:cs="Times New Roman"/>
                <w:sz w:val="24"/>
                <w:szCs w:val="24"/>
              </w:rPr>
              <w:t>0</w:t>
            </w:r>
          </w:p>
        </w:tc>
        <w:tc>
          <w:tcPr>
            <w:tcW w:w="1560" w:type="dxa"/>
            <w:vMerge/>
            <w:tcBorders>
              <w:left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1559" w:type="dxa"/>
            <w:vMerge/>
            <w:tcBorders>
              <w:left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r>
      <w:tr w:rsidR="00E642C9" w:rsidRPr="006647AF" w:rsidTr="008B507F">
        <w:tc>
          <w:tcPr>
            <w:tcW w:w="851" w:type="dxa"/>
            <w:vMerge/>
            <w:tcBorders>
              <w:left w:val="single" w:sz="4" w:space="0" w:color="auto"/>
              <w:bottom w:val="single" w:sz="4" w:space="0" w:color="auto"/>
              <w:right w:val="single" w:sz="4" w:space="0" w:color="auto"/>
            </w:tcBorders>
          </w:tcPr>
          <w:p w:rsidR="00E642C9" w:rsidRPr="006647AF" w:rsidRDefault="00E642C9" w:rsidP="00E642C9">
            <w:pPr>
              <w:spacing w:after="0" w:line="240" w:lineRule="auto"/>
              <w:rPr>
                <w:rFonts w:ascii="Times New Roman" w:hAnsi="Times New Roman"/>
                <w:sz w:val="24"/>
                <w:szCs w:val="24"/>
              </w:rPr>
            </w:pPr>
          </w:p>
        </w:tc>
        <w:tc>
          <w:tcPr>
            <w:tcW w:w="1633" w:type="dxa"/>
            <w:vMerge/>
            <w:tcBorders>
              <w:left w:val="single" w:sz="4" w:space="0" w:color="auto"/>
              <w:bottom w:val="single" w:sz="4" w:space="0" w:color="auto"/>
              <w:right w:val="single" w:sz="4" w:space="0" w:color="auto"/>
            </w:tcBorders>
          </w:tcPr>
          <w:p w:rsidR="00E642C9" w:rsidRPr="006647AF" w:rsidRDefault="00E642C9" w:rsidP="00E642C9">
            <w:pPr>
              <w:spacing w:after="0" w:line="240" w:lineRule="auto"/>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E642C9" w:rsidRPr="006647AF" w:rsidRDefault="00E642C9" w:rsidP="00E642C9">
            <w:pPr>
              <w:spacing w:after="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r w:rsidRPr="006647AF">
              <w:rPr>
                <w:rFonts w:ascii="Times New Roman" w:hAnsi="Times New Roman" w:cs="Times New Roman"/>
                <w:sz w:val="24"/>
                <w:szCs w:val="24"/>
              </w:rPr>
              <w:t>Средства бюджета поселений</w:t>
            </w:r>
          </w:p>
        </w:tc>
        <w:tc>
          <w:tcPr>
            <w:tcW w:w="1559"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E642C9" w:rsidRPr="006647AF" w:rsidRDefault="00E642C9" w:rsidP="00E642C9">
            <w:pPr>
              <w:pStyle w:val="ConsPlusNormal"/>
              <w:rPr>
                <w:rFonts w:ascii="Times New Roman" w:hAnsi="Times New Roman" w:cs="Times New Roman"/>
                <w:sz w:val="24"/>
                <w:szCs w:val="24"/>
              </w:rPr>
            </w:pPr>
          </w:p>
        </w:tc>
      </w:tr>
      <w:tr w:rsidR="00E642C9" w:rsidRPr="0012528B" w:rsidTr="008B507F">
        <w:tc>
          <w:tcPr>
            <w:tcW w:w="851" w:type="dxa"/>
            <w:vMerge w:val="restart"/>
            <w:tcBorders>
              <w:top w:val="single" w:sz="4" w:space="0" w:color="auto"/>
              <w:left w:val="single" w:sz="4" w:space="0" w:color="auto"/>
              <w:right w:val="single" w:sz="4" w:space="0" w:color="auto"/>
            </w:tcBorders>
          </w:tcPr>
          <w:p w:rsidR="00E642C9" w:rsidRPr="0012528B" w:rsidRDefault="00E642C9" w:rsidP="00E642C9">
            <w:pPr>
              <w:spacing w:after="0" w:line="240" w:lineRule="auto"/>
              <w:rPr>
                <w:rFonts w:ascii="Times New Roman" w:hAnsi="Times New Roman"/>
                <w:b/>
                <w:sz w:val="24"/>
                <w:szCs w:val="24"/>
              </w:rPr>
            </w:pPr>
          </w:p>
        </w:tc>
        <w:tc>
          <w:tcPr>
            <w:tcW w:w="1633" w:type="dxa"/>
            <w:vMerge w:val="restart"/>
            <w:tcBorders>
              <w:top w:val="single" w:sz="4" w:space="0" w:color="auto"/>
              <w:left w:val="single" w:sz="4" w:space="0" w:color="auto"/>
              <w:right w:val="single" w:sz="4" w:space="0" w:color="auto"/>
            </w:tcBorders>
          </w:tcPr>
          <w:p w:rsidR="00E642C9" w:rsidRPr="0012528B" w:rsidRDefault="00E642C9" w:rsidP="00E642C9">
            <w:pPr>
              <w:spacing w:after="0" w:line="240" w:lineRule="auto"/>
              <w:rPr>
                <w:rFonts w:ascii="Times New Roman" w:hAnsi="Times New Roman"/>
                <w:b/>
                <w:sz w:val="24"/>
                <w:szCs w:val="24"/>
              </w:rPr>
            </w:pPr>
            <w:r w:rsidRPr="0012528B">
              <w:rPr>
                <w:rFonts w:ascii="Times New Roman" w:hAnsi="Times New Roman"/>
                <w:b/>
                <w:sz w:val="24"/>
                <w:szCs w:val="24"/>
              </w:rPr>
              <w:t>Всего по Подпрограмме 2</w:t>
            </w:r>
          </w:p>
        </w:tc>
        <w:tc>
          <w:tcPr>
            <w:tcW w:w="851" w:type="dxa"/>
            <w:vMerge w:val="restart"/>
            <w:tcBorders>
              <w:top w:val="single" w:sz="4" w:space="0" w:color="auto"/>
              <w:left w:val="single" w:sz="4" w:space="0" w:color="auto"/>
              <w:right w:val="single" w:sz="4" w:space="0" w:color="auto"/>
            </w:tcBorders>
          </w:tcPr>
          <w:p w:rsidR="00E642C9" w:rsidRPr="0012528B" w:rsidRDefault="00E642C9" w:rsidP="00E642C9">
            <w:pPr>
              <w:spacing w:after="0" w:line="240" w:lineRule="auto"/>
              <w:rPr>
                <w:rFonts w:ascii="Times New Roman" w:hAnsi="Times New Roman"/>
                <w:b/>
                <w:sz w:val="24"/>
                <w:szCs w:val="24"/>
              </w:rPr>
            </w:pPr>
            <w:r w:rsidRPr="0012528B">
              <w:rPr>
                <w:rFonts w:ascii="Times New Roman" w:hAnsi="Times New Roman"/>
                <w:b/>
                <w:sz w:val="24"/>
                <w:szCs w:val="24"/>
              </w:rPr>
              <w:t>2017-2021</w:t>
            </w:r>
          </w:p>
        </w:tc>
        <w:tc>
          <w:tcPr>
            <w:tcW w:w="1201" w:type="dxa"/>
            <w:tcBorders>
              <w:top w:val="single" w:sz="4" w:space="0" w:color="auto"/>
              <w:left w:val="single" w:sz="4" w:space="0" w:color="auto"/>
              <w:bottom w:val="single" w:sz="4" w:space="0" w:color="auto"/>
              <w:right w:val="single" w:sz="4" w:space="0" w:color="auto"/>
            </w:tcBorders>
          </w:tcPr>
          <w:p w:rsidR="00E642C9" w:rsidRPr="0012528B" w:rsidRDefault="00E642C9" w:rsidP="00E642C9">
            <w:pPr>
              <w:pStyle w:val="ConsPlusNormal"/>
              <w:rPr>
                <w:rFonts w:ascii="Times New Roman" w:hAnsi="Times New Roman" w:cs="Times New Roman"/>
                <w:b/>
                <w:szCs w:val="22"/>
              </w:rPr>
            </w:pPr>
            <w:r w:rsidRPr="0012528B">
              <w:rPr>
                <w:rFonts w:ascii="Times New Roman" w:hAnsi="Times New Roman" w:cs="Times New Roman"/>
                <w:b/>
                <w:szCs w:val="22"/>
              </w:rPr>
              <w:t>Итого</w:t>
            </w:r>
          </w:p>
        </w:tc>
        <w:tc>
          <w:tcPr>
            <w:tcW w:w="1559" w:type="dxa"/>
            <w:tcBorders>
              <w:top w:val="single" w:sz="4" w:space="0" w:color="auto"/>
              <w:left w:val="single" w:sz="4" w:space="0" w:color="auto"/>
              <w:bottom w:val="single" w:sz="4" w:space="0" w:color="auto"/>
              <w:right w:val="single" w:sz="4" w:space="0" w:color="auto"/>
            </w:tcBorders>
          </w:tcPr>
          <w:p w:rsidR="00E642C9" w:rsidRPr="0012528B" w:rsidRDefault="00E642C9" w:rsidP="00E642C9">
            <w:pPr>
              <w:pStyle w:val="ConsPlusNormal"/>
              <w:rPr>
                <w:rFonts w:ascii="Times New Roman" w:hAnsi="Times New Roman" w:cs="Times New Roman"/>
                <w:b/>
                <w:sz w:val="24"/>
                <w:szCs w:val="24"/>
              </w:rPr>
            </w:pPr>
          </w:p>
        </w:tc>
        <w:tc>
          <w:tcPr>
            <w:tcW w:w="1351" w:type="dxa"/>
            <w:tcBorders>
              <w:top w:val="single" w:sz="4" w:space="0" w:color="auto"/>
              <w:left w:val="single" w:sz="4" w:space="0" w:color="auto"/>
              <w:bottom w:val="single" w:sz="4" w:space="0" w:color="auto"/>
              <w:right w:val="single" w:sz="4" w:space="0" w:color="auto"/>
            </w:tcBorders>
          </w:tcPr>
          <w:p w:rsidR="00E642C9" w:rsidRPr="00296586" w:rsidRDefault="00E642C9" w:rsidP="00296586">
            <w:pPr>
              <w:pStyle w:val="ConsPlusNormal"/>
              <w:rPr>
                <w:rFonts w:ascii="Times New Roman" w:hAnsi="Times New Roman" w:cs="Times New Roman"/>
                <w:b/>
                <w:color w:val="7030A0"/>
                <w:sz w:val="24"/>
                <w:szCs w:val="24"/>
              </w:rPr>
            </w:pPr>
            <w:r w:rsidRPr="00296586">
              <w:rPr>
                <w:rFonts w:ascii="Times New Roman" w:hAnsi="Times New Roman" w:cs="Times New Roman"/>
                <w:b/>
                <w:color w:val="7030A0"/>
                <w:sz w:val="24"/>
                <w:szCs w:val="24"/>
              </w:rPr>
              <w:t>352</w:t>
            </w:r>
            <w:r w:rsidR="00296586" w:rsidRPr="00296586">
              <w:rPr>
                <w:rFonts w:ascii="Times New Roman" w:hAnsi="Times New Roman" w:cs="Times New Roman"/>
                <w:b/>
                <w:color w:val="7030A0"/>
                <w:sz w:val="24"/>
                <w:szCs w:val="24"/>
              </w:rPr>
              <w:t>77</w:t>
            </w:r>
            <w:r w:rsidRPr="00296586">
              <w:rPr>
                <w:rFonts w:ascii="Times New Roman" w:hAnsi="Times New Roman" w:cs="Times New Roman"/>
                <w:b/>
                <w:color w:val="7030A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42C9" w:rsidRPr="00296586" w:rsidRDefault="00E642C9" w:rsidP="00296586">
            <w:pPr>
              <w:pStyle w:val="ConsPlusNormal"/>
              <w:rPr>
                <w:rFonts w:ascii="Times New Roman" w:hAnsi="Times New Roman" w:cs="Times New Roman"/>
                <w:b/>
                <w:color w:val="7030A0"/>
                <w:sz w:val="24"/>
                <w:szCs w:val="24"/>
              </w:rPr>
            </w:pPr>
            <w:r w:rsidRPr="00296586">
              <w:rPr>
                <w:rFonts w:ascii="Times New Roman" w:hAnsi="Times New Roman" w:cs="Times New Roman"/>
                <w:b/>
                <w:color w:val="7030A0"/>
                <w:sz w:val="24"/>
                <w:szCs w:val="24"/>
              </w:rPr>
              <w:t>70</w:t>
            </w:r>
            <w:r w:rsidR="00296586" w:rsidRPr="00296586">
              <w:rPr>
                <w:rFonts w:ascii="Times New Roman" w:hAnsi="Times New Roman" w:cs="Times New Roman"/>
                <w:b/>
                <w:color w:val="7030A0"/>
                <w:sz w:val="24"/>
                <w:szCs w:val="24"/>
              </w:rPr>
              <w:t>87</w:t>
            </w:r>
            <w:r w:rsidRPr="00296586">
              <w:rPr>
                <w:rFonts w:ascii="Times New Roman" w:hAnsi="Times New Roman" w:cs="Times New Roman"/>
                <w:b/>
                <w:color w:val="7030A0"/>
                <w:sz w:val="24"/>
                <w:szCs w:val="24"/>
              </w:rPr>
              <w:t>8</w:t>
            </w:r>
          </w:p>
        </w:tc>
        <w:tc>
          <w:tcPr>
            <w:tcW w:w="925" w:type="dxa"/>
            <w:tcBorders>
              <w:top w:val="single" w:sz="4" w:space="0" w:color="auto"/>
              <w:left w:val="single" w:sz="4" w:space="0" w:color="auto"/>
              <w:bottom w:val="single" w:sz="4" w:space="0" w:color="auto"/>
              <w:right w:val="single" w:sz="4" w:space="0" w:color="auto"/>
            </w:tcBorders>
          </w:tcPr>
          <w:p w:rsidR="00E642C9" w:rsidRPr="00506FED" w:rsidRDefault="00E642C9" w:rsidP="00E642C9">
            <w:pPr>
              <w:pStyle w:val="ConsPlusNormal"/>
              <w:rPr>
                <w:rFonts w:ascii="Times New Roman" w:hAnsi="Times New Roman" w:cs="Times New Roman"/>
                <w:b/>
                <w:sz w:val="24"/>
                <w:szCs w:val="24"/>
              </w:rPr>
            </w:pPr>
            <w:r w:rsidRPr="00506FED">
              <w:rPr>
                <w:rFonts w:ascii="Times New Roman" w:hAnsi="Times New Roman" w:cs="Times New Roman"/>
                <w:b/>
                <w:sz w:val="24"/>
                <w:szCs w:val="24"/>
              </w:rPr>
              <w:t>144959</w:t>
            </w:r>
          </w:p>
        </w:tc>
        <w:tc>
          <w:tcPr>
            <w:tcW w:w="993" w:type="dxa"/>
            <w:tcBorders>
              <w:top w:val="single" w:sz="4" w:space="0" w:color="auto"/>
              <w:left w:val="single" w:sz="4" w:space="0" w:color="auto"/>
              <w:bottom w:val="single" w:sz="4" w:space="0" w:color="auto"/>
              <w:right w:val="single" w:sz="4" w:space="0" w:color="auto"/>
            </w:tcBorders>
          </w:tcPr>
          <w:p w:rsidR="00E642C9" w:rsidRPr="00506FED" w:rsidRDefault="00E642C9" w:rsidP="00E642C9">
            <w:pPr>
              <w:pStyle w:val="ConsPlusNormal"/>
              <w:rPr>
                <w:rFonts w:ascii="Times New Roman" w:hAnsi="Times New Roman" w:cs="Times New Roman"/>
                <w:b/>
                <w:sz w:val="24"/>
                <w:szCs w:val="24"/>
              </w:rPr>
            </w:pPr>
            <w:r w:rsidRPr="00506FED">
              <w:rPr>
                <w:rFonts w:ascii="Times New Roman" w:hAnsi="Times New Roman" w:cs="Times New Roman"/>
                <w:b/>
                <w:sz w:val="24"/>
                <w:szCs w:val="24"/>
              </w:rPr>
              <w:t>44918</w:t>
            </w:r>
          </w:p>
        </w:tc>
        <w:tc>
          <w:tcPr>
            <w:tcW w:w="850" w:type="dxa"/>
            <w:tcBorders>
              <w:top w:val="single" w:sz="4" w:space="0" w:color="auto"/>
              <w:left w:val="single" w:sz="4" w:space="0" w:color="auto"/>
              <w:bottom w:val="single" w:sz="4" w:space="0" w:color="auto"/>
              <w:right w:val="single" w:sz="4" w:space="0" w:color="auto"/>
            </w:tcBorders>
          </w:tcPr>
          <w:p w:rsidR="00E642C9" w:rsidRPr="00506FED" w:rsidRDefault="00E642C9" w:rsidP="00E642C9">
            <w:pPr>
              <w:pStyle w:val="ConsPlusNormal"/>
              <w:rPr>
                <w:rFonts w:ascii="Times New Roman" w:hAnsi="Times New Roman" w:cs="Times New Roman"/>
                <w:b/>
                <w:sz w:val="24"/>
                <w:szCs w:val="24"/>
              </w:rPr>
            </w:pPr>
            <w:r w:rsidRPr="00506FED">
              <w:rPr>
                <w:rFonts w:ascii="Times New Roman" w:hAnsi="Times New Roman" w:cs="Times New Roman"/>
                <w:b/>
                <w:sz w:val="24"/>
                <w:szCs w:val="24"/>
              </w:rPr>
              <w:t>46069</w:t>
            </w:r>
          </w:p>
        </w:tc>
        <w:tc>
          <w:tcPr>
            <w:tcW w:w="992" w:type="dxa"/>
            <w:tcBorders>
              <w:top w:val="single" w:sz="4" w:space="0" w:color="auto"/>
              <w:left w:val="single" w:sz="4" w:space="0" w:color="auto"/>
              <w:bottom w:val="single" w:sz="4" w:space="0" w:color="auto"/>
              <w:right w:val="single" w:sz="4" w:space="0" w:color="auto"/>
            </w:tcBorders>
          </w:tcPr>
          <w:p w:rsidR="00E642C9" w:rsidRPr="00506FED" w:rsidRDefault="00E642C9" w:rsidP="00E642C9">
            <w:pPr>
              <w:pStyle w:val="ConsPlusNormal"/>
              <w:rPr>
                <w:rFonts w:ascii="Times New Roman" w:hAnsi="Times New Roman" w:cs="Times New Roman"/>
                <w:b/>
                <w:sz w:val="24"/>
                <w:szCs w:val="24"/>
              </w:rPr>
            </w:pPr>
            <w:r w:rsidRPr="00506FED">
              <w:rPr>
                <w:rFonts w:ascii="Times New Roman" w:hAnsi="Times New Roman" w:cs="Times New Roman"/>
                <w:b/>
                <w:sz w:val="24"/>
                <w:szCs w:val="24"/>
              </w:rPr>
              <w:t>45946</w:t>
            </w:r>
          </w:p>
        </w:tc>
        <w:tc>
          <w:tcPr>
            <w:tcW w:w="1560" w:type="dxa"/>
            <w:vMerge w:val="restart"/>
            <w:tcBorders>
              <w:top w:val="single" w:sz="4" w:space="0" w:color="auto"/>
              <w:left w:val="single" w:sz="4" w:space="0" w:color="auto"/>
              <w:right w:val="single" w:sz="4" w:space="0" w:color="auto"/>
            </w:tcBorders>
          </w:tcPr>
          <w:p w:rsidR="00E642C9" w:rsidRPr="0012528B" w:rsidRDefault="00E642C9" w:rsidP="00E642C9">
            <w:pPr>
              <w:pStyle w:val="ConsPlusNormal"/>
              <w:rPr>
                <w:rFonts w:ascii="Times New Roman" w:hAnsi="Times New Roman" w:cs="Times New Roman"/>
                <w:b/>
                <w:sz w:val="24"/>
                <w:szCs w:val="24"/>
              </w:rPr>
            </w:pPr>
          </w:p>
        </w:tc>
        <w:tc>
          <w:tcPr>
            <w:tcW w:w="1559" w:type="dxa"/>
            <w:vMerge w:val="restart"/>
            <w:tcBorders>
              <w:top w:val="single" w:sz="4" w:space="0" w:color="auto"/>
              <w:left w:val="single" w:sz="4" w:space="0" w:color="auto"/>
              <w:right w:val="single" w:sz="4" w:space="0" w:color="auto"/>
            </w:tcBorders>
          </w:tcPr>
          <w:p w:rsidR="00E642C9" w:rsidRPr="0012528B" w:rsidRDefault="00E642C9" w:rsidP="00E642C9">
            <w:pPr>
              <w:pStyle w:val="ConsPlusNormal"/>
              <w:rPr>
                <w:rFonts w:ascii="Times New Roman" w:hAnsi="Times New Roman" w:cs="Times New Roman"/>
                <w:b/>
                <w:sz w:val="24"/>
                <w:szCs w:val="24"/>
              </w:rPr>
            </w:pPr>
          </w:p>
        </w:tc>
      </w:tr>
      <w:tr w:rsidR="00E642C9" w:rsidRPr="0012528B" w:rsidTr="008B507F">
        <w:tc>
          <w:tcPr>
            <w:tcW w:w="851" w:type="dxa"/>
            <w:vMerge/>
            <w:tcBorders>
              <w:left w:val="single" w:sz="4" w:space="0" w:color="auto"/>
              <w:right w:val="single" w:sz="4" w:space="0" w:color="auto"/>
            </w:tcBorders>
          </w:tcPr>
          <w:p w:rsidR="00E642C9" w:rsidRPr="0012528B" w:rsidRDefault="00E642C9" w:rsidP="00E642C9">
            <w:pPr>
              <w:spacing w:after="0" w:line="240" w:lineRule="auto"/>
              <w:rPr>
                <w:rFonts w:ascii="Times New Roman" w:hAnsi="Times New Roman"/>
                <w:b/>
                <w:sz w:val="24"/>
                <w:szCs w:val="24"/>
              </w:rPr>
            </w:pPr>
          </w:p>
        </w:tc>
        <w:tc>
          <w:tcPr>
            <w:tcW w:w="1633" w:type="dxa"/>
            <w:vMerge/>
            <w:tcBorders>
              <w:left w:val="single" w:sz="4" w:space="0" w:color="auto"/>
              <w:right w:val="single" w:sz="4" w:space="0" w:color="auto"/>
            </w:tcBorders>
          </w:tcPr>
          <w:p w:rsidR="00E642C9" w:rsidRPr="0012528B" w:rsidRDefault="00E642C9" w:rsidP="00E642C9">
            <w:pPr>
              <w:spacing w:after="0" w:line="240" w:lineRule="auto"/>
              <w:rPr>
                <w:rFonts w:ascii="Times New Roman" w:hAnsi="Times New Roman"/>
                <w:b/>
                <w:sz w:val="24"/>
                <w:szCs w:val="24"/>
              </w:rPr>
            </w:pPr>
          </w:p>
        </w:tc>
        <w:tc>
          <w:tcPr>
            <w:tcW w:w="851" w:type="dxa"/>
            <w:vMerge/>
            <w:tcBorders>
              <w:left w:val="single" w:sz="4" w:space="0" w:color="auto"/>
              <w:right w:val="single" w:sz="4" w:space="0" w:color="auto"/>
            </w:tcBorders>
          </w:tcPr>
          <w:p w:rsidR="00E642C9" w:rsidRPr="0012528B" w:rsidRDefault="00E642C9" w:rsidP="00E642C9">
            <w:pPr>
              <w:spacing w:after="0" w:line="240" w:lineRule="auto"/>
              <w:rPr>
                <w:rFonts w:ascii="Times New Roman" w:hAnsi="Times New Roman"/>
                <w:b/>
                <w:sz w:val="24"/>
                <w:szCs w:val="24"/>
              </w:rPr>
            </w:pPr>
          </w:p>
        </w:tc>
        <w:tc>
          <w:tcPr>
            <w:tcW w:w="1201" w:type="dxa"/>
            <w:tcBorders>
              <w:top w:val="single" w:sz="4" w:space="0" w:color="auto"/>
              <w:left w:val="single" w:sz="4" w:space="0" w:color="auto"/>
              <w:bottom w:val="single" w:sz="4" w:space="0" w:color="auto"/>
              <w:right w:val="single" w:sz="4" w:space="0" w:color="auto"/>
            </w:tcBorders>
          </w:tcPr>
          <w:p w:rsidR="00E642C9" w:rsidRPr="0012528B" w:rsidRDefault="00E642C9" w:rsidP="00E642C9">
            <w:pPr>
              <w:pStyle w:val="ConsPlusNormal"/>
              <w:rPr>
                <w:rFonts w:ascii="Times New Roman" w:hAnsi="Times New Roman" w:cs="Times New Roman"/>
                <w:b/>
                <w:szCs w:val="22"/>
              </w:rPr>
            </w:pPr>
            <w:r w:rsidRPr="0012528B">
              <w:rPr>
                <w:rFonts w:ascii="Times New Roman" w:hAnsi="Times New Roman" w:cs="Times New Roman"/>
                <w:b/>
                <w:szCs w:val="22"/>
              </w:rPr>
              <w:t>Средства районного бюджета</w:t>
            </w:r>
          </w:p>
        </w:tc>
        <w:tc>
          <w:tcPr>
            <w:tcW w:w="1559" w:type="dxa"/>
            <w:tcBorders>
              <w:top w:val="single" w:sz="4" w:space="0" w:color="auto"/>
              <w:left w:val="single" w:sz="4" w:space="0" w:color="auto"/>
              <w:bottom w:val="single" w:sz="4" w:space="0" w:color="auto"/>
              <w:right w:val="single" w:sz="4" w:space="0" w:color="auto"/>
            </w:tcBorders>
          </w:tcPr>
          <w:p w:rsidR="00E642C9" w:rsidRPr="0012528B" w:rsidRDefault="00E642C9" w:rsidP="00E642C9">
            <w:pPr>
              <w:pStyle w:val="ConsPlusNormal"/>
              <w:rPr>
                <w:rFonts w:ascii="Times New Roman" w:hAnsi="Times New Roman" w:cs="Times New Roman"/>
                <w:b/>
                <w:sz w:val="24"/>
                <w:szCs w:val="24"/>
              </w:rPr>
            </w:pPr>
          </w:p>
        </w:tc>
        <w:tc>
          <w:tcPr>
            <w:tcW w:w="1351" w:type="dxa"/>
            <w:tcBorders>
              <w:top w:val="single" w:sz="4" w:space="0" w:color="auto"/>
              <w:left w:val="single" w:sz="4" w:space="0" w:color="auto"/>
              <w:bottom w:val="single" w:sz="4" w:space="0" w:color="auto"/>
              <w:right w:val="single" w:sz="4" w:space="0" w:color="auto"/>
            </w:tcBorders>
          </w:tcPr>
          <w:p w:rsidR="00E642C9" w:rsidRPr="00073EA7" w:rsidRDefault="00E642C9" w:rsidP="00E642C9">
            <w:pPr>
              <w:pStyle w:val="ConsPlusNormal"/>
              <w:rPr>
                <w:rFonts w:ascii="Times New Roman" w:hAnsi="Times New Roman" w:cs="Times New Roman"/>
                <w:b/>
                <w:color w:val="00B050"/>
                <w:sz w:val="24"/>
                <w:szCs w:val="24"/>
              </w:rPr>
            </w:pPr>
            <w:r w:rsidRPr="00073EA7">
              <w:rPr>
                <w:rFonts w:ascii="Times New Roman" w:hAnsi="Times New Roman" w:cs="Times New Roman"/>
                <w:b/>
                <w:color w:val="00B050"/>
                <w:sz w:val="24"/>
                <w:szCs w:val="24"/>
              </w:rPr>
              <w:t>3526</w:t>
            </w:r>
            <w:r>
              <w:rPr>
                <w:rFonts w:ascii="Times New Roman" w:hAnsi="Times New Roman" w:cs="Times New Roman"/>
                <w:b/>
                <w:color w:val="00B050"/>
                <w:sz w:val="24"/>
                <w:szCs w:val="24"/>
              </w:rPr>
              <w:t>3</w:t>
            </w:r>
            <w:r w:rsidRPr="00073EA7">
              <w:rPr>
                <w:rFonts w:ascii="Times New Roman" w:hAnsi="Times New Roman" w:cs="Times New Roman"/>
                <w:b/>
                <w:color w:val="00B05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42C9" w:rsidRPr="00073EA7" w:rsidRDefault="00E642C9" w:rsidP="00E642C9">
            <w:pPr>
              <w:pStyle w:val="ConsPlusNormal"/>
              <w:rPr>
                <w:rFonts w:ascii="Times New Roman" w:hAnsi="Times New Roman" w:cs="Times New Roman"/>
                <w:b/>
                <w:color w:val="00B050"/>
                <w:sz w:val="24"/>
                <w:szCs w:val="24"/>
              </w:rPr>
            </w:pPr>
            <w:r w:rsidRPr="00073EA7">
              <w:rPr>
                <w:rFonts w:ascii="Times New Roman" w:hAnsi="Times New Roman" w:cs="Times New Roman"/>
                <w:b/>
                <w:color w:val="00B050"/>
                <w:sz w:val="24"/>
                <w:szCs w:val="24"/>
              </w:rPr>
              <w:t>707</w:t>
            </w:r>
            <w:r>
              <w:rPr>
                <w:rFonts w:ascii="Times New Roman" w:hAnsi="Times New Roman" w:cs="Times New Roman"/>
                <w:b/>
                <w:color w:val="00B050"/>
                <w:sz w:val="24"/>
                <w:szCs w:val="24"/>
              </w:rPr>
              <w:t>3</w:t>
            </w:r>
            <w:r w:rsidRPr="00073EA7">
              <w:rPr>
                <w:rFonts w:ascii="Times New Roman" w:hAnsi="Times New Roman" w:cs="Times New Roman"/>
                <w:b/>
                <w:color w:val="00B050"/>
                <w:sz w:val="24"/>
                <w:szCs w:val="24"/>
              </w:rPr>
              <w:t>8</w:t>
            </w:r>
          </w:p>
        </w:tc>
        <w:tc>
          <w:tcPr>
            <w:tcW w:w="925" w:type="dxa"/>
            <w:tcBorders>
              <w:top w:val="single" w:sz="4" w:space="0" w:color="auto"/>
              <w:left w:val="single" w:sz="4" w:space="0" w:color="auto"/>
              <w:bottom w:val="single" w:sz="4" w:space="0" w:color="auto"/>
              <w:right w:val="single" w:sz="4" w:space="0" w:color="auto"/>
            </w:tcBorders>
          </w:tcPr>
          <w:p w:rsidR="00E642C9" w:rsidRPr="00506FED" w:rsidRDefault="00E642C9" w:rsidP="00E642C9">
            <w:pPr>
              <w:pStyle w:val="ConsPlusNormal"/>
              <w:rPr>
                <w:rFonts w:ascii="Times New Roman" w:hAnsi="Times New Roman" w:cs="Times New Roman"/>
                <w:b/>
                <w:sz w:val="24"/>
                <w:szCs w:val="24"/>
              </w:rPr>
            </w:pPr>
            <w:r w:rsidRPr="00506FED">
              <w:rPr>
                <w:rFonts w:ascii="Times New Roman" w:hAnsi="Times New Roman" w:cs="Times New Roman"/>
                <w:b/>
                <w:sz w:val="24"/>
                <w:szCs w:val="24"/>
              </w:rPr>
              <w:t>144959</w:t>
            </w:r>
          </w:p>
        </w:tc>
        <w:tc>
          <w:tcPr>
            <w:tcW w:w="993" w:type="dxa"/>
            <w:tcBorders>
              <w:top w:val="single" w:sz="4" w:space="0" w:color="auto"/>
              <w:left w:val="single" w:sz="4" w:space="0" w:color="auto"/>
              <w:bottom w:val="single" w:sz="4" w:space="0" w:color="auto"/>
              <w:right w:val="single" w:sz="4" w:space="0" w:color="auto"/>
            </w:tcBorders>
          </w:tcPr>
          <w:p w:rsidR="00E642C9" w:rsidRPr="00506FED" w:rsidRDefault="00E642C9" w:rsidP="00E642C9">
            <w:pPr>
              <w:pStyle w:val="ConsPlusNormal"/>
              <w:rPr>
                <w:rFonts w:ascii="Times New Roman" w:hAnsi="Times New Roman" w:cs="Times New Roman"/>
                <w:b/>
                <w:sz w:val="24"/>
                <w:szCs w:val="24"/>
              </w:rPr>
            </w:pPr>
            <w:r w:rsidRPr="00506FED">
              <w:rPr>
                <w:rFonts w:ascii="Times New Roman" w:hAnsi="Times New Roman" w:cs="Times New Roman"/>
                <w:b/>
                <w:sz w:val="24"/>
                <w:szCs w:val="24"/>
              </w:rPr>
              <w:t>44918</w:t>
            </w:r>
          </w:p>
        </w:tc>
        <w:tc>
          <w:tcPr>
            <w:tcW w:w="850" w:type="dxa"/>
            <w:tcBorders>
              <w:top w:val="single" w:sz="4" w:space="0" w:color="auto"/>
              <w:left w:val="single" w:sz="4" w:space="0" w:color="auto"/>
              <w:bottom w:val="single" w:sz="4" w:space="0" w:color="auto"/>
              <w:right w:val="single" w:sz="4" w:space="0" w:color="auto"/>
            </w:tcBorders>
          </w:tcPr>
          <w:p w:rsidR="00E642C9" w:rsidRPr="00506FED" w:rsidRDefault="00E642C9" w:rsidP="00E642C9">
            <w:pPr>
              <w:pStyle w:val="ConsPlusNormal"/>
              <w:rPr>
                <w:rFonts w:ascii="Times New Roman" w:hAnsi="Times New Roman" w:cs="Times New Roman"/>
                <w:b/>
                <w:sz w:val="24"/>
                <w:szCs w:val="24"/>
              </w:rPr>
            </w:pPr>
            <w:r w:rsidRPr="00506FED">
              <w:rPr>
                <w:rFonts w:ascii="Times New Roman" w:hAnsi="Times New Roman" w:cs="Times New Roman"/>
                <w:b/>
                <w:sz w:val="24"/>
                <w:szCs w:val="24"/>
              </w:rPr>
              <w:t>46069</w:t>
            </w:r>
          </w:p>
        </w:tc>
        <w:tc>
          <w:tcPr>
            <w:tcW w:w="992" w:type="dxa"/>
            <w:tcBorders>
              <w:top w:val="single" w:sz="4" w:space="0" w:color="auto"/>
              <w:left w:val="single" w:sz="4" w:space="0" w:color="auto"/>
              <w:bottom w:val="single" w:sz="4" w:space="0" w:color="auto"/>
              <w:right w:val="single" w:sz="4" w:space="0" w:color="auto"/>
            </w:tcBorders>
          </w:tcPr>
          <w:p w:rsidR="00E642C9" w:rsidRPr="00506FED" w:rsidRDefault="00E642C9" w:rsidP="00E642C9">
            <w:pPr>
              <w:pStyle w:val="ConsPlusNormal"/>
              <w:rPr>
                <w:rFonts w:ascii="Times New Roman" w:hAnsi="Times New Roman" w:cs="Times New Roman"/>
                <w:b/>
                <w:sz w:val="24"/>
                <w:szCs w:val="24"/>
              </w:rPr>
            </w:pPr>
            <w:r w:rsidRPr="00506FED">
              <w:rPr>
                <w:rFonts w:ascii="Times New Roman" w:hAnsi="Times New Roman" w:cs="Times New Roman"/>
                <w:b/>
                <w:sz w:val="24"/>
                <w:szCs w:val="24"/>
              </w:rPr>
              <w:t>45946</w:t>
            </w:r>
          </w:p>
        </w:tc>
        <w:tc>
          <w:tcPr>
            <w:tcW w:w="1560" w:type="dxa"/>
            <w:vMerge/>
            <w:tcBorders>
              <w:left w:val="single" w:sz="4" w:space="0" w:color="auto"/>
              <w:right w:val="single" w:sz="4" w:space="0" w:color="auto"/>
            </w:tcBorders>
          </w:tcPr>
          <w:p w:rsidR="00E642C9" w:rsidRPr="0012528B" w:rsidRDefault="00E642C9" w:rsidP="00E642C9">
            <w:pPr>
              <w:pStyle w:val="ConsPlusNormal"/>
              <w:rPr>
                <w:rFonts w:ascii="Times New Roman" w:hAnsi="Times New Roman" w:cs="Times New Roman"/>
                <w:b/>
                <w:sz w:val="24"/>
                <w:szCs w:val="24"/>
              </w:rPr>
            </w:pPr>
          </w:p>
        </w:tc>
        <w:tc>
          <w:tcPr>
            <w:tcW w:w="1559" w:type="dxa"/>
            <w:vMerge/>
            <w:tcBorders>
              <w:left w:val="single" w:sz="4" w:space="0" w:color="auto"/>
              <w:right w:val="single" w:sz="4" w:space="0" w:color="auto"/>
            </w:tcBorders>
          </w:tcPr>
          <w:p w:rsidR="00E642C9" w:rsidRPr="0012528B" w:rsidRDefault="00E642C9" w:rsidP="00E642C9">
            <w:pPr>
              <w:pStyle w:val="ConsPlusNormal"/>
              <w:rPr>
                <w:rFonts w:ascii="Times New Roman" w:hAnsi="Times New Roman" w:cs="Times New Roman"/>
                <w:b/>
                <w:sz w:val="24"/>
                <w:szCs w:val="24"/>
              </w:rPr>
            </w:pPr>
          </w:p>
        </w:tc>
      </w:tr>
      <w:tr w:rsidR="00E642C9" w:rsidRPr="0012528B" w:rsidTr="008B507F">
        <w:tc>
          <w:tcPr>
            <w:tcW w:w="851" w:type="dxa"/>
            <w:vMerge/>
            <w:tcBorders>
              <w:left w:val="single" w:sz="4" w:space="0" w:color="auto"/>
              <w:bottom w:val="single" w:sz="4" w:space="0" w:color="auto"/>
              <w:right w:val="single" w:sz="4" w:space="0" w:color="auto"/>
            </w:tcBorders>
          </w:tcPr>
          <w:p w:rsidR="00E642C9" w:rsidRPr="0012528B" w:rsidRDefault="00E642C9" w:rsidP="00E642C9">
            <w:pPr>
              <w:spacing w:after="0" w:line="240" w:lineRule="auto"/>
              <w:rPr>
                <w:rFonts w:ascii="Times New Roman" w:hAnsi="Times New Roman"/>
                <w:b/>
                <w:sz w:val="24"/>
                <w:szCs w:val="24"/>
              </w:rPr>
            </w:pPr>
          </w:p>
        </w:tc>
        <w:tc>
          <w:tcPr>
            <w:tcW w:w="1633" w:type="dxa"/>
            <w:vMerge/>
            <w:tcBorders>
              <w:left w:val="single" w:sz="4" w:space="0" w:color="auto"/>
              <w:bottom w:val="single" w:sz="4" w:space="0" w:color="auto"/>
              <w:right w:val="single" w:sz="4" w:space="0" w:color="auto"/>
            </w:tcBorders>
          </w:tcPr>
          <w:p w:rsidR="00E642C9" w:rsidRPr="0012528B" w:rsidRDefault="00E642C9" w:rsidP="00E642C9">
            <w:pPr>
              <w:spacing w:after="0" w:line="240" w:lineRule="auto"/>
              <w:rPr>
                <w:rFonts w:ascii="Times New Roman" w:hAnsi="Times New Roman"/>
                <w:b/>
                <w:sz w:val="24"/>
                <w:szCs w:val="24"/>
              </w:rPr>
            </w:pPr>
          </w:p>
        </w:tc>
        <w:tc>
          <w:tcPr>
            <w:tcW w:w="851" w:type="dxa"/>
            <w:vMerge/>
            <w:tcBorders>
              <w:left w:val="single" w:sz="4" w:space="0" w:color="auto"/>
              <w:bottom w:val="single" w:sz="4" w:space="0" w:color="auto"/>
              <w:right w:val="single" w:sz="4" w:space="0" w:color="auto"/>
            </w:tcBorders>
          </w:tcPr>
          <w:p w:rsidR="00E642C9" w:rsidRPr="0012528B" w:rsidRDefault="00E642C9" w:rsidP="00E642C9">
            <w:pPr>
              <w:spacing w:after="0" w:line="240" w:lineRule="auto"/>
              <w:rPr>
                <w:rFonts w:ascii="Times New Roman" w:hAnsi="Times New Roman"/>
                <w:b/>
                <w:sz w:val="24"/>
                <w:szCs w:val="24"/>
              </w:rPr>
            </w:pPr>
          </w:p>
        </w:tc>
        <w:tc>
          <w:tcPr>
            <w:tcW w:w="1201" w:type="dxa"/>
            <w:tcBorders>
              <w:top w:val="single" w:sz="4" w:space="0" w:color="auto"/>
              <w:left w:val="single" w:sz="4" w:space="0" w:color="auto"/>
              <w:bottom w:val="single" w:sz="4" w:space="0" w:color="auto"/>
              <w:right w:val="single" w:sz="4" w:space="0" w:color="auto"/>
            </w:tcBorders>
          </w:tcPr>
          <w:p w:rsidR="00E642C9" w:rsidRPr="0012528B" w:rsidRDefault="00E642C9" w:rsidP="00E642C9">
            <w:pPr>
              <w:pStyle w:val="ConsPlusNormal"/>
              <w:rPr>
                <w:rFonts w:ascii="Times New Roman" w:hAnsi="Times New Roman" w:cs="Times New Roman"/>
                <w:b/>
                <w:szCs w:val="22"/>
              </w:rPr>
            </w:pPr>
            <w:r w:rsidRPr="0012528B">
              <w:rPr>
                <w:rFonts w:ascii="Times New Roman" w:hAnsi="Times New Roman" w:cs="Times New Roman"/>
                <w:b/>
                <w:szCs w:val="22"/>
              </w:rPr>
              <w:t>Средства бюджета поселений</w:t>
            </w:r>
          </w:p>
        </w:tc>
        <w:tc>
          <w:tcPr>
            <w:tcW w:w="1559" w:type="dxa"/>
            <w:tcBorders>
              <w:top w:val="single" w:sz="4" w:space="0" w:color="auto"/>
              <w:left w:val="single" w:sz="4" w:space="0" w:color="auto"/>
              <w:bottom w:val="single" w:sz="4" w:space="0" w:color="auto"/>
              <w:right w:val="single" w:sz="4" w:space="0" w:color="auto"/>
            </w:tcBorders>
          </w:tcPr>
          <w:p w:rsidR="00E642C9" w:rsidRPr="0012528B" w:rsidRDefault="00E642C9" w:rsidP="00E642C9">
            <w:pPr>
              <w:pStyle w:val="ConsPlusNormal"/>
              <w:rPr>
                <w:rFonts w:ascii="Times New Roman" w:hAnsi="Times New Roman" w:cs="Times New Roman"/>
                <w:b/>
                <w:sz w:val="24"/>
                <w:szCs w:val="24"/>
              </w:rPr>
            </w:pPr>
          </w:p>
        </w:tc>
        <w:tc>
          <w:tcPr>
            <w:tcW w:w="1351" w:type="dxa"/>
            <w:tcBorders>
              <w:top w:val="single" w:sz="4" w:space="0" w:color="auto"/>
              <w:left w:val="single" w:sz="4" w:space="0" w:color="auto"/>
              <w:bottom w:val="single" w:sz="4" w:space="0" w:color="auto"/>
              <w:right w:val="single" w:sz="4" w:space="0" w:color="auto"/>
            </w:tcBorders>
          </w:tcPr>
          <w:p w:rsidR="00E642C9" w:rsidRPr="00296586" w:rsidRDefault="00296586" w:rsidP="00E642C9">
            <w:pPr>
              <w:pStyle w:val="ConsPlusNormal"/>
              <w:rPr>
                <w:rFonts w:ascii="Times New Roman" w:hAnsi="Times New Roman" w:cs="Times New Roman"/>
                <w:b/>
                <w:color w:val="7030A0"/>
                <w:sz w:val="24"/>
                <w:szCs w:val="24"/>
              </w:rPr>
            </w:pPr>
            <w:r w:rsidRPr="00296586">
              <w:rPr>
                <w:rFonts w:ascii="Times New Roman" w:hAnsi="Times New Roman" w:cs="Times New Roman"/>
                <w:b/>
                <w:color w:val="7030A0"/>
                <w:sz w:val="24"/>
                <w:szCs w:val="24"/>
              </w:rPr>
              <w:t>14</w:t>
            </w:r>
            <w:r w:rsidR="00E642C9" w:rsidRPr="00296586">
              <w:rPr>
                <w:rFonts w:ascii="Times New Roman" w:hAnsi="Times New Roman" w:cs="Times New Roman"/>
                <w:b/>
                <w:color w:val="7030A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42C9" w:rsidRPr="00296586" w:rsidRDefault="00296586" w:rsidP="00E642C9">
            <w:pPr>
              <w:pStyle w:val="ConsPlusNormal"/>
              <w:rPr>
                <w:rFonts w:ascii="Times New Roman" w:hAnsi="Times New Roman" w:cs="Times New Roman"/>
                <w:b/>
                <w:color w:val="7030A0"/>
                <w:sz w:val="24"/>
                <w:szCs w:val="24"/>
              </w:rPr>
            </w:pPr>
            <w:r w:rsidRPr="00296586">
              <w:rPr>
                <w:rFonts w:ascii="Times New Roman" w:hAnsi="Times New Roman" w:cs="Times New Roman"/>
                <w:b/>
                <w:color w:val="7030A0"/>
                <w:sz w:val="24"/>
                <w:szCs w:val="24"/>
              </w:rPr>
              <w:t>140</w:t>
            </w:r>
          </w:p>
        </w:tc>
        <w:tc>
          <w:tcPr>
            <w:tcW w:w="925" w:type="dxa"/>
            <w:tcBorders>
              <w:top w:val="single" w:sz="4" w:space="0" w:color="auto"/>
              <w:left w:val="single" w:sz="4" w:space="0" w:color="auto"/>
              <w:bottom w:val="single" w:sz="4" w:space="0" w:color="auto"/>
              <w:right w:val="single" w:sz="4" w:space="0" w:color="auto"/>
            </w:tcBorders>
          </w:tcPr>
          <w:p w:rsidR="00E642C9" w:rsidRPr="0012528B" w:rsidRDefault="00E642C9" w:rsidP="00E642C9">
            <w:pPr>
              <w:pStyle w:val="ConsPlusNormal"/>
              <w:rPr>
                <w:rFonts w:ascii="Times New Roman" w:hAnsi="Times New Roman" w:cs="Times New Roman"/>
                <w:b/>
                <w:sz w:val="24"/>
                <w:szCs w:val="24"/>
              </w:rPr>
            </w:pPr>
            <w:r w:rsidRPr="0012528B">
              <w:rPr>
                <w:rFonts w:ascii="Times New Roman" w:hAnsi="Times New Roman" w:cs="Times New Roman"/>
                <w:b/>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E642C9" w:rsidRPr="0012528B" w:rsidRDefault="00E642C9" w:rsidP="00E642C9">
            <w:pPr>
              <w:pStyle w:val="ConsPlusNormal"/>
              <w:rPr>
                <w:rFonts w:ascii="Times New Roman" w:hAnsi="Times New Roman" w:cs="Times New Roman"/>
                <w:b/>
                <w:sz w:val="24"/>
                <w:szCs w:val="24"/>
              </w:rPr>
            </w:pPr>
            <w:r w:rsidRPr="0012528B">
              <w:rPr>
                <w:rFonts w:ascii="Times New Roman" w:hAnsi="Times New Roman" w:cs="Times New Roman"/>
                <w:b/>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642C9" w:rsidRPr="0012528B" w:rsidRDefault="00E642C9" w:rsidP="00E642C9">
            <w:pPr>
              <w:pStyle w:val="ConsPlusNormal"/>
              <w:rPr>
                <w:rFonts w:ascii="Times New Roman" w:hAnsi="Times New Roman" w:cs="Times New Roman"/>
                <w:b/>
                <w:sz w:val="24"/>
                <w:szCs w:val="24"/>
              </w:rPr>
            </w:pPr>
            <w:r w:rsidRPr="0012528B">
              <w:rPr>
                <w:rFonts w:ascii="Times New Roman"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42C9" w:rsidRPr="0012528B" w:rsidRDefault="00E642C9" w:rsidP="00E642C9">
            <w:pPr>
              <w:pStyle w:val="ConsPlusNormal"/>
              <w:rPr>
                <w:rFonts w:ascii="Times New Roman" w:hAnsi="Times New Roman" w:cs="Times New Roman"/>
                <w:b/>
                <w:sz w:val="24"/>
                <w:szCs w:val="24"/>
              </w:rPr>
            </w:pPr>
            <w:r w:rsidRPr="0012528B">
              <w:rPr>
                <w:rFonts w:ascii="Times New Roman" w:hAnsi="Times New Roman" w:cs="Times New Roman"/>
                <w:b/>
                <w:sz w:val="24"/>
                <w:szCs w:val="24"/>
              </w:rPr>
              <w:t>0</w:t>
            </w:r>
          </w:p>
        </w:tc>
        <w:tc>
          <w:tcPr>
            <w:tcW w:w="1560" w:type="dxa"/>
            <w:vMerge/>
            <w:tcBorders>
              <w:left w:val="single" w:sz="4" w:space="0" w:color="auto"/>
              <w:bottom w:val="single" w:sz="4" w:space="0" w:color="auto"/>
              <w:right w:val="single" w:sz="4" w:space="0" w:color="auto"/>
            </w:tcBorders>
          </w:tcPr>
          <w:p w:rsidR="00E642C9" w:rsidRPr="0012528B" w:rsidRDefault="00E642C9" w:rsidP="00E642C9">
            <w:pPr>
              <w:pStyle w:val="ConsPlusNormal"/>
              <w:rPr>
                <w:rFonts w:ascii="Times New Roman" w:hAnsi="Times New Roman" w:cs="Times New Roman"/>
                <w:b/>
                <w:sz w:val="24"/>
                <w:szCs w:val="24"/>
              </w:rPr>
            </w:pPr>
          </w:p>
        </w:tc>
        <w:tc>
          <w:tcPr>
            <w:tcW w:w="1559" w:type="dxa"/>
            <w:vMerge/>
            <w:tcBorders>
              <w:left w:val="single" w:sz="4" w:space="0" w:color="auto"/>
              <w:bottom w:val="single" w:sz="4" w:space="0" w:color="auto"/>
              <w:right w:val="single" w:sz="4" w:space="0" w:color="auto"/>
            </w:tcBorders>
          </w:tcPr>
          <w:p w:rsidR="00E642C9" w:rsidRPr="0012528B" w:rsidRDefault="00E642C9" w:rsidP="00E642C9">
            <w:pPr>
              <w:pStyle w:val="ConsPlusNormal"/>
              <w:rPr>
                <w:rFonts w:ascii="Times New Roman" w:hAnsi="Times New Roman" w:cs="Times New Roman"/>
                <w:b/>
                <w:sz w:val="24"/>
                <w:szCs w:val="24"/>
              </w:rPr>
            </w:pPr>
          </w:p>
        </w:tc>
      </w:tr>
    </w:tbl>
    <w:p w:rsidR="00E16013" w:rsidRPr="006647AF" w:rsidRDefault="00E16013" w:rsidP="00E16013">
      <w:pPr>
        <w:pStyle w:val="ConsPlusNormal"/>
        <w:jc w:val="both"/>
        <w:rPr>
          <w:rFonts w:ascii="Times New Roman" w:hAnsi="Times New Roman" w:cs="Times New Roman"/>
          <w:sz w:val="24"/>
          <w:szCs w:val="24"/>
        </w:rPr>
      </w:pPr>
    </w:p>
    <w:p w:rsidR="00E16013" w:rsidRPr="00187868" w:rsidRDefault="00E16013" w:rsidP="00E16013">
      <w:pPr>
        <w:pStyle w:val="ConsPlusNormal"/>
        <w:ind w:firstLine="540"/>
        <w:jc w:val="both"/>
        <w:rPr>
          <w:rFonts w:ascii="Times New Roman" w:hAnsi="Times New Roman" w:cs="Times New Roman"/>
          <w:sz w:val="24"/>
          <w:szCs w:val="24"/>
        </w:rPr>
      </w:pPr>
      <w:r w:rsidRPr="00187868">
        <w:rPr>
          <w:rFonts w:ascii="Times New Roman" w:hAnsi="Times New Roman" w:cs="Times New Roman"/>
          <w:sz w:val="24"/>
          <w:szCs w:val="24"/>
        </w:rPr>
        <w:t>* - объем финансирования аналогичных мероприятий в году, предшествующем году начала реализации программы</w:t>
      </w:r>
    </w:p>
    <w:p w:rsidR="00E16013" w:rsidRPr="00F76814" w:rsidRDefault="00E16013" w:rsidP="00E16013">
      <w:pPr>
        <w:pStyle w:val="ConsPlusNormal"/>
        <w:jc w:val="both"/>
        <w:rPr>
          <w:rFonts w:ascii="Times New Roman" w:hAnsi="Times New Roman" w:cs="Times New Roman"/>
          <w:sz w:val="28"/>
          <w:szCs w:val="28"/>
        </w:rPr>
      </w:pPr>
    </w:p>
    <w:p w:rsidR="00626818" w:rsidRDefault="00626818" w:rsidP="00E16013">
      <w:pPr>
        <w:pStyle w:val="ConsPlusNonformat"/>
        <w:jc w:val="center"/>
        <w:rPr>
          <w:rFonts w:ascii="Times New Roman" w:hAnsi="Times New Roman" w:cs="Times New Roman"/>
          <w:b/>
          <w:color w:val="000000"/>
          <w:sz w:val="28"/>
          <w:szCs w:val="28"/>
        </w:rPr>
      </w:pPr>
    </w:p>
    <w:p w:rsidR="00626818" w:rsidRDefault="00626818" w:rsidP="00E16013">
      <w:pPr>
        <w:pStyle w:val="ConsPlusNonformat"/>
        <w:jc w:val="center"/>
        <w:rPr>
          <w:rFonts w:ascii="Times New Roman" w:hAnsi="Times New Roman" w:cs="Times New Roman"/>
          <w:b/>
          <w:color w:val="000000"/>
          <w:sz w:val="28"/>
          <w:szCs w:val="28"/>
        </w:rPr>
      </w:pPr>
    </w:p>
    <w:p w:rsidR="00626818" w:rsidRDefault="00626818" w:rsidP="00E16013">
      <w:pPr>
        <w:pStyle w:val="ConsPlusNonformat"/>
        <w:jc w:val="center"/>
        <w:rPr>
          <w:rFonts w:ascii="Times New Roman" w:hAnsi="Times New Roman" w:cs="Times New Roman"/>
          <w:b/>
          <w:color w:val="000000"/>
          <w:sz w:val="28"/>
          <w:szCs w:val="28"/>
        </w:rPr>
      </w:pPr>
    </w:p>
    <w:p w:rsidR="00626818" w:rsidRDefault="00626818" w:rsidP="00E16013">
      <w:pPr>
        <w:pStyle w:val="ConsPlusNonformat"/>
        <w:jc w:val="center"/>
        <w:rPr>
          <w:rFonts w:ascii="Times New Roman" w:hAnsi="Times New Roman" w:cs="Times New Roman"/>
          <w:b/>
          <w:color w:val="000000"/>
          <w:sz w:val="28"/>
          <w:szCs w:val="28"/>
        </w:rPr>
      </w:pPr>
    </w:p>
    <w:p w:rsidR="00626818" w:rsidRDefault="00626818" w:rsidP="00E16013">
      <w:pPr>
        <w:pStyle w:val="ConsPlusNonformat"/>
        <w:jc w:val="center"/>
        <w:rPr>
          <w:rFonts w:ascii="Times New Roman" w:hAnsi="Times New Roman" w:cs="Times New Roman"/>
          <w:b/>
          <w:color w:val="000000"/>
          <w:sz w:val="28"/>
          <w:szCs w:val="28"/>
        </w:rPr>
      </w:pPr>
    </w:p>
    <w:p w:rsidR="00626818" w:rsidRDefault="00626818" w:rsidP="00E16013">
      <w:pPr>
        <w:pStyle w:val="ConsPlusNonformat"/>
        <w:jc w:val="center"/>
        <w:rPr>
          <w:rFonts w:ascii="Times New Roman" w:hAnsi="Times New Roman" w:cs="Times New Roman"/>
          <w:b/>
          <w:color w:val="000000"/>
          <w:sz w:val="28"/>
          <w:szCs w:val="28"/>
        </w:rPr>
      </w:pPr>
    </w:p>
    <w:p w:rsidR="00626818" w:rsidRDefault="00626818" w:rsidP="00E16013">
      <w:pPr>
        <w:pStyle w:val="ConsPlusNonformat"/>
        <w:jc w:val="center"/>
        <w:rPr>
          <w:rFonts w:ascii="Times New Roman" w:hAnsi="Times New Roman" w:cs="Times New Roman"/>
          <w:b/>
          <w:color w:val="000000"/>
          <w:sz w:val="28"/>
          <w:szCs w:val="28"/>
        </w:rPr>
      </w:pPr>
    </w:p>
    <w:p w:rsidR="00626818" w:rsidRDefault="00626818" w:rsidP="00E16013">
      <w:pPr>
        <w:pStyle w:val="ConsPlusNonformat"/>
        <w:jc w:val="center"/>
        <w:rPr>
          <w:rFonts w:ascii="Times New Roman" w:hAnsi="Times New Roman" w:cs="Times New Roman"/>
          <w:b/>
          <w:color w:val="000000"/>
          <w:sz w:val="28"/>
          <w:szCs w:val="28"/>
        </w:rPr>
      </w:pPr>
    </w:p>
    <w:p w:rsidR="00626818" w:rsidRDefault="00626818" w:rsidP="00E16013">
      <w:pPr>
        <w:pStyle w:val="ConsPlusNonformat"/>
        <w:jc w:val="center"/>
        <w:rPr>
          <w:rFonts w:ascii="Times New Roman" w:hAnsi="Times New Roman" w:cs="Times New Roman"/>
          <w:b/>
          <w:color w:val="000000"/>
          <w:sz w:val="28"/>
          <w:szCs w:val="28"/>
        </w:rPr>
      </w:pPr>
    </w:p>
    <w:p w:rsidR="00626818" w:rsidRDefault="00626818" w:rsidP="00E16013">
      <w:pPr>
        <w:pStyle w:val="ConsPlusNonformat"/>
        <w:jc w:val="center"/>
        <w:rPr>
          <w:rFonts w:ascii="Times New Roman" w:hAnsi="Times New Roman" w:cs="Times New Roman"/>
          <w:b/>
          <w:color w:val="000000"/>
          <w:sz w:val="28"/>
          <w:szCs w:val="28"/>
        </w:rPr>
      </w:pPr>
    </w:p>
    <w:p w:rsidR="00626818" w:rsidRDefault="00626818" w:rsidP="00E16013">
      <w:pPr>
        <w:pStyle w:val="ConsPlusNonformat"/>
        <w:jc w:val="center"/>
        <w:rPr>
          <w:rFonts w:ascii="Times New Roman" w:hAnsi="Times New Roman" w:cs="Times New Roman"/>
          <w:b/>
          <w:color w:val="000000"/>
          <w:sz w:val="28"/>
          <w:szCs w:val="28"/>
        </w:rPr>
      </w:pPr>
    </w:p>
    <w:p w:rsidR="00626818" w:rsidRDefault="00626818" w:rsidP="00E16013">
      <w:pPr>
        <w:pStyle w:val="ConsPlusNonformat"/>
        <w:jc w:val="center"/>
        <w:rPr>
          <w:rFonts w:ascii="Times New Roman" w:hAnsi="Times New Roman" w:cs="Times New Roman"/>
          <w:b/>
          <w:color w:val="000000"/>
          <w:sz w:val="28"/>
          <w:szCs w:val="28"/>
        </w:rPr>
      </w:pPr>
    </w:p>
    <w:p w:rsidR="00626818" w:rsidRDefault="00626818" w:rsidP="00E16013">
      <w:pPr>
        <w:pStyle w:val="ConsPlusNonformat"/>
        <w:jc w:val="center"/>
        <w:rPr>
          <w:rFonts w:ascii="Times New Roman" w:hAnsi="Times New Roman" w:cs="Times New Roman"/>
          <w:b/>
          <w:color w:val="000000"/>
          <w:sz w:val="28"/>
          <w:szCs w:val="28"/>
        </w:rPr>
      </w:pPr>
    </w:p>
    <w:p w:rsidR="00626818" w:rsidRDefault="00626818" w:rsidP="00E16013">
      <w:pPr>
        <w:pStyle w:val="ConsPlusNonformat"/>
        <w:jc w:val="center"/>
        <w:rPr>
          <w:rFonts w:ascii="Times New Roman" w:hAnsi="Times New Roman" w:cs="Times New Roman"/>
          <w:b/>
          <w:color w:val="000000"/>
          <w:sz w:val="28"/>
          <w:szCs w:val="28"/>
        </w:rPr>
      </w:pPr>
    </w:p>
    <w:p w:rsidR="00E16013" w:rsidRPr="00F76814" w:rsidRDefault="00E16013" w:rsidP="00E16013">
      <w:pPr>
        <w:pStyle w:val="ConsPlusNonformat"/>
        <w:jc w:val="center"/>
        <w:rPr>
          <w:rFonts w:ascii="Times New Roman" w:hAnsi="Times New Roman" w:cs="Times New Roman"/>
          <w:b/>
          <w:color w:val="000000"/>
          <w:sz w:val="28"/>
          <w:szCs w:val="28"/>
        </w:rPr>
      </w:pPr>
      <w:r w:rsidRPr="00F76814">
        <w:rPr>
          <w:rFonts w:ascii="Times New Roman" w:hAnsi="Times New Roman" w:cs="Times New Roman"/>
          <w:b/>
          <w:color w:val="000000"/>
          <w:sz w:val="28"/>
          <w:szCs w:val="28"/>
        </w:rPr>
        <w:t>Методика расчета значений показателей подпрограммы 2</w:t>
      </w:r>
    </w:p>
    <w:p w:rsidR="00E16013" w:rsidRPr="00F76814" w:rsidRDefault="00E16013" w:rsidP="00E16013">
      <w:pPr>
        <w:pStyle w:val="ConsPlusNormal"/>
        <w:widowControl/>
        <w:jc w:val="center"/>
        <w:outlineLvl w:val="1"/>
        <w:rPr>
          <w:rFonts w:ascii="Times New Roman" w:hAnsi="Times New Roman" w:cs="Times New Roman"/>
          <w:b/>
          <w:color w:val="000000"/>
          <w:sz w:val="16"/>
          <w:szCs w:val="16"/>
        </w:rPr>
      </w:pPr>
    </w:p>
    <w:p w:rsidR="00E16013" w:rsidRPr="00F76814" w:rsidRDefault="00E16013" w:rsidP="00E16013">
      <w:pPr>
        <w:pStyle w:val="ConsPlusNormal"/>
        <w:widowControl/>
        <w:ind w:firstLine="540"/>
        <w:jc w:val="both"/>
        <w:rPr>
          <w:rFonts w:ascii="Times New Roman" w:hAnsi="Times New Roman" w:cs="Times New Roman"/>
          <w:color w:val="000000"/>
          <w:sz w:val="16"/>
          <w:szCs w:val="16"/>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627"/>
        <w:gridCol w:w="10001"/>
      </w:tblGrid>
      <w:tr w:rsidR="00E16013" w:rsidRPr="000143F2" w:rsidTr="00993478">
        <w:trPr>
          <w:trHeight w:val="842"/>
          <w:tblHeader/>
        </w:trPr>
        <w:tc>
          <w:tcPr>
            <w:tcW w:w="540" w:type="dxa"/>
          </w:tcPr>
          <w:p w:rsidR="00E16013" w:rsidRPr="000143F2" w:rsidRDefault="00E16013"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0143F2">
              <w:rPr>
                <w:rFonts w:ascii="Times New Roman" w:eastAsia="Times New Roman" w:hAnsi="Times New Roman"/>
                <w:color w:val="000000"/>
                <w:sz w:val="24"/>
                <w:szCs w:val="24"/>
              </w:rPr>
              <w:t>№ п/п</w:t>
            </w:r>
          </w:p>
        </w:tc>
        <w:tc>
          <w:tcPr>
            <w:tcW w:w="4627" w:type="dxa"/>
          </w:tcPr>
          <w:p w:rsidR="00E16013" w:rsidRPr="000143F2" w:rsidRDefault="00E16013" w:rsidP="00993478">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0143F2">
              <w:rPr>
                <w:rFonts w:ascii="Times New Roman" w:eastAsia="Times New Roman" w:hAnsi="Times New Roman"/>
                <w:color w:val="000000"/>
                <w:sz w:val="24"/>
                <w:szCs w:val="24"/>
              </w:rPr>
              <w:t>Наименование показателя</w:t>
            </w:r>
          </w:p>
        </w:tc>
        <w:tc>
          <w:tcPr>
            <w:tcW w:w="10001" w:type="dxa"/>
          </w:tcPr>
          <w:p w:rsidR="00E16013" w:rsidRPr="000143F2" w:rsidRDefault="00E16013" w:rsidP="00993478">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0143F2">
              <w:rPr>
                <w:rFonts w:ascii="Times New Roman" w:eastAsia="Times New Roman" w:hAnsi="Times New Roman"/>
                <w:color w:val="000000"/>
                <w:sz w:val="24"/>
                <w:szCs w:val="24"/>
              </w:rPr>
              <w:t>Методика расчета показателя и единица измерения</w:t>
            </w:r>
          </w:p>
        </w:tc>
      </w:tr>
      <w:tr w:rsidR="00E16013" w:rsidRPr="00F01E0B" w:rsidTr="00993478">
        <w:tc>
          <w:tcPr>
            <w:tcW w:w="540" w:type="dxa"/>
          </w:tcPr>
          <w:p w:rsidR="00E16013" w:rsidRPr="00F01E0B" w:rsidRDefault="00E16013"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F01E0B">
              <w:rPr>
                <w:rFonts w:ascii="Times New Roman" w:eastAsia="Times New Roman" w:hAnsi="Times New Roman"/>
                <w:color w:val="000000"/>
                <w:sz w:val="24"/>
                <w:szCs w:val="24"/>
              </w:rPr>
              <w:t>1.</w:t>
            </w:r>
          </w:p>
        </w:tc>
        <w:tc>
          <w:tcPr>
            <w:tcW w:w="4627" w:type="dxa"/>
          </w:tcPr>
          <w:p w:rsidR="00E16013" w:rsidRPr="00F01E0B" w:rsidRDefault="001029D7"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1029D7">
              <w:rPr>
                <w:rFonts w:ascii="Times New Roman" w:hAnsi="Times New Roman"/>
                <w:sz w:val="24"/>
                <w:szCs w:val="24"/>
              </w:rPr>
              <w:t>Увеличение степени готовности сил и средств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w:t>
            </w:r>
            <w:r>
              <w:rPr>
                <w:rFonts w:ascii="Times New Roman" w:hAnsi="Times New Roman"/>
                <w:sz w:val="24"/>
                <w:szCs w:val="24"/>
              </w:rPr>
              <w:t>.</w:t>
            </w:r>
          </w:p>
        </w:tc>
        <w:tc>
          <w:tcPr>
            <w:tcW w:w="10001" w:type="dxa"/>
          </w:tcPr>
          <w:p w:rsidR="00E16013" w:rsidRPr="00F01E0B" w:rsidRDefault="00E16013"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F01E0B">
              <w:rPr>
                <w:rFonts w:ascii="Times New Roman" w:eastAsia="Times New Roman" w:hAnsi="Times New Roman"/>
                <w:color w:val="000000"/>
                <w:sz w:val="24"/>
                <w:szCs w:val="24"/>
              </w:rPr>
              <w:t>Значение показателя рассчитывается по формуле:</w:t>
            </w:r>
          </w:p>
          <w:p w:rsidR="00E16013" w:rsidRPr="00F01E0B" w:rsidRDefault="00E16013"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F01E0B">
              <w:rPr>
                <w:rFonts w:ascii="Times New Roman" w:eastAsia="Times New Roman" w:hAnsi="Times New Roman"/>
                <w:color w:val="000000"/>
                <w:sz w:val="24"/>
                <w:szCs w:val="24"/>
              </w:rPr>
              <w:t>С=А/В*100% где:</w:t>
            </w:r>
          </w:p>
          <w:p w:rsidR="00E16013" w:rsidRPr="00F01E0B" w:rsidRDefault="00E16013"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F01E0B">
              <w:rPr>
                <w:rFonts w:ascii="Times New Roman" w:eastAsia="Times New Roman" w:hAnsi="Times New Roman"/>
                <w:color w:val="000000"/>
                <w:sz w:val="24"/>
                <w:szCs w:val="24"/>
              </w:rPr>
              <w:t>А - количество сотрудников, получивших дополнительную квалификацию;</w:t>
            </w:r>
          </w:p>
          <w:p w:rsidR="00E16013" w:rsidRPr="00F01E0B" w:rsidRDefault="00E16013"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F01E0B">
              <w:rPr>
                <w:rFonts w:ascii="Times New Roman" w:eastAsia="Times New Roman" w:hAnsi="Times New Roman"/>
                <w:color w:val="000000"/>
                <w:sz w:val="24"/>
                <w:szCs w:val="24"/>
              </w:rPr>
              <w:t>В – общее количество сотрудников;</w:t>
            </w:r>
          </w:p>
          <w:p w:rsidR="00E16013" w:rsidRPr="00F01E0B" w:rsidRDefault="00E16013" w:rsidP="00993478">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F01E0B">
              <w:rPr>
                <w:rFonts w:ascii="Times New Roman" w:eastAsia="Times New Roman" w:hAnsi="Times New Roman"/>
                <w:color w:val="000000"/>
                <w:sz w:val="24"/>
                <w:szCs w:val="24"/>
              </w:rPr>
              <w:t>С - степень готовности личного состава формирований к реагированию и организации проведения аварийно-спасательных и других неотложных работ на территории муниципального района (городского округа)</w:t>
            </w:r>
          </w:p>
        </w:tc>
      </w:tr>
      <w:tr w:rsidR="00E16013" w:rsidRPr="000143F2" w:rsidTr="00993478">
        <w:tc>
          <w:tcPr>
            <w:tcW w:w="540" w:type="dxa"/>
          </w:tcPr>
          <w:p w:rsidR="00E16013" w:rsidRPr="00F01E0B" w:rsidRDefault="00E16013"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F01E0B">
              <w:rPr>
                <w:rFonts w:ascii="Times New Roman" w:eastAsia="Times New Roman" w:hAnsi="Times New Roman"/>
                <w:color w:val="000000"/>
                <w:sz w:val="24"/>
                <w:szCs w:val="24"/>
              </w:rPr>
              <w:t>2</w:t>
            </w:r>
          </w:p>
        </w:tc>
        <w:tc>
          <w:tcPr>
            <w:tcW w:w="4627" w:type="dxa"/>
          </w:tcPr>
          <w:p w:rsidR="00E16013" w:rsidRPr="00F01E0B" w:rsidRDefault="001029D7" w:rsidP="00993478">
            <w:pPr>
              <w:widowControl w:val="0"/>
              <w:autoSpaceDE w:val="0"/>
              <w:autoSpaceDN w:val="0"/>
              <w:adjustRightInd w:val="0"/>
              <w:spacing w:after="0" w:line="240" w:lineRule="auto"/>
              <w:rPr>
                <w:rFonts w:ascii="Times New Roman" w:hAnsi="Times New Roman"/>
                <w:sz w:val="24"/>
                <w:szCs w:val="24"/>
              </w:rPr>
            </w:pPr>
            <w:r w:rsidRPr="001029D7">
              <w:rPr>
                <w:rFonts w:ascii="Times New Roman" w:hAnsi="Times New Roman"/>
                <w:sz w:val="24"/>
                <w:szCs w:val="24"/>
              </w:rPr>
              <w:t>Количество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r>
              <w:rPr>
                <w:rFonts w:ascii="Times New Roman" w:hAnsi="Times New Roman"/>
                <w:sz w:val="24"/>
                <w:szCs w:val="24"/>
              </w:rPr>
              <w:t>.</w:t>
            </w:r>
          </w:p>
        </w:tc>
        <w:tc>
          <w:tcPr>
            <w:tcW w:w="10001" w:type="dxa"/>
          </w:tcPr>
          <w:p w:rsidR="00E16013" w:rsidRPr="00F01E0B" w:rsidRDefault="00E16013" w:rsidP="00993478">
            <w:pPr>
              <w:widowControl w:val="0"/>
              <w:autoSpaceDE w:val="0"/>
              <w:autoSpaceDN w:val="0"/>
              <w:adjustRightInd w:val="0"/>
              <w:spacing w:after="0" w:line="240" w:lineRule="auto"/>
              <w:jc w:val="both"/>
              <w:rPr>
                <w:rFonts w:ascii="Times New Roman" w:eastAsia="Times New Roman" w:hAnsi="Times New Roman"/>
                <w:sz w:val="24"/>
                <w:szCs w:val="24"/>
              </w:rPr>
            </w:pPr>
            <w:r w:rsidRPr="00F01E0B">
              <w:rPr>
                <w:rFonts w:ascii="Times New Roman" w:eastAsia="Times New Roman" w:hAnsi="Times New Roman"/>
                <w:sz w:val="24"/>
                <w:szCs w:val="24"/>
              </w:rPr>
              <w:t>Значение показателя рассчитывается по формуле:</w:t>
            </w:r>
          </w:p>
          <w:p w:rsidR="00E16013" w:rsidRPr="00F01E0B" w:rsidRDefault="00E16013" w:rsidP="00993478">
            <w:pPr>
              <w:widowControl w:val="0"/>
              <w:autoSpaceDE w:val="0"/>
              <w:autoSpaceDN w:val="0"/>
              <w:adjustRightInd w:val="0"/>
              <w:spacing w:after="0" w:line="240" w:lineRule="auto"/>
              <w:rPr>
                <w:rFonts w:ascii="Times New Roman" w:eastAsia="Times New Roman" w:hAnsi="Times New Roman"/>
                <w:sz w:val="24"/>
                <w:szCs w:val="24"/>
              </w:rPr>
            </w:pPr>
            <w:r w:rsidRPr="00F01E0B">
              <w:rPr>
                <w:rFonts w:ascii="Times New Roman" w:eastAsia="Times New Roman" w:hAnsi="Times New Roman"/>
                <w:sz w:val="24"/>
                <w:szCs w:val="24"/>
                <w:lang w:val="en-US"/>
              </w:rPr>
              <w:t>C</w:t>
            </w:r>
            <w:r w:rsidRPr="00F01E0B">
              <w:rPr>
                <w:rFonts w:ascii="Times New Roman" w:eastAsia="Times New Roman" w:hAnsi="Times New Roman"/>
                <w:sz w:val="24"/>
                <w:szCs w:val="24"/>
              </w:rPr>
              <w:t xml:space="preserve"> = (</w:t>
            </w:r>
            <w:r w:rsidRPr="00F01E0B">
              <w:rPr>
                <w:rFonts w:ascii="Times New Roman" w:eastAsia="Times New Roman" w:hAnsi="Times New Roman"/>
                <w:sz w:val="24"/>
                <w:szCs w:val="24"/>
                <w:lang w:val="en-US"/>
              </w:rPr>
              <w:t>A</w:t>
            </w:r>
            <w:r w:rsidRPr="00F01E0B">
              <w:rPr>
                <w:rFonts w:ascii="Times New Roman" w:eastAsia="Times New Roman" w:hAnsi="Times New Roman"/>
                <w:sz w:val="24"/>
                <w:szCs w:val="24"/>
              </w:rPr>
              <w:t>+</w:t>
            </w:r>
            <w:r w:rsidRPr="00F01E0B">
              <w:rPr>
                <w:rFonts w:ascii="Times New Roman" w:eastAsia="Times New Roman" w:hAnsi="Times New Roman"/>
                <w:sz w:val="24"/>
                <w:szCs w:val="24"/>
                <w:lang w:val="en-US"/>
              </w:rPr>
              <w:t>B</w:t>
            </w:r>
            <w:r w:rsidRPr="00F01E0B">
              <w:rPr>
                <w:rFonts w:ascii="Times New Roman" w:eastAsia="Times New Roman" w:hAnsi="Times New Roman"/>
                <w:sz w:val="24"/>
                <w:szCs w:val="24"/>
              </w:rPr>
              <w:t xml:space="preserve">) / </w:t>
            </w:r>
            <w:proofErr w:type="spellStart"/>
            <w:r w:rsidRPr="00F01E0B">
              <w:rPr>
                <w:rFonts w:ascii="Times New Roman" w:eastAsia="Times New Roman" w:hAnsi="Times New Roman"/>
                <w:sz w:val="24"/>
                <w:szCs w:val="24"/>
              </w:rPr>
              <w:t>К</w:t>
            </w:r>
            <w:r w:rsidRPr="00F01E0B">
              <w:rPr>
                <w:rFonts w:ascii="Times New Roman" w:eastAsia="Times New Roman" w:hAnsi="Times New Roman"/>
                <w:sz w:val="24"/>
                <w:szCs w:val="24"/>
                <w:vertAlign w:val="subscript"/>
              </w:rPr>
              <w:t>общ</w:t>
            </w:r>
            <w:proofErr w:type="spellEnd"/>
            <w:r w:rsidRPr="00F01E0B">
              <w:rPr>
                <w:rFonts w:ascii="Times New Roman" w:eastAsia="Times New Roman" w:hAnsi="Times New Roman"/>
                <w:sz w:val="24"/>
                <w:szCs w:val="24"/>
                <w:vertAlign w:val="subscript"/>
              </w:rPr>
              <w:t xml:space="preserve"> нас. </w:t>
            </w:r>
            <w:r w:rsidRPr="00F01E0B">
              <w:rPr>
                <w:rFonts w:ascii="Times New Roman" w:eastAsia="Times New Roman" w:hAnsi="Times New Roman"/>
                <w:sz w:val="24"/>
                <w:szCs w:val="24"/>
              </w:rPr>
              <w:t>* 100% где:</w:t>
            </w:r>
          </w:p>
          <w:p w:rsidR="00E16013" w:rsidRPr="00F01E0B" w:rsidRDefault="00E16013" w:rsidP="00993478">
            <w:pPr>
              <w:widowControl w:val="0"/>
              <w:autoSpaceDE w:val="0"/>
              <w:autoSpaceDN w:val="0"/>
              <w:adjustRightInd w:val="0"/>
              <w:spacing w:after="0" w:line="240" w:lineRule="auto"/>
              <w:rPr>
                <w:rFonts w:ascii="Times New Roman" w:eastAsia="Times New Roman" w:hAnsi="Times New Roman"/>
                <w:sz w:val="24"/>
                <w:szCs w:val="24"/>
              </w:rPr>
            </w:pPr>
            <w:r w:rsidRPr="00F01E0B">
              <w:rPr>
                <w:rFonts w:ascii="Times New Roman" w:eastAsia="Times New Roman" w:hAnsi="Times New Roman"/>
                <w:sz w:val="24"/>
                <w:szCs w:val="24"/>
              </w:rPr>
              <w:t>А– общ</w:t>
            </w:r>
            <w:r>
              <w:rPr>
                <w:rFonts w:ascii="Times New Roman" w:eastAsia="Times New Roman" w:hAnsi="Times New Roman"/>
                <w:sz w:val="24"/>
                <w:szCs w:val="24"/>
              </w:rPr>
              <w:t>ая</w:t>
            </w:r>
            <w:r w:rsidRPr="00F01E0B">
              <w:rPr>
                <w:rFonts w:ascii="Times New Roman" w:eastAsia="Times New Roman" w:hAnsi="Times New Roman"/>
                <w:sz w:val="24"/>
                <w:szCs w:val="24"/>
              </w:rPr>
              <w:t xml:space="preserve"> численность </w:t>
            </w:r>
            <w:proofErr w:type="spellStart"/>
            <w:r w:rsidRPr="00F01E0B">
              <w:rPr>
                <w:rFonts w:ascii="Times New Roman" w:hAnsi="Times New Roman"/>
                <w:sz w:val="24"/>
                <w:szCs w:val="24"/>
              </w:rPr>
              <w:t>населениямуниципального</w:t>
            </w:r>
            <w:proofErr w:type="spellEnd"/>
            <w:r w:rsidRPr="00F01E0B">
              <w:rPr>
                <w:rFonts w:ascii="Times New Roman" w:hAnsi="Times New Roman"/>
                <w:sz w:val="24"/>
                <w:szCs w:val="24"/>
              </w:rPr>
              <w:t xml:space="preserve"> района (городского округа) обученного в области защиты от чрезвычайных ситуаций и гражданской обороны;</w:t>
            </w:r>
          </w:p>
          <w:p w:rsidR="00E16013" w:rsidRPr="00F01E0B" w:rsidRDefault="00E16013" w:rsidP="00993478">
            <w:pPr>
              <w:widowControl w:val="0"/>
              <w:autoSpaceDE w:val="0"/>
              <w:autoSpaceDN w:val="0"/>
              <w:adjustRightInd w:val="0"/>
              <w:spacing w:after="0" w:line="240" w:lineRule="auto"/>
              <w:rPr>
                <w:rFonts w:ascii="Times New Roman" w:eastAsia="Times New Roman" w:hAnsi="Times New Roman"/>
                <w:sz w:val="24"/>
                <w:szCs w:val="24"/>
              </w:rPr>
            </w:pPr>
            <w:r w:rsidRPr="00F01E0B">
              <w:rPr>
                <w:rFonts w:ascii="Times New Roman" w:eastAsia="Times New Roman" w:hAnsi="Times New Roman"/>
                <w:sz w:val="24"/>
                <w:szCs w:val="24"/>
                <w:lang w:val="en-US"/>
              </w:rPr>
              <w:t>C</w:t>
            </w:r>
            <w:r w:rsidRPr="00F01E0B">
              <w:rPr>
                <w:rFonts w:ascii="Times New Roman" w:eastAsia="Times New Roman" w:hAnsi="Times New Roman"/>
                <w:sz w:val="24"/>
                <w:szCs w:val="24"/>
              </w:rPr>
              <w:t xml:space="preserve">– общий численность </w:t>
            </w:r>
            <w:r w:rsidRPr="00F01E0B">
              <w:rPr>
                <w:rFonts w:ascii="Times New Roman" w:hAnsi="Times New Roman"/>
                <w:sz w:val="24"/>
                <w:szCs w:val="24"/>
              </w:rPr>
              <w:t>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E16013" w:rsidRPr="00F01E0B" w:rsidRDefault="00E16013" w:rsidP="00993478">
            <w:pPr>
              <w:widowControl w:val="0"/>
              <w:autoSpaceDE w:val="0"/>
              <w:autoSpaceDN w:val="0"/>
              <w:adjustRightInd w:val="0"/>
              <w:spacing w:after="0" w:line="240" w:lineRule="auto"/>
              <w:rPr>
                <w:rFonts w:ascii="Times New Roman" w:eastAsia="Times New Roman" w:hAnsi="Times New Roman"/>
                <w:sz w:val="24"/>
                <w:szCs w:val="24"/>
              </w:rPr>
            </w:pPr>
            <w:proofErr w:type="spellStart"/>
            <w:r w:rsidRPr="00F01E0B">
              <w:rPr>
                <w:rFonts w:ascii="Times New Roman" w:eastAsia="Times New Roman" w:hAnsi="Times New Roman"/>
                <w:sz w:val="24"/>
                <w:szCs w:val="24"/>
              </w:rPr>
              <w:t>К</w:t>
            </w:r>
            <w:r w:rsidRPr="00F01E0B">
              <w:rPr>
                <w:rFonts w:ascii="Times New Roman" w:eastAsia="Times New Roman" w:hAnsi="Times New Roman"/>
                <w:sz w:val="24"/>
                <w:szCs w:val="24"/>
                <w:vertAlign w:val="subscript"/>
              </w:rPr>
              <w:t>общ</w:t>
            </w:r>
            <w:proofErr w:type="spellEnd"/>
            <w:r w:rsidRPr="00F01E0B">
              <w:rPr>
                <w:rFonts w:ascii="Times New Roman" w:eastAsia="Times New Roman" w:hAnsi="Times New Roman"/>
                <w:sz w:val="24"/>
                <w:szCs w:val="24"/>
                <w:vertAlign w:val="subscript"/>
              </w:rPr>
              <w:t xml:space="preserve"> нас</w:t>
            </w:r>
            <w:r w:rsidRPr="00F01E0B">
              <w:rPr>
                <w:rFonts w:ascii="Times New Roman" w:eastAsia="Times New Roman" w:hAnsi="Times New Roman"/>
                <w:sz w:val="24"/>
                <w:szCs w:val="24"/>
              </w:rPr>
              <w:t xml:space="preserve"> – общ</w:t>
            </w:r>
            <w:r>
              <w:rPr>
                <w:rFonts w:ascii="Times New Roman" w:eastAsia="Times New Roman" w:hAnsi="Times New Roman"/>
                <w:sz w:val="24"/>
                <w:szCs w:val="24"/>
              </w:rPr>
              <w:t>ая</w:t>
            </w:r>
            <w:r w:rsidRPr="00F01E0B">
              <w:rPr>
                <w:rFonts w:ascii="Times New Roman" w:eastAsia="Times New Roman" w:hAnsi="Times New Roman"/>
                <w:sz w:val="24"/>
                <w:szCs w:val="24"/>
              </w:rPr>
              <w:t xml:space="preserve"> численность </w:t>
            </w:r>
            <w:r w:rsidRPr="00F01E0B">
              <w:rPr>
                <w:rFonts w:ascii="Times New Roman" w:hAnsi="Times New Roman"/>
                <w:sz w:val="24"/>
                <w:szCs w:val="24"/>
              </w:rPr>
              <w:t>населения, зарегистрированного на территории муниципального образования Московской области</w:t>
            </w:r>
            <w:r w:rsidRPr="00F01E0B">
              <w:rPr>
                <w:rFonts w:ascii="Times New Roman" w:eastAsia="Times New Roman" w:hAnsi="Times New Roman"/>
                <w:sz w:val="24"/>
                <w:szCs w:val="24"/>
              </w:rPr>
              <w:t>.</w:t>
            </w:r>
          </w:p>
        </w:tc>
      </w:tr>
      <w:tr w:rsidR="00E16013" w:rsidRPr="000143F2" w:rsidTr="00993478">
        <w:tc>
          <w:tcPr>
            <w:tcW w:w="540" w:type="dxa"/>
          </w:tcPr>
          <w:p w:rsidR="00E16013" w:rsidRPr="00F01E0B" w:rsidRDefault="00E16013"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3</w:t>
            </w:r>
            <w:r w:rsidRPr="00F01E0B">
              <w:rPr>
                <w:rFonts w:ascii="Times New Roman" w:eastAsia="Times New Roman" w:hAnsi="Times New Roman"/>
                <w:color w:val="000000"/>
                <w:sz w:val="24"/>
                <w:szCs w:val="24"/>
              </w:rPr>
              <w:t>.</w:t>
            </w:r>
          </w:p>
        </w:tc>
        <w:tc>
          <w:tcPr>
            <w:tcW w:w="4627" w:type="dxa"/>
          </w:tcPr>
          <w:p w:rsidR="00E16013" w:rsidRPr="00F01E0B" w:rsidRDefault="001029D7"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1029D7">
              <w:rPr>
                <w:rFonts w:ascii="Times New Roman" w:eastAsia="Times New Roman" w:hAnsi="Times New Roman"/>
                <w:color w:val="000000"/>
                <w:sz w:val="24"/>
                <w:szCs w:val="24"/>
              </w:rPr>
              <w:t xml:space="preserve">Соотношение фактического и нормативного объема накопления резервного фонда финансовых, материальных ресурсов муниципального образования для ликвидации чрезвычайных ситуаций муниципального и объектового характера на территории </w:t>
            </w:r>
            <w:proofErr w:type="spellStart"/>
            <w:r w:rsidRPr="001029D7">
              <w:rPr>
                <w:rFonts w:ascii="Times New Roman" w:eastAsia="Times New Roman" w:hAnsi="Times New Roman"/>
                <w:color w:val="000000"/>
                <w:sz w:val="24"/>
                <w:szCs w:val="24"/>
              </w:rPr>
              <w:t>муниципальногообразования</w:t>
            </w:r>
            <w:proofErr w:type="spellEnd"/>
          </w:p>
        </w:tc>
        <w:tc>
          <w:tcPr>
            <w:tcW w:w="10001" w:type="dxa"/>
          </w:tcPr>
          <w:p w:rsidR="00E16013" w:rsidRPr="00F01E0B" w:rsidRDefault="00E16013"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F01E0B">
              <w:rPr>
                <w:rFonts w:ascii="Times New Roman" w:eastAsia="Times New Roman" w:hAnsi="Times New Roman"/>
                <w:color w:val="000000"/>
                <w:sz w:val="24"/>
                <w:szCs w:val="24"/>
              </w:rPr>
              <w:t>Определяется соотношением фактического и нормативного объема накопления резервного фонда финансовых, материальных ресурсов для ликвидации ЧС муниципального и объектового характера, умноженного на 100 %, в процентах:</w:t>
            </w:r>
          </w:p>
          <w:p w:rsidR="00E16013" w:rsidRPr="00F01E0B" w:rsidRDefault="00E16013" w:rsidP="00993478">
            <w:pPr>
              <w:widowControl w:val="0"/>
              <w:autoSpaceDE w:val="0"/>
              <w:autoSpaceDN w:val="0"/>
              <w:adjustRightInd w:val="0"/>
              <w:spacing w:after="0" w:line="240" w:lineRule="auto"/>
              <w:rPr>
                <w:rFonts w:ascii="Times New Roman" w:eastAsia="Times New Roman" w:hAnsi="Times New Roman"/>
                <w:color w:val="000000"/>
                <w:sz w:val="24"/>
                <w:szCs w:val="24"/>
              </w:rPr>
            </w:pPr>
            <w:proofErr w:type="spellStart"/>
            <w:r w:rsidRPr="00F01E0B">
              <w:rPr>
                <w:rFonts w:ascii="Times New Roman" w:eastAsia="Times New Roman" w:hAnsi="Times New Roman"/>
                <w:color w:val="000000"/>
                <w:sz w:val="24"/>
                <w:szCs w:val="24"/>
              </w:rPr>
              <w:t>Р</w:t>
            </w:r>
            <w:r w:rsidRPr="00F01E0B">
              <w:rPr>
                <w:rFonts w:ascii="Times New Roman" w:eastAsia="Times New Roman" w:hAnsi="Times New Roman"/>
                <w:color w:val="000000"/>
                <w:sz w:val="16"/>
                <w:szCs w:val="16"/>
              </w:rPr>
              <w:t>нак</w:t>
            </w:r>
            <w:proofErr w:type="spellEnd"/>
            <w:r w:rsidRPr="00F01E0B">
              <w:rPr>
                <w:rFonts w:ascii="Times New Roman" w:eastAsia="Times New Roman" w:hAnsi="Times New Roman"/>
                <w:color w:val="000000"/>
                <w:sz w:val="24"/>
                <w:szCs w:val="24"/>
              </w:rPr>
              <w:t xml:space="preserve"> = Р</w:t>
            </w:r>
            <w:r w:rsidRPr="00F01E0B">
              <w:rPr>
                <w:rFonts w:ascii="Times New Roman" w:eastAsia="Times New Roman" w:hAnsi="Times New Roman"/>
                <w:color w:val="000000"/>
                <w:sz w:val="16"/>
                <w:szCs w:val="16"/>
              </w:rPr>
              <w:t>им</w:t>
            </w:r>
            <w:r w:rsidRPr="00F01E0B">
              <w:rPr>
                <w:rFonts w:ascii="Times New Roman" w:eastAsia="Times New Roman" w:hAnsi="Times New Roman"/>
                <w:color w:val="000000"/>
                <w:sz w:val="24"/>
                <w:szCs w:val="24"/>
              </w:rPr>
              <w:t xml:space="preserve"> / Р </w:t>
            </w:r>
            <w:r w:rsidRPr="00F01E0B">
              <w:rPr>
                <w:rFonts w:ascii="Times New Roman" w:eastAsia="Times New Roman" w:hAnsi="Times New Roman"/>
                <w:color w:val="000000"/>
                <w:sz w:val="16"/>
                <w:szCs w:val="16"/>
              </w:rPr>
              <w:t>норм</w:t>
            </w:r>
            <w:r w:rsidRPr="00F01E0B">
              <w:rPr>
                <w:rFonts w:ascii="Times New Roman" w:eastAsia="Times New Roman" w:hAnsi="Times New Roman"/>
                <w:color w:val="000000"/>
                <w:sz w:val="24"/>
                <w:szCs w:val="24"/>
              </w:rPr>
              <w:t xml:space="preserve"> х 100 %, где:</w:t>
            </w:r>
          </w:p>
          <w:p w:rsidR="00E16013" w:rsidRPr="00F01E0B" w:rsidRDefault="00E16013" w:rsidP="00993478">
            <w:pPr>
              <w:widowControl w:val="0"/>
              <w:autoSpaceDE w:val="0"/>
              <w:autoSpaceDN w:val="0"/>
              <w:adjustRightInd w:val="0"/>
              <w:spacing w:after="0" w:line="240" w:lineRule="auto"/>
              <w:rPr>
                <w:rFonts w:ascii="Times New Roman" w:eastAsia="Times New Roman" w:hAnsi="Times New Roman"/>
                <w:color w:val="000000"/>
                <w:sz w:val="24"/>
                <w:szCs w:val="24"/>
              </w:rPr>
            </w:pPr>
            <w:proofErr w:type="spellStart"/>
            <w:r w:rsidRPr="00F01E0B">
              <w:rPr>
                <w:rFonts w:ascii="Times New Roman" w:eastAsia="Times New Roman" w:hAnsi="Times New Roman"/>
                <w:color w:val="000000"/>
                <w:sz w:val="24"/>
                <w:szCs w:val="24"/>
              </w:rPr>
              <w:t>Р</w:t>
            </w:r>
            <w:r w:rsidRPr="00F01E0B">
              <w:rPr>
                <w:rFonts w:ascii="Times New Roman" w:eastAsia="Times New Roman" w:hAnsi="Times New Roman"/>
                <w:color w:val="000000"/>
                <w:sz w:val="16"/>
                <w:szCs w:val="16"/>
              </w:rPr>
              <w:t>нак</w:t>
            </w:r>
            <w:proofErr w:type="spellEnd"/>
            <w:r w:rsidRPr="00F01E0B">
              <w:rPr>
                <w:rFonts w:ascii="Times New Roman" w:eastAsia="Times New Roman" w:hAnsi="Times New Roman"/>
                <w:color w:val="000000"/>
                <w:sz w:val="24"/>
                <w:szCs w:val="24"/>
              </w:rPr>
              <w:t xml:space="preserve"> – уровень накопления резервного фонда;</w:t>
            </w:r>
          </w:p>
          <w:p w:rsidR="00E16013" w:rsidRPr="00F01E0B" w:rsidRDefault="00E16013"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F01E0B">
              <w:rPr>
                <w:rFonts w:ascii="Times New Roman" w:eastAsia="Times New Roman" w:hAnsi="Times New Roman"/>
                <w:color w:val="000000"/>
                <w:sz w:val="24"/>
                <w:szCs w:val="24"/>
              </w:rPr>
              <w:t>Р</w:t>
            </w:r>
            <w:r w:rsidRPr="00F01E0B">
              <w:rPr>
                <w:rFonts w:ascii="Times New Roman" w:eastAsia="Times New Roman" w:hAnsi="Times New Roman"/>
                <w:color w:val="000000"/>
                <w:sz w:val="16"/>
                <w:szCs w:val="16"/>
              </w:rPr>
              <w:t>им</w:t>
            </w:r>
            <w:r w:rsidRPr="00F01E0B">
              <w:rPr>
                <w:rFonts w:ascii="Times New Roman" w:eastAsia="Times New Roman" w:hAnsi="Times New Roman"/>
                <w:color w:val="000000"/>
                <w:sz w:val="24"/>
                <w:szCs w:val="24"/>
              </w:rPr>
              <w:t xml:space="preserve"> – объем имеющихся резервов, </w:t>
            </w:r>
            <w:proofErr w:type="gramStart"/>
            <w:r w:rsidRPr="00F01E0B">
              <w:rPr>
                <w:rFonts w:ascii="Times New Roman" w:eastAsia="Times New Roman" w:hAnsi="Times New Roman"/>
                <w:color w:val="000000"/>
                <w:sz w:val="24"/>
                <w:szCs w:val="24"/>
              </w:rPr>
              <w:t xml:space="preserve">в </w:t>
            </w:r>
            <w:proofErr w:type="spellStart"/>
            <w:r w:rsidRPr="00F01E0B">
              <w:rPr>
                <w:rFonts w:ascii="Times New Roman" w:eastAsia="Times New Roman" w:hAnsi="Times New Roman"/>
                <w:color w:val="000000"/>
                <w:sz w:val="24"/>
                <w:szCs w:val="24"/>
              </w:rPr>
              <w:t>натур</w:t>
            </w:r>
            <w:proofErr w:type="gramEnd"/>
            <w:r w:rsidRPr="00F01E0B">
              <w:rPr>
                <w:rFonts w:ascii="Times New Roman" w:eastAsia="Times New Roman" w:hAnsi="Times New Roman"/>
                <w:color w:val="000000"/>
                <w:sz w:val="24"/>
                <w:szCs w:val="24"/>
              </w:rPr>
              <w:t>.ед</w:t>
            </w:r>
            <w:proofErr w:type="spellEnd"/>
            <w:r w:rsidRPr="00F01E0B">
              <w:rPr>
                <w:rFonts w:ascii="Times New Roman" w:eastAsia="Times New Roman" w:hAnsi="Times New Roman"/>
                <w:color w:val="000000"/>
                <w:sz w:val="24"/>
                <w:szCs w:val="24"/>
              </w:rPr>
              <w:t>.;</w:t>
            </w:r>
          </w:p>
          <w:p w:rsidR="00E16013" w:rsidRPr="000143F2" w:rsidRDefault="00E16013" w:rsidP="00993478">
            <w:pPr>
              <w:widowControl w:val="0"/>
              <w:autoSpaceDE w:val="0"/>
              <w:autoSpaceDN w:val="0"/>
              <w:adjustRightInd w:val="0"/>
              <w:spacing w:after="0" w:line="240" w:lineRule="auto"/>
              <w:rPr>
                <w:rFonts w:ascii="Times New Roman" w:eastAsia="Times New Roman" w:hAnsi="Times New Roman"/>
                <w:color w:val="000000"/>
                <w:sz w:val="24"/>
                <w:szCs w:val="24"/>
              </w:rPr>
            </w:pPr>
            <w:proofErr w:type="spellStart"/>
            <w:r w:rsidRPr="00F01E0B">
              <w:rPr>
                <w:rFonts w:ascii="Times New Roman" w:eastAsia="Times New Roman" w:hAnsi="Times New Roman"/>
                <w:color w:val="000000"/>
                <w:sz w:val="24"/>
                <w:szCs w:val="24"/>
              </w:rPr>
              <w:t>Р</w:t>
            </w:r>
            <w:r w:rsidRPr="00F01E0B">
              <w:rPr>
                <w:rFonts w:ascii="Times New Roman" w:eastAsia="Times New Roman" w:hAnsi="Times New Roman"/>
                <w:color w:val="000000"/>
                <w:sz w:val="16"/>
                <w:szCs w:val="16"/>
              </w:rPr>
              <w:t>норм</w:t>
            </w:r>
            <w:proofErr w:type="spellEnd"/>
            <w:r w:rsidRPr="00F01E0B">
              <w:rPr>
                <w:rFonts w:ascii="Times New Roman" w:eastAsia="Times New Roman" w:hAnsi="Times New Roman"/>
                <w:color w:val="000000"/>
                <w:sz w:val="24"/>
                <w:szCs w:val="24"/>
              </w:rPr>
              <w:t xml:space="preserve"> – нормативный объем резерва материальных ресурсов, </w:t>
            </w:r>
            <w:proofErr w:type="spellStart"/>
            <w:r w:rsidRPr="00F01E0B">
              <w:rPr>
                <w:rFonts w:ascii="Times New Roman" w:eastAsia="Times New Roman" w:hAnsi="Times New Roman"/>
                <w:color w:val="000000"/>
                <w:sz w:val="24"/>
                <w:szCs w:val="24"/>
              </w:rPr>
              <w:t>натур.един</w:t>
            </w:r>
            <w:proofErr w:type="spellEnd"/>
            <w:r w:rsidRPr="00F01E0B">
              <w:rPr>
                <w:rFonts w:ascii="Times New Roman" w:eastAsia="Times New Roman" w:hAnsi="Times New Roman"/>
                <w:color w:val="000000"/>
                <w:sz w:val="24"/>
                <w:szCs w:val="24"/>
              </w:rPr>
              <w:t>.</w:t>
            </w:r>
          </w:p>
        </w:tc>
      </w:tr>
      <w:tr w:rsidR="00E16013" w:rsidRPr="000143F2" w:rsidTr="00993478">
        <w:tc>
          <w:tcPr>
            <w:tcW w:w="540" w:type="dxa"/>
          </w:tcPr>
          <w:p w:rsidR="00E16013" w:rsidRPr="00F01E0B" w:rsidRDefault="00E16013"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F01E0B">
              <w:rPr>
                <w:rFonts w:ascii="Times New Roman" w:eastAsia="Times New Roman" w:hAnsi="Times New Roman"/>
                <w:color w:val="000000"/>
                <w:sz w:val="24"/>
                <w:szCs w:val="24"/>
              </w:rPr>
              <w:t>4.</w:t>
            </w:r>
          </w:p>
        </w:tc>
        <w:tc>
          <w:tcPr>
            <w:tcW w:w="4627" w:type="dxa"/>
          </w:tcPr>
          <w:p w:rsidR="00E16013" w:rsidRPr="00F01E0B" w:rsidRDefault="00BA0790" w:rsidP="008B507F">
            <w:pPr>
              <w:widowControl w:val="0"/>
              <w:autoSpaceDE w:val="0"/>
              <w:autoSpaceDN w:val="0"/>
              <w:adjustRightInd w:val="0"/>
              <w:spacing w:after="0" w:line="240" w:lineRule="auto"/>
              <w:rPr>
                <w:rFonts w:ascii="Times New Roman" w:hAnsi="Times New Roman"/>
                <w:sz w:val="24"/>
                <w:szCs w:val="24"/>
              </w:rPr>
            </w:pPr>
            <w:r w:rsidRPr="00BA0790">
              <w:rPr>
                <w:rFonts w:ascii="Times New Roman" w:eastAsia="Times New Roman" w:hAnsi="Times New Roman"/>
                <w:color w:val="000000"/>
                <w:sz w:val="24"/>
                <w:szCs w:val="24"/>
              </w:rPr>
              <w:t>Соотношение фактического и нормативного объема накопления резервного фонда финансовых, материальных ресурсов для ликвидации чрезвычайных ситуаций, в том числе последствий террористических актов, созданных организациями расположенных на территории муниципального образования Московской области</w:t>
            </w:r>
            <w:r>
              <w:rPr>
                <w:rFonts w:ascii="Times New Roman" w:eastAsia="Times New Roman" w:hAnsi="Times New Roman"/>
                <w:color w:val="000000"/>
                <w:sz w:val="24"/>
                <w:szCs w:val="24"/>
              </w:rPr>
              <w:t>.</w:t>
            </w:r>
          </w:p>
        </w:tc>
        <w:tc>
          <w:tcPr>
            <w:tcW w:w="10001" w:type="dxa"/>
          </w:tcPr>
          <w:p w:rsidR="00E16013" w:rsidRPr="00CE2679" w:rsidRDefault="00E16013"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CE2679">
              <w:rPr>
                <w:rFonts w:ascii="Times New Roman" w:eastAsia="Times New Roman" w:hAnsi="Times New Roman"/>
                <w:color w:val="000000"/>
                <w:sz w:val="24"/>
                <w:szCs w:val="24"/>
              </w:rPr>
              <w:t xml:space="preserve">Определяется соотношением фактического и нормативного объема накопления резервного фонда финансовых, материальных ресурсов муниципального района </w:t>
            </w:r>
            <w:r>
              <w:rPr>
                <w:rFonts w:ascii="Times New Roman" w:eastAsia="Times New Roman" w:hAnsi="Times New Roman"/>
                <w:color w:val="000000"/>
                <w:sz w:val="24"/>
                <w:szCs w:val="24"/>
              </w:rPr>
              <w:t xml:space="preserve">(городского округа) </w:t>
            </w:r>
            <w:r w:rsidRPr="00CE2679">
              <w:rPr>
                <w:rFonts w:ascii="Times New Roman" w:eastAsia="Times New Roman" w:hAnsi="Times New Roman"/>
                <w:color w:val="000000"/>
                <w:sz w:val="24"/>
                <w:szCs w:val="24"/>
              </w:rPr>
              <w:t xml:space="preserve">для ликвидации ЧС муниципального и объектового характера на территории муниципального </w:t>
            </w:r>
            <w:proofErr w:type="gramStart"/>
            <w:r w:rsidRPr="00CE2679">
              <w:rPr>
                <w:rFonts w:ascii="Times New Roman" w:eastAsia="Times New Roman" w:hAnsi="Times New Roman"/>
                <w:color w:val="000000"/>
                <w:sz w:val="24"/>
                <w:szCs w:val="24"/>
              </w:rPr>
              <w:t>района</w:t>
            </w:r>
            <w:r>
              <w:rPr>
                <w:rFonts w:ascii="Times New Roman" w:hAnsi="Times New Roman"/>
                <w:sz w:val="24"/>
                <w:szCs w:val="24"/>
              </w:rPr>
              <w:t>(</w:t>
            </w:r>
            <w:proofErr w:type="gramEnd"/>
            <w:r>
              <w:rPr>
                <w:rFonts w:ascii="Times New Roman" w:hAnsi="Times New Roman"/>
                <w:sz w:val="24"/>
                <w:szCs w:val="24"/>
              </w:rPr>
              <w:t>городского округа)</w:t>
            </w:r>
            <w:r w:rsidRPr="00CE2679">
              <w:rPr>
                <w:rFonts w:ascii="Times New Roman" w:eastAsia="Times New Roman" w:hAnsi="Times New Roman"/>
                <w:color w:val="000000"/>
                <w:sz w:val="24"/>
                <w:szCs w:val="24"/>
              </w:rPr>
              <w:t>, умноженного на 100 %, в процентах:</w:t>
            </w:r>
          </w:p>
          <w:p w:rsidR="00E16013" w:rsidRPr="00CE2679" w:rsidRDefault="00E16013" w:rsidP="00993478">
            <w:pPr>
              <w:widowControl w:val="0"/>
              <w:autoSpaceDE w:val="0"/>
              <w:autoSpaceDN w:val="0"/>
              <w:adjustRightInd w:val="0"/>
              <w:spacing w:after="0" w:line="240" w:lineRule="auto"/>
              <w:rPr>
                <w:rFonts w:ascii="Times New Roman" w:eastAsia="Times New Roman" w:hAnsi="Times New Roman"/>
                <w:color w:val="000000"/>
                <w:sz w:val="24"/>
                <w:szCs w:val="24"/>
              </w:rPr>
            </w:pPr>
            <w:proofErr w:type="spellStart"/>
            <w:r w:rsidRPr="00CE2679">
              <w:rPr>
                <w:rFonts w:ascii="Times New Roman" w:eastAsia="Times New Roman" w:hAnsi="Times New Roman"/>
                <w:color w:val="000000"/>
                <w:sz w:val="24"/>
                <w:szCs w:val="24"/>
              </w:rPr>
              <w:t>Рнак</w:t>
            </w:r>
            <w:proofErr w:type="spellEnd"/>
            <w:r w:rsidRPr="00CE2679">
              <w:rPr>
                <w:rFonts w:ascii="Times New Roman" w:eastAsia="Times New Roman" w:hAnsi="Times New Roman"/>
                <w:color w:val="000000"/>
                <w:sz w:val="24"/>
                <w:szCs w:val="24"/>
              </w:rPr>
              <w:t xml:space="preserve"> = Рим / Р норм х 100 %, где:</w:t>
            </w:r>
          </w:p>
          <w:p w:rsidR="00E16013" w:rsidRPr="00CE2679" w:rsidRDefault="00E16013" w:rsidP="00993478">
            <w:pPr>
              <w:widowControl w:val="0"/>
              <w:autoSpaceDE w:val="0"/>
              <w:autoSpaceDN w:val="0"/>
              <w:adjustRightInd w:val="0"/>
              <w:spacing w:after="0" w:line="240" w:lineRule="auto"/>
              <w:rPr>
                <w:rFonts w:ascii="Times New Roman" w:eastAsia="Times New Roman" w:hAnsi="Times New Roman"/>
                <w:color w:val="000000"/>
                <w:sz w:val="24"/>
                <w:szCs w:val="24"/>
              </w:rPr>
            </w:pPr>
            <w:proofErr w:type="spellStart"/>
            <w:r w:rsidRPr="00CE2679">
              <w:rPr>
                <w:rFonts w:ascii="Times New Roman" w:eastAsia="Times New Roman" w:hAnsi="Times New Roman"/>
                <w:color w:val="000000"/>
                <w:sz w:val="24"/>
                <w:szCs w:val="24"/>
              </w:rPr>
              <w:t>Рнак</w:t>
            </w:r>
            <w:proofErr w:type="spellEnd"/>
            <w:r w:rsidRPr="00CE2679">
              <w:rPr>
                <w:rFonts w:ascii="Times New Roman" w:eastAsia="Times New Roman" w:hAnsi="Times New Roman"/>
                <w:color w:val="000000"/>
                <w:sz w:val="24"/>
                <w:szCs w:val="24"/>
              </w:rPr>
              <w:t xml:space="preserve"> – уровень накопления </w:t>
            </w:r>
            <w:r>
              <w:rPr>
                <w:rFonts w:ascii="Times New Roman" w:eastAsia="Times New Roman" w:hAnsi="Times New Roman"/>
                <w:color w:val="000000"/>
                <w:sz w:val="24"/>
                <w:szCs w:val="24"/>
              </w:rPr>
              <w:t xml:space="preserve">материального </w:t>
            </w:r>
            <w:r w:rsidRPr="00CE2679">
              <w:rPr>
                <w:rFonts w:ascii="Times New Roman" w:eastAsia="Times New Roman" w:hAnsi="Times New Roman"/>
                <w:color w:val="000000"/>
                <w:sz w:val="24"/>
                <w:szCs w:val="24"/>
              </w:rPr>
              <w:t>резервного фонда</w:t>
            </w:r>
            <w:r>
              <w:rPr>
                <w:rFonts w:ascii="Times New Roman" w:eastAsia="Times New Roman" w:hAnsi="Times New Roman"/>
                <w:color w:val="000000"/>
                <w:sz w:val="24"/>
                <w:szCs w:val="24"/>
              </w:rPr>
              <w:t xml:space="preserve"> на объектах экономики муниципального образования Московской </w:t>
            </w:r>
            <w:proofErr w:type="gramStart"/>
            <w:r>
              <w:rPr>
                <w:rFonts w:ascii="Times New Roman" w:eastAsia="Times New Roman" w:hAnsi="Times New Roman"/>
                <w:color w:val="000000"/>
                <w:sz w:val="24"/>
                <w:szCs w:val="24"/>
              </w:rPr>
              <w:t xml:space="preserve">области </w:t>
            </w:r>
            <w:r w:rsidRPr="00CE2679">
              <w:rPr>
                <w:rFonts w:ascii="Times New Roman" w:eastAsia="Times New Roman" w:hAnsi="Times New Roman"/>
                <w:color w:val="000000"/>
                <w:sz w:val="24"/>
                <w:szCs w:val="24"/>
              </w:rPr>
              <w:t>;</w:t>
            </w:r>
            <w:proofErr w:type="gramEnd"/>
          </w:p>
          <w:p w:rsidR="00E16013" w:rsidRPr="00CE2679" w:rsidRDefault="00E16013"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CE2679">
              <w:rPr>
                <w:rFonts w:ascii="Times New Roman" w:eastAsia="Times New Roman" w:hAnsi="Times New Roman"/>
                <w:color w:val="000000"/>
                <w:sz w:val="24"/>
                <w:szCs w:val="24"/>
              </w:rPr>
              <w:t xml:space="preserve">Рим – объем имеющихся резервов, </w:t>
            </w:r>
            <w:r>
              <w:rPr>
                <w:rFonts w:ascii="Times New Roman" w:eastAsia="Times New Roman" w:hAnsi="Times New Roman"/>
                <w:color w:val="000000"/>
                <w:sz w:val="24"/>
                <w:szCs w:val="24"/>
              </w:rPr>
              <w:t xml:space="preserve">на объектах экономики муниципального образования Московской области </w:t>
            </w:r>
            <w:proofErr w:type="gramStart"/>
            <w:r w:rsidRPr="00CE2679">
              <w:rPr>
                <w:rFonts w:ascii="Times New Roman" w:eastAsia="Times New Roman" w:hAnsi="Times New Roman"/>
                <w:color w:val="000000"/>
                <w:sz w:val="24"/>
                <w:szCs w:val="24"/>
              </w:rPr>
              <w:t xml:space="preserve">в </w:t>
            </w:r>
            <w:proofErr w:type="spellStart"/>
            <w:r w:rsidRPr="00CE2679">
              <w:rPr>
                <w:rFonts w:ascii="Times New Roman" w:eastAsia="Times New Roman" w:hAnsi="Times New Roman"/>
                <w:color w:val="000000"/>
                <w:sz w:val="24"/>
                <w:szCs w:val="24"/>
              </w:rPr>
              <w:t>натур</w:t>
            </w:r>
            <w:proofErr w:type="gramEnd"/>
            <w:r w:rsidRPr="00CE2679">
              <w:rPr>
                <w:rFonts w:ascii="Times New Roman" w:eastAsia="Times New Roman" w:hAnsi="Times New Roman"/>
                <w:color w:val="000000"/>
                <w:sz w:val="24"/>
                <w:szCs w:val="24"/>
              </w:rPr>
              <w:t>.ед</w:t>
            </w:r>
            <w:proofErr w:type="spellEnd"/>
            <w:r w:rsidRPr="00CE2679">
              <w:rPr>
                <w:rFonts w:ascii="Times New Roman" w:eastAsia="Times New Roman" w:hAnsi="Times New Roman"/>
                <w:color w:val="000000"/>
                <w:sz w:val="24"/>
                <w:szCs w:val="24"/>
              </w:rPr>
              <w:t>.;</w:t>
            </w:r>
          </w:p>
          <w:p w:rsidR="00E16013" w:rsidRPr="000143F2" w:rsidRDefault="00E16013" w:rsidP="00993478">
            <w:pPr>
              <w:widowControl w:val="0"/>
              <w:autoSpaceDE w:val="0"/>
              <w:autoSpaceDN w:val="0"/>
              <w:adjustRightInd w:val="0"/>
              <w:spacing w:after="0" w:line="240" w:lineRule="auto"/>
              <w:rPr>
                <w:rFonts w:ascii="Times New Roman" w:eastAsia="Times New Roman" w:hAnsi="Times New Roman"/>
                <w:color w:val="000000"/>
                <w:sz w:val="24"/>
                <w:szCs w:val="24"/>
              </w:rPr>
            </w:pPr>
            <w:proofErr w:type="spellStart"/>
            <w:r w:rsidRPr="00CE2679">
              <w:rPr>
                <w:rFonts w:ascii="Times New Roman" w:eastAsia="Times New Roman" w:hAnsi="Times New Roman"/>
                <w:color w:val="000000"/>
                <w:sz w:val="24"/>
                <w:szCs w:val="24"/>
              </w:rPr>
              <w:t>Рнорм</w:t>
            </w:r>
            <w:proofErr w:type="spellEnd"/>
            <w:r w:rsidRPr="00CE2679">
              <w:rPr>
                <w:rFonts w:ascii="Times New Roman" w:eastAsia="Times New Roman" w:hAnsi="Times New Roman"/>
                <w:color w:val="000000"/>
                <w:sz w:val="24"/>
                <w:szCs w:val="24"/>
              </w:rPr>
              <w:t xml:space="preserve"> – нормативный объем резерва материальных ресурсов, </w:t>
            </w:r>
            <w:r>
              <w:rPr>
                <w:rFonts w:ascii="Times New Roman" w:eastAsia="Times New Roman" w:hAnsi="Times New Roman"/>
                <w:color w:val="000000"/>
                <w:sz w:val="24"/>
                <w:szCs w:val="24"/>
              </w:rPr>
              <w:t xml:space="preserve">на объектах экономики муниципального образования Московской области </w:t>
            </w:r>
            <w:proofErr w:type="spellStart"/>
            <w:r w:rsidRPr="00CE2679">
              <w:rPr>
                <w:rFonts w:ascii="Times New Roman" w:eastAsia="Times New Roman" w:hAnsi="Times New Roman"/>
                <w:color w:val="000000"/>
                <w:sz w:val="24"/>
                <w:szCs w:val="24"/>
              </w:rPr>
              <w:t>натур.един</w:t>
            </w:r>
            <w:proofErr w:type="spellEnd"/>
            <w:r w:rsidRPr="00CE2679">
              <w:rPr>
                <w:rFonts w:ascii="Times New Roman" w:eastAsia="Times New Roman" w:hAnsi="Times New Roman"/>
                <w:color w:val="000000"/>
                <w:sz w:val="24"/>
                <w:szCs w:val="24"/>
              </w:rPr>
              <w:t>.</w:t>
            </w:r>
          </w:p>
        </w:tc>
      </w:tr>
      <w:tr w:rsidR="00E16013" w:rsidRPr="000143F2" w:rsidTr="00993478">
        <w:tc>
          <w:tcPr>
            <w:tcW w:w="540" w:type="dxa"/>
          </w:tcPr>
          <w:p w:rsidR="00E16013" w:rsidRPr="00CE380A" w:rsidRDefault="00E16013"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CE380A">
              <w:rPr>
                <w:rFonts w:ascii="Times New Roman" w:eastAsia="Times New Roman" w:hAnsi="Times New Roman"/>
                <w:color w:val="000000"/>
                <w:sz w:val="24"/>
                <w:szCs w:val="24"/>
              </w:rPr>
              <w:t>5</w:t>
            </w:r>
          </w:p>
        </w:tc>
        <w:tc>
          <w:tcPr>
            <w:tcW w:w="4627" w:type="dxa"/>
          </w:tcPr>
          <w:p w:rsidR="00E16013" w:rsidRPr="00CE380A" w:rsidRDefault="00BA0790" w:rsidP="00993478">
            <w:pPr>
              <w:widowControl w:val="0"/>
              <w:autoSpaceDE w:val="0"/>
              <w:autoSpaceDN w:val="0"/>
              <w:adjustRightInd w:val="0"/>
              <w:spacing w:after="0" w:line="240" w:lineRule="auto"/>
              <w:rPr>
                <w:rFonts w:ascii="Times New Roman" w:hAnsi="Times New Roman"/>
                <w:sz w:val="24"/>
                <w:szCs w:val="24"/>
              </w:rPr>
            </w:pPr>
            <w:r w:rsidRPr="00BA0790">
              <w:rPr>
                <w:rFonts w:ascii="Times New Roman" w:hAnsi="Times New Roman"/>
                <w:sz w:val="24"/>
                <w:szCs w:val="24"/>
              </w:rPr>
              <w:t>Увеличение объема финансового резервного фонда для ликвидации чрезвычайных ситуаций, в том числе последствий террористических актов, созданных организациями расположенных на территории муниципального образования Московской области</w:t>
            </w:r>
            <w:r>
              <w:rPr>
                <w:rFonts w:ascii="Times New Roman" w:hAnsi="Times New Roman"/>
                <w:sz w:val="24"/>
                <w:szCs w:val="24"/>
              </w:rPr>
              <w:t>.</w:t>
            </w:r>
          </w:p>
        </w:tc>
        <w:tc>
          <w:tcPr>
            <w:tcW w:w="10001" w:type="dxa"/>
          </w:tcPr>
          <w:p w:rsidR="00E16013" w:rsidRPr="00CE380A" w:rsidRDefault="00E16013" w:rsidP="00993478">
            <w:pPr>
              <w:widowControl w:val="0"/>
              <w:autoSpaceDE w:val="0"/>
              <w:autoSpaceDN w:val="0"/>
              <w:adjustRightInd w:val="0"/>
              <w:spacing w:after="0" w:line="240" w:lineRule="auto"/>
              <w:rPr>
                <w:rFonts w:ascii="Times New Roman" w:eastAsia="Times New Roman" w:hAnsi="Times New Roman"/>
                <w:sz w:val="24"/>
                <w:szCs w:val="24"/>
              </w:rPr>
            </w:pPr>
            <w:r w:rsidRPr="00CE380A">
              <w:rPr>
                <w:rFonts w:ascii="Times New Roman" w:eastAsia="Times New Roman" w:hAnsi="Times New Roman"/>
                <w:sz w:val="24"/>
                <w:szCs w:val="24"/>
                <w:lang w:val="en-US"/>
              </w:rPr>
              <w:t>C</w:t>
            </w:r>
            <w:r w:rsidRPr="00CE380A">
              <w:rPr>
                <w:rFonts w:ascii="Times New Roman" w:eastAsia="Times New Roman" w:hAnsi="Times New Roman"/>
                <w:sz w:val="24"/>
                <w:szCs w:val="24"/>
              </w:rPr>
              <w:t>=</w:t>
            </w:r>
            <w:r w:rsidRPr="00CE380A">
              <w:rPr>
                <w:rFonts w:ascii="Times New Roman" w:eastAsia="Times New Roman" w:hAnsi="Times New Roman"/>
                <w:sz w:val="24"/>
                <w:szCs w:val="24"/>
                <w:lang w:val="en-US"/>
              </w:rPr>
              <w:t>A</w:t>
            </w:r>
            <w:r w:rsidRPr="00CE380A">
              <w:rPr>
                <w:rFonts w:ascii="Times New Roman" w:eastAsia="Times New Roman" w:hAnsi="Times New Roman"/>
                <w:sz w:val="24"/>
                <w:szCs w:val="24"/>
              </w:rPr>
              <w:t>/</w:t>
            </w:r>
            <w:r w:rsidRPr="00CE380A">
              <w:rPr>
                <w:rFonts w:ascii="Times New Roman" w:eastAsia="Times New Roman" w:hAnsi="Times New Roman"/>
                <w:sz w:val="24"/>
                <w:szCs w:val="24"/>
                <w:lang w:val="en-US"/>
              </w:rPr>
              <w:t>B</w:t>
            </w:r>
            <w:r w:rsidRPr="00CE380A">
              <w:rPr>
                <w:rFonts w:ascii="Times New Roman" w:eastAsia="Times New Roman" w:hAnsi="Times New Roman"/>
                <w:sz w:val="24"/>
                <w:szCs w:val="24"/>
              </w:rPr>
              <w:t xml:space="preserve"> * 100% где:</w:t>
            </w:r>
          </w:p>
          <w:p w:rsidR="00E16013" w:rsidRPr="00CE380A" w:rsidRDefault="00E16013" w:rsidP="00993478">
            <w:pPr>
              <w:widowControl w:val="0"/>
              <w:autoSpaceDE w:val="0"/>
              <w:autoSpaceDN w:val="0"/>
              <w:adjustRightInd w:val="0"/>
              <w:spacing w:after="0" w:line="240" w:lineRule="auto"/>
              <w:rPr>
                <w:rFonts w:ascii="Times New Roman" w:eastAsia="Times New Roman" w:hAnsi="Times New Roman"/>
                <w:sz w:val="24"/>
                <w:szCs w:val="24"/>
              </w:rPr>
            </w:pPr>
            <w:r w:rsidRPr="00CE380A">
              <w:rPr>
                <w:rFonts w:ascii="Times New Roman" w:eastAsia="Times New Roman" w:hAnsi="Times New Roman"/>
                <w:sz w:val="24"/>
                <w:szCs w:val="24"/>
                <w:lang w:val="en-US"/>
              </w:rPr>
              <w:t>A</w:t>
            </w:r>
            <w:r w:rsidRPr="00CE380A">
              <w:rPr>
                <w:rFonts w:ascii="Times New Roman" w:eastAsia="Times New Roman" w:hAnsi="Times New Roman"/>
                <w:sz w:val="24"/>
                <w:szCs w:val="24"/>
              </w:rPr>
              <w:t xml:space="preserve"> – объем </w:t>
            </w:r>
            <w:r w:rsidRPr="00CE380A">
              <w:rPr>
                <w:rFonts w:ascii="Times New Roman" w:hAnsi="Times New Roman"/>
                <w:sz w:val="24"/>
                <w:szCs w:val="24"/>
              </w:rPr>
              <w:t>финансового резервного фонда для ликвидации чрезвычайных ситуаций, в том числе последствий террористических актов, созданных органом местного самоуправления муниципального образования в отчетный период</w:t>
            </w:r>
            <w:r w:rsidRPr="00CE380A">
              <w:rPr>
                <w:rFonts w:ascii="Times New Roman" w:eastAsia="Times New Roman" w:hAnsi="Times New Roman"/>
                <w:sz w:val="24"/>
                <w:szCs w:val="24"/>
              </w:rPr>
              <w:t>;</w:t>
            </w:r>
          </w:p>
          <w:p w:rsidR="00E16013" w:rsidRPr="00CE380A" w:rsidRDefault="00E16013" w:rsidP="00993478">
            <w:pPr>
              <w:widowControl w:val="0"/>
              <w:autoSpaceDE w:val="0"/>
              <w:autoSpaceDN w:val="0"/>
              <w:adjustRightInd w:val="0"/>
              <w:spacing w:after="0" w:line="240" w:lineRule="auto"/>
              <w:rPr>
                <w:rFonts w:ascii="Times New Roman" w:eastAsia="Times New Roman" w:hAnsi="Times New Roman"/>
                <w:sz w:val="24"/>
                <w:szCs w:val="24"/>
              </w:rPr>
            </w:pPr>
            <w:r w:rsidRPr="00CE380A">
              <w:rPr>
                <w:rFonts w:ascii="Times New Roman" w:eastAsia="Times New Roman" w:hAnsi="Times New Roman"/>
                <w:sz w:val="24"/>
                <w:szCs w:val="24"/>
                <w:lang w:val="en-US"/>
              </w:rPr>
              <w:t>B</w:t>
            </w:r>
            <w:r w:rsidRPr="00CE380A">
              <w:rPr>
                <w:rFonts w:ascii="Times New Roman" w:eastAsia="Times New Roman" w:hAnsi="Times New Roman"/>
                <w:sz w:val="24"/>
                <w:szCs w:val="24"/>
              </w:rPr>
              <w:t xml:space="preserve"> – объем </w:t>
            </w:r>
            <w:r w:rsidRPr="00CE380A">
              <w:rPr>
                <w:rFonts w:ascii="Times New Roman" w:hAnsi="Times New Roman"/>
                <w:sz w:val="24"/>
                <w:szCs w:val="24"/>
              </w:rPr>
              <w:t>финансового резервного фонда для ликвидации чрезвычайных ситуаций, в том числе последствий террористических актов, созданных органом местного самоуправления муниципального образования в 2015 году</w:t>
            </w:r>
          </w:p>
          <w:p w:rsidR="00E16013" w:rsidRPr="00CE380A" w:rsidRDefault="00E16013" w:rsidP="00993478">
            <w:pPr>
              <w:widowControl w:val="0"/>
              <w:autoSpaceDE w:val="0"/>
              <w:autoSpaceDN w:val="0"/>
              <w:adjustRightInd w:val="0"/>
              <w:spacing w:after="0" w:line="240" w:lineRule="auto"/>
              <w:jc w:val="both"/>
              <w:rPr>
                <w:rFonts w:ascii="Times New Roman" w:hAnsi="Times New Roman"/>
                <w:sz w:val="24"/>
                <w:szCs w:val="24"/>
              </w:rPr>
            </w:pPr>
            <w:r w:rsidRPr="00CE380A">
              <w:rPr>
                <w:rFonts w:ascii="Times New Roman" w:eastAsia="Times New Roman" w:hAnsi="Times New Roman"/>
                <w:sz w:val="24"/>
                <w:szCs w:val="24"/>
                <w:lang w:val="en-US"/>
              </w:rPr>
              <w:t>C</w:t>
            </w:r>
            <w:r w:rsidRPr="00CE380A">
              <w:rPr>
                <w:rFonts w:ascii="Times New Roman" w:eastAsia="Times New Roman" w:hAnsi="Times New Roman"/>
                <w:sz w:val="24"/>
                <w:szCs w:val="24"/>
              </w:rPr>
              <w:t xml:space="preserve"> – </w:t>
            </w:r>
            <w:r w:rsidRPr="00CE380A">
              <w:rPr>
                <w:rFonts w:ascii="Times New Roman" w:hAnsi="Times New Roman"/>
                <w:sz w:val="24"/>
                <w:szCs w:val="24"/>
              </w:rPr>
              <w:t xml:space="preserve"> уровень финансового резервного фонда для ликвидации чрезвычайных ситуаций, в том числе последствий террористических актов, созданных органом местного самоуправления муниципального образования по отношению к 2015 году</w:t>
            </w:r>
          </w:p>
        </w:tc>
      </w:tr>
      <w:tr w:rsidR="00E16013" w:rsidRPr="000143F2" w:rsidTr="00993478">
        <w:tc>
          <w:tcPr>
            <w:tcW w:w="540" w:type="dxa"/>
          </w:tcPr>
          <w:p w:rsidR="00E16013" w:rsidRPr="00CE380A" w:rsidRDefault="00E16013"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CE380A">
              <w:rPr>
                <w:rFonts w:ascii="Times New Roman" w:eastAsia="Times New Roman" w:hAnsi="Times New Roman"/>
                <w:color w:val="000000"/>
                <w:sz w:val="24"/>
                <w:szCs w:val="24"/>
              </w:rPr>
              <w:t>6</w:t>
            </w:r>
          </w:p>
        </w:tc>
        <w:tc>
          <w:tcPr>
            <w:tcW w:w="4627" w:type="dxa"/>
          </w:tcPr>
          <w:p w:rsidR="00E16013" w:rsidRPr="00CE380A" w:rsidRDefault="00BA0790" w:rsidP="00993478">
            <w:pPr>
              <w:widowControl w:val="0"/>
              <w:autoSpaceDE w:val="0"/>
              <w:autoSpaceDN w:val="0"/>
              <w:adjustRightInd w:val="0"/>
              <w:spacing w:after="0" w:line="240" w:lineRule="auto"/>
              <w:rPr>
                <w:rFonts w:ascii="Times New Roman" w:hAnsi="Times New Roman"/>
                <w:sz w:val="24"/>
                <w:szCs w:val="24"/>
              </w:rPr>
            </w:pPr>
            <w:r w:rsidRPr="00BA0790">
              <w:rPr>
                <w:rFonts w:ascii="Times New Roman" w:hAnsi="Times New Roman"/>
                <w:sz w:val="24"/>
                <w:szCs w:val="24"/>
              </w:rPr>
              <w:t xml:space="preserve">Увеличение объема финансового резервного фонда для ликвидации чрезвычайных ситуаций, в том числе последствий террористических актов, создаваемых органами </w:t>
            </w:r>
            <w:r w:rsidRPr="00BA0790">
              <w:rPr>
                <w:rFonts w:ascii="Times New Roman" w:hAnsi="Times New Roman"/>
                <w:sz w:val="24"/>
                <w:szCs w:val="24"/>
              </w:rPr>
              <w:lastRenderedPageBreak/>
              <w:t>местного самоуправления Московской области</w:t>
            </w:r>
            <w:r>
              <w:rPr>
                <w:rFonts w:ascii="Times New Roman" w:hAnsi="Times New Roman"/>
                <w:sz w:val="24"/>
                <w:szCs w:val="24"/>
              </w:rPr>
              <w:t>.</w:t>
            </w:r>
          </w:p>
        </w:tc>
        <w:tc>
          <w:tcPr>
            <w:tcW w:w="10001" w:type="dxa"/>
          </w:tcPr>
          <w:p w:rsidR="00E16013" w:rsidRPr="00CE2679" w:rsidRDefault="00E16013" w:rsidP="00993478">
            <w:pPr>
              <w:widowControl w:val="0"/>
              <w:autoSpaceDE w:val="0"/>
              <w:autoSpaceDN w:val="0"/>
              <w:adjustRightInd w:val="0"/>
              <w:spacing w:after="0" w:line="240" w:lineRule="auto"/>
              <w:jc w:val="both"/>
              <w:rPr>
                <w:rFonts w:ascii="Times New Roman" w:eastAsia="Times New Roman" w:hAnsi="Times New Roman"/>
                <w:sz w:val="24"/>
                <w:szCs w:val="24"/>
              </w:rPr>
            </w:pPr>
            <w:r w:rsidRPr="00CE2679">
              <w:rPr>
                <w:rFonts w:ascii="Times New Roman" w:eastAsia="Times New Roman" w:hAnsi="Times New Roman"/>
                <w:sz w:val="24"/>
                <w:szCs w:val="24"/>
              </w:rPr>
              <w:lastRenderedPageBreak/>
              <w:t>Значение показателя рассчитывается по формуле:</w:t>
            </w:r>
          </w:p>
          <w:p w:rsidR="00E16013" w:rsidRPr="00CE2679" w:rsidRDefault="00E16013" w:rsidP="00993478">
            <w:pPr>
              <w:widowControl w:val="0"/>
              <w:autoSpaceDE w:val="0"/>
              <w:autoSpaceDN w:val="0"/>
              <w:adjustRightInd w:val="0"/>
              <w:spacing w:after="0" w:line="240" w:lineRule="auto"/>
              <w:rPr>
                <w:rFonts w:ascii="Times New Roman" w:eastAsia="Times New Roman" w:hAnsi="Times New Roman"/>
                <w:sz w:val="24"/>
                <w:szCs w:val="24"/>
              </w:rPr>
            </w:pPr>
            <w:r w:rsidRPr="00CE2679">
              <w:rPr>
                <w:rFonts w:ascii="Times New Roman" w:eastAsia="Times New Roman" w:hAnsi="Times New Roman"/>
                <w:sz w:val="24"/>
                <w:szCs w:val="24"/>
                <w:lang w:val="en-US"/>
              </w:rPr>
              <w:t>C</w:t>
            </w:r>
            <w:r w:rsidRPr="00CE2679">
              <w:rPr>
                <w:rFonts w:ascii="Times New Roman" w:eastAsia="Times New Roman" w:hAnsi="Times New Roman"/>
                <w:sz w:val="24"/>
                <w:szCs w:val="24"/>
              </w:rPr>
              <w:t>=</w:t>
            </w:r>
            <w:r w:rsidRPr="00CE2679">
              <w:rPr>
                <w:rFonts w:ascii="Times New Roman" w:eastAsia="Times New Roman" w:hAnsi="Times New Roman"/>
                <w:sz w:val="24"/>
                <w:szCs w:val="24"/>
                <w:lang w:val="en-US"/>
              </w:rPr>
              <w:t>A</w:t>
            </w:r>
            <w:r w:rsidRPr="00CE2679">
              <w:rPr>
                <w:rFonts w:ascii="Times New Roman" w:eastAsia="Times New Roman" w:hAnsi="Times New Roman"/>
                <w:sz w:val="24"/>
                <w:szCs w:val="24"/>
              </w:rPr>
              <w:t>/</w:t>
            </w:r>
            <w:r w:rsidRPr="00CE2679">
              <w:rPr>
                <w:rFonts w:ascii="Times New Roman" w:eastAsia="Times New Roman" w:hAnsi="Times New Roman"/>
                <w:sz w:val="24"/>
                <w:szCs w:val="24"/>
                <w:lang w:val="en-US"/>
              </w:rPr>
              <w:t>B</w:t>
            </w:r>
            <w:r>
              <w:rPr>
                <w:rFonts w:ascii="Times New Roman" w:eastAsia="Times New Roman" w:hAnsi="Times New Roman"/>
                <w:sz w:val="24"/>
                <w:szCs w:val="24"/>
              </w:rPr>
              <w:t xml:space="preserve">* 100% </w:t>
            </w:r>
            <w:r w:rsidRPr="00CE2679">
              <w:rPr>
                <w:rFonts w:ascii="Times New Roman" w:eastAsia="Times New Roman" w:hAnsi="Times New Roman"/>
                <w:sz w:val="24"/>
                <w:szCs w:val="24"/>
              </w:rPr>
              <w:t>где:</w:t>
            </w:r>
          </w:p>
          <w:p w:rsidR="00E16013" w:rsidRPr="00CE2679" w:rsidRDefault="00E16013" w:rsidP="00993478">
            <w:pPr>
              <w:widowControl w:val="0"/>
              <w:autoSpaceDE w:val="0"/>
              <w:autoSpaceDN w:val="0"/>
              <w:adjustRightInd w:val="0"/>
              <w:spacing w:after="0" w:line="240" w:lineRule="auto"/>
              <w:rPr>
                <w:rFonts w:ascii="Times New Roman" w:eastAsia="Times New Roman" w:hAnsi="Times New Roman"/>
                <w:sz w:val="24"/>
                <w:szCs w:val="24"/>
              </w:rPr>
            </w:pPr>
            <w:r w:rsidRPr="00CE2679">
              <w:rPr>
                <w:rFonts w:ascii="Times New Roman" w:eastAsia="Times New Roman" w:hAnsi="Times New Roman"/>
                <w:sz w:val="24"/>
                <w:szCs w:val="24"/>
                <w:lang w:val="en-US"/>
              </w:rPr>
              <w:t>A</w:t>
            </w:r>
            <w:r w:rsidRPr="00CE2679">
              <w:rPr>
                <w:rFonts w:ascii="Times New Roman" w:eastAsia="Times New Roman" w:hAnsi="Times New Roman"/>
                <w:sz w:val="24"/>
                <w:szCs w:val="24"/>
              </w:rPr>
              <w:t xml:space="preserve"> – общий объем денежных средств предусмотренных на предупреждение и ликвидацию ЧС природного и техногенного характера на </w:t>
            </w:r>
            <w:r w:rsidRPr="00CE2679">
              <w:rPr>
                <w:rFonts w:ascii="Times New Roman" w:hAnsi="Times New Roman"/>
                <w:sz w:val="24"/>
                <w:szCs w:val="24"/>
              </w:rPr>
              <w:t>организациями расположенных на территории муниципального образования Московской области</w:t>
            </w:r>
            <w:r w:rsidRPr="00CE2679">
              <w:rPr>
                <w:rFonts w:ascii="Times New Roman" w:eastAsia="Times New Roman" w:hAnsi="Times New Roman"/>
                <w:sz w:val="24"/>
                <w:szCs w:val="24"/>
              </w:rPr>
              <w:t>;</w:t>
            </w:r>
          </w:p>
          <w:p w:rsidR="00E16013" w:rsidRPr="00CE2679" w:rsidRDefault="00E16013" w:rsidP="00993478">
            <w:pPr>
              <w:widowControl w:val="0"/>
              <w:autoSpaceDE w:val="0"/>
              <w:autoSpaceDN w:val="0"/>
              <w:adjustRightInd w:val="0"/>
              <w:spacing w:after="0" w:line="240" w:lineRule="auto"/>
              <w:rPr>
                <w:rFonts w:ascii="Times New Roman" w:eastAsia="Times New Roman" w:hAnsi="Times New Roman"/>
                <w:sz w:val="24"/>
                <w:szCs w:val="24"/>
              </w:rPr>
            </w:pPr>
            <w:r w:rsidRPr="00CE2679">
              <w:rPr>
                <w:rFonts w:ascii="Times New Roman" w:eastAsia="Times New Roman" w:hAnsi="Times New Roman"/>
                <w:sz w:val="24"/>
                <w:szCs w:val="24"/>
                <w:lang w:val="en-US"/>
              </w:rPr>
              <w:lastRenderedPageBreak/>
              <w:t>B</w:t>
            </w:r>
            <w:r w:rsidRPr="00CE2679">
              <w:rPr>
                <w:rFonts w:ascii="Times New Roman" w:eastAsia="Times New Roman" w:hAnsi="Times New Roman"/>
                <w:sz w:val="24"/>
                <w:szCs w:val="24"/>
              </w:rPr>
              <w:t xml:space="preserve">–общий объем денежных средств предусмотренных на предупреждение и ликвидацию ЧС природного и техногенного характера на </w:t>
            </w:r>
            <w:r w:rsidRPr="00CE2679">
              <w:rPr>
                <w:rFonts w:ascii="Times New Roman" w:hAnsi="Times New Roman"/>
                <w:sz w:val="24"/>
                <w:szCs w:val="24"/>
              </w:rPr>
              <w:t>организациями расположенных на территории муниципального образования Московской области</w:t>
            </w:r>
            <w:r>
              <w:rPr>
                <w:rFonts w:ascii="Times New Roman" w:hAnsi="Times New Roman"/>
                <w:sz w:val="24"/>
                <w:szCs w:val="24"/>
              </w:rPr>
              <w:t xml:space="preserve"> в 2015 году</w:t>
            </w:r>
          </w:p>
          <w:p w:rsidR="00E16013" w:rsidRPr="000143F2" w:rsidRDefault="00E16013" w:rsidP="00993478">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CE2679">
              <w:rPr>
                <w:rFonts w:ascii="Times New Roman" w:eastAsia="Times New Roman" w:hAnsi="Times New Roman"/>
                <w:sz w:val="24"/>
                <w:szCs w:val="24"/>
                <w:lang w:val="en-US"/>
              </w:rPr>
              <w:t>C</w:t>
            </w:r>
            <w:r w:rsidRPr="00CE2679">
              <w:rPr>
                <w:rFonts w:ascii="Times New Roman" w:eastAsia="Times New Roman" w:hAnsi="Times New Roman"/>
                <w:sz w:val="24"/>
                <w:szCs w:val="24"/>
              </w:rPr>
              <w:t xml:space="preserve">– </w:t>
            </w:r>
            <w:r w:rsidRPr="00CE2679">
              <w:rPr>
                <w:rFonts w:ascii="Times New Roman" w:hAnsi="Times New Roman"/>
                <w:sz w:val="24"/>
                <w:szCs w:val="24"/>
              </w:rPr>
              <w:t xml:space="preserve"> уровень финансовых резервов муниципального образования для ликвидации ЧС, в том числе последствий террористических актов, созданных организациями расположенных на территории муниципального образования Московской области</w:t>
            </w:r>
          </w:p>
        </w:tc>
      </w:tr>
      <w:tr w:rsidR="00E16013" w:rsidRPr="00CE380A" w:rsidTr="00993478">
        <w:tc>
          <w:tcPr>
            <w:tcW w:w="540" w:type="dxa"/>
          </w:tcPr>
          <w:p w:rsidR="00E16013" w:rsidRPr="00864D82" w:rsidRDefault="00E16013"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864D82">
              <w:rPr>
                <w:rFonts w:ascii="Times New Roman" w:eastAsia="Times New Roman" w:hAnsi="Times New Roman"/>
                <w:color w:val="000000"/>
                <w:sz w:val="24"/>
                <w:szCs w:val="24"/>
              </w:rPr>
              <w:lastRenderedPageBreak/>
              <w:t>7</w:t>
            </w:r>
            <w:r>
              <w:rPr>
                <w:rFonts w:ascii="Times New Roman" w:eastAsia="Times New Roman" w:hAnsi="Times New Roman"/>
                <w:color w:val="000000"/>
                <w:sz w:val="24"/>
                <w:szCs w:val="24"/>
              </w:rPr>
              <w:t>.</w:t>
            </w:r>
          </w:p>
        </w:tc>
        <w:tc>
          <w:tcPr>
            <w:tcW w:w="4627" w:type="dxa"/>
          </w:tcPr>
          <w:p w:rsidR="00E16013" w:rsidRPr="00864D82" w:rsidRDefault="00BA0790" w:rsidP="00993478">
            <w:pPr>
              <w:widowControl w:val="0"/>
              <w:autoSpaceDE w:val="0"/>
              <w:autoSpaceDN w:val="0"/>
              <w:adjustRightInd w:val="0"/>
              <w:spacing w:after="0" w:line="240" w:lineRule="auto"/>
              <w:rPr>
                <w:rFonts w:ascii="Times New Roman" w:hAnsi="Times New Roman"/>
                <w:sz w:val="24"/>
                <w:szCs w:val="24"/>
              </w:rPr>
            </w:pPr>
            <w:r w:rsidRPr="00BA0790">
              <w:rPr>
                <w:rFonts w:ascii="Times New Roman" w:hAnsi="Times New Roman"/>
                <w:sz w:val="24"/>
                <w:szCs w:val="24"/>
              </w:rPr>
              <w:t>Увеличение количества комфортных (безопасных) мест массового отдыха людей на водных объектах</w:t>
            </w:r>
            <w:r>
              <w:rPr>
                <w:rFonts w:ascii="Times New Roman" w:hAnsi="Times New Roman"/>
                <w:sz w:val="24"/>
                <w:szCs w:val="24"/>
              </w:rPr>
              <w:t>.</w:t>
            </w:r>
          </w:p>
        </w:tc>
        <w:tc>
          <w:tcPr>
            <w:tcW w:w="10001" w:type="dxa"/>
          </w:tcPr>
          <w:p w:rsidR="00E16013" w:rsidRPr="00864D82" w:rsidRDefault="00E16013" w:rsidP="00993478">
            <w:pPr>
              <w:widowControl w:val="0"/>
              <w:autoSpaceDE w:val="0"/>
              <w:autoSpaceDN w:val="0"/>
              <w:adjustRightInd w:val="0"/>
              <w:spacing w:after="0" w:line="240" w:lineRule="auto"/>
              <w:rPr>
                <w:rFonts w:ascii="Times New Roman" w:hAnsi="Times New Roman"/>
                <w:sz w:val="24"/>
                <w:szCs w:val="24"/>
              </w:rPr>
            </w:pPr>
            <w:r w:rsidRPr="00864D82">
              <w:rPr>
                <w:rFonts w:ascii="Times New Roman" w:hAnsi="Times New Roman"/>
                <w:sz w:val="24"/>
                <w:szCs w:val="24"/>
              </w:rPr>
              <w:t xml:space="preserve">Значение показателя рассчитывается по формуле: </w:t>
            </w:r>
          </w:p>
          <w:p w:rsidR="00E16013" w:rsidRPr="00864D82" w:rsidRDefault="00E16013" w:rsidP="00993478">
            <w:pPr>
              <w:widowControl w:val="0"/>
              <w:autoSpaceDE w:val="0"/>
              <w:autoSpaceDN w:val="0"/>
              <w:adjustRightInd w:val="0"/>
              <w:spacing w:after="0" w:line="240" w:lineRule="auto"/>
              <w:rPr>
                <w:rFonts w:ascii="Times New Roman" w:hAnsi="Times New Roman"/>
                <w:sz w:val="24"/>
                <w:szCs w:val="24"/>
              </w:rPr>
            </w:pPr>
            <w:proofErr w:type="spellStart"/>
            <w:r w:rsidRPr="00864D82">
              <w:rPr>
                <w:rFonts w:ascii="Times New Roman" w:hAnsi="Times New Roman"/>
                <w:sz w:val="24"/>
                <w:szCs w:val="24"/>
                <w:lang w:val="en-US"/>
              </w:rPr>
              <w:t>Py</w:t>
            </w:r>
            <w:proofErr w:type="spellEnd"/>
            <w:r w:rsidRPr="00864D82">
              <w:rPr>
                <w:rFonts w:ascii="Times New Roman" w:hAnsi="Times New Roman"/>
                <w:sz w:val="24"/>
                <w:szCs w:val="24"/>
              </w:rPr>
              <w:t xml:space="preserve"> = </w:t>
            </w:r>
            <w:proofErr w:type="spellStart"/>
            <w:r w:rsidRPr="00864D82">
              <w:rPr>
                <w:rFonts w:ascii="Times New Roman" w:hAnsi="Times New Roman"/>
                <w:sz w:val="24"/>
                <w:szCs w:val="24"/>
                <w:lang w:val="en-US"/>
              </w:rPr>
              <w:t>Pb</w:t>
            </w:r>
            <w:proofErr w:type="spellEnd"/>
            <w:r w:rsidRPr="00864D82">
              <w:rPr>
                <w:rFonts w:ascii="Times New Roman" w:hAnsi="Times New Roman"/>
                <w:sz w:val="24"/>
                <w:szCs w:val="24"/>
              </w:rPr>
              <w:t xml:space="preserve"> + </w:t>
            </w:r>
            <w:r w:rsidRPr="00864D82">
              <w:rPr>
                <w:rFonts w:ascii="Times New Roman" w:hAnsi="Times New Roman"/>
                <w:sz w:val="24"/>
                <w:szCs w:val="24"/>
                <w:lang w:val="en-US"/>
              </w:rPr>
              <w:t>Ps</w:t>
            </w:r>
            <w:r w:rsidRPr="00864D82">
              <w:rPr>
                <w:rFonts w:ascii="Times New Roman" w:hAnsi="Times New Roman"/>
                <w:sz w:val="24"/>
                <w:szCs w:val="24"/>
              </w:rPr>
              <w:t>, где:</w:t>
            </w:r>
          </w:p>
          <w:p w:rsidR="00E16013" w:rsidRPr="00864D82" w:rsidRDefault="00E16013" w:rsidP="00993478">
            <w:pPr>
              <w:widowControl w:val="0"/>
              <w:autoSpaceDE w:val="0"/>
              <w:autoSpaceDN w:val="0"/>
              <w:adjustRightInd w:val="0"/>
              <w:spacing w:after="0" w:line="240" w:lineRule="auto"/>
              <w:rPr>
                <w:rFonts w:ascii="Times New Roman" w:hAnsi="Times New Roman"/>
                <w:sz w:val="24"/>
                <w:szCs w:val="24"/>
              </w:rPr>
            </w:pPr>
            <w:proofErr w:type="spellStart"/>
            <w:r w:rsidRPr="00864D82">
              <w:rPr>
                <w:rFonts w:ascii="Times New Roman" w:hAnsi="Times New Roman"/>
                <w:sz w:val="24"/>
                <w:szCs w:val="24"/>
                <w:lang w:val="en-US"/>
              </w:rPr>
              <w:t>Py</w:t>
            </w:r>
            <w:proofErr w:type="spellEnd"/>
            <w:r w:rsidRPr="00864D82">
              <w:rPr>
                <w:rFonts w:ascii="Times New Roman" w:hAnsi="Times New Roman"/>
                <w:sz w:val="24"/>
                <w:szCs w:val="24"/>
              </w:rPr>
              <w:t xml:space="preserve"> – увеличение количества безопасных мест массового отдыха людей на водных объектах;</w:t>
            </w:r>
          </w:p>
          <w:p w:rsidR="00E16013" w:rsidRPr="00864D82" w:rsidRDefault="00E16013" w:rsidP="00993478">
            <w:pPr>
              <w:widowControl w:val="0"/>
              <w:autoSpaceDE w:val="0"/>
              <w:autoSpaceDN w:val="0"/>
              <w:adjustRightInd w:val="0"/>
              <w:spacing w:after="0" w:line="240" w:lineRule="auto"/>
              <w:rPr>
                <w:rFonts w:ascii="Times New Roman" w:hAnsi="Times New Roman"/>
                <w:sz w:val="24"/>
                <w:szCs w:val="24"/>
              </w:rPr>
            </w:pPr>
            <w:proofErr w:type="spellStart"/>
            <w:r w:rsidRPr="00864D82">
              <w:rPr>
                <w:rFonts w:ascii="Times New Roman" w:hAnsi="Times New Roman"/>
                <w:sz w:val="24"/>
                <w:szCs w:val="24"/>
                <w:lang w:val="en-US"/>
              </w:rPr>
              <w:t>Pb</w:t>
            </w:r>
            <w:proofErr w:type="spellEnd"/>
            <w:r w:rsidRPr="00864D82">
              <w:rPr>
                <w:rFonts w:ascii="Times New Roman" w:hAnsi="Times New Roman"/>
                <w:sz w:val="24"/>
                <w:szCs w:val="24"/>
              </w:rPr>
              <w:t xml:space="preserve"> - количество безопасных мест массового отдыха людей на водных объектах, созданных до 2015 года;</w:t>
            </w:r>
          </w:p>
          <w:p w:rsidR="00E16013" w:rsidRPr="00CE380A" w:rsidRDefault="00E16013" w:rsidP="00993478">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864D82">
              <w:rPr>
                <w:rFonts w:ascii="Times New Roman" w:hAnsi="Times New Roman"/>
                <w:sz w:val="24"/>
                <w:szCs w:val="24"/>
                <w:lang w:val="en-US"/>
              </w:rPr>
              <w:t>Ps</w:t>
            </w:r>
            <w:r w:rsidRPr="00864D82">
              <w:rPr>
                <w:rFonts w:ascii="Times New Roman" w:hAnsi="Times New Roman"/>
                <w:sz w:val="24"/>
                <w:szCs w:val="24"/>
              </w:rPr>
              <w:t xml:space="preserve"> - количество безопасных мест массового отдыха людей на водных объектах, созданных в текущем периоде</w:t>
            </w:r>
          </w:p>
        </w:tc>
      </w:tr>
      <w:tr w:rsidR="00E16013" w:rsidRPr="000143F2" w:rsidTr="00993478">
        <w:tc>
          <w:tcPr>
            <w:tcW w:w="540" w:type="dxa"/>
          </w:tcPr>
          <w:p w:rsidR="00E16013" w:rsidRPr="00864D82" w:rsidRDefault="00E16013"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864D82">
              <w:rPr>
                <w:rFonts w:ascii="Times New Roman" w:eastAsia="Times New Roman" w:hAnsi="Times New Roman"/>
                <w:color w:val="000000"/>
                <w:sz w:val="24"/>
                <w:szCs w:val="24"/>
              </w:rPr>
              <w:t>8.</w:t>
            </w:r>
          </w:p>
        </w:tc>
        <w:tc>
          <w:tcPr>
            <w:tcW w:w="4627" w:type="dxa"/>
          </w:tcPr>
          <w:p w:rsidR="00E16013" w:rsidRPr="00864D82" w:rsidRDefault="00BA0790"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BA0790">
              <w:rPr>
                <w:rFonts w:ascii="Times New Roman" w:hAnsi="Times New Roman"/>
                <w:sz w:val="24"/>
                <w:szCs w:val="24"/>
              </w:rPr>
              <w:t>Снижение количества погибших людей на водных объектах из числа постоянно зарегистрированных на территории муниципального образования</w:t>
            </w:r>
          </w:p>
        </w:tc>
        <w:tc>
          <w:tcPr>
            <w:tcW w:w="10001" w:type="dxa"/>
          </w:tcPr>
          <w:p w:rsidR="00E16013" w:rsidRPr="00864D82" w:rsidRDefault="00E16013" w:rsidP="00993478">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864D82">
              <w:rPr>
                <w:rFonts w:ascii="Times New Roman" w:eastAsia="Times New Roman" w:hAnsi="Times New Roman"/>
                <w:color w:val="000000"/>
                <w:sz w:val="24"/>
                <w:szCs w:val="24"/>
              </w:rPr>
              <w:t>Значение показателя рассчитывается по формуле:</w:t>
            </w:r>
          </w:p>
          <w:p w:rsidR="00E16013" w:rsidRPr="00864D82" w:rsidRDefault="00E16013" w:rsidP="00993478">
            <w:pPr>
              <w:pStyle w:val="ConsPlusCell"/>
              <w:rPr>
                <w:color w:val="000000"/>
                <w:sz w:val="24"/>
                <w:szCs w:val="24"/>
              </w:rPr>
            </w:pPr>
            <w:r w:rsidRPr="00864D82">
              <w:rPr>
                <w:color w:val="000000"/>
                <w:sz w:val="24"/>
                <w:szCs w:val="24"/>
                <w:lang w:val="en-US"/>
              </w:rPr>
              <w:t>D</w:t>
            </w:r>
            <w:r w:rsidRPr="00864D82">
              <w:rPr>
                <w:color w:val="000000"/>
                <w:sz w:val="24"/>
                <w:szCs w:val="24"/>
              </w:rPr>
              <w:t xml:space="preserve"> = </w:t>
            </w:r>
            <w:r w:rsidRPr="00864D82">
              <w:rPr>
                <w:color w:val="000000"/>
                <w:sz w:val="24"/>
                <w:szCs w:val="24"/>
                <w:lang w:val="en-US"/>
              </w:rPr>
              <w:t>K</w:t>
            </w:r>
            <w:r w:rsidRPr="00864D82">
              <w:rPr>
                <w:color w:val="000000"/>
                <w:sz w:val="24"/>
                <w:szCs w:val="24"/>
              </w:rPr>
              <w:t>п/</w:t>
            </w:r>
            <w:r w:rsidRPr="00864D82">
              <w:rPr>
                <w:color w:val="000000"/>
                <w:sz w:val="24"/>
                <w:szCs w:val="24"/>
                <w:lang w:val="en-US"/>
              </w:rPr>
              <w:t>K</w:t>
            </w:r>
            <w:r w:rsidRPr="00864D82">
              <w:rPr>
                <w:color w:val="000000"/>
                <w:sz w:val="24"/>
                <w:szCs w:val="24"/>
              </w:rPr>
              <w:t>общее*100%</w:t>
            </w:r>
          </w:p>
          <w:p w:rsidR="00E16013" w:rsidRPr="00864D82" w:rsidRDefault="00E16013" w:rsidP="00993478">
            <w:pPr>
              <w:pStyle w:val="ConsPlusCell"/>
              <w:rPr>
                <w:color w:val="000000"/>
                <w:sz w:val="24"/>
                <w:szCs w:val="24"/>
              </w:rPr>
            </w:pPr>
            <w:r w:rsidRPr="00864D82">
              <w:rPr>
                <w:color w:val="000000"/>
                <w:sz w:val="24"/>
                <w:szCs w:val="24"/>
                <w:lang w:val="en-US"/>
              </w:rPr>
              <w:t>D</w:t>
            </w:r>
            <w:r w:rsidRPr="00864D82">
              <w:rPr>
                <w:color w:val="000000"/>
                <w:sz w:val="24"/>
                <w:szCs w:val="24"/>
              </w:rPr>
              <w:t xml:space="preserve"> – доля утонувших и травмированных людей на водных объектах, зарегистрированных на территории муниципального образования;</w:t>
            </w:r>
          </w:p>
          <w:p w:rsidR="00E16013" w:rsidRPr="00864D82" w:rsidRDefault="00E16013" w:rsidP="00993478">
            <w:pPr>
              <w:pStyle w:val="ConsPlusCell"/>
              <w:rPr>
                <w:color w:val="000000"/>
                <w:sz w:val="24"/>
                <w:szCs w:val="24"/>
              </w:rPr>
            </w:pPr>
            <w:proofErr w:type="spellStart"/>
            <w:r w:rsidRPr="00864D82">
              <w:rPr>
                <w:color w:val="000000"/>
                <w:sz w:val="24"/>
                <w:szCs w:val="24"/>
              </w:rPr>
              <w:t>Кп</w:t>
            </w:r>
            <w:proofErr w:type="spellEnd"/>
            <w:r w:rsidRPr="00864D82">
              <w:rPr>
                <w:color w:val="000000"/>
                <w:sz w:val="24"/>
                <w:szCs w:val="24"/>
              </w:rPr>
              <w:t xml:space="preserve">– количество утонувших и травмированных людей </w:t>
            </w:r>
            <w:proofErr w:type="gramStart"/>
            <w:r w:rsidRPr="00864D82">
              <w:rPr>
                <w:color w:val="000000"/>
                <w:sz w:val="24"/>
                <w:szCs w:val="24"/>
              </w:rPr>
              <w:t>на водных объектах</w:t>
            </w:r>
            <w:proofErr w:type="gramEnd"/>
            <w:r w:rsidRPr="00864D82">
              <w:rPr>
                <w:color w:val="000000"/>
                <w:sz w:val="24"/>
                <w:szCs w:val="24"/>
              </w:rPr>
              <w:t xml:space="preserve"> зарегистрированных на территории муниципального образования в текущий период;</w:t>
            </w:r>
          </w:p>
          <w:p w:rsidR="00E16013" w:rsidRPr="000143F2" w:rsidRDefault="00E16013" w:rsidP="00993478">
            <w:pPr>
              <w:widowControl w:val="0"/>
              <w:autoSpaceDE w:val="0"/>
              <w:autoSpaceDN w:val="0"/>
              <w:adjustRightInd w:val="0"/>
              <w:spacing w:after="0" w:line="240" w:lineRule="auto"/>
              <w:jc w:val="both"/>
              <w:rPr>
                <w:rFonts w:ascii="Times New Roman" w:eastAsia="Times New Roman" w:hAnsi="Times New Roman"/>
                <w:color w:val="000000"/>
                <w:sz w:val="24"/>
                <w:szCs w:val="24"/>
              </w:rPr>
            </w:pPr>
            <w:proofErr w:type="spellStart"/>
            <w:r w:rsidRPr="00864D82">
              <w:rPr>
                <w:rFonts w:ascii="Times New Roman" w:eastAsia="Times New Roman" w:hAnsi="Times New Roman"/>
                <w:color w:val="000000"/>
                <w:sz w:val="24"/>
                <w:szCs w:val="24"/>
              </w:rPr>
              <w:t>Кобщее</w:t>
            </w:r>
            <w:proofErr w:type="spellEnd"/>
            <w:r w:rsidRPr="00864D82">
              <w:rPr>
                <w:rFonts w:ascii="Times New Roman" w:eastAsia="Times New Roman" w:hAnsi="Times New Roman"/>
                <w:color w:val="000000"/>
                <w:sz w:val="24"/>
                <w:szCs w:val="24"/>
              </w:rPr>
              <w:t xml:space="preserve">–общее число погибших и травмированных людей </w:t>
            </w:r>
            <w:r w:rsidRPr="00864D82">
              <w:rPr>
                <w:color w:val="000000"/>
                <w:sz w:val="24"/>
                <w:szCs w:val="24"/>
              </w:rPr>
              <w:t xml:space="preserve">зарегистрированных </w:t>
            </w:r>
            <w:r w:rsidRPr="00864D82">
              <w:rPr>
                <w:rFonts w:ascii="Times New Roman" w:hAnsi="Times New Roman"/>
                <w:color w:val="000000"/>
                <w:sz w:val="24"/>
                <w:szCs w:val="24"/>
              </w:rPr>
              <w:t>на территории муниципального образования</w:t>
            </w:r>
            <w:r w:rsidRPr="00864D82">
              <w:rPr>
                <w:rFonts w:ascii="Times New Roman" w:eastAsia="Times New Roman" w:hAnsi="Times New Roman"/>
                <w:color w:val="000000"/>
                <w:sz w:val="24"/>
                <w:szCs w:val="24"/>
              </w:rPr>
              <w:t xml:space="preserve"> за отчетный период </w:t>
            </w:r>
            <w:proofErr w:type="gramStart"/>
            <w:r w:rsidRPr="00864D82">
              <w:rPr>
                <w:rFonts w:ascii="Times New Roman" w:eastAsia="Times New Roman" w:hAnsi="Times New Roman"/>
                <w:color w:val="000000"/>
                <w:sz w:val="24"/>
                <w:szCs w:val="24"/>
              </w:rPr>
              <w:t>2015  года</w:t>
            </w:r>
            <w:proofErr w:type="gramEnd"/>
          </w:p>
        </w:tc>
      </w:tr>
      <w:tr w:rsidR="00E16013" w:rsidRPr="000143F2" w:rsidTr="00993478">
        <w:tc>
          <w:tcPr>
            <w:tcW w:w="540" w:type="dxa"/>
          </w:tcPr>
          <w:p w:rsidR="00E16013" w:rsidRPr="00864D82" w:rsidRDefault="00E16013"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864D82">
              <w:rPr>
                <w:rFonts w:ascii="Times New Roman" w:eastAsia="Times New Roman" w:hAnsi="Times New Roman"/>
                <w:color w:val="000000"/>
                <w:sz w:val="24"/>
                <w:szCs w:val="24"/>
              </w:rPr>
              <w:t>9.</w:t>
            </w:r>
          </w:p>
        </w:tc>
        <w:tc>
          <w:tcPr>
            <w:tcW w:w="4627" w:type="dxa"/>
          </w:tcPr>
          <w:p w:rsidR="00E16013" w:rsidRPr="00864D82" w:rsidRDefault="00BA0790"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BA0790">
              <w:rPr>
                <w:rFonts w:ascii="Times New Roman" w:eastAsia="Times New Roman" w:hAnsi="Times New Roman"/>
                <w:color w:val="000000"/>
                <w:sz w:val="24"/>
                <w:szCs w:val="24"/>
              </w:rPr>
              <w:t>Снижение гибели и травматизма в местах массового отдыха людей муниципального образования на водных объектах.</w:t>
            </w:r>
          </w:p>
        </w:tc>
        <w:tc>
          <w:tcPr>
            <w:tcW w:w="10001" w:type="dxa"/>
          </w:tcPr>
          <w:p w:rsidR="00E16013" w:rsidRPr="00864D82" w:rsidRDefault="00E16013" w:rsidP="00993478">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864D82">
              <w:rPr>
                <w:rFonts w:ascii="Times New Roman" w:eastAsia="Times New Roman" w:hAnsi="Times New Roman"/>
                <w:color w:val="000000"/>
                <w:sz w:val="24"/>
                <w:szCs w:val="24"/>
              </w:rPr>
              <w:t>Значение показателя рассчитывается по формуле:</w:t>
            </w:r>
          </w:p>
          <w:p w:rsidR="00E16013" w:rsidRPr="00864D82" w:rsidRDefault="00E16013" w:rsidP="00993478">
            <w:pPr>
              <w:pStyle w:val="ConsPlusCell"/>
              <w:rPr>
                <w:color w:val="000000"/>
                <w:sz w:val="24"/>
                <w:szCs w:val="24"/>
              </w:rPr>
            </w:pPr>
            <w:r w:rsidRPr="00864D82">
              <w:rPr>
                <w:color w:val="000000"/>
                <w:sz w:val="24"/>
                <w:szCs w:val="24"/>
                <w:lang w:val="en-US"/>
              </w:rPr>
              <w:t>D</w:t>
            </w:r>
            <w:r w:rsidRPr="00864D82">
              <w:rPr>
                <w:color w:val="000000"/>
                <w:sz w:val="24"/>
                <w:szCs w:val="24"/>
              </w:rPr>
              <w:t xml:space="preserve"> = </w:t>
            </w:r>
            <w:r w:rsidRPr="00864D82">
              <w:rPr>
                <w:color w:val="000000"/>
                <w:sz w:val="24"/>
                <w:szCs w:val="24"/>
                <w:lang w:val="en-US"/>
              </w:rPr>
              <w:t>K</w:t>
            </w:r>
            <w:r w:rsidRPr="00864D82">
              <w:rPr>
                <w:color w:val="000000"/>
                <w:sz w:val="24"/>
                <w:szCs w:val="24"/>
              </w:rPr>
              <w:t>п/</w:t>
            </w:r>
            <w:r w:rsidRPr="00864D82">
              <w:rPr>
                <w:color w:val="000000"/>
                <w:sz w:val="24"/>
                <w:szCs w:val="24"/>
                <w:lang w:val="en-US"/>
              </w:rPr>
              <w:t>K</w:t>
            </w:r>
            <w:r w:rsidRPr="00864D82">
              <w:rPr>
                <w:color w:val="000000"/>
                <w:sz w:val="24"/>
                <w:szCs w:val="24"/>
              </w:rPr>
              <w:t>общее*100%</w:t>
            </w:r>
          </w:p>
          <w:p w:rsidR="00E16013" w:rsidRPr="00864D82" w:rsidRDefault="00E16013" w:rsidP="00993478">
            <w:pPr>
              <w:pStyle w:val="ConsPlusCell"/>
              <w:rPr>
                <w:color w:val="000000"/>
                <w:sz w:val="24"/>
                <w:szCs w:val="24"/>
              </w:rPr>
            </w:pPr>
            <w:r w:rsidRPr="00864D82">
              <w:rPr>
                <w:color w:val="000000"/>
                <w:sz w:val="24"/>
                <w:szCs w:val="24"/>
                <w:lang w:val="en-US"/>
              </w:rPr>
              <w:t>D</w:t>
            </w:r>
            <w:r w:rsidRPr="00864D82">
              <w:rPr>
                <w:color w:val="000000"/>
                <w:sz w:val="24"/>
                <w:szCs w:val="24"/>
              </w:rPr>
              <w:t xml:space="preserve"> – доля утонувших и травмированных людей на водных объектах, расположенных на территории муниципального образования;</w:t>
            </w:r>
          </w:p>
          <w:p w:rsidR="00E16013" w:rsidRPr="00864D82" w:rsidRDefault="00E16013" w:rsidP="00993478">
            <w:pPr>
              <w:pStyle w:val="ConsPlusCell"/>
              <w:rPr>
                <w:color w:val="000000"/>
                <w:sz w:val="24"/>
                <w:szCs w:val="24"/>
              </w:rPr>
            </w:pPr>
            <w:proofErr w:type="spellStart"/>
            <w:r w:rsidRPr="00864D82">
              <w:rPr>
                <w:color w:val="000000"/>
                <w:sz w:val="24"/>
                <w:szCs w:val="24"/>
              </w:rPr>
              <w:t>Кп</w:t>
            </w:r>
            <w:proofErr w:type="spellEnd"/>
            <w:r w:rsidRPr="00864D82">
              <w:rPr>
                <w:color w:val="000000"/>
                <w:sz w:val="24"/>
                <w:szCs w:val="24"/>
              </w:rPr>
              <w:t>– количество утонувших и травмированных людей на водных объектах в текущий период;</w:t>
            </w:r>
          </w:p>
          <w:p w:rsidR="00E16013" w:rsidRPr="000143F2" w:rsidRDefault="00E16013" w:rsidP="00993478">
            <w:pPr>
              <w:widowControl w:val="0"/>
              <w:autoSpaceDE w:val="0"/>
              <w:autoSpaceDN w:val="0"/>
              <w:adjustRightInd w:val="0"/>
              <w:spacing w:after="0" w:line="240" w:lineRule="auto"/>
              <w:jc w:val="both"/>
              <w:rPr>
                <w:rFonts w:ascii="Times New Roman" w:eastAsia="Times New Roman" w:hAnsi="Times New Roman"/>
                <w:color w:val="000000"/>
                <w:sz w:val="24"/>
                <w:szCs w:val="24"/>
              </w:rPr>
            </w:pPr>
            <w:proofErr w:type="spellStart"/>
            <w:r w:rsidRPr="00864D82">
              <w:rPr>
                <w:rFonts w:ascii="Times New Roman" w:eastAsia="Times New Roman" w:hAnsi="Times New Roman"/>
                <w:color w:val="000000"/>
                <w:sz w:val="24"/>
                <w:szCs w:val="24"/>
              </w:rPr>
              <w:t>Кобщее</w:t>
            </w:r>
            <w:proofErr w:type="spellEnd"/>
            <w:r w:rsidRPr="00864D82">
              <w:rPr>
                <w:rFonts w:ascii="Times New Roman" w:eastAsia="Times New Roman" w:hAnsi="Times New Roman"/>
                <w:color w:val="000000"/>
                <w:sz w:val="24"/>
                <w:szCs w:val="24"/>
              </w:rPr>
              <w:t xml:space="preserve">–общее число погибших и травмированных людей на территории муниципального образования в </w:t>
            </w:r>
            <w:proofErr w:type="gramStart"/>
            <w:r w:rsidRPr="00864D82">
              <w:rPr>
                <w:rFonts w:ascii="Times New Roman" w:eastAsia="Times New Roman" w:hAnsi="Times New Roman"/>
                <w:color w:val="000000"/>
                <w:sz w:val="24"/>
                <w:szCs w:val="24"/>
              </w:rPr>
              <w:t>2015  году</w:t>
            </w:r>
            <w:proofErr w:type="gramEnd"/>
          </w:p>
        </w:tc>
      </w:tr>
      <w:tr w:rsidR="00E16013" w:rsidRPr="000143F2" w:rsidTr="00993478">
        <w:tc>
          <w:tcPr>
            <w:tcW w:w="540" w:type="dxa"/>
          </w:tcPr>
          <w:p w:rsidR="00E16013" w:rsidRPr="00864D82" w:rsidRDefault="00E16013"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864D82">
              <w:rPr>
                <w:rFonts w:ascii="Times New Roman" w:eastAsia="Times New Roman" w:hAnsi="Times New Roman"/>
                <w:color w:val="000000"/>
                <w:sz w:val="24"/>
                <w:szCs w:val="24"/>
              </w:rPr>
              <w:t>10</w:t>
            </w:r>
          </w:p>
        </w:tc>
        <w:tc>
          <w:tcPr>
            <w:tcW w:w="4627" w:type="dxa"/>
          </w:tcPr>
          <w:p w:rsidR="00E16013" w:rsidRPr="00864D82" w:rsidRDefault="00BA0790" w:rsidP="00993478">
            <w:pPr>
              <w:widowControl w:val="0"/>
              <w:autoSpaceDE w:val="0"/>
              <w:autoSpaceDN w:val="0"/>
              <w:adjustRightInd w:val="0"/>
              <w:spacing w:after="0" w:line="240" w:lineRule="auto"/>
              <w:rPr>
                <w:rFonts w:ascii="Times New Roman" w:hAnsi="Times New Roman"/>
                <w:sz w:val="24"/>
                <w:szCs w:val="24"/>
              </w:rPr>
            </w:pPr>
            <w:r w:rsidRPr="00BA0790">
              <w:rPr>
                <w:rFonts w:ascii="Times New Roman" w:hAnsi="Times New Roman"/>
                <w:sz w:val="24"/>
                <w:szCs w:val="24"/>
              </w:rPr>
              <w:t>Увеличение процента населения муниципального образования, прежде всего детей, обучению плаванию и приемам спасения на воде, по сравнению с базовым показателем</w:t>
            </w:r>
          </w:p>
        </w:tc>
        <w:tc>
          <w:tcPr>
            <w:tcW w:w="10001" w:type="dxa"/>
          </w:tcPr>
          <w:p w:rsidR="00E16013" w:rsidRPr="00864D82" w:rsidRDefault="00E16013" w:rsidP="00993478">
            <w:pPr>
              <w:widowControl w:val="0"/>
              <w:autoSpaceDE w:val="0"/>
              <w:autoSpaceDN w:val="0"/>
              <w:adjustRightInd w:val="0"/>
              <w:spacing w:after="0" w:line="240" w:lineRule="auto"/>
              <w:jc w:val="both"/>
              <w:rPr>
                <w:rFonts w:ascii="Times New Roman" w:eastAsia="Times New Roman" w:hAnsi="Times New Roman"/>
                <w:sz w:val="24"/>
                <w:szCs w:val="24"/>
              </w:rPr>
            </w:pPr>
            <w:r w:rsidRPr="00864D82">
              <w:rPr>
                <w:rFonts w:ascii="Times New Roman" w:eastAsia="Times New Roman" w:hAnsi="Times New Roman"/>
                <w:sz w:val="24"/>
                <w:szCs w:val="24"/>
              </w:rPr>
              <w:t>Значение показателя рассчитывается по формуле:</w:t>
            </w:r>
          </w:p>
          <w:p w:rsidR="00E16013" w:rsidRPr="00864D82" w:rsidRDefault="00E16013" w:rsidP="00993478">
            <w:pPr>
              <w:widowControl w:val="0"/>
              <w:autoSpaceDE w:val="0"/>
              <w:autoSpaceDN w:val="0"/>
              <w:adjustRightInd w:val="0"/>
              <w:spacing w:after="0" w:line="240" w:lineRule="auto"/>
              <w:rPr>
                <w:rFonts w:ascii="Times New Roman" w:eastAsia="Times New Roman" w:hAnsi="Times New Roman"/>
                <w:sz w:val="24"/>
                <w:szCs w:val="24"/>
              </w:rPr>
            </w:pPr>
            <w:r w:rsidRPr="00864D82">
              <w:rPr>
                <w:rFonts w:ascii="Times New Roman" w:eastAsia="Times New Roman" w:hAnsi="Times New Roman"/>
                <w:sz w:val="24"/>
                <w:szCs w:val="24"/>
                <w:lang w:val="en-US"/>
              </w:rPr>
              <w:t>C</w:t>
            </w:r>
            <w:r w:rsidRPr="00864D82">
              <w:rPr>
                <w:rFonts w:ascii="Times New Roman" w:eastAsia="Times New Roman" w:hAnsi="Times New Roman"/>
                <w:sz w:val="24"/>
                <w:szCs w:val="24"/>
              </w:rPr>
              <w:t>=</w:t>
            </w:r>
            <w:r w:rsidRPr="00864D82">
              <w:rPr>
                <w:rFonts w:ascii="Times New Roman" w:eastAsia="Times New Roman" w:hAnsi="Times New Roman"/>
                <w:sz w:val="24"/>
                <w:szCs w:val="24"/>
                <w:lang w:val="en-US"/>
              </w:rPr>
              <w:t>A</w:t>
            </w:r>
            <w:r w:rsidRPr="00864D82">
              <w:rPr>
                <w:rFonts w:ascii="Times New Roman" w:eastAsia="Times New Roman" w:hAnsi="Times New Roman"/>
                <w:sz w:val="24"/>
                <w:szCs w:val="24"/>
              </w:rPr>
              <w:t>/</w:t>
            </w:r>
            <w:r w:rsidRPr="00864D82">
              <w:rPr>
                <w:rFonts w:ascii="Times New Roman" w:eastAsia="Times New Roman" w:hAnsi="Times New Roman"/>
                <w:sz w:val="24"/>
                <w:szCs w:val="24"/>
                <w:lang w:val="en-US"/>
              </w:rPr>
              <w:t>B</w:t>
            </w:r>
            <w:r w:rsidRPr="00864D82">
              <w:rPr>
                <w:rFonts w:ascii="Times New Roman" w:eastAsia="Times New Roman" w:hAnsi="Times New Roman"/>
                <w:sz w:val="24"/>
                <w:szCs w:val="24"/>
              </w:rPr>
              <w:t>*100%, где:</w:t>
            </w:r>
          </w:p>
          <w:p w:rsidR="00E16013" w:rsidRPr="00864D82" w:rsidRDefault="00E16013" w:rsidP="00993478">
            <w:pPr>
              <w:widowControl w:val="0"/>
              <w:autoSpaceDE w:val="0"/>
              <w:autoSpaceDN w:val="0"/>
              <w:adjustRightInd w:val="0"/>
              <w:spacing w:after="0" w:line="240" w:lineRule="auto"/>
              <w:rPr>
                <w:rFonts w:ascii="Times New Roman" w:eastAsia="Times New Roman" w:hAnsi="Times New Roman"/>
                <w:sz w:val="24"/>
                <w:szCs w:val="24"/>
              </w:rPr>
            </w:pPr>
            <w:r w:rsidRPr="00864D82">
              <w:rPr>
                <w:rFonts w:ascii="Times New Roman" w:eastAsia="Times New Roman" w:hAnsi="Times New Roman"/>
                <w:sz w:val="24"/>
                <w:szCs w:val="24"/>
                <w:lang w:val="en-US"/>
              </w:rPr>
              <w:t>A</w:t>
            </w:r>
            <w:r w:rsidRPr="00864D82">
              <w:rPr>
                <w:rFonts w:ascii="Times New Roman" w:eastAsia="Times New Roman" w:hAnsi="Times New Roman"/>
                <w:sz w:val="24"/>
                <w:szCs w:val="24"/>
              </w:rPr>
              <w:t xml:space="preserve"> – количество населения прошедших обучение плаванию и приемам спасения на воде;</w:t>
            </w:r>
          </w:p>
          <w:p w:rsidR="00E16013" w:rsidRPr="00864D82" w:rsidRDefault="00E16013" w:rsidP="00993478">
            <w:pPr>
              <w:widowControl w:val="0"/>
              <w:autoSpaceDE w:val="0"/>
              <w:autoSpaceDN w:val="0"/>
              <w:adjustRightInd w:val="0"/>
              <w:spacing w:after="0" w:line="240" w:lineRule="auto"/>
              <w:rPr>
                <w:rFonts w:ascii="Times New Roman" w:eastAsia="Times New Roman" w:hAnsi="Times New Roman"/>
                <w:sz w:val="24"/>
                <w:szCs w:val="24"/>
              </w:rPr>
            </w:pPr>
            <w:r w:rsidRPr="00864D82">
              <w:rPr>
                <w:rFonts w:ascii="Times New Roman" w:eastAsia="Times New Roman" w:hAnsi="Times New Roman"/>
                <w:sz w:val="24"/>
                <w:szCs w:val="24"/>
                <w:lang w:val="en-US"/>
              </w:rPr>
              <w:t>B</w:t>
            </w:r>
            <w:r w:rsidRPr="00864D82">
              <w:rPr>
                <w:rFonts w:ascii="Times New Roman" w:eastAsia="Times New Roman" w:hAnsi="Times New Roman"/>
                <w:sz w:val="24"/>
                <w:szCs w:val="24"/>
              </w:rPr>
              <w:t>– общая численность населения муниципального образования</w:t>
            </w:r>
          </w:p>
          <w:p w:rsidR="00E16013" w:rsidRPr="000143F2" w:rsidRDefault="00E16013" w:rsidP="00993478">
            <w:pPr>
              <w:widowControl w:val="0"/>
              <w:autoSpaceDE w:val="0"/>
              <w:autoSpaceDN w:val="0"/>
              <w:adjustRightInd w:val="0"/>
              <w:spacing w:after="0" w:line="240" w:lineRule="auto"/>
              <w:jc w:val="both"/>
              <w:rPr>
                <w:rFonts w:ascii="Times New Roman" w:eastAsia="Times New Roman" w:hAnsi="Times New Roman"/>
                <w:sz w:val="24"/>
                <w:szCs w:val="24"/>
              </w:rPr>
            </w:pPr>
            <w:r w:rsidRPr="00864D82">
              <w:rPr>
                <w:rFonts w:ascii="Times New Roman" w:eastAsia="Times New Roman" w:hAnsi="Times New Roman"/>
                <w:sz w:val="24"/>
                <w:szCs w:val="24"/>
                <w:lang w:val="en-US"/>
              </w:rPr>
              <w:t>C</w:t>
            </w:r>
            <w:r w:rsidRPr="00864D82">
              <w:rPr>
                <w:rFonts w:ascii="Times New Roman" w:eastAsia="Times New Roman" w:hAnsi="Times New Roman"/>
                <w:sz w:val="24"/>
                <w:szCs w:val="24"/>
              </w:rPr>
              <w:t xml:space="preserve"> – процент населения муниципального образования </w:t>
            </w:r>
            <w:r w:rsidRPr="00864D82">
              <w:rPr>
                <w:rFonts w:ascii="Times New Roman" w:hAnsi="Times New Roman"/>
                <w:sz w:val="24"/>
                <w:szCs w:val="24"/>
              </w:rPr>
              <w:t xml:space="preserve">Московской области, прежде всего детей, </w:t>
            </w:r>
            <w:r w:rsidRPr="00864D82">
              <w:rPr>
                <w:rFonts w:ascii="Times New Roman" w:hAnsi="Times New Roman"/>
                <w:sz w:val="24"/>
                <w:szCs w:val="24"/>
              </w:rPr>
              <w:lastRenderedPageBreak/>
              <w:t>обученных плаванию и приемам спасения на воде</w:t>
            </w:r>
          </w:p>
        </w:tc>
      </w:tr>
      <w:tr w:rsidR="00E16013" w:rsidRPr="000143F2" w:rsidTr="00993478">
        <w:tc>
          <w:tcPr>
            <w:tcW w:w="540" w:type="dxa"/>
          </w:tcPr>
          <w:p w:rsidR="00E16013" w:rsidRPr="00310A7A" w:rsidRDefault="00E16013" w:rsidP="00993478">
            <w:pPr>
              <w:widowControl w:val="0"/>
              <w:autoSpaceDE w:val="0"/>
              <w:autoSpaceDN w:val="0"/>
              <w:adjustRightInd w:val="0"/>
              <w:spacing w:after="0" w:line="240" w:lineRule="auto"/>
              <w:rPr>
                <w:rFonts w:ascii="Times New Roman" w:eastAsia="Times New Roman" w:hAnsi="Times New Roman"/>
                <w:sz w:val="24"/>
                <w:szCs w:val="24"/>
              </w:rPr>
            </w:pPr>
            <w:r w:rsidRPr="00310A7A">
              <w:rPr>
                <w:rFonts w:ascii="Times New Roman" w:eastAsia="Times New Roman" w:hAnsi="Times New Roman"/>
                <w:sz w:val="24"/>
                <w:szCs w:val="24"/>
              </w:rPr>
              <w:lastRenderedPageBreak/>
              <w:t>11.</w:t>
            </w:r>
          </w:p>
        </w:tc>
        <w:tc>
          <w:tcPr>
            <w:tcW w:w="4627" w:type="dxa"/>
          </w:tcPr>
          <w:p w:rsidR="00E16013" w:rsidRPr="00310A7A" w:rsidRDefault="00BA0790" w:rsidP="00993478">
            <w:pPr>
              <w:pStyle w:val="ab"/>
              <w:widowControl w:val="0"/>
              <w:autoSpaceDE w:val="0"/>
              <w:autoSpaceDN w:val="0"/>
              <w:adjustRightInd w:val="0"/>
              <w:rPr>
                <w:rFonts w:ascii="Times New Roman" w:hAnsi="Times New Roman"/>
                <w:color w:val="000000"/>
                <w:sz w:val="24"/>
                <w:szCs w:val="24"/>
              </w:rPr>
            </w:pPr>
            <w:r w:rsidRPr="00BA0790">
              <w:rPr>
                <w:rFonts w:ascii="Times New Roman" w:hAnsi="Times New Roman"/>
                <w:color w:val="000000"/>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«112»</w:t>
            </w:r>
            <w:r>
              <w:rPr>
                <w:rFonts w:ascii="Times New Roman" w:hAnsi="Times New Roman"/>
                <w:color w:val="000000"/>
                <w:sz w:val="24"/>
                <w:szCs w:val="24"/>
              </w:rPr>
              <w:t>.</w:t>
            </w:r>
          </w:p>
        </w:tc>
        <w:tc>
          <w:tcPr>
            <w:tcW w:w="10001" w:type="dxa"/>
          </w:tcPr>
          <w:p w:rsidR="00E16013" w:rsidRPr="00310A7A" w:rsidRDefault="00E16013" w:rsidP="00993478">
            <w:pPr>
              <w:pStyle w:val="ab"/>
              <w:widowControl w:val="0"/>
              <w:autoSpaceDE w:val="0"/>
              <w:autoSpaceDN w:val="0"/>
              <w:adjustRightInd w:val="0"/>
              <w:rPr>
                <w:rFonts w:ascii="Times New Roman" w:hAnsi="Times New Roman"/>
                <w:color w:val="000000"/>
                <w:sz w:val="24"/>
                <w:szCs w:val="24"/>
              </w:rPr>
            </w:pPr>
            <w:r w:rsidRPr="00310A7A">
              <w:rPr>
                <w:rFonts w:ascii="Times New Roman" w:hAnsi="Times New Roman"/>
                <w:color w:val="000000"/>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E16013" w:rsidRPr="00310A7A" w:rsidRDefault="00E16013" w:rsidP="00993478">
            <w:pPr>
              <w:pStyle w:val="ab"/>
              <w:widowControl w:val="0"/>
              <w:autoSpaceDE w:val="0"/>
              <w:autoSpaceDN w:val="0"/>
              <w:adjustRightInd w:val="0"/>
              <w:rPr>
                <w:rFonts w:ascii="Times New Roman" w:hAnsi="Times New Roman"/>
                <w:color w:val="000000"/>
                <w:sz w:val="24"/>
                <w:szCs w:val="24"/>
              </w:rPr>
            </w:pPr>
            <w:r w:rsidRPr="00310A7A">
              <w:rPr>
                <w:rFonts w:ascii="Times New Roman" w:hAnsi="Times New Roman"/>
                <w:color w:val="000000"/>
                <w:sz w:val="24"/>
                <w:szCs w:val="24"/>
              </w:rPr>
              <w:t xml:space="preserve">С = </w:t>
            </w:r>
            <w:proofErr w:type="spellStart"/>
            <w:r w:rsidRPr="00310A7A">
              <w:rPr>
                <w:rFonts w:ascii="Times New Roman" w:hAnsi="Times New Roman"/>
                <w:color w:val="000000"/>
                <w:sz w:val="24"/>
                <w:szCs w:val="24"/>
              </w:rPr>
              <w:t>Т</w:t>
            </w:r>
            <w:r w:rsidRPr="00310A7A">
              <w:rPr>
                <w:rFonts w:ascii="Times New Roman" w:hAnsi="Times New Roman"/>
                <w:color w:val="000000"/>
                <w:sz w:val="16"/>
                <w:szCs w:val="16"/>
              </w:rPr>
              <w:t>тек</w:t>
            </w:r>
            <w:proofErr w:type="spellEnd"/>
            <w:r w:rsidRPr="00310A7A">
              <w:rPr>
                <w:rFonts w:ascii="Times New Roman" w:hAnsi="Times New Roman"/>
                <w:color w:val="000000"/>
                <w:sz w:val="24"/>
                <w:szCs w:val="24"/>
              </w:rPr>
              <w:t>/</w:t>
            </w:r>
            <w:proofErr w:type="spellStart"/>
            <w:r w:rsidRPr="00310A7A">
              <w:rPr>
                <w:rFonts w:ascii="Times New Roman" w:hAnsi="Times New Roman"/>
                <w:color w:val="000000"/>
                <w:sz w:val="24"/>
                <w:szCs w:val="24"/>
              </w:rPr>
              <w:t>Т</w:t>
            </w:r>
            <w:r w:rsidRPr="00310A7A">
              <w:rPr>
                <w:rFonts w:ascii="Times New Roman" w:hAnsi="Times New Roman"/>
                <w:color w:val="000000"/>
                <w:sz w:val="16"/>
                <w:szCs w:val="16"/>
              </w:rPr>
              <w:t>исх</w:t>
            </w:r>
            <w:proofErr w:type="spellEnd"/>
            <w:r w:rsidRPr="00310A7A">
              <w:rPr>
                <w:rFonts w:ascii="Times New Roman" w:hAnsi="Times New Roman"/>
                <w:color w:val="000000"/>
                <w:sz w:val="24"/>
                <w:szCs w:val="24"/>
              </w:rPr>
              <w:t xml:space="preserve"> х 100</w:t>
            </w:r>
            <w:proofErr w:type="gramStart"/>
            <w:r w:rsidRPr="00310A7A">
              <w:rPr>
                <w:rFonts w:ascii="Times New Roman" w:hAnsi="Times New Roman"/>
                <w:color w:val="000000"/>
                <w:sz w:val="24"/>
                <w:szCs w:val="24"/>
              </w:rPr>
              <w:t>%,  где</w:t>
            </w:r>
            <w:proofErr w:type="gramEnd"/>
            <w:r w:rsidRPr="00310A7A">
              <w:rPr>
                <w:rFonts w:ascii="Times New Roman" w:hAnsi="Times New Roman"/>
                <w:color w:val="000000"/>
                <w:sz w:val="24"/>
                <w:szCs w:val="24"/>
              </w:rPr>
              <w:t>:</w:t>
            </w:r>
          </w:p>
          <w:p w:rsidR="00E16013" w:rsidRPr="00310A7A" w:rsidRDefault="00E16013" w:rsidP="00993478">
            <w:pPr>
              <w:pStyle w:val="ab"/>
              <w:widowControl w:val="0"/>
              <w:autoSpaceDE w:val="0"/>
              <w:autoSpaceDN w:val="0"/>
              <w:adjustRightInd w:val="0"/>
              <w:rPr>
                <w:rFonts w:ascii="Times New Roman" w:hAnsi="Times New Roman"/>
                <w:color w:val="000000"/>
                <w:sz w:val="24"/>
                <w:szCs w:val="24"/>
              </w:rPr>
            </w:pPr>
            <w:r w:rsidRPr="00310A7A">
              <w:rPr>
                <w:rFonts w:ascii="Times New Roman" w:hAnsi="Times New Roman"/>
                <w:color w:val="000000"/>
                <w:sz w:val="24"/>
                <w:szCs w:val="24"/>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E16013" w:rsidRPr="00310A7A" w:rsidRDefault="00E16013" w:rsidP="00993478">
            <w:pPr>
              <w:pStyle w:val="ab"/>
              <w:widowControl w:val="0"/>
              <w:autoSpaceDE w:val="0"/>
              <w:autoSpaceDN w:val="0"/>
              <w:adjustRightInd w:val="0"/>
              <w:rPr>
                <w:rFonts w:ascii="Times New Roman" w:hAnsi="Times New Roman"/>
                <w:color w:val="000000"/>
                <w:sz w:val="24"/>
                <w:szCs w:val="24"/>
              </w:rPr>
            </w:pPr>
            <w:proofErr w:type="spellStart"/>
            <w:r w:rsidRPr="00310A7A">
              <w:rPr>
                <w:rFonts w:ascii="Times New Roman" w:hAnsi="Times New Roman"/>
                <w:color w:val="000000"/>
                <w:sz w:val="24"/>
                <w:szCs w:val="24"/>
              </w:rPr>
              <w:t>Т</w:t>
            </w:r>
            <w:r w:rsidRPr="00310A7A">
              <w:rPr>
                <w:rFonts w:ascii="Times New Roman" w:hAnsi="Times New Roman"/>
                <w:color w:val="000000"/>
                <w:sz w:val="16"/>
                <w:szCs w:val="16"/>
              </w:rPr>
              <w:t>тек</w:t>
            </w:r>
            <w:proofErr w:type="spellEnd"/>
            <w:r w:rsidRPr="00310A7A">
              <w:rPr>
                <w:rFonts w:ascii="Times New Roman" w:hAnsi="Times New Roman"/>
                <w:color w:val="000000"/>
                <w:sz w:val="24"/>
                <w:szCs w:val="24"/>
              </w:rPr>
              <w:t xml:space="preserve"> - среднее времени совместного реагирования нескольких экстренных оперативных служб после </w:t>
            </w:r>
            <w:proofErr w:type="gramStart"/>
            <w:r w:rsidRPr="00310A7A">
              <w:rPr>
                <w:rFonts w:ascii="Times New Roman" w:hAnsi="Times New Roman"/>
                <w:color w:val="000000"/>
                <w:sz w:val="24"/>
                <w:szCs w:val="24"/>
              </w:rPr>
              <w:t>введения  в</w:t>
            </w:r>
            <w:proofErr w:type="gramEnd"/>
            <w:r w:rsidRPr="00310A7A">
              <w:rPr>
                <w:rFonts w:ascii="Times New Roman" w:hAnsi="Times New Roman"/>
                <w:color w:val="000000"/>
                <w:sz w:val="24"/>
                <w:szCs w:val="24"/>
              </w:rPr>
              <w:t xml:space="preserve"> эксплуатацию системы обеспечения вызова по единому номеру «112» в текущем году.</w:t>
            </w:r>
          </w:p>
          <w:p w:rsidR="00E16013" w:rsidRPr="000143F2" w:rsidRDefault="00E16013" w:rsidP="00993478">
            <w:pPr>
              <w:widowControl w:val="0"/>
              <w:autoSpaceDE w:val="0"/>
              <w:autoSpaceDN w:val="0"/>
              <w:adjustRightInd w:val="0"/>
              <w:spacing w:after="0" w:line="240" w:lineRule="auto"/>
              <w:rPr>
                <w:rFonts w:ascii="Times New Roman" w:eastAsia="Times New Roman" w:hAnsi="Times New Roman"/>
                <w:color w:val="000000"/>
                <w:sz w:val="24"/>
                <w:szCs w:val="24"/>
              </w:rPr>
            </w:pPr>
            <w:proofErr w:type="spellStart"/>
            <w:r w:rsidRPr="00310A7A">
              <w:rPr>
                <w:rFonts w:ascii="Times New Roman" w:eastAsia="Times New Roman" w:hAnsi="Times New Roman"/>
                <w:color w:val="000000"/>
                <w:sz w:val="24"/>
                <w:szCs w:val="24"/>
              </w:rPr>
              <w:t>Т</w:t>
            </w:r>
            <w:r w:rsidRPr="00310A7A">
              <w:rPr>
                <w:rFonts w:ascii="Times New Roman" w:eastAsia="Times New Roman" w:hAnsi="Times New Roman"/>
                <w:color w:val="000000"/>
                <w:sz w:val="16"/>
                <w:szCs w:val="16"/>
              </w:rPr>
              <w:t>исх</w:t>
            </w:r>
            <w:proofErr w:type="spellEnd"/>
            <w:r w:rsidRPr="00310A7A">
              <w:rPr>
                <w:rFonts w:ascii="Times New Roman" w:eastAsia="Times New Roman" w:hAnsi="Times New Roman"/>
                <w:color w:val="000000"/>
                <w:sz w:val="24"/>
                <w:szCs w:val="24"/>
              </w:rPr>
              <w:t xml:space="preserve">- среднее времени совместного реагирования нескольких экстренных оперативных служб до </w:t>
            </w:r>
            <w:proofErr w:type="gramStart"/>
            <w:r w:rsidRPr="00310A7A">
              <w:rPr>
                <w:rFonts w:ascii="Times New Roman" w:eastAsia="Times New Roman" w:hAnsi="Times New Roman"/>
                <w:color w:val="000000"/>
                <w:sz w:val="24"/>
                <w:szCs w:val="24"/>
              </w:rPr>
              <w:t>введения  в</w:t>
            </w:r>
            <w:proofErr w:type="gramEnd"/>
            <w:r w:rsidRPr="00310A7A">
              <w:rPr>
                <w:rFonts w:ascii="Times New Roman" w:eastAsia="Times New Roman" w:hAnsi="Times New Roman"/>
                <w:color w:val="000000"/>
                <w:sz w:val="24"/>
                <w:szCs w:val="24"/>
              </w:rPr>
              <w:t xml:space="preserve"> эксплуатацию системы обеспечения вызова по единому номеру «112» .</w:t>
            </w:r>
          </w:p>
        </w:tc>
      </w:tr>
    </w:tbl>
    <w:p w:rsidR="00E16013" w:rsidRDefault="00E16013" w:rsidP="00A27BAD">
      <w:pPr>
        <w:pStyle w:val="ConsPlusNormal"/>
        <w:jc w:val="center"/>
        <w:rPr>
          <w:rFonts w:ascii="Times New Roman" w:hAnsi="Times New Roman" w:cs="Times New Roman"/>
          <w:b/>
          <w:sz w:val="28"/>
          <w:szCs w:val="28"/>
        </w:rPr>
      </w:pPr>
    </w:p>
    <w:p w:rsidR="008B507F" w:rsidRDefault="008B507F">
      <w:pPr>
        <w:rPr>
          <w:rFonts w:ascii="Times New Roman" w:eastAsia="Times New Roman" w:hAnsi="Times New Roman" w:cs="Times New Roman"/>
          <w:b/>
          <w:sz w:val="28"/>
          <w:szCs w:val="28"/>
        </w:rPr>
      </w:pPr>
      <w:r>
        <w:rPr>
          <w:rFonts w:ascii="Times New Roman" w:hAnsi="Times New Roman" w:cs="Times New Roman"/>
          <w:b/>
          <w:sz w:val="28"/>
          <w:szCs w:val="28"/>
        </w:rPr>
        <w:br w:type="page"/>
      </w:r>
    </w:p>
    <w:p w:rsidR="008B507F" w:rsidRDefault="008B507F" w:rsidP="00357297">
      <w:pPr>
        <w:pStyle w:val="ConsPlusNormal"/>
        <w:jc w:val="center"/>
        <w:rPr>
          <w:rFonts w:ascii="Times New Roman" w:hAnsi="Times New Roman" w:cs="Times New Roman"/>
          <w:b/>
          <w:sz w:val="28"/>
          <w:szCs w:val="28"/>
        </w:rPr>
      </w:pPr>
    </w:p>
    <w:p w:rsidR="00357297" w:rsidRDefault="00357297" w:rsidP="00357297">
      <w:pPr>
        <w:pStyle w:val="ConsPlusNormal"/>
        <w:jc w:val="center"/>
        <w:rPr>
          <w:rFonts w:ascii="Times New Roman" w:hAnsi="Times New Roman" w:cs="Times New Roman"/>
          <w:b/>
          <w:sz w:val="28"/>
          <w:szCs w:val="28"/>
        </w:rPr>
      </w:pPr>
      <w:r w:rsidRPr="00957795">
        <w:rPr>
          <w:rFonts w:ascii="Times New Roman" w:hAnsi="Times New Roman" w:cs="Times New Roman"/>
          <w:b/>
          <w:sz w:val="28"/>
          <w:szCs w:val="28"/>
        </w:rPr>
        <w:t>Паспорт</w:t>
      </w:r>
    </w:p>
    <w:p w:rsidR="00357297" w:rsidRPr="00475482" w:rsidRDefault="00357297" w:rsidP="00357297">
      <w:pPr>
        <w:pStyle w:val="ConsPlusNormal"/>
        <w:jc w:val="center"/>
        <w:rPr>
          <w:rFonts w:ascii="Times New Roman" w:hAnsi="Times New Roman" w:cs="Times New Roman"/>
          <w:b/>
          <w:sz w:val="28"/>
          <w:szCs w:val="28"/>
        </w:rPr>
      </w:pPr>
      <w:r w:rsidRPr="00475482">
        <w:rPr>
          <w:rFonts w:ascii="Times New Roman" w:hAnsi="Times New Roman" w:cs="Times New Roman"/>
          <w:b/>
          <w:sz w:val="28"/>
          <w:szCs w:val="28"/>
        </w:rPr>
        <w:t xml:space="preserve">подпрограммы 3 </w:t>
      </w:r>
      <w:r w:rsidRPr="00187418">
        <w:rPr>
          <w:rFonts w:ascii="Times New Roman" w:hAnsi="Times New Roman" w:cs="Times New Roman"/>
          <w:b/>
          <w:sz w:val="28"/>
          <w:szCs w:val="28"/>
        </w:rPr>
        <w:t xml:space="preserve">«Развитие и совершенствование систем оповещения и информирования </w:t>
      </w:r>
      <w:proofErr w:type="gramStart"/>
      <w:r w:rsidRPr="00187418">
        <w:rPr>
          <w:rFonts w:ascii="Times New Roman" w:hAnsi="Times New Roman" w:cs="Times New Roman"/>
          <w:b/>
          <w:sz w:val="28"/>
          <w:szCs w:val="28"/>
        </w:rPr>
        <w:t>населения  Красногорского</w:t>
      </w:r>
      <w:proofErr w:type="gramEnd"/>
      <w:r w:rsidRPr="00187418">
        <w:rPr>
          <w:rFonts w:ascii="Times New Roman" w:hAnsi="Times New Roman" w:cs="Times New Roman"/>
          <w:b/>
          <w:sz w:val="28"/>
          <w:szCs w:val="28"/>
        </w:rPr>
        <w:t xml:space="preserve"> муниципального района Московской </w:t>
      </w:r>
      <w:proofErr w:type="spellStart"/>
      <w:r w:rsidRPr="00187418">
        <w:rPr>
          <w:rFonts w:ascii="Times New Roman" w:hAnsi="Times New Roman" w:cs="Times New Roman"/>
          <w:b/>
          <w:sz w:val="28"/>
          <w:szCs w:val="28"/>
        </w:rPr>
        <w:t>области»</w:t>
      </w:r>
      <w:r w:rsidRPr="00475482">
        <w:rPr>
          <w:rFonts w:ascii="Times New Roman" w:hAnsi="Times New Roman" w:cs="Times New Roman"/>
          <w:b/>
          <w:sz w:val="28"/>
          <w:szCs w:val="28"/>
        </w:rPr>
        <w:t>муниципальной</w:t>
      </w:r>
      <w:proofErr w:type="spellEnd"/>
      <w:r w:rsidRPr="00475482">
        <w:rPr>
          <w:rFonts w:ascii="Times New Roman" w:hAnsi="Times New Roman" w:cs="Times New Roman"/>
          <w:b/>
          <w:sz w:val="28"/>
          <w:szCs w:val="28"/>
        </w:rPr>
        <w:t xml:space="preserve"> программы Красногорского муниципального </w:t>
      </w:r>
      <w:proofErr w:type="spellStart"/>
      <w:r w:rsidRPr="00475482">
        <w:rPr>
          <w:rFonts w:ascii="Times New Roman" w:hAnsi="Times New Roman" w:cs="Times New Roman"/>
          <w:b/>
          <w:sz w:val="28"/>
          <w:szCs w:val="28"/>
        </w:rPr>
        <w:t>района«Безопасность</w:t>
      </w:r>
      <w:proofErr w:type="spellEnd"/>
      <w:r w:rsidRPr="00475482">
        <w:rPr>
          <w:rFonts w:ascii="Times New Roman" w:hAnsi="Times New Roman" w:cs="Times New Roman"/>
          <w:b/>
          <w:sz w:val="28"/>
          <w:szCs w:val="28"/>
        </w:rPr>
        <w:t xml:space="preserve"> </w:t>
      </w:r>
      <w:proofErr w:type="spellStart"/>
      <w:r w:rsidRPr="00475482">
        <w:rPr>
          <w:rFonts w:ascii="Times New Roman" w:hAnsi="Times New Roman" w:cs="Times New Roman"/>
          <w:b/>
          <w:sz w:val="28"/>
          <w:szCs w:val="28"/>
        </w:rPr>
        <w:t>населения»на</w:t>
      </w:r>
      <w:proofErr w:type="spellEnd"/>
      <w:r w:rsidRPr="00475482">
        <w:rPr>
          <w:rFonts w:ascii="Times New Roman" w:hAnsi="Times New Roman" w:cs="Times New Roman"/>
          <w:b/>
          <w:sz w:val="28"/>
          <w:szCs w:val="28"/>
        </w:rPr>
        <w:t xml:space="preserve"> 2017 – 2021 годы</w:t>
      </w:r>
    </w:p>
    <w:tbl>
      <w:tblPr>
        <w:tblpPr w:leftFromText="180" w:rightFromText="180" w:vertAnchor="text" w:horzAnchor="margin" w:tblpXSpec="center" w:tblpY="238"/>
        <w:tblW w:w="1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638"/>
        <w:gridCol w:w="1644"/>
        <w:gridCol w:w="1644"/>
        <w:gridCol w:w="1965"/>
        <w:gridCol w:w="1505"/>
        <w:gridCol w:w="1474"/>
        <w:gridCol w:w="1474"/>
        <w:gridCol w:w="1531"/>
        <w:gridCol w:w="1531"/>
        <w:gridCol w:w="1134"/>
      </w:tblGrid>
      <w:tr w:rsidR="00357297" w:rsidRPr="000143F2" w:rsidTr="00187868">
        <w:tc>
          <w:tcPr>
            <w:tcW w:w="3282" w:type="dxa"/>
            <w:gridSpan w:val="2"/>
          </w:tcPr>
          <w:p w:rsidR="00357297" w:rsidRPr="00A8767A" w:rsidRDefault="00357297" w:rsidP="00993478">
            <w:pPr>
              <w:pStyle w:val="ConsPlusNormal"/>
              <w:rPr>
                <w:rFonts w:ascii="Times New Roman" w:hAnsi="Times New Roman" w:cs="Times New Roman"/>
                <w:sz w:val="24"/>
                <w:szCs w:val="24"/>
              </w:rPr>
            </w:pPr>
            <w:r w:rsidRPr="00A8767A">
              <w:rPr>
                <w:rFonts w:ascii="Times New Roman" w:hAnsi="Times New Roman" w:cs="Times New Roman"/>
                <w:sz w:val="24"/>
                <w:szCs w:val="24"/>
              </w:rPr>
              <w:t>Заказчик подпрограммы</w:t>
            </w:r>
          </w:p>
        </w:tc>
        <w:tc>
          <w:tcPr>
            <w:tcW w:w="12258" w:type="dxa"/>
            <w:gridSpan w:val="8"/>
          </w:tcPr>
          <w:p w:rsidR="00357297" w:rsidRPr="00A8767A" w:rsidRDefault="00357297" w:rsidP="00993478">
            <w:pPr>
              <w:pStyle w:val="ConsPlusNormal"/>
              <w:rPr>
                <w:rFonts w:ascii="Times New Roman" w:hAnsi="Times New Roman" w:cs="Times New Roman"/>
                <w:sz w:val="24"/>
                <w:szCs w:val="24"/>
              </w:rPr>
            </w:pPr>
            <w:r w:rsidRPr="00A8767A">
              <w:rPr>
                <w:rFonts w:ascii="Times New Roman" w:hAnsi="Times New Roman" w:cs="Times New Roman"/>
                <w:sz w:val="24"/>
                <w:szCs w:val="24"/>
              </w:rPr>
              <w:t xml:space="preserve">Отдел </w:t>
            </w:r>
            <w:r>
              <w:rPr>
                <w:rFonts w:ascii="Times New Roman" w:hAnsi="Times New Roman" w:cs="Times New Roman"/>
                <w:sz w:val="24"/>
                <w:szCs w:val="24"/>
              </w:rPr>
              <w:t>гражданской обороны, предупреждения и ликвидации чрезвычайных ситуаций</w:t>
            </w:r>
          </w:p>
        </w:tc>
      </w:tr>
      <w:tr w:rsidR="00357297" w:rsidRPr="000143F2" w:rsidTr="00187868">
        <w:tc>
          <w:tcPr>
            <w:tcW w:w="3282" w:type="dxa"/>
            <w:gridSpan w:val="2"/>
          </w:tcPr>
          <w:p w:rsidR="00357297" w:rsidRPr="007C6609" w:rsidRDefault="00357297" w:rsidP="00993478">
            <w:pPr>
              <w:pStyle w:val="ConsPlusNormal"/>
              <w:rPr>
                <w:rFonts w:ascii="Times New Roman" w:hAnsi="Times New Roman" w:cs="Times New Roman"/>
                <w:sz w:val="24"/>
                <w:szCs w:val="24"/>
              </w:rPr>
            </w:pPr>
            <w:r w:rsidRPr="007C6609">
              <w:rPr>
                <w:rFonts w:ascii="Times New Roman" w:hAnsi="Times New Roman" w:cs="Times New Roman"/>
                <w:sz w:val="24"/>
                <w:szCs w:val="24"/>
              </w:rPr>
              <w:t>Задача 1 подпрограммы</w:t>
            </w:r>
          </w:p>
        </w:tc>
        <w:tc>
          <w:tcPr>
            <w:tcW w:w="12258" w:type="dxa"/>
            <w:gridSpan w:val="8"/>
          </w:tcPr>
          <w:p w:rsidR="00357297" w:rsidRPr="004A3190" w:rsidRDefault="00357297" w:rsidP="00993478">
            <w:pPr>
              <w:pStyle w:val="ConsPlusNormal"/>
              <w:rPr>
                <w:rFonts w:ascii="Times New Roman" w:hAnsi="Times New Roman" w:cs="Times New Roman"/>
                <w:sz w:val="24"/>
                <w:szCs w:val="24"/>
              </w:rPr>
            </w:pPr>
            <w:r w:rsidRPr="004A3190">
              <w:rPr>
                <w:rFonts w:ascii="Times New Roman" w:hAnsi="Times New Roman" w:cs="Times New Roman"/>
              </w:rPr>
              <w:t>Увеличение количества населения муниципального района (городского округа) Московской области оповещаемого техническими средствами системы централизованного оповещения и информирования, в том числе муниципальной (</w:t>
            </w:r>
            <w:proofErr w:type="gramStart"/>
            <w:r w:rsidRPr="004A3190">
              <w:rPr>
                <w:rFonts w:ascii="Times New Roman" w:hAnsi="Times New Roman" w:cs="Times New Roman"/>
              </w:rPr>
              <w:t>местной )</w:t>
            </w:r>
            <w:proofErr w:type="gramEnd"/>
            <w:r w:rsidRPr="004A3190">
              <w:rPr>
                <w:rFonts w:ascii="Times New Roman" w:hAnsi="Times New Roman" w:cs="Times New Roman"/>
              </w:rPr>
              <w:t xml:space="preserve"> системы оповещения и информирования населения  об опасностях возникающих при </w:t>
            </w:r>
            <w:r w:rsidRPr="004A3190">
              <w:rPr>
                <w:rFonts w:ascii="Times New Roman" w:hAnsi="Times New Roman" w:cs="Times New Roman"/>
                <w:sz w:val="24"/>
              </w:rPr>
              <w:t xml:space="preserve"> военных конфликтах</w:t>
            </w:r>
            <w:r>
              <w:rPr>
                <w:rFonts w:ascii="Times New Roman" w:hAnsi="Times New Roman" w:cs="Times New Roman"/>
                <w:sz w:val="24"/>
              </w:rPr>
              <w:t xml:space="preserve"> или вследствие </w:t>
            </w:r>
            <w:r w:rsidRPr="004A3190">
              <w:rPr>
                <w:rFonts w:ascii="Times New Roman" w:hAnsi="Times New Roman" w:cs="Times New Roman"/>
                <w:sz w:val="24"/>
              </w:rPr>
              <w:t>этих конфликтов, а также об угрозе возникновения или о возникновении ЧС природного и техногенного характер</w:t>
            </w:r>
            <w:r w:rsidRPr="008820CD">
              <w:rPr>
                <w:rFonts w:ascii="Times New Roman" w:hAnsi="Times New Roman" w:cs="Times New Roman"/>
                <w:sz w:val="24"/>
              </w:rPr>
              <w:t>а</w:t>
            </w:r>
          </w:p>
        </w:tc>
      </w:tr>
      <w:tr w:rsidR="00357297" w:rsidRPr="000143F2" w:rsidTr="00187868">
        <w:tc>
          <w:tcPr>
            <w:tcW w:w="3282" w:type="dxa"/>
            <w:gridSpan w:val="2"/>
          </w:tcPr>
          <w:p w:rsidR="00357297" w:rsidRPr="007C6609" w:rsidRDefault="00357297" w:rsidP="00993478">
            <w:pPr>
              <w:pStyle w:val="ConsPlusNormal"/>
              <w:rPr>
                <w:rFonts w:ascii="Times New Roman" w:hAnsi="Times New Roman" w:cs="Times New Roman"/>
                <w:sz w:val="24"/>
                <w:szCs w:val="24"/>
              </w:rPr>
            </w:pPr>
            <w:r w:rsidRPr="007C6609">
              <w:rPr>
                <w:rFonts w:ascii="Times New Roman" w:hAnsi="Times New Roman" w:cs="Times New Roman"/>
                <w:sz w:val="24"/>
                <w:szCs w:val="24"/>
              </w:rPr>
              <w:t xml:space="preserve">Задача </w:t>
            </w:r>
            <w:r>
              <w:rPr>
                <w:rFonts w:ascii="Times New Roman" w:hAnsi="Times New Roman" w:cs="Times New Roman"/>
                <w:sz w:val="24"/>
                <w:szCs w:val="24"/>
              </w:rPr>
              <w:t>2</w:t>
            </w:r>
            <w:r w:rsidRPr="007C6609">
              <w:rPr>
                <w:rFonts w:ascii="Times New Roman" w:hAnsi="Times New Roman" w:cs="Times New Roman"/>
                <w:sz w:val="24"/>
                <w:szCs w:val="24"/>
              </w:rPr>
              <w:t xml:space="preserve"> подпрограммы</w:t>
            </w:r>
          </w:p>
        </w:tc>
        <w:tc>
          <w:tcPr>
            <w:tcW w:w="12258" w:type="dxa"/>
            <w:gridSpan w:val="8"/>
          </w:tcPr>
          <w:p w:rsidR="00357297" w:rsidRPr="007C6609" w:rsidRDefault="00357297" w:rsidP="00993478">
            <w:pPr>
              <w:pStyle w:val="ConsPlusNormal"/>
              <w:rPr>
                <w:rFonts w:ascii="Times New Roman" w:hAnsi="Times New Roman"/>
                <w:sz w:val="24"/>
                <w:szCs w:val="24"/>
              </w:rPr>
            </w:pPr>
            <w:r w:rsidRPr="00AB7143">
              <w:rPr>
                <w:rFonts w:ascii="Times New Roman" w:hAnsi="Times New Roman"/>
              </w:rPr>
              <w:t xml:space="preserve">Создание </w:t>
            </w:r>
            <w:r>
              <w:rPr>
                <w:rFonts w:ascii="Times New Roman" w:hAnsi="Times New Roman"/>
              </w:rPr>
              <w:t xml:space="preserve">и развитие </w:t>
            </w:r>
            <w:r w:rsidRPr="00AB7143">
              <w:rPr>
                <w:rFonts w:ascii="Times New Roman" w:hAnsi="Times New Roman"/>
              </w:rPr>
              <w:t xml:space="preserve">на территории муниципального района (городского округа) Московской области </w:t>
            </w:r>
            <w:r>
              <w:rPr>
                <w:rFonts w:ascii="Times New Roman" w:hAnsi="Times New Roman"/>
                <w:color w:val="222222"/>
                <w:spacing w:val="2"/>
              </w:rPr>
              <w:t xml:space="preserve">аппаратно-программного </w:t>
            </w:r>
            <w:proofErr w:type="gramStart"/>
            <w:r>
              <w:rPr>
                <w:rFonts w:ascii="Times New Roman" w:hAnsi="Times New Roman"/>
                <w:color w:val="222222"/>
                <w:spacing w:val="2"/>
              </w:rPr>
              <w:t xml:space="preserve">комплекса </w:t>
            </w:r>
            <w:r w:rsidRPr="00AB7143">
              <w:rPr>
                <w:rStyle w:val="apple-converted-space"/>
                <w:rFonts w:ascii="Times New Roman" w:hAnsi="Times New Roman"/>
                <w:color w:val="222222"/>
                <w:spacing w:val="2"/>
              </w:rPr>
              <w:t> «</w:t>
            </w:r>
            <w:proofErr w:type="gramEnd"/>
            <w:r w:rsidRPr="00AB7143">
              <w:rPr>
                <w:rStyle w:val="apple-converted-space"/>
                <w:rFonts w:ascii="Times New Roman" w:hAnsi="Times New Roman"/>
                <w:color w:val="222222"/>
                <w:spacing w:val="2"/>
              </w:rPr>
              <w:t>Безопасный город»</w:t>
            </w:r>
          </w:p>
        </w:tc>
      </w:tr>
      <w:tr w:rsidR="00357297" w:rsidRPr="000143F2" w:rsidTr="00187868">
        <w:tc>
          <w:tcPr>
            <w:tcW w:w="1638" w:type="dxa"/>
            <w:vMerge w:val="restart"/>
          </w:tcPr>
          <w:p w:rsidR="00357297" w:rsidRPr="001F1AF8" w:rsidRDefault="00357297" w:rsidP="00993478">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357297" w:rsidRPr="001F1AF8" w:rsidRDefault="00357297" w:rsidP="00993478">
            <w:pPr>
              <w:pStyle w:val="ConsPlusNormal"/>
              <w:rPr>
                <w:rFonts w:ascii="Times New Roman" w:hAnsi="Times New Roman" w:cs="Times New Roman"/>
                <w:sz w:val="24"/>
                <w:szCs w:val="24"/>
              </w:rPr>
            </w:pPr>
            <w:r w:rsidRPr="001F1AF8">
              <w:rPr>
                <w:rFonts w:ascii="Times New Roman" w:hAnsi="Times New Roman" w:cs="Times New Roman"/>
                <w:sz w:val="24"/>
                <w:szCs w:val="24"/>
              </w:rPr>
              <w:t>Наименование подпрограммы</w:t>
            </w:r>
          </w:p>
        </w:tc>
        <w:tc>
          <w:tcPr>
            <w:tcW w:w="1644" w:type="dxa"/>
            <w:vMerge w:val="restart"/>
          </w:tcPr>
          <w:p w:rsidR="00357297" w:rsidRPr="001F1AF8" w:rsidRDefault="00357297" w:rsidP="00993478">
            <w:pPr>
              <w:pStyle w:val="ConsPlusNormal"/>
              <w:rPr>
                <w:rFonts w:ascii="Times New Roman" w:hAnsi="Times New Roman" w:cs="Times New Roman"/>
                <w:sz w:val="24"/>
                <w:szCs w:val="24"/>
              </w:rPr>
            </w:pPr>
            <w:r w:rsidRPr="00A8767A">
              <w:rPr>
                <w:rFonts w:ascii="Times New Roman" w:hAnsi="Times New Roman" w:cs="Times New Roman"/>
                <w:sz w:val="24"/>
                <w:szCs w:val="24"/>
              </w:rPr>
              <w:t>Главный распорядитель бюджетных средств</w:t>
            </w:r>
          </w:p>
        </w:tc>
        <w:tc>
          <w:tcPr>
            <w:tcW w:w="1965" w:type="dxa"/>
            <w:vMerge w:val="restart"/>
          </w:tcPr>
          <w:p w:rsidR="00357297" w:rsidRPr="001F1AF8" w:rsidRDefault="00357297" w:rsidP="00993478">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 финансирования</w:t>
            </w:r>
          </w:p>
        </w:tc>
        <w:tc>
          <w:tcPr>
            <w:tcW w:w="8649" w:type="dxa"/>
            <w:gridSpan w:val="6"/>
          </w:tcPr>
          <w:p w:rsidR="00357297" w:rsidRPr="001F1AF8" w:rsidRDefault="00357297" w:rsidP="00993478">
            <w:pPr>
              <w:pStyle w:val="ConsPlusNormal"/>
              <w:rPr>
                <w:rFonts w:ascii="Times New Roman" w:hAnsi="Times New Roman" w:cs="Times New Roman"/>
                <w:sz w:val="24"/>
                <w:szCs w:val="24"/>
              </w:rPr>
            </w:pPr>
            <w:r w:rsidRPr="001F1AF8">
              <w:rPr>
                <w:rFonts w:ascii="Times New Roman" w:hAnsi="Times New Roman" w:cs="Times New Roman"/>
                <w:sz w:val="24"/>
                <w:szCs w:val="24"/>
              </w:rPr>
              <w:t>Расходы (тыс. рублей)</w:t>
            </w:r>
          </w:p>
        </w:tc>
      </w:tr>
      <w:tr w:rsidR="00357297" w:rsidRPr="000143F2" w:rsidTr="00187868">
        <w:tc>
          <w:tcPr>
            <w:tcW w:w="1638" w:type="dxa"/>
            <w:vMerge/>
          </w:tcPr>
          <w:p w:rsidR="00357297" w:rsidRPr="000143F2" w:rsidRDefault="00357297" w:rsidP="00993478">
            <w:pPr>
              <w:rPr>
                <w:rFonts w:ascii="Times New Roman" w:hAnsi="Times New Roman"/>
                <w:sz w:val="24"/>
                <w:szCs w:val="24"/>
              </w:rPr>
            </w:pPr>
          </w:p>
        </w:tc>
        <w:tc>
          <w:tcPr>
            <w:tcW w:w="1644" w:type="dxa"/>
            <w:vMerge/>
          </w:tcPr>
          <w:p w:rsidR="00357297" w:rsidRPr="000143F2" w:rsidRDefault="00357297" w:rsidP="00993478">
            <w:pPr>
              <w:rPr>
                <w:rFonts w:ascii="Times New Roman" w:hAnsi="Times New Roman"/>
                <w:sz w:val="24"/>
                <w:szCs w:val="24"/>
              </w:rPr>
            </w:pPr>
          </w:p>
        </w:tc>
        <w:tc>
          <w:tcPr>
            <w:tcW w:w="1644" w:type="dxa"/>
            <w:vMerge/>
          </w:tcPr>
          <w:p w:rsidR="00357297" w:rsidRPr="000143F2" w:rsidRDefault="00357297" w:rsidP="00993478">
            <w:pPr>
              <w:rPr>
                <w:rFonts w:ascii="Times New Roman" w:hAnsi="Times New Roman"/>
                <w:sz w:val="24"/>
                <w:szCs w:val="24"/>
              </w:rPr>
            </w:pPr>
          </w:p>
        </w:tc>
        <w:tc>
          <w:tcPr>
            <w:tcW w:w="1965" w:type="dxa"/>
            <w:vMerge/>
          </w:tcPr>
          <w:p w:rsidR="00357297" w:rsidRPr="000143F2" w:rsidRDefault="00357297" w:rsidP="00993478">
            <w:pPr>
              <w:rPr>
                <w:rFonts w:ascii="Times New Roman" w:hAnsi="Times New Roman"/>
                <w:sz w:val="24"/>
                <w:szCs w:val="24"/>
              </w:rPr>
            </w:pPr>
          </w:p>
        </w:tc>
        <w:tc>
          <w:tcPr>
            <w:tcW w:w="1505" w:type="dxa"/>
          </w:tcPr>
          <w:p w:rsidR="00357297" w:rsidRPr="001F1AF8" w:rsidRDefault="00357297" w:rsidP="00993478">
            <w:pPr>
              <w:pStyle w:val="ConsPlusNormal"/>
              <w:rPr>
                <w:rFonts w:ascii="Times New Roman" w:hAnsi="Times New Roman" w:cs="Times New Roman"/>
                <w:sz w:val="24"/>
                <w:szCs w:val="24"/>
              </w:rPr>
            </w:pPr>
            <w:r>
              <w:rPr>
                <w:rFonts w:ascii="Times New Roman" w:hAnsi="Times New Roman" w:cs="Times New Roman"/>
                <w:sz w:val="24"/>
                <w:szCs w:val="24"/>
              </w:rPr>
              <w:t>2017</w:t>
            </w:r>
          </w:p>
        </w:tc>
        <w:tc>
          <w:tcPr>
            <w:tcW w:w="1474" w:type="dxa"/>
          </w:tcPr>
          <w:p w:rsidR="00357297" w:rsidRPr="001F1AF8" w:rsidRDefault="00357297" w:rsidP="00993478">
            <w:pPr>
              <w:pStyle w:val="ConsPlusNormal"/>
              <w:rPr>
                <w:rFonts w:ascii="Times New Roman" w:hAnsi="Times New Roman" w:cs="Times New Roman"/>
                <w:sz w:val="24"/>
                <w:szCs w:val="24"/>
              </w:rPr>
            </w:pPr>
            <w:r>
              <w:rPr>
                <w:rFonts w:ascii="Times New Roman" w:hAnsi="Times New Roman" w:cs="Times New Roman"/>
                <w:sz w:val="24"/>
                <w:szCs w:val="24"/>
              </w:rPr>
              <w:t>2018</w:t>
            </w:r>
          </w:p>
        </w:tc>
        <w:tc>
          <w:tcPr>
            <w:tcW w:w="1474" w:type="dxa"/>
          </w:tcPr>
          <w:p w:rsidR="00357297" w:rsidRPr="001F1AF8" w:rsidRDefault="00357297" w:rsidP="00993478">
            <w:pPr>
              <w:pStyle w:val="ConsPlusNormal"/>
              <w:rPr>
                <w:rFonts w:ascii="Times New Roman" w:hAnsi="Times New Roman" w:cs="Times New Roman"/>
                <w:sz w:val="24"/>
                <w:szCs w:val="24"/>
              </w:rPr>
            </w:pPr>
            <w:r>
              <w:rPr>
                <w:rFonts w:ascii="Times New Roman" w:hAnsi="Times New Roman" w:cs="Times New Roman"/>
                <w:sz w:val="24"/>
                <w:szCs w:val="24"/>
              </w:rPr>
              <w:t>2019</w:t>
            </w:r>
          </w:p>
        </w:tc>
        <w:tc>
          <w:tcPr>
            <w:tcW w:w="1531" w:type="dxa"/>
          </w:tcPr>
          <w:p w:rsidR="00357297" w:rsidRPr="001F1AF8" w:rsidRDefault="00357297" w:rsidP="00993478">
            <w:pPr>
              <w:pStyle w:val="ConsPlusNormal"/>
              <w:rPr>
                <w:rFonts w:ascii="Times New Roman" w:hAnsi="Times New Roman" w:cs="Times New Roman"/>
                <w:sz w:val="24"/>
                <w:szCs w:val="24"/>
              </w:rPr>
            </w:pPr>
            <w:r>
              <w:rPr>
                <w:rFonts w:ascii="Times New Roman" w:hAnsi="Times New Roman" w:cs="Times New Roman"/>
                <w:sz w:val="24"/>
                <w:szCs w:val="24"/>
              </w:rPr>
              <w:t>2020</w:t>
            </w:r>
          </w:p>
        </w:tc>
        <w:tc>
          <w:tcPr>
            <w:tcW w:w="1531" w:type="dxa"/>
          </w:tcPr>
          <w:p w:rsidR="00357297" w:rsidRPr="001F1AF8" w:rsidRDefault="00357297" w:rsidP="00993478">
            <w:pPr>
              <w:pStyle w:val="ConsPlusNormal"/>
              <w:rPr>
                <w:rFonts w:ascii="Times New Roman" w:hAnsi="Times New Roman" w:cs="Times New Roman"/>
                <w:sz w:val="24"/>
                <w:szCs w:val="24"/>
              </w:rPr>
            </w:pPr>
            <w:r>
              <w:rPr>
                <w:rFonts w:ascii="Times New Roman" w:hAnsi="Times New Roman" w:cs="Times New Roman"/>
                <w:sz w:val="24"/>
                <w:szCs w:val="24"/>
              </w:rPr>
              <w:t>2021</w:t>
            </w:r>
          </w:p>
        </w:tc>
        <w:tc>
          <w:tcPr>
            <w:tcW w:w="1134" w:type="dxa"/>
          </w:tcPr>
          <w:p w:rsidR="00357297" w:rsidRPr="000B6752" w:rsidRDefault="00357297" w:rsidP="00993478">
            <w:pPr>
              <w:pStyle w:val="ConsPlusNormal"/>
              <w:rPr>
                <w:rFonts w:ascii="Times New Roman" w:hAnsi="Times New Roman" w:cs="Times New Roman"/>
                <w:sz w:val="24"/>
                <w:szCs w:val="24"/>
              </w:rPr>
            </w:pPr>
            <w:r w:rsidRPr="000B6752">
              <w:rPr>
                <w:rFonts w:ascii="Times New Roman" w:hAnsi="Times New Roman" w:cs="Times New Roman"/>
                <w:sz w:val="24"/>
                <w:szCs w:val="24"/>
              </w:rPr>
              <w:t>Итого</w:t>
            </w:r>
          </w:p>
        </w:tc>
      </w:tr>
      <w:tr w:rsidR="00357297" w:rsidRPr="000143F2" w:rsidTr="00187868">
        <w:tc>
          <w:tcPr>
            <w:tcW w:w="1638" w:type="dxa"/>
            <w:vMerge/>
          </w:tcPr>
          <w:p w:rsidR="00357297" w:rsidRPr="000143F2" w:rsidRDefault="00357297" w:rsidP="00993478">
            <w:pPr>
              <w:rPr>
                <w:rFonts w:ascii="Times New Roman" w:hAnsi="Times New Roman"/>
                <w:sz w:val="24"/>
                <w:szCs w:val="24"/>
              </w:rPr>
            </w:pPr>
          </w:p>
        </w:tc>
        <w:tc>
          <w:tcPr>
            <w:tcW w:w="1644" w:type="dxa"/>
            <w:vMerge w:val="restart"/>
          </w:tcPr>
          <w:p w:rsidR="00357297" w:rsidRPr="007C6609" w:rsidRDefault="00357297" w:rsidP="00BA0790">
            <w:pPr>
              <w:pStyle w:val="ConsPlusNormal"/>
              <w:rPr>
                <w:rFonts w:ascii="Times New Roman" w:hAnsi="Times New Roman" w:cs="Times New Roman"/>
                <w:color w:val="FF0000"/>
                <w:sz w:val="24"/>
                <w:szCs w:val="24"/>
              </w:rPr>
            </w:pPr>
            <w:r w:rsidRPr="007C6609">
              <w:rPr>
                <w:rFonts w:ascii="Times New Roman" w:hAnsi="Times New Roman" w:cs="Times New Roman"/>
                <w:sz w:val="24"/>
                <w:szCs w:val="24"/>
              </w:rPr>
              <w:t>Развитие и совершенствование систем оповещения и информирования населения Красногорского муниципального района Московской области</w:t>
            </w:r>
          </w:p>
        </w:tc>
        <w:tc>
          <w:tcPr>
            <w:tcW w:w="1644" w:type="dxa"/>
            <w:vMerge w:val="restart"/>
          </w:tcPr>
          <w:p w:rsidR="00357297" w:rsidRPr="001F1AF8" w:rsidRDefault="00357297" w:rsidP="00993478">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 гражданской обороны, предупреждения и ликвидации чрезвычайных ситуаций </w:t>
            </w:r>
            <w:r w:rsidRPr="00D25B95">
              <w:rPr>
                <w:rFonts w:ascii="Times New Roman" w:hAnsi="Times New Roman" w:cs="Times New Roman"/>
                <w:sz w:val="16"/>
                <w:szCs w:val="16"/>
              </w:rPr>
              <w:t xml:space="preserve">(далее по тексту – </w:t>
            </w:r>
            <w:r>
              <w:rPr>
                <w:rFonts w:ascii="Times New Roman" w:hAnsi="Times New Roman" w:cs="Times New Roman"/>
                <w:sz w:val="16"/>
                <w:szCs w:val="16"/>
              </w:rPr>
              <w:t>ОГО</w:t>
            </w:r>
          </w:p>
        </w:tc>
        <w:tc>
          <w:tcPr>
            <w:tcW w:w="1965" w:type="dxa"/>
          </w:tcPr>
          <w:p w:rsidR="00357297" w:rsidRPr="001F1AF8" w:rsidRDefault="00357297" w:rsidP="00993478">
            <w:pPr>
              <w:pStyle w:val="ConsPlusNormal"/>
              <w:rPr>
                <w:rFonts w:ascii="Times New Roman" w:hAnsi="Times New Roman" w:cs="Times New Roman"/>
                <w:sz w:val="24"/>
                <w:szCs w:val="24"/>
              </w:rPr>
            </w:pPr>
            <w:r w:rsidRPr="001F1AF8">
              <w:rPr>
                <w:rFonts w:ascii="Times New Roman" w:hAnsi="Times New Roman" w:cs="Times New Roman"/>
                <w:sz w:val="24"/>
                <w:szCs w:val="24"/>
              </w:rPr>
              <w:t>Всего:</w:t>
            </w:r>
          </w:p>
          <w:p w:rsidR="00357297" w:rsidRPr="001F1AF8" w:rsidRDefault="00357297" w:rsidP="00993478">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w:t>
            </w:r>
          </w:p>
        </w:tc>
        <w:tc>
          <w:tcPr>
            <w:tcW w:w="1505" w:type="dxa"/>
          </w:tcPr>
          <w:p w:rsidR="00357297" w:rsidRPr="003F65B0" w:rsidRDefault="00357297" w:rsidP="00993478">
            <w:pPr>
              <w:pStyle w:val="ConsPlusNormal"/>
              <w:rPr>
                <w:rFonts w:ascii="Times New Roman" w:hAnsi="Times New Roman" w:cs="Times New Roman"/>
                <w:sz w:val="24"/>
                <w:szCs w:val="24"/>
              </w:rPr>
            </w:pPr>
            <w:r w:rsidRPr="003F65B0">
              <w:rPr>
                <w:rFonts w:ascii="Times New Roman" w:hAnsi="Times New Roman" w:cs="Times New Roman"/>
                <w:sz w:val="24"/>
                <w:szCs w:val="24"/>
              </w:rPr>
              <w:t>8820</w:t>
            </w:r>
          </w:p>
        </w:tc>
        <w:tc>
          <w:tcPr>
            <w:tcW w:w="1474" w:type="dxa"/>
          </w:tcPr>
          <w:p w:rsidR="00357297" w:rsidRPr="003F65B0" w:rsidRDefault="00357297" w:rsidP="00993478">
            <w:pPr>
              <w:pStyle w:val="ConsPlusNormal"/>
              <w:rPr>
                <w:rFonts w:ascii="Times New Roman" w:hAnsi="Times New Roman" w:cs="Times New Roman"/>
                <w:sz w:val="24"/>
                <w:szCs w:val="24"/>
              </w:rPr>
            </w:pPr>
            <w:r w:rsidRPr="003F65B0">
              <w:rPr>
                <w:rFonts w:ascii="Times New Roman" w:hAnsi="Times New Roman" w:cs="Times New Roman"/>
                <w:sz w:val="24"/>
                <w:szCs w:val="24"/>
              </w:rPr>
              <w:t>5820</w:t>
            </w:r>
          </w:p>
        </w:tc>
        <w:tc>
          <w:tcPr>
            <w:tcW w:w="1474" w:type="dxa"/>
          </w:tcPr>
          <w:p w:rsidR="00357297" w:rsidRPr="003F65B0" w:rsidRDefault="00357297" w:rsidP="00993478">
            <w:pPr>
              <w:pStyle w:val="ConsPlusNormal"/>
              <w:rPr>
                <w:rFonts w:ascii="Times New Roman" w:hAnsi="Times New Roman" w:cs="Times New Roman"/>
                <w:sz w:val="24"/>
                <w:szCs w:val="24"/>
              </w:rPr>
            </w:pPr>
            <w:r w:rsidRPr="003F65B0">
              <w:rPr>
                <w:rFonts w:ascii="Times New Roman" w:hAnsi="Times New Roman" w:cs="Times New Roman"/>
                <w:sz w:val="24"/>
                <w:szCs w:val="24"/>
              </w:rPr>
              <w:t>5820</w:t>
            </w:r>
          </w:p>
        </w:tc>
        <w:tc>
          <w:tcPr>
            <w:tcW w:w="1531" w:type="dxa"/>
          </w:tcPr>
          <w:p w:rsidR="00357297" w:rsidRPr="003F65B0" w:rsidRDefault="00357297" w:rsidP="00993478">
            <w:pPr>
              <w:pStyle w:val="ConsPlusNormal"/>
              <w:rPr>
                <w:rFonts w:ascii="Times New Roman" w:hAnsi="Times New Roman" w:cs="Times New Roman"/>
                <w:sz w:val="24"/>
                <w:szCs w:val="24"/>
              </w:rPr>
            </w:pPr>
            <w:r w:rsidRPr="003F65B0">
              <w:rPr>
                <w:rFonts w:ascii="Times New Roman" w:hAnsi="Times New Roman" w:cs="Times New Roman"/>
                <w:sz w:val="24"/>
                <w:szCs w:val="24"/>
              </w:rPr>
              <w:t>5820</w:t>
            </w:r>
          </w:p>
        </w:tc>
        <w:tc>
          <w:tcPr>
            <w:tcW w:w="1531" w:type="dxa"/>
          </w:tcPr>
          <w:p w:rsidR="00357297" w:rsidRPr="003F65B0" w:rsidRDefault="00357297" w:rsidP="00993478">
            <w:pPr>
              <w:pStyle w:val="ConsPlusNormal"/>
              <w:rPr>
                <w:rFonts w:ascii="Times New Roman" w:hAnsi="Times New Roman" w:cs="Times New Roman"/>
                <w:sz w:val="24"/>
                <w:szCs w:val="24"/>
              </w:rPr>
            </w:pPr>
            <w:r w:rsidRPr="003F65B0">
              <w:rPr>
                <w:rFonts w:ascii="Times New Roman" w:hAnsi="Times New Roman" w:cs="Times New Roman"/>
                <w:sz w:val="24"/>
                <w:szCs w:val="24"/>
              </w:rPr>
              <w:t>5820</w:t>
            </w:r>
          </w:p>
        </w:tc>
        <w:tc>
          <w:tcPr>
            <w:tcW w:w="1134" w:type="dxa"/>
          </w:tcPr>
          <w:p w:rsidR="00357297" w:rsidRPr="00D31CB9" w:rsidRDefault="00357297" w:rsidP="00993478">
            <w:pPr>
              <w:pStyle w:val="ConsPlusNormal"/>
              <w:rPr>
                <w:rFonts w:ascii="Times New Roman" w:hAnsi="Times New Roman" w:cs="Times New Roman"/>
                <w:sz w:val="24"/>
                <w:szCs w:val="24"/>
              </w:rPr>
            </w:pPr>
            <w:r w:rsidRPr="00D31CB9">
              <w:rPr>
                <w:rFonts w:ascii="Times New Roman" w:hAnsi="Times New Roman" w:cs="Times New Roman"/>
                <w:sz w:val="24"/>
                <w:szCs w:val="24"/>
              </w:rPr>
              <w:t>32100</w:t>
            </w:r>
          </w:p>
        </w:tc>
      </w:tr>
      <w:tr w:rsidR="00357297" w:rsidRPr="000143F2" w:rsidTr="00187868">
        <w:tc>
          <w:tcPr>
            <w:tcW w:w="1638" w:type="dxa"/>
            <w:vMerge/>
          </w:tcPr>
          <w:p w:rsidR="00357297" w:rsidRPr="000143F2" w:rsidRDefault="00357297" w:rsidP="00993478">
            <w:pPr>
              <w:rPr>
                <w:rFonts w:ascii="Times New Roman" w:hAnsi="Times New Roman"/>
                <w:sz w:val="24"/>
                <w:szCs w:val="24"/>
              </w:rPr>
            </w:pPr>
          </w:p>
        </w:tc>
        <w:tc>
          <w:tcPr>
            <w:tcW w:w="1644" w:type="dxa"/>
            <w:vMerge/>
          </w:tcPr>
          <w:p w:rsidR="00357297" w:rsidRPr="000143F2" w:rsidRDefault="00357297" w:rsidP="00993478">
            <w:pPr>
              <w:rPr>
                <w:rFonts w:ascii="Times New Roman" w:hAnsi="Times New Roman"/>
                <w:sz w:val="24"/>
                <w:szCs w:val="24"/>
              </w:rPr>
            </w:pPr>
          </w:p>
        </w:tc>
        <w:tc>
          <w:tcPr>
            <w:tcW w:w="1644" w:type="dxa"/>
            <w:vMerge/>
          </w:tcPr>
          <w:p w:rsidR="00357297" w:rsidRPr="000143F2" w:rsidRDefault="00357297" w:rsidP="00993478">
            <w:pPr>
              <w:rPr>
                <w:rFonts w:ascii="Times New Roman" w:hAnsi="Times New Roman"/>
                <w:sz w:val="24"/>
                <w:szCs w:val="24"/>
              </w:rPr>
            </w:pPr>
          </w:p>
        </w:tc>
        <w:tc>
          <w:tcPr>
            <w:tcW w:w="1965" w:type="dxa"/>
          </w:tcPr>
          <w:p w:rsidR="00357297" w:rsidRPr="001F1AF8" w:rsidRDefault="00357297" w:rsidP="00993478">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Московской области</w:t>
            </w:r>
          </w:p>
        </w:tc>
        <w:tc>
          <w:tcPr>
            <w:tcW w:w="1505" w:type="dxa"/>
          </w:tcPr>
          <w:p w:rsidR="00357297" w:rsidRPr="003F65B0" w:rsidRDefault="00357297" w:rsidP="00993478">
            <w:pPr>
              <w:pStyle w:val="ConsPlusNormal"/>
              <w:rPr>
                <w:rFonts w:ascii="Times New Roman" w:hAnsi="Times New Roman" w:cs="Times New Roman"/>
                <w:sz w:val="24"/>
                <w:szCs w:val="24"/>
              </w:rPr>
            </w:pPr>
            <w:r w:rsidRPr="003F65B0">
              <w:rPr>
                <w:rFonts w:ascii="Times New Roman" w:hAnsi="Times New Roman" w:cs="Times New Roman"/>
                <w:sz w:val="24"/>
                <w:szCs w:val="24"/>
              </w:rPr>
              <w:t>0</w:t>
            </w:r>
          </w:p>
        </w:tc>
        <w:tc>
          <w:tcPr>
            <w:tcW w:w="1474" w:type="dxa"/>
          </w:tcPr>
          <w:p w:rsidR="00357297" w:rsidRPr="003F65B0" w:rsidRDefault="00357297" w:rsidP="00993478">
            <w:pPr>
              <w:pStyle w:val="ConsPlusNormal"/>
              <w:rPr>
                <w:rFonts w:ascii="Times New Roman" w:hAnsi="Times New Roman" w:cs="Times New Roman"/>
                <w:sz w:val="24"/>
                <w:szCs w:val="24"/>
              </w:rPr>
            </w:pPr>
            <w:r w:rsidRPr="003F65B0">
              <w:rPr>
                <w:rFonts w:ascii="Times New Roman" w:hAnsi="Times New Roman" w:cs="Times New Roman"/>
                <w:sz w:val="24"/>
                <w:szCs w:val="24"/>
              </w:rPr>
              <w:t>0</w:t>
            </w:r>
          </w:p>
        </w:tc>
        <w:tc>
          <w:tcPr>
            <w:tcW w:w="1474" w:type="dxa"/>
          </w:tcPr>
          <w:p w:rsidR="00357297" w:rsidRPr="003F65B0" w:rsidRDefault="00357297" w:rsidP="00993478">
            <w:pPr>
              <w:pStyle w:val="ConsPlusNormal"/>
              <w:rPr>
                <w:rFonts w:ascii="Times New Roman" w:hAnsi="Times New Roman" w:cs="Times New Roman"/>
                <w:sz w:val="24"/>
                <w:szCs w:val="24"/>
              </w:rPr>
            </w:pPr>
            <w:r w:rsidRPr="003F65B0">
              <w:rPr>
                <w:rFonts w:ascii="Times New Roman" w:hAnsi="Times New Roman" w:cs="Times New Roman"/>
                <w:sz w:val="24"/>
                <w:szCs w:val="24"/>
              </w:rPr>
              <w:t>0</w:t>
            </w:r>
          </w:p>
        </w:tc>
        <w:tc>
          <w:tcPr>
            <w:tcW w:w="1531" w:type="dxa"/>
          </w:tcPr>
          <w:p w:rsidR="00357297" w:rsidRPr="003F65B0" w:rsidRDefault="00357297" w:rsidP="00993478">
            <w:pPr>
              <w:pStyle w:val="ConsPlusNormal"/>
              <w:rPr>
                <w:rFonts w:ascii="Times New Roman" w:hAnsi="Times New Roman" w:cs="Times New Roman"/>
                <w:sz w:val="24"/>
                <w:szCs w:val="24"/>
              </w:rPr>
            </w:pPr>
            <w:r w:rsidRPr="003F65B0">
              <w:rPr>
                <w:rFonts w:ascii="Times New Roman" w:hAnsi="Times New Roman" w:cs="Times New Roman"/>
                <w:sz w:val="24"/>
                <w:szCs w:val="24"/>
              </w:rPr>
              <w:t>0</w:t>
            </w:r>
          </w:p>
        </w:tc>
        <w:tc>
          <w:tcPr>
            <w:tcW w:w="1531" w:type="dxa"/>
          </w:tcPr>
          <w:p w:rsidR="00357297" w:rsidRPr="003F65B0" w:rsidRDefault="00357297" w:rsidP="00993478">
            <w:pPr>
              <w:pStyle w:val="ConsPlusNormal"/>
              <w:rPr>
                <w:rFonts w:ascii="Times New Roman" w:hAnsi="Times New Roman" w:cs="Times New Roman"/>
                <w:sz w:val="24"/>
                <w:szCs w:val="24"/>
              </w:rPr>
            </w:pPr>
            <w:r w:rsidRPr="003F65B0">
              <w:rPr>
                <w:rFonts w:ascii="Times New Roman" w:hAnsi="Times New Roman" w:cs="Times New Roman"/>
                <w:sz w:val="24"/>
                <w:szCs w:val="24"/>
              </w:rPr>
              <w:t>0</w:t>
            </w:r>
          </w:p>
        </w:tc>
        <w:tc>
          <w:tcPr>
            <w:tcW w:w="1134" w:type="dxa"/>
          </w:tcPr>
          <w:p w:rsidR="00357297" w:rsidRPr="00D31CB9" w:rsidRDefault="00357297" w:rsidP="00993478">
            <w:pPr>
              <w:pStyle w:val="ConsPlusNormal"/>
              <w:rPr>
                <w:rFonts w:ascii="Times New Roman" w:hAnsi="Times New Roman" w:cs="Times New Roman"/>
                <w:sz w:val="24"/>
                <w:szCs w:val="24"/>
              </w:rPr>
            </w:pPr>
            <w:r w:rsidRPr="00D31CB9">
              <w:rPr>
                <w:rFonts w:ascii="Times New Roman" w:hAnsi="Times New Roman" w:cs="Times New Roman"/>
                <w:sz w:val="24"/>
                <w:szCs w:val="24"/>
              </w:rPr>
              <w:t>0</w:t>
            </w:r>
          </w:p>
        </w:tc>
      </w:tr>
      <w:tr w:rsidR="00357297" w:rsidRPr="000143F2" w:rsidTr="00187868">
        <w:tc>
          <w:tcPr>
            <w:tcW w:w="1638" w:type="dxa"/>
            <w:vMerge/>
          </w:tcPr>
          <w:p w:rsidR="00357297" w:rsidRPr="000143F2" w:rsidRDefault="00357297" w:rsidP="00993478">
            <w:pPr>
              <w:rPr>
                <w:rFonts w:ascii="Times New Roman" w:hAnsi="Times New Roman"/>
                <w:sz w:val="24"/>
                <w:szCs w:val="24"/>
              </w:rPr>
            </w:pPr>
          </w:p>
        </w:tc>
        <w:tc>
          <w:tcPr>
            <w:tcW w:w="1644" w:type="dxa"/>
            <w:vMerge/>
          </w:tcPr>
          <w:p w:rsidR="00357297" w:rsidRPr="000143F2" w:rsidRDefault="00357297" w:rsidP="00993478">
            <w:pPr>
              <w:rPr>
                <w:rFonts w:ascii="Times New Roman" w:hAnsi="Times New Roman"/>
                <w:sz w:val="24"/>
                <w:szCs w:val="24"/>
              </w:rPr>
            </w:pPr>
          </w:p>
        </w:tc>
        <w:tc>
          <w:tcPr>
            <w:tcW w:w="1644" w:type="dxa"/>
            <w:vMerge/>
          </w:tcPr>
          <w:p w:rsidR="00357297" w:rsidRPr="000143F2" w:rsidRDefault="00357297" w:rsidP="00993478">
            <w:pPr>
              <w:rPr>
                <w:rFonts w:ascii="Times New Roman" w:hAnsi="Times New Roman"/>
                <w:sz w:val="24"/>
                <w:szCs w:val="24"/>
              </w:rPr>
            </w:pPr>
          </w:p>
        </w:tc>
        <w:tc>
          <w:tcPr>
            <w:tcW w:w="1965" w:type="dxa"/>
          </w:tcPr>
          <w:p w:rsidR="00357297" w:rsidRPr="001F1AF8" w:rsidRDefault="00357297" w:rsidP="00993478">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505" w:type="dxa"/>
          </w:tcPr>
          <w:p w:rsidR="00357297" w:rsidRPr="00073EA7" w:rsidRDefault="00073EA7" w:rsidP="00993478">
            <w:pPr>
              <w:pStyle w:val="ConsPlusNormal"/>
              <w:rPr>
                <w:rFonts w:ascii="Times New Roman" w:hAnsi="Times New Roman" w:cs="Times New Roman"/>
                <w:color w:val="00B050"/>
                <w:sz w:val="24"/>
                <w:szCs w:val="24"/>
              </w:rPr>
            </w:pPr>
            <w:r w:rsidRPr="00073EA7">
              <w:rPr>
                <w:rFonts w:ascii="Times New Roman" w:hAnsi="Times New Roman" w:cs="Times New Roman"/>
                <w:color w:val="00B050"/>
                <w:sz w:val="24"/>
                <w:szCs w:val="24"/>
              </w:rPr>
              <w:t>8</w:t>
            </w:r>
            <w:r w:rsidR="00357297" w:rsidRPr="00073EA7">
              <w:rPr>
                <w:rFonts w:ascii="Times New Roman" w:hAnsi="Times New Roman" w:cs="Times New Roman"/>
                <w:color w:val="00B050"/>
                <w:sz w:val="24"/>
                <w:szCs w:val="24"/>
              </w:rPr>
              <w:t>820</w:t>
            </w:r>
          </w:p>
        </w:tc>
        <w:tc>
          <w:tcPr>
            <w:tcW w:w="1474" w:type="dxa"/>
          </w:tcPr>
          <w:p w:rsidR="00357297" w:rsidRPr="003F65B0" w:rsidRDefault="00357297" w:rsidP="00993478">
            <w:pPr>
              <w:pStyle w:val="ConsPlusNormal"/>
              <w:rPr>
                <w:rFonts w:ascii="Times New Roman" w:hAnsi="Times New Roman" w:cs="Times New Roman"/>
                <w:sz w:val="24"/>
                <w:szCs w:val="24"/>
              </w:rPr>
            </w:pPr>
            <w:r w:rsidRPr="003F65B0">
              <w:rPr>
                <w:rFonts w:ascii="Times New Roman" w:hAnsi="Times New Roman" w:cs="Times New Roman"/>
                <w:sz w:val="24"/>
                <w:szCs w:val="24"/>
              </w:rPr>
              <w:t>5820</w:t>
            </w:r>
          </w:p>
        </w:tc>
        <w:tc>
          <w:tcPr>
            <w:tcW w:w="1474" w:type="dxa"/>
          </w:tcPr>
          <w:p w:rsidR="00357297" w:rsidRPr="003F65B0" w:rsidRDefault="00357297" w:rsidP="00993478">
            <w:pPr>
              <w:pStyle w:val="ConsPlusNormal"/>
              <w:rPr>
                <w:rFonts w:ascii="Times New Roman" w:hAnsi="Times New Roman" w:cs="Times New Roman"/>
                <w:sz w:val="24"/>
                <w:szCs w:val="24"/>
              </w:rPr>
            </w:pPr>
            <w:r w:rsidRPr="003F65B0">
              <w:rPr>
                <w:rFonts w:ascii="Times New Roman" w:hAnsi="Times New Roman" w:cs="Times New Roman"/>
                <w:sz w:val="24"/>
                <w:szCs w:val="24"/>
              </w:rPr>
              <w:t>5820</w:t>
            </w:r>
          </w:p>
        </w:tc>
        <w:tc>
          <w:tcPr>
            <w:tcW w:w="1531" w:type="dxa"/>
          </w:tcPr>
          <w:p w:rsidR="00357297" w:rsidRPr="003F65B0" w:rsidRDefault="00357297" w:rsidP="00993478">
            <w:pPr>
              <w:pStyle w:val="ConsPlusNormal"/>
              <w:rPr>
                <w:rFonts w:ascii="Times New Roman" w:hAnsi="Times New Roman" w:cs="Times New Roman"/>
                <w:sz w:val="24"/>
                <w:szCs w:val="24"/>
              </w:rPr>
            </w:pPr>
            <w:r w:rsidRPr="003F65B0">
              <w:rPr>
                <w:rFonts w:ascii="Times New Roman" w:hAnsi="Times New Roman" w:cs="Times New Roman"/>
                <w:sz w:val="24"/>
                <w:szCs w:val="24"/>
              </w:rPr>
              <w:t>5820</w:t>
            </w:r>
          </w:p>
        </w:tc>
        <w:tc>
          <w:tcPr>
            <w:tcW w:w="1531" w:type="dxa"/>
          </w:tcPr>
          <w:p w:rsidR="00357297" w:rsidRPr="003F65B0" w:rsidRDefault="00357297" w:rsidP="00993478">
            <w:pPr>
              <w:pStyle w:val="ConsPlusNormal"/>
              <w:rPr>
                <w:rFonts w:ascii="Times New Roman" w:hAnsi="Times New Roman" w:cs="Times New Roman"/>
                <w:sz w:val="24"/>
                <w:szCs w:val="24"/>
              </w:rPr>
            </w:pPr>
            <w:r w:rsidRPr="003F65B0">
              <w:rPr>
                <w:rFonts w:ascii="Times New Roman" w:hAnsi="Times New Roman" w:cs="Times New Roman"/>
                <w:sz w:val="24"/>
                <w:szCs w:val="24"/>
              </w:rPr>
              <w:t>5820</w:t>
            </w:r>
          </w:p>
        </w:tc>
        <w:tc>
          <w:tcPr>
            <w:tcW w:w="1134" w:type="dxa"/>
          </w:tcPr>
          <w:p w:rsidR="00357297" w:rsidRPr="00073EA7" w:rsidRDefault="00073EA7" w:rsidP="00993478">
            <w:pPr>
              <w:pStyle w:val="ConsPlusNormal"/>
              <w:rPr>
                <w:rFonts w:ascii="Times New Roman" w:hAnsi="Times New Roman" w:cs="Times New Roman"/>
                <w:color w:val="00B050"/>
                <w:sz w:val="24"/>
                <w:szCs w:val="24"/>
              </w:rPr>
            </w:pPr>
            <w:r w:rsidRPr="00073EA7">
              <w:rPr>
                <w:rFonts w:ascii="Times New Roman" w:hAnsi="Times New Roman" w:cs="Times New Roman"/>
                <w:color w:val="00B050"/>
                <w:sz w:val="24"/>
                <w:szCs w:val="24"/>
              </w:rPr>
              <w:t>32</w:t>
            </w:r>
            <w:r w:rsidR="00357297" w:rsidRPr="00073EA7">
              <w:rPr>
                <w:rFonts w:ascii="Times New Roman" w:hAnsi="Times New Roman" w:cs="Times New Roman"/>
                <w:color w:val="00B050"/>
                <w:sz w:val="24"/>
                <w:szCs w:val="24"/>
              </w:rPr>
              <w:t>100</w:t>
            </w:r>
          </w:p>
        </w:tc>
      </w:tr>
      <w:tr w:rsidR="00357297" w:rsidRPr="000143F2" w:rsidTr="00187868">
        <w:tc>
          <w:tcPr>
            <w:tcW w:w="1638" w:type="dxa"/>
            <w:vMerge/>
          </w:tcPr>
          <w:p w:rsidR="00357297" w:rsidRPr="000143F2" w:rsidRDefault="00357297" w:rsidP="00993478">
            <w:pPr>
              <w:rPr>
                <w:rFonts w:ascii="Times New Roman" w:hAnsi="Times New Roman"/>
                <w:sz w:val="24"/>
                <w:szCs w:val="24"/>
              </w:rPr>
            </w:pPr>
          </w:p>
        </w:tc>
        <w:tc>
          <w:tcPr>
            <w:tcW w:w="1644" w:type="dxa"/>
            <w:vMerge/>
          </w:tcPr>
          <w:p w:rsidR="00357297" w:rsidRPr="000143F2" w:rsidRDefault="00357297" w:rsidP="00993478">
            <w:pPr>
              <w:rPr>
                <w:rFonts w:ascii="Times New Roman" w:hAnsi="Times New Roman"/>
                <w:sz w:val="24"/>
                <w:szCs w:val="24"/>
              </w:rPr>
            </w:pPr>
          </w:p>
        </w:tc>
        <w:tc>
          <w:tcPr>
            <w:tcW w:w="1644" w:type="dxa"/>
            <w:vMerge/>
          </w:tcPr>
          <w:p w:rsidR="00357297" w:rsidRPr="000143F2" w:rsidRDefault="00357297" w:rsidP="00993478">
            <w:pPr>
              <w:rPr>
                <w:rFonts w:ascii="Times New Roman" w:hAnsi="Times New Roman"/>
                <w:sz w:val="24"/>
                <w:szCs w:val="24"/>
              </w:rPr>
            </w:pPr>
          </w:p>
        </w:tc>
        <w:tc>
          <w:tcPr>
            <w:tcW w:w="1965" w:type="dxa"/>
          </w:tcPr>
          <w:p w:rsidR="00357297" w:rsidRPr="001F1AF8" w:rsidRDefault="00357297" w:rsidP="00993478">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бюджетов поселений</w:t>
            </w:r>
          </w:p>
        </w:tc>
        <w:tc>
          <w:tcPr>
            <w:tcW w:w="1505" w:type="dxa"/>
          </w:tcPr>
          <w:p w:rsidR="00357297" w:rsidRPr="00073EA7" w:rsidRDefault="00073EA7" w:rsidP="00993478">
            <w:pPr>
              <w:pStyle w:val="ConsPlusNormal"/>
              <w:rPr>
                <w:rFonts w:ascii="Times New Roman" w:hAnsi="Times New Roman" w:cs="Times New Roman"/>
                <w:color w:val="00B050"/>
                <w:sz w:val="24"/>
                <w:szCs w:val="24"/>
              </w:rPr>
            </w:pPr>
            <w:r w:rsidRPr="00073EA7">
              <w:rPr>
                <w:rFonts w:ascii="Times New Roman" w:hAnsi="Times New Roman" w:cs="Times New Roman"/>
                <w:color w:val="00B050"/>
                <w:sz w:val="24"/>
                <w:szCs w:val="24"/>
              </w:rPr>
              <w:t>0</w:t>
            </w:r>
          </w:p>
        </w:tc>
        <w:tc>
          <w:tcPr>
            <w:tcW w:w="1474" w:type="dxa"/>
          </w:tcPr>
          <w:p w:rsidR="00357297" w:rsidRPr="003F65B0" w:rsidRDefault="00357297" w:rsidP="00993478">
            <w:pPr>
              <w:pStyle w:val="ConsPlusNormal"/>
              <w:rPr>
                <w:rFonts w:ascii="Times New Roman" w:hAnsi="Times New Roman" w:cs="Times New Roman"/>
                <w:sz w:val="24"/>
                <w:szCs w:val="24"/>
              </w:rPr>
            </w:pPr>
          </w:p>
        </w:tc>
        <w:tc>
          <w:tcPr>
            <w:tcW w:w="1474" w:type="dxa"/>
          </w:tcPr>
          <w:p w:rsidR="00357297" w:rsidRPr="003F65B0" w:rsidRDefault="00357297" w:rsidP="00993478">
            <w:pPr>
              <w:pStyle w:val="ConsPlusNormal"/>
              <w:rPr>
                <w:rFonts w:ascii="Times New Roman" w:hAnsi="Times New Roman" w:cs="Times New Roman"/>
                <w:sz w:val="24"/>
                <w:szCs w:val="24"/>
              </w:rPr>
            </w:pPr>
          </w:p>
        </w:tc>
        <w:tc>
          <w:tcPr>
            <w:tcW w:w="1531" w:type="dxa"/>
          </w:tcPr>
          <w:p w:rsidR="00357297" w:rsidRPr="003F65B0" w:rsidRDefault="00357297" w:rsidP="00993478">
            <w:pPr>
              <w:pStyle w:val="ConsPlusNormal"/>
              <w:rPr>
                <w:rFonts w:ascii="Times New Roman" w:hAnsi="Times New Roman" w:cs="Times New Roman"/>
                <w:sz w:val="24"/>
                <w:szCs w:val="24"/>
              </w:rPr>
            </w:pPr>
          </w:p>
        </w:tc>
        <w:tc>
          <w:tcPr>
            <w:tcW w:w="1531" w:type="dxa"/>
          </w:tcPr>
          <w:p w:rsidR="00357297" w:rsidRPr="003F65B0" w:rsidRDefault="00357297" w:rsidP="00993478">
            <w:pPr>
              <w:pStyle w:val="ConsPlusNormal"/>
              <w:rPr>
                <w:rFonts w:ascii="Times New Roman" w:hAnsi="Times New Roman" w:cs="Times New Roman"/>
                <w:sz w:val="24"/>
                <w:szCs w:val="24"/>
              </w:rPr>
            </w:pPr>
          </w:p>
        </w:tc>
        <w:tc>
          <w:tcPr>
            <w:tcW w:w="1134" w:type="dxa"/>
          </w:tcPr>
          <w:p w:rsidR="00357297" w:rsidRPr="00073EA7" w:rsidRDefault="00357297" w:rsidP="00993478">
            <w:pPr>
              <w:pStyle w:val="ConsPlusNormal"/>
              <w:rPr>
                <w:rFonts w:ascii="Times New Roman" w:hAnsi="Times New Roman" w:cs="Times New Roman"/>
                <w:color w:val="00B050"/>
                <w:sz w:val="24"/>
                <w:szCs w:val="24"/>
              </w:rPr>
            </w:pPr>
            <w:r w:rsidRPr="00073EA7">
              <w:rPr>
                <w:rFonts w:ascii="Times New Roman" w:hAnsi="Times New Roman" w:cs="Times New Roman"/>
                <w:color w:val="00B050"/>
                <w:sz w:val="24"/>
                <w:szCs w:val="24"/>
              </w:rPr>
              <w:t>0</w:t>
            </w:r>
          </w:p>
        </w:tc>
      </w:tr>
      <w:tr w:rsidR="00357297" w:rsidRPr="000143F2" w:rsidTr="00187868">
        <w:tc>
          <w:tcPr>
            <w:tcW w:w="6891" w:type="dxa"/>
            <w:gridSpan w:val="4"/>
          </w:tcPr>
          <w:p w:rsidR="00357297" w:rsidRPr="001F1AF8" w:rsidRDefault="00357297" w:rsidP="00993478">
            <w:pPr>
              <w:pStyle w:val="ConsPlusNormal"/>
              <w:rPr>
                <w:rFonts w:ascii="Times New Roman" w:hAnsi="Times New Roman" w:cs="Times New Roman"/>
                <w:sz w:val="24"/>
                <w:szCs w:val="24"/>
              </w:rPr>
            </w:pPr>
            <w:r w:rsidRPr="001F1AF8">
              <w:rPr>
                <w:rFonts w:ascii="Times New Roman" w:hAnsi="Times New Roman" w:cs="Times New Roman"/>
                <w:sz w:val="24"/>
                <w:szCs w:val="24"/>
              </w:rPr>
              <w:t>Планируемые результаты реализации подпрограммы</w:t>
            </w:r>
          </w:p>
        </w:tc>
        <w:tc>
          <w:tcPr>
            <w:tcW w:w="1505" w:type="dxa"/>
          </w:tcPr>
          <w:p w:rsidR="00357297" w:rsidRPr="001F1AF8" w:rsidRDefault="0035729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474" w:type="dxa"/>
          </w:tcPr>
          <w:p w:rsidR="00357297" w:rsidRPr="001F1AF8" w:rsidRDefault="0035729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1474" w:type="dxa"/>
          </w:tcPr>
          <w:p w:rsidR="00357297" w:rsidRPr="001F1AF8" w:rsidRDefault="0035729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531" w:type="dxa"/>
          </w:tcPr>
          <w:p w:rsidR="00357297" w:rsidRPr="001F1AF8" w:rsidRDefault="0035729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2665" w:type="dxa"/>
            <w:gridSpan w:val="2"/>
          </w:tcPr>
          <w:p w:rsidR="00357297" w:rsidRPr="001F1AF8" w:rsidRDefault="0035729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357297" w:rsidRPr="000143F2" w:rsidTr="00187868">
        <w:tc>
          <w:tcPr>
            <w:tcW w:w="6891" w:type="dxa"/>
            <w:gridSpan w:val="4"/>
          </w:tcPr>
          <w:p w:rsidR="00357297" w:rsidRPr="008B507F" w:rsidRDefault="008B507F" w:rsidP="008B507F">
            <w:pPr>
              <w:pStyle w:val="ConsPlusNormal"/>
              <w:tabs>
                <w:tab w:val="left" w:pos="505"/>
              </w:tabs>
              <w:jc w:val="both"/>
              <w:rPr>
                <w:rFonts w:ascii="Times New Roman" w:hAnsi="Times New Roman" w:cs="Times New Roman"/>
                <w:sz w:val="24"/>
                <w:szCs w:val="24"/>
              </w:rPr>
            </w:pPr>
            <w:r w:rsidRPr="008B507F">
              <w:rPr>
                <w:rFonts w:ascii="Times New Roman" w:hAnsi="Times New Roman"/>
                <w:sz w:val="24"/>
                <w:szCs w:val="24"/>
              </w:rPr>
              <w:t xml:space="preserve">1. </w:t>
            </w:r>
            <w:r w:rsidR="00BA0790" w:rsidRPr="008B507F">
              <w:rPr>
                <w:rFonts w:ascii="Times New Roman" w:hAnsi="Times New Roman"/>
                <w:sz w:val="24"/>
                <w:szCs w:val="24"/>
              </w:rPr>
              <w:t>Увеличение количества населения муниципального образования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 до 98%.</w:t>
            </w:r>
          </w:p>
        </w:tc>
        <w:tc>
          <w:tcPr>
            <w:tcW w:w="1505" w:type="dxa"/>
          </w:tcPr>
          <w:p w:rsidR="00357297" w:rsidRPr="00C1220D" w:rsidRDefault="00357297" w:rsidP="00993478">
            <w:pPr>
              <w:pStyle w:val="ConsPlusNormal"/>
              <w:jc w:val="center"/>
              <w:rPr>
                <w:rFonts w:ascii="Times New Roman" w:hAnsi="Times New Roman" w:cs="Times New Roman"/>
                <w:sz w:val="24"/>
                <w:szCs w:val="24"/>
              </w:rPr>
            </w:pPr>
            <w:r w:rsidRPr="00C1220D">
              <w:rPr>
                <w:rFonts w:ascii="Times New Roman" w:hAnsi="Times New Roman" w:cs="Times New Roman"/>
                <w:sz w:val="24"/>
                <w:szCs w:val="24"/>
              </w:rPr>
              <w:t>85</w:t>
            </w:r>
          </w:p>
        </w:tc>
        <w:tc>
          <w:tcPr>
            <w:tcW w:w="1474" w:type="dxa"/>
          </w:tcPr>
          <w:p w:rsidR="00357297" w:rsidRPr="00C1220D" w:rsidRDefault="00357297" w:rsidP="00993478">
            <w:pPr>
              <w:pStyle w:val="ConsPlusNormal"/>
              <w:jc w:val="center"/>
              <w:rPr>
                <w:rFonts w:ascii="Times New Roman" w:hAnsi="Times New Roman" w:cs="Times New Roman"/>
                <w:sz w:val="24"/>
                <w:szCs w:val="24"/>
              </w:rPr>
            </w:pPr>
            <w:r w:rsidRPr="00C1220D">
              <w:rPr>
                <w:rFonts w:ascii="Times New Roman" w:hAnsi="Times New Roman" w:cs="Times New Roman"/>
                <w:sz w:val="24"/>
                <w:szCs w:val="24"/>
              </w:rPr>
              <w:t>90</w:t>
            </w:r>
          </w:p>
        </w:tc>
        <w:tc>
          <w:tcPr>
            <w:tcW w:w="1474" w:type="dxa"/>
          </w:tcPr>
          <w:p w:rsidR="00357297" w:rsidRPr="00C1220D" w:rsidRDefault="00357297" w:rsidP="00993478">
            <w:pPr>
              <w:pStyle w:val="ConsPlusNormal"/>
              <w:jc w:val="center"/>
              <w:rPr>
                <w:rFonts w:ascii="Times New Roman" w:hAnsi="Times New Roman" w:cs="Times New Roman"/>
                <w:sz w:val="24"/>
                <w:szCs w:val="24"/>
              </w:rPr>
            </w:pPr>
            <w:r w:rsidRPr="00C1220D">
              <w:rPr>
                <w:rFonts w:ascii="Times New Roman" w:hAnsi="Times New Roman" w:cs="Times New Roman"/>
                <w:sz w:val="24"/>
                <w:szCs w:val="24"/>
              </w:rPr>
              <w:t>93</w:t>
            </w:r>
          </w:p>
        </w:tc>
        <w:tc>
          <w:tcPr>
            <w:tcW w:w="1531" w:type="dxa"/>
          </w:tcPr>
          <w:p w:rsidR="00357297" w:rsidRPr="00C1220D" w:rsidRDefault="00357297" w:rsidP="00993478">
            <w:pPr>
              <w:pStyle w:val="ConsPlusNormal"/>
              <w:jc w:val="center"/>
              <w:rPr>
                <w:rFonts w:ascii="Times New Roman" w:hAnsi="Times New Roman" w:cs="Times New Roman"/>
                <w:sz w:val="24"/>
                <w:szCs w:val="24"/>
              </w:rPr>
            </w:pPr>
            <w:r w:rsidRPr="00C1220D">
              <w:rPr>
                <w:rFonts w:ascii="Times New Roman" w:hAnsi="Times New Roman" w:cs="Times New Roman"/>
                <w:sz w:val="24"/>
                <w:szCs w:val="24"/>
              </w:rPr>
              <w:t>95</w:t>
            </w:r>
          </w:p>
        </w:tc>
        <w:tc>
          <w:tcPr>
            <w:tcW w:w="2665" w:type="dxa"/>
            <w:gridSpan w:val="2"/>
          </w:tcPr>
          <w:p w:rsidR="00357297" w:rsidRPr="00C1220D" w:rsidRDefault="00357297" w:rsidP="00993478">
            <w:pPr>
              <w:pStyle w:val="ConsPlusNormal"/>
              <w:jc w:val="center"/>
              <w:rPr>
                <w:rFonts w:ascii="Times New Roman" w:hAnsi="Times New Roman" w:cs="Times New Roman"/>
                <w:sz w:val="24"/>
                <w:szCs w:val="24"/>
              </w:rPr>
            </w:pPr>
            <w:r w:rsidRPr="00C1220D">
              <w:rPr>
                <w:rFonts w:ascii="Times New Roman" w:hAnsi="Times New Roman" w:cs="Times New Roman"/>
                <w:sz w:val="24"/>
                <w:szCs w:val="24"/>
              </w:rPr>
              <w:t>98</w:t>
            </w:r>
          </w:p>
        </w:tc>
      </w:tr>
      <w:tr w:rsidR="00357297" w:rsidRPr="000143F2" w:rsidTr="00187868">
        <w:tc>
          <w:tcPr>
            <w:tcW w:w="6891" w:type="dxa"/>
            <w:gridSpan w:val="4"/>
          </w:tcPr>
          <w:p w:rsidR="00357297" w:rsidRPr="008B507F" w:rsidRDefault="008B507F" w:rsidP="008B507F">
            <w:pPr>
              <w:pStyle w:val="ConsPlusNormal"/>
              <w:tabs>
                <w:tab w:val="left" w:pos="568"/>
              </w:tabs>
              <w:jc w:val="both"/>
              <w:rPr>
                <w:rFonts w:ascii="Times New Roman" w:hAnsi="Times New Roman"/>
                <w:sz w:val="24"/>
                <w:szCs w:val="24"/>
              </w:rPr>
            </w:pPr>
            <w:r w:rsidRPr="008B507F">
              <w:rPr>
                <w:rFonts w:ascii="Times New Roman" w:hAnsi="Times New Roman" w:cs="Times New Roman"/>
                <w:sz w:val="24"/>
                <w:szCs w:val="24"/>
              </w:rPr>
              <w:lastRenderedPageBreak/>
              <w:t xml:space="preserve">2. </w:t>
            </w:r>
            <w:r w:rsidR="00BA0790" w:rsidRPr="008B507F">
              <w:rPr>
                <w:rFonts w:ascii="Times New Roman" w:hAnsi="Times New Roman" w:cs="Times New Roman"/>
                <w:sz w:val="24"/>
                <w:szCs w:val="24"/>
              </w:rPr>
              <w:t>Увеличение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до 82%.</w:t>
            </w:r>
          </w:p>
        </w:tc>
        <w:tc>
          <w:tcPr>
            <w:tcW w:w="1505" w:type="dxa"/>
          </w:tcPr>
          <w:p w:rsidR="00357297" w:rsidRPr="00C1220D" w:rsidRDefault="0035729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c>
          <w:tcPr>
            <w:tcW w:w="1474" w:type="dxa"/>
          </w:tcPr>
          <w:p w:rsidR="00357297" w:rsidRPr="00C1220D" w:rsidRDefault="0035729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1474" w:type="dxa"/>
          </w:tcPr>
          <w:p w:rsidR="00357297" w:rsidRPr="00C1220D" w:rsidRDefault="0035729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78</w:t>
            </w:r>
          </w:p>
        </w:tc>
        <w:tc>
          <w:tcPr>
            <w:tcW w:w="1531" w:type="dxa"/>
          </w:tcPr>
          <w:p w:rsidR="00357297" w:rsidRPr="00C1220D" w:rsidRDefault="0035729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2665" w:type="dxa"/>
            <w:gridSpan w:val="2"/>
          </w:tcPr>
          <w:p w:rsidR="00357297" w:rsidRPr="00C1220D" w:rsidRDefault="0035729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82</w:t>
            </w:r>
          </w:p>
        </w:tc>
      </w:tr>
      <w:tr w:rsidR="00357297" w:rsidRPr="000143F2" w:rsidTr="00187868">
        <w:tc>
          <w:tcPr>
            <w:tcW w:w="6891" w:type="dxa"/>
            <w:gridSpan w:val="4"/>
          </w:tcPr>
          <w:p w:rsidR="00357297" w:rsidRPr="008B507F" w:rsidRDefault="008B507F" w:rsidP="008B507F">
            <w:pPr>
              <w:pStyle w:val="ConsPlusNormal"/>
              <w:tabs>
                <w:tab w:val="left" w:pos="568"/>
              </w:tabs>
              <w:jc w:val="both"/>
              <w:rPr>
                <w:rFonts w:ascii="Times New Roman" w:hAnsi="Times New Roman"/>
                <w:sz w:val="24"/>
                <w:szCs w:val="24"/>
              </w:rPr>
            </w:pPr>
            <w:r w:rsidRPr="008B507F">
              <w:rPr>
                <w:rFonts w:ascii="Times New Roman" w:hAnsi="Times New Roman"/>
                <w:sz w:val="24"/>
                <w:szCs w:val="24"/>
              </w:rPr>
              <w:t xml:space="preserve">3. </w:t>
            </w:r>
            <w:r w:rsidR="00BA0790" w:rsidRPr="008B507F">
              <w:rPr>
                <w:rFonts w:ascii="Times New Roman" w:hAnsi="Times New Roman"/>
                <w:sz w:val="24"/>
                <w:szCs w:val="24"/>
              </w:rPr>
              <w:t>Повышение процента охвата населения, проживающего в сельских населенных пунктах до 50%.</w:t>
            </w:r>
          </w:p>
        </w:tc>
        <w:tc>
          <w:tcPr>
            <w:tcW w:w="1505" w:type="dxa"/>
          </w:tcPr>
          <w:p w:rsidR="00357297" w:rsidRPr="00C1220D" w:rsidRDefault="00357297" w:rsidP="00993478">
            <w:pPr>
              <w:pStyle w:val="ConsPlusNormal"/>
              <w:jc w:val="center"/>
              <w:rPr>
                <w:rFonts w:ascii="Times New Roman" w:hAnsi="Times New Roman" w:cs="Times New Roman"/>
                <w:sz w:val="24"/>
                <w:szCs w:val="24"/>
              </w:rPr>
            </w:pPr>
            <w:r w:rsidRPr="00C1220D">
              <w:rPr>
                <w:rFonts w:ascii="Times New Roman" w:hAnsi="Times New Roman" w:cs="Times New Roman"/>
                <w:sz w:val="24"/>
                <w:szCs w:val="24"/>
              </w:rPr>
              <w:t>25</w:t>
            </w:r>
          </w:p>
        </w:tc>
        <w:tc>
          <w:tcPr>
            <w:tcW w:w="1474" w:type="dxa"/>
          </w:tcPr>
          <w:p w:rsidR="00357297" w:rsidRPr="00C1220D" w:rsidRDefault="00357297" w:rsidP="00993478">
            <w:pPr>
              <w:pStyle w:val="ConsPlusNormal"/>
              <w:jc w:val="center"/>
              <w:rPr>
                <w:rFonts w:ascii="Times New Roman" w:hAnsi="Times New Roman" w:cs="Times New Roman"/>
                <w:sz w:val="24"/>
                <w:szCs w:val="24"/>
              </w:rPr>
            </w:pPr>
            <w:r w:rsidRPr="00C1220D">
              <w:rPr>
                <w:rFonts w:ascii="Times New Roman" w:hAnsi="Times New Roman" w:cs="Times New Roman"/>
                <w:sz w:val="24"/>
                <w:szCs w:val="24"/>
              </w:rPr>
              <w:t>35</w:t>
            </w:r>
          </w:p>
        </w:tc>
        <w:tc>
          <w:tcPr>
            <w:tcW w:w="1474" w:type="dxa"/>
          </w:tcPr>
          <w:p w:rsidR="00357297" w:rsidRPr="00C1220D" w:rsidRDefault="00357297" w:rsidP="00993478">
            <w:pPr>
              <w:pStyle w:val="ConsPlusNormal"/>
              <w:jc w:val="center"/>
              <w:rPr>
                <w:rFonts w:ascii="Times New Roman" w:hAnsi="Times New Roman" w:cs="Times New Roman"/>
                <w:sz w:val="24"/>
                <w:szCs w:val="24"/>
              </w:rPr>
            </w:pPr>
            <w:r w:rsidRPr="00C1220D">
              <w:rPr>
                <w:rFonts w:ascii="Times New Roman" w:hAnsi="Times New Roman" w:cs="Times New Roman"/>
                <w:sz w:val="24"/>
                <w:szCs w:val="24"/>
              </w:rPr>
              <w:t>40</w:t>
            </w:r>
          </w:p>
        </w:tc>
        <w:tc>
          <w:tcPr>
            <w:tcW w:w="1531" w:type="dxa"/>
          </w:tcPr>
          <w:p w:rsidR="00357297" w:rsidRPr="00C1220D" w:rsidRDefault="00357297" w:rsidP="00993478">
            <w:pPr>
              <w:pStyle w:val="ConsPlusNormal"/>
              <w:jc w:val="center"/>
              <w:rPr>
                <w:rFonts w:ascii="Times New Roman" w:hAnsi="Times New Roman" w:cs="Times New Roman"/>
                <w:sz w:val="24"/>
                <w:szCs w:val="24"/>
              </w:rPr>
            </w:pPr>
            <w:r w:rsidRPr="00C1220D">
              <w:rPr>
                <w:rFonts w:ascii="Times New Roman" w:hAnsi="Times New Roman" w:cs="Times New Roman"/>
                <w:sz w:val="24"/>
                <w:szCs w:val="24"/>
              </w:rPr>
              <w:t>45</w:t>
            </w:r>
          </w:p>
        </w:tc>
        <w:tc>
          <w:tcPr>
            <w:tcW w:w="2665" w:type="dxa"/>
            <w:gridSpan w:val="2"/>
          </w:tcPr>
          <w:p w:rsidR="00357297" w:rsidRPr="00C1220D" w:rsidRDefault="00357297" w:rsidP="00993478">
            <w:pPr>
              <w:pStyle w:val="ConsPlusNormal"/>
              <w:jc w:val="center"/>
              <w:rPr>
                <w:rFonts w:ascii="Times New Roman" w:hAnsi="Times New Roman" w:cs="Times New Roman"/>
                <w:sz w:val="24"/>
                <w:szCs w:val="24"/>
              </w:rPr>
            </w:pPr>
            <w:r w:rsidRPr="00C1220D">
              <w:rPr>
                <w:rFonts w:ascii="Times New Roman" w:hAnsi="Times New Roman" w:cs="Times New Roman"/>
                <w:sz w:val="24"/>
                <w:szCs w:val="24"/>
              </w:rPr>
              <w:t>50</w:t>
            </w:r>
          </w:p>
        </w:tc>
      </w:tr>
      <w:tr w:rsidR="00357297" w:rsidRPr="000143F2" w:rsidTr="00187868">
        <w:tc>
          <w:tcPr>
            <w:tcW w:w="6891" w:type="dxa"/>
            <w:gridSpan w:val="4"/>
          </w:tcPr>
          <w:p w:rsidR="00357297" w:rsidRPr="008B507F" w:rsidRDefault="008B507F" w:rsidP="008B507F">
            <w:pPr>
              <w:pStyle w:val="ConsPlusNormal"/>
              <w:tabs>
                <w:tab w:val="left" w:pos="568"/>
              </w:tabs>
              <w:jc w:val="both"/>
              <w:rPr>
                <w:rFonts w:ascii="Times New Roman" w:hAnsi="Times New Roman"/>
                <w:sz w:val="24"/>
                <w:szCs w:val="24"/>
              </w:rPr>
            </w:pPr>
            <w:r w:rsidRPr="008B507F">
              <w:rPr>
                <w:rFonts w:ascii="Times New Roman" w:hAnsi="Times New Roman"/>
                <w:sz w:val="24"/>
                <w:szCs w:val="24"/>
              </w:rPr>
              <w:t xml:space="preserve">4. </w:t>
            </w:r>
            <w:r w:rsidR="00BA0790" w:rsidRPr="008B507F">
              <w:rPr>
                <w:rFonts w:ascii="Times New Roman" w:hAnsi="Times New Roman"/>
                <w:sz w:val="24"/>
                <w:szCs w:val="24"/>
              </w:rPr>
              <w:t xml:space="preserve">Увеличение площади территории муниципального образования Московской области комплексной системой «Безопасный </w:t>
            </w:r>
            <w:proofErr w:type="gramStart"/>
            <w:r w:rsidR="00BA0790" w:rsidRPr="008B507F">
              <w:rPr>
                <w:rFonts w:ascii="Times New Roman" w:hAnsi="Times New Roman"/>
                <w:sz w:val="24"/>
                <w:szCs w:val="24"/>
              </w:rPr>
              <w:t>город»*</w:t>
            </w:r>
            <w:proofErr w:type="gramEnd"/>
            <w:r w:rsidR="00BA0790" w:rsidRPr="008B507F">
              <w:rPr>
                <w:rFonts w:ascii="Times New Roman" w:hAnsi="Times New Roman"/>
                <w:sz w:val="24"/>
                <w:szCs w:val="24"/>
              </w:rPr>
              <w:t>до 50%</w:t>
            </w:r>
          </w:p>
        </w:tc>
        <w:tc>
          <w:tcPr>
            <w:tcW w:w="1505" w:type="dxa"/>
          </w:tcPr>
          <w:p w:rsidR="00357297" w:rsidRPr="00C1220D" w:rsidRDefault="00BA0790"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1474" w:type="dxa"/>
          </w:tcPr>
          <w:p w:rsidR="00357297" w:rsidRPr="00C1220D" w:rsidRDefault="00BA0790"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1474" w:type="dxa"/>
          </w:tcPr>
          <w:p w:rsidR="00357297" w:rsidRPr="00C1220D" w:rsidRDefault="00BA0790"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1531" w:type="dxa"/>
          </w:tcPr>
          <w:p w:rsidR="00357297" w:rsidRPr="00C1220D" w:rsidRDefault="00BA0790"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c>
          <w:tcPr>
            <w:tcW w:w="2665" w:type="dxa"/>
            <w:gridSpan w:val="2"/>
          </w:tcPr>
          <w:p w:rsidR="00357297" w:rsidRPr="00C1220D" w:rsidRDefault="00BA0790"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r>
    </w:tbl>
    <w:p w:rsidR="00357297" w:rsidRPr="00475482" w:rsidRDefault="00357297" w:rsidP="00357297">
      <w:pPr>
        <w:pStyle w:val="ConsPlusNormal"/>
        <w:jc w:val="both"/>
        <w:rPr>
          <w:rFonts w:ascii="Times New Roman" w:hAnsi="Times New Roman" w:cs="Times New Roman"/>
          <w:color w:val="FF0000"/>
          <w:sz w:val="28"/>
          <w:szCs w:val="28"/>
        </w:rPr>
      </w:pPr>
    </w:p>
    <w:p w:rsidR="00357297" w:rsidRPr="001E6EC2" w:rsidRDefault="00357297" w:rsidP="00357297">
      <w:pPr>
        <w:pStyle w:val="ConsPlusNormal"/>
        <w:jc w:val="both"/>
        <w:rPr>
          <w:rFonts w:ascii="Times New Roman" w:hAnsi="Times New Roman" w:cs="Times New Roman"/>
          <w:sz w:val="28"/>
          <w:szCs w:val="28"/>
        </w:rPr>
      </w:pPr>
      <w:r>
        <w:rPr>
          <w:rFonts w:ascii="Times New Roman" w:hAnsi="Times New Roman"/>
          <w:color w:val="000000"/>
          <w:sz w:val="24"/>
          <w:szCs w:val="24"/>
        </w:rPr>
        <w:t>*</w:t>
      </w:r>
      <w:r w:rsidRPr="009D2E41">
        <w:rPr>
          <w:rFonts w:ascii="Times New Roman" w:hAnsi="Times New Roman"/>
          <w:color w:val="000000"/>
          <w:sz w:val="24"/>
          <w:szCs w:val="24"/>
        </w:rPr>
        <w:t xml:space="preserve">- </w:t>
      </w:r>
      <w:r>
        <w:rPr>
          <w:rFonts w:ascii="Times New Roman" w:hAnsi="Times New Roman"/>
          <w:color w:val="000000"/>
          <w:sz w:val="24"/>
          <w:szCs w:val="24"/>
        </w:rPr>
        <w:t>П</w:t>
      </w:r>
      <w:r w:rsidRPr="009D2E41">
        <w:rPr>
          <w:rFonts w:ascii="Times New Roman" w:hAnsi="Times New Roman"/>
          <w:color w:val="000000"/>
          <w:sz w:val="24"/>
          <w:szCs w:val="24"/>
        </w:rPr>
        <w:t>оказатель будет реализовыватьс</w:t>
      </w:r>
      <w:r>
        <w:rPr>
          <w:rFonts w:ascii="Times New Roman" w:hAnsi="Times New Roman"/>
          <w:color w:val="000000"/>
          <w:sz w:val="24"/>
          <w:szCs w:val="24"/>
        </w:rPr>
        <w:t xml:space="preserve">я после разработки и утверждения </w:t>
      </w:r>
      <w:r w:rsidRPr="009D2E41">
        <w:rPr>
          <w:rFonts w:ascii="Times New Roman" w:hAnsi="Times New Roman"/>
          <w:color w:val="000000"/>
          <w:sz w:val="24"/>
          <w:szCs w:val="24"/>
        </w:rPr>
        <w:t xml:space="preserve">единой концепции построения </w:t>
      </w:r>
      <w:r>
        <w:rPr>
          <w:rFonts w:ascii="Times New Roman" w:hAnsi="Times New Roman"/>
          <w:color w:val="000000"/>
          <w:sz w:val="24"/>
          <w:szCs w:val="24"/>
        </w:rPr>
        <w:t>аппаратно-программного комплекса</w:t>
      </w:r>
      <w:r w:rsidRPr="009D2E41">
        <w:rPr>
          <w:rFonts w:ascii="Times New Roman" w:hAnsi="Times New Roman"/>
          <w:color w:val="000000"/>
          <w:sz w:val="24"/>
          <w:szCs w:val="24"/>
        </w:rPr>
        <w:t xml:space="preserve"> «Безопасный город» на территории Московской области</w:t>
      </w:r>
    </w:p>
    <w:p w:rsidR="00357297" w:rsidRDefault="00357297" w:rsidP="00357297">
      <w:pPr>
        <w:autoSpaceDE w:val="0"/>
        <w:autoSpaceDN w:val="0"/>
        <w:adjustRightInd w:val="0"/>
        <w:spacing w:after="0" w:line="240" w:lineRule="auto"/>
        <w:jc w:val="center"/>
        <w:rPr>
          <w:rFonts w:ascii="Times New Roman" w:hAnsi="Times New Roman"/>
          <w:b/>
          <w:color w:val="000000"/>
          <w:sz w:val="28"/>
          <w:szCs w:val="28"/>
        </w:rPr>
      </w:pPr>
    </w:p>
    <w:p w:rsidR="00357297" w:rsidRDefault="00357297" w:rsidP="00357297">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357297">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357297">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357297">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357297">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357297">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357297">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357297">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357297">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357297">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357297">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357297">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357297">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357297">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357297">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357297">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357297">
      <w:pPr>
        <w:autoSpaceDE w:val="0"/>
        <w:autoSpaceDN w:val="0"/>
        <w:adjustRightInd w:val="0"/>
        <w:spacing w:after="0" w:line="240" w:lineRule="auto"/>
        <w:jc w:val="center"/>
        <w:rPr>
          <w:rFonts w:ascii="Times New Roman" w:hAnsi="Times New Roman"/>
          <w:b/>
          <w:color w:val="000000"/>
          <w:sz w:val="28"/>
          <w:szCs w:val="28"/>
        </w:rPr>
      </w:pPr>
    </w:p>
    <w:p w:rsidR="00626818" w:rsidRDefault="00626818" w:rsidP="00357297">
      <w:pPr>
        <w:autoSpaceDE w:val="0"/>
        <w:autoSpaceDN w:val="0"/>
        <w:adjustRightInd w:val="0"/>
        <w:spacing w:after="0" w:line="240" w:lineRule="auto"/>
        <w:jc w:val="center"/>
        <w:rPr>
          <w:rFonts w:ascii="Times New Roman" w:hAnsi="Times New Roman"/>
          <w:b/>
          <w:color w:val="000000"/>
          <w:sz w:val="28"/>
          <w:szCs w:val="28"/>
        </w:rPr>
      </w:pPr>
    </w:p>
    <w:p w:rsidR="00357297" w:rsidRPr="000143F2" w:rsidRDefault="00357297" w:rsidP="00357297">
      <w:pPr>
        <w:autoSpaceDE w:val="0"/>
        <w:autoSpaceDN w:val="0"/>
        <w:adjustRightInd w:val="0"/>
        <w:spacing w:after="0" w:line="240" w:lineRule="auto"/>
        <w:jc w:val="center"/>
        <w:rPr>
          <w:rFonts w:ascii="Times New Roman" w:hAnsi="Times New Roman"/>
          <w:b/>
          <w:color w:val="000000"/>
          <w:sz w:val="28"/>
          <w:szCs w:val="28"/>
        </w:rPr>
      </w:pPr>
      <w:r w:rsidRPr="000143F2">
        <w:rPr>
          <w:rFonts w:ascii="Times New Roman" w:hAnsi="Times New Roman"/>
          <w:b/>
          <w:color w:val="000000"/>
          <w:sz w:val="28"/>
          <w:szCs w:val="28"/>
        </w:rPr>
        <w:t>Характеристика сферы реализации подпрограммы 3</w:t>
      </w:r>
    </w:p>
    <w:p w:rsidR="00357297" w:rsidRDefault="00357297" w:rsidP="00357297">
      <w:pPr>
        <w:autoSpaceDE w:val="0"/>
        <w:autoSpaceDN w:val="0"/>
        <w:adjustRightInd w:val="0"/>
        <w:spacing w:after="0" w:line="240" w:lineRule="auto"/>
        <w:jc w:val="center"/>
        <w:rPr>
          <w:rFonts w:ascii="Times New Roman" w:hAnsi="Times New Roman"/>
          <w:b/>
          <w:color w:val="FF0000"/>
          <w:sz w:val="28"/>
          <w:szCs w:val="28"/>
          <w:highlight w:val="yellow"/>
        </w:rPr>
      </w:pPr>
    </w:p>
    <w:p w:rsidR="00357297" w:rsidRDefault="00357297" w:rsidP="00357297">
      <w:pPr>
        <w:spacing w:after="0" w:line="240" w:lineRule="auto"/>
        <w:ind w:firstLine="567"/>
        <w:jc w:val="both"/>
        <w:rPr>
          <w:rFonts w:ascii="Times New Roman" w:hAnsi="Times New Roman"/>
          <w:sz w:val="28"/>
          <w:szCs w:val="28"/>
        </w:rPr>
      </w:pPr>
      <w:r>
        <w:rPr>
          <w:rFonts w:ascii="Times New Roman" w:hAnsi="Times New Roman"/>
          <w:sz w:val="28"/>
          <w:szCs w:val="28"/>
        </w:rPr>
        <w:t>На территории Красногорского муниципального района созданы и функционируют:</w:t>
      </w:r>
    </w:p>
    <w:p w:rsidR="00357297" w:rsidRDefault="00357297" w:rsidP="00357297">
      <w:pPr>
        <w:spacing w:after="0" w:line="240" w:lineRule="auto"/>
        <w:ind w:firstLine="567"/>
        <w:jc w:val="both"/>
        <w:rPr>
          <w:rFonts w:ascii="Times New Roman" w:hAnsi="Times New Roman"/>
          <w:sz w:val="28"/>
          <w:szCs w:val="28"/>
        </w:rPr>
      </w:pPr>
      <w:r>
        <w:rPr>
          <w:rFonts w:ascii="Times New Roman" w:hAnsi="Times New Roman"/>
          <w:sz w:val="28"/>
          <w:szCs w:val="28"/>
        </w:rPr>
        <w:t xml:space="preserve">1. Региональная система оповещения населения на базе аппаратуры П-164 </w:t>
      </w:r>
      <w:proofErr w:type="gramStart"/>
      <w:r>
        <w:rPr>
          <w:rFonts w:ascii="Times New Roman" w:hAnsi="Times New Roman"/>
          <w:sz w:val="28"/>
          <w:szCs w:val="28"/>
        </w:rPr>
        <w:t>( 21</w:t>
      </w:r>
      <w:proofErr w:type="gramEnd"/>
      <w:r>
        <w:rPr>
          <w:rFonts w:ascii="Times New Roman" w:hAnsi="Times New Roman"/>
          <w:sz w:val="28"/>
          <w:szCs w:val="28"/>
        </w:rPr>
        <w:t>электросирена).</w:t>
      </w:r>
    </w:p>
    <w:p w:rsidR="00357297" w:rsidRDefault="00357297" w:rsidP="00357297">
      <w:pPr>
        <w:spacing w:after="0" w:line="240" w:lineRule="auto"/>
        <w:ind w:firstLine="567"/>
        <w:jc w:val="both"/>
        <w:rPr>
          <w:rFonts w:ascii="Times New Roman" w:hAnsi="Times New Roman"/>
          <w:sz w:val="28"/>
          <w:szCs w:val="28"/>
        </w:rPr>
      </w:pPr>
      <w:r>
        <w:rPr>
          <w:rFonts w:ascii="Times New Roman" w:hAnsi="Times New Roman"/>
          <w:sz w:val="28"/>
          <w:szCs w:val="28"/>
        </w:rPr>
        <w:t>2. Комплексная система экстренного оповещения населения Московской области на базе аппаратуры П-166Ц</w:t>
      </w:r>
    </w:p>
    <w:p w:rsidR="00357297" w:rsidRDefault="00357297" w:rsidP="00357297">
      <w:pPr>
        <w:spacing w:after="0" w:line="240" w:lineRule="auto"/>
        <w:ind w:firstLine="567"/>
        <w:jc w:val="both"/>
        <w:rPr>
          <w:rFonts w:ascii="Times New Roman" w:hAnsi="Times New Roman"/>
          <w:sz w:val="28"/>
          <w:szCs w:val="28"/>
        </w:rPr>
      </w:pPr>
      <w:r>
        <w:rPr>
          <w:rFonts w:ascii="Times New Roman" w:hAnsi="Times New Roman"/>
          <w:sz w:val="28"/>
          <w:szCs w:val="28"/>
        </w:rPr>
        <w:t>3. Муниципальная система оповещения на базе аппаратуры П-166Ц для запуска рупорных громкоговорителей (11 точек) и сирен.</w:t>
      </w:r>
    </w:p>
    <w:p w:rsidR="00357297" w:rsidRDefault="00357297" w:rsidP="00357297">
      <w:pPr>
        <w:spacing w:after="0" w:line="240" w:lineRule="auto"/>
        <w:ind w:firstLine="567"/>
        <w:jc w:val="both"/>
        <w:rPr>
          <w:rFonts w:ascii="Times New Roman" w:hAnsi="Times New Roman"/>
          <w:sz w:val="28"/>
          <w:szCs w:val="28"/>
        </w:rPr>
      </w:pPr>
      <w:r>
        <w:rPr>
          <w:rFonts w:ascii="Times New Roman" w:hAnsi="Times New Roman"/>
          <w:sz w:val="28"/>
          <w:szCs w:val="28"/>
        </w:rPr>
        <w:t>4. Система АСО-3-4 для оповещения руководящего состава органов управления ГО района и Красногорского районного звена МОСЧС по телефонным канал связи.</w:t>
      </w:r>
    </w:p>
    <w:p w:rsidR="00357297" w:rsidRDefault="00357297" w:rsidP="00357297">
      <w:pPr>
        <w:spacing w:after="0" w:line="240" w:lineRule="auto"/>
        <w:ind w:firstLine="567"/>
        <w:jc w:val="both"/>
        <w:rPr>
          <w:rFonts w:ascii="Times New Roman" w:hAnsi="Times New Roman"/>
          <w:sz w:val="28"/>
          <w:szCs w:val="28"/>
        </w:rPr>
      </w:pPr>
      <w:r>
        <w:rPr>
          <w:rFonts w:ascii="Times New Roman" w:hAnsi="Times New Roman"/>
          <w:sz w:val="28"/>
          <w:szCs w:val="28"/>
        </w:rPr>
        <w:t>5. Радиочастотная система связи для экстренной связи сил и средств Красногорского районного звена МОСЧС</w:t>
      </w:r>
    </w:p>
    <w:p w:rsidR="00357297" w:rsidRDefault="00357297" w:rsidP="00357297">
      <w:pPr>
        <w:spacing w:after="0" w:line="240" w:lineRule="auto"/>
        <w:ind w:firstLine="567"/>
        <w:jc w:val="both"/>
        <w:rPr>
          <w:rFonts w:ascii="Times New Roman" w:hAnsi="Times New Roman"/>
          <w:sz w:val="28"/>
          <w:szCs w:val="28"/>
        </w:rPr>
      </w:pPr>
      <w:r>
        <w:rPr>
          <w:rFonts w:ascii="Times New Roman" w:hAnsi="Times New Roman"/>
          <w:sz w:val="28"/>
          <w:szCs w:val="28"/>
        </w:rPr>
        <w:t>6. Система видеонаблюдения мониторинга пожарной безопасности.</w:t>
      </w:r>
    </w:p>
    <w:p w:rsidR="00357297" w:rsidRDefault="00357297" w:rsidP="00357297">
      <w:pPr>
        <w:spacing w:after="0" w:line="240" w:lineRule="auto"/>
        <w:ind w:firstLine="567"/>
        <w:jc w:val="both"/>
        <w:rPr>
          <w:rFonts w:ascii="Times New Roman" w:hAnsi="Times New Roman"/>
          <w:sz w:val="28"/>
          <w:szCs w:val="28"/>
        </w:rPr>
      </w:pPr>
      <w:r>
        <w:rPr>
          <w:rFonts w:ascii="Times New Roman" w:hAnsi="Times New Roman"/>
          <w:sz w:val="28"/>
          <w:szCs w:val="28"/>
        </w:rPr>
        <w:t>7. Система ОКСИОН.</w:t>
      </w:r>
    </w:p>
    <w:p w:rsidR="00357297" w:rsidRDefault="00357297" w:rsidP="00357297">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Покрытие территории района действующими системами оповещения и информирования населения составляет 80 %. </w:t>
      </w:r>
    </w:p>
    <w:p w:rsidR="00357297" w:rsidRDefault="00357297" w:rsidP="00357297">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Для обеспечения надежного функционирования и поддержания в состоянии постоянной готовности к применению по предназначению </w:t>
      </w:r>
      <w:r w:rsidRPr="003D43C3">
        <w:rPr>
          <w:rFonts w:ascii="Times New Roman" w:hAnsi="Times New Roman"/>
          <w:sz w:val="28"/>
          <w:szCs w:val="28"/>
        </w:rPr>
        <w:t>систем оповещения и информирования населения, управления, связи, мониторинга и видеонаблюдения</w:t>
      </w:r>
      <w:r>
        <w:rPr>
          <w:rFonts w:ascii="Times New Roman" w:hAnsi="Times New Roman"/>
          <w:sz w:val="28"/>
          <w:szCs w:val="28"/>
        </w:rPr>
        <w:t xml:space="preserve">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района, </w:t>
      </w:r>
      <w:r w:rsidRPr="007F2A5E">
        <w:rPr>
          <w:rFonts w:ascii="Times New Roman" w:hAnsi="Times New Roman"/>
          <w:sz w:val="28"/>
          <w:szCs w:val="28"/>
        </w:rPr>
        <w:t xml:space="preserve">сопряжению оборудования локальных систем оповещения объектов экономики с </w:t>
      </w:r>
      <w:r>
        <w:rPr>
          <w:rFonts w:ascii="Times New Roman" w:hAnsi="Times New Roman"/>
          <w:sz w:val="28"/>
          <w:szCs w:val="28"/>
        </w:rPr>
        <w:t>муниципальной системой оповещения населения (далее – МСО)</w:t>
      </w:r>
      <w:r w:rsidRPr="007F2A5E">
        <w:rPr>
          <w:rFonts w:ascii="Times New Roman" w:hAnsi="Times New Roman"/>
          <w:sz w:val="28"/>
          <w:szCs w:val="28"/>
        </w:rPr>
        <w:t>,</w:t>
      </w:r>
      <w:r>
        <w:rPr>
          <w:rFonts w:ascii="Times New Roman" w:hAnsi="Times New Roman"/>
          <w:sz w:val="28"/>
          <w:szCs w:val="28"/>
        </w:rPr>
        <w:t xml:space="preserve">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357297" w:rsidRPr="00DA2FE8" w:rsidRDefault="00357297" w:rsidP="00357297">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целях расширения зон охвата системой видеонаблюдения мониторинга пожарной безопасности продолжить монтаж и интеграцию видеокамер на территории Красногорского </w:t>
      </w:r>
      <w:proofErr w:type="spellStart"/>
      <w:r>
        <w:rPr>
          <w:rFonts w:ascii="Times New Roman" w:hAnsi="Times New Roman"/>
          <w:sz w:val="28"/>
          <w:szCs w:val="28"/>
        </w:rPr>
        <w:t>района.</w:t>
      </w:r>
      <w:r w:rsidRPr="00DA2FE8">
        <w:rPr>
          <w:rFonts w:ascii="Times New Roman" w:hAnsi="Times New Roman"/>
          <w:sz w:val="28"/>
          <w:szCs w:val="28"/>
        </w:rPr>
        <w:t>Обеспечить</w:t>
      </w:r>
      <w:proofErr w:type="spellEnd"/>
      <w:r w:rsidRPr="00DA2FE8">
        <w:rPr>
          <w:rFonts w:ascii="Times New Roman" w:hAnsi="Times New Roman"/>
          <w:sz w:val="28"/>
          <w:szCs w:val="28"/>
        </w:rPr>
        <w:t xml:space="preserve"> создание, развитие и функционирование АПК «Безопасный город» на территории </w:t>
      </w:r>
      <w:r>
        <w:rPr>
          <w:rFonts w:ascii="Times New Roman" w:hAnsi="Times New Roman"/>
          <w:sz w:val="28"/>
          <w:szCs w:val="28"/>
        </w:rPr>
        <w:t>района. Осуществить интеграцию всех имеющихся на территории района систем, обеспечивающих и направленных на обеспечение безопасности населения района.</w:t>
      </w:r>
    </w:p>
    <w:p w:rsidR="007A7EA9" w:rsidRDefault="007A7EA9" w:rsidP="00357297">
      <w:pPr>
        <w:pStyle w:val="ConsPlusNormal"/>
        <w:jc w:val="center"/>
        <w:rPr>
          <w:rFonts w:ascii="Times New Roman" w:hAnsi="Times New Roman" w:cs="Times New Roman"/>
          <w:b/>
          <w:sz w:val="28"/>
          <w:szCs w:val="28"/>
        </w:rPr>
      </w:pPr>
    </w:p>
    <w:p w:rsidR="00626818" w:rsidRDefault="00626818" w:rsidP="00357297">
      <w:pPr>
        <w:pStyle w:val="ConsPlusNormal"/>
        <w:jc w:val="center"/>
        <w:rPr>
          <w:rFonts w:ascii="Times New Roman" w:hAnsi="Times New Roman" w:cs="Times New Roman"/>
          <w:b/>
          <w:sz w:val="28"/>
          <w:szCs w:val="28"/>
        </w:rPr>
      </w:pPr>
    </w:p>
    <w:p w:rsidR="00626818" w:rsidRDefault="00626818" w:rsidP="00357297">
      <w:pPr>
        <w:pStyle w:val="ConsPlusNormal"/>
        <w:jc w:val="center"/>
        <w:rPr>
          <w:rFonts w:ascii="Times New Roman" w:hAnsi="Times New Roman" w:cs="Times New Roman"/>
          <w:b/>
          <w:sz w:val="28"/>
          <w:szCs w:val="28"/>
        </w:rPr>
      </w:pPr>
    </w:p>
    <w:p w:rsidR="00626818" w:rsidRDefault="00626818" w:rsidP="00357297">
      <w:pPr>
        <w:pStyle w:val="ConsPlusNormal"/>
        <w:jc w:val="center"/>
        <w:rPr>
          <w:rFonts w:ascii="Times New Roman" w:hAnsi="Times New Roman" w:cs="Times New Roman"/>
          <w:b/>
          <w:sz w:val="28"/>
          <w:szCs w:val="28"/>
        </w:rPr>
      </w:pPr>
    </w:p>
    <w:p w:rsidR="00357297" w:rsidRDefault="00357297" w:rsidP="00357297">
      <w:pPr>
        <w:pStyle w:val="ConsPlusNormal"/>
        <w:jc w:val="center"/>
        <w:rPr>
          <w:rFonts w:ascii="Times New Roman" w:hAnsi="Times New Roman" w:cs="Times New Roman"/>
          <w:b/>
          <w:sz w:val="28"/>
          <w:szCs w:val="28"/>
        </w:rPr>
      </w:pPr>
      <w:r w:rsidRPr="003255C9">
        <w:rPr>
          <w:rFonts w:ascii="Times New Roman" w:hAnsi="Times New Roman" w:cs="Times New Roman"/>
          <w:b/>
          <w:sz w:val="28"/>
          <w:szCs w:val="28"/>
        </w:rPr>
        <w:t xml:space="preserve">Планируемые результаты </w:t>
      </w:r>
      <w:proofErr w:type="spellStart"/>
      <w:r w:rsidRPr="003255C9">
        <w:rPr>
          <w:rFonts w:ascii="Times New Roman" w:hAnsi="Times New Roman" w:cs="Times New Roman"/>
          <w:b/>
          <w:sz w:val="28"/>
          <w:szCs w:val="28"/>
        </w:rPr>
        <w:t>реализацииподпрограммы</w:t>
      </w:r>
      <w:proofErr w:type="spellEnd"/>
      <w:r w:rsidRPr="003255C9">
        <w:rPr>
          <w:rFonts w:ascii="Times New Roman" w:hAnsi="Times New Roman" w:cs="Times New Roman"/>
          <w:b/>
          <w:sz w:val="28"/>
          <w:szCs w:val="28"/>
        </w:rPr>
        <w:t xml:space="preserve"> </w:t>
      </w:r>
      <w:r>
        <w:rPr>
          <w:rFonts w:ascii="Times New Roman" w:hAnsi="Times New Roman" w:cs="Times New Roman"/>
          <w:b/>
          <w:sz w:val="28"/>
          <w:szCs w:val="28"/>
        </w:rPr>
        <w:t xml:space="preserve">3 </w:t>
      </w:r>
    </w:p>
    <w:p w:rsidR="00357297" w:rsidRDefault="00357297" w:rsidP="00357297">
      <w:pPr>
        <w:pStyle w:val="ConsPlusNormal"/>
        <w:jc w:val="center"/>
        <w:rPr>
          <w:rFonts w:ascii="Times New Roman" w:hAnsi="Times New Roman" w:cs="Times New Roman"/>
          <w:b/>
          <w:sz w:val="28"/>
          <w:szCs w:val="28"/>
        </w:rPr>
      </w:pPr>
      <w:r w:rsidRPr="00EE7F10">
        <w:rPr>
          <w:rFonts w:ascii="Times New Roman" w:hAnsi="Times New Roman" w:cs="Times New Roman"/>
          <w:b/>
          <w:sz w:val="28"/>
          <w:szCs w:val="28"/>
        </w:rPr>
        <w:lastRenderedPageBreak/>
        <w:t xml:space="preserve">«Развитие и совершенствование систем оповещения и информирования </w:t>
      </w:r>
      <w:proofErr w:type="gramStart"/>
      <w:r w:rsidRPr="00EE7F10">
        <w:rPr>
          <w:rFonts w:ascii="Times New Roman" w:hAnsi="Times New Roman" w:cs="Times New Roman"/>
          <w:b/>
          <w:sz w:val="28"/>
          <w:szCs w:val="28"/>
        </w:rPr>
        <w:t>населения  Красногорского</w:t>
      </w:r>
      <w:proofErr w:type="gramEnd"/>
      <w:r w:rsidRPr="00EE7F10">
        <w:rPr>
          <w:rFonts w:ascii="Times New Roman" w:hAnsi="Times New Roman" w:cs="Times New Roman"/>
          <w:b/>
          <w:sz w:val="28"/>
          <w:szCs w:val="28"/>
        </w:rPr>
        <w:t xml:space="preserve"> муниципального района Московской области» </w:t>
      </w:r>
      <w:r w:rsidRPr="003255C9">
        <w:rPr>
          <w:rFonts w:ascii="Times New Roman" w:hAnsi="Times New Roman" w:cs="Times New Roman"/>
          <w:b/>
          <w:sz w:val="28"/>
          <w:szCs w:val="28"/>
        </w:rPr>
        <w:t>муниципальной программы Красногорско</w:t>
      </w:r>
      <w:r>
        <w:rPr>
          <w:rFonts w:ascii="Times New Roman" w:hAnsi="Times New Roman" w:cs="Times New Roman"/>
          <w:b/>
          <w:sz w:val="28"/>
          <w:szCs w:val="28"/>
        </w:rPr>
        <w:t>го</w:t>
      </w:r>
      <w:r w:rsidRPr="003255C9">
        <w:rPr>
          <w:rFonts w:ascii="Times New Roman" w:hAnsi="Times New Roman" w:cs="Times New Roman"/>
          <w:b/>
          <w:sz w:val="28"/>
          <w:szCs w:val="28"/>
        </w:rPr>
        <w:t xml:space="preserve"> муниципа</w:t>
      </w:r>
      <w:r>
        <w:rPr>
          <w:rFonts w:ascii="Times New Roman" w:hAnsi="Times New Roman" w:cs="Times New Roman"/>
          <w:b/>
          <w:sz w:val="28"/>
          <w:szCs w:val="28"/>
        </w:rPr>
        <w:t>льного района</w:t>
      </w:r>
      <w:r w:rsidRPr="003255C9">
        <w:rPr>
          <w:rFonts w:ascii="Times New Roman" w:hAnsi="Times New Roman" w:cs="Times New Roman"/>
          <w:b/>
          <w:sz w:val="28"/>
          <w:szCs w:val="28"/>
        </w:rPr>
        <w:t xml:space="preserve"> «Безопасность населения» на 2017-2021 годы</w:t>
      </w:r>
    </w:p>
    <w:p w:rsidR="00357297" w:rsidRPr="005253C7" w:rsidRDefault="00357297" w:rsidP="00357297">
      <w:pPr>
        <w:pStyle w:val="ConsPlusNormal"/>
        <w:jc w:val="center"/>
        <w:rPr>
          <w:rFonts w:ascii="Times New Roman" w:hAnsi="Times New Roman" w:cs="Times New Roman"/>
          <w:b/>
          <w:sz w:val="28"/>
          <w:szCs w:val="28"/>
        </w:rPr>
      </w:pPr>
    </w:p>
    <w:tbl>
      <w:tblPr>
        <w:tblW w:w="153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9"/>
        <w:gridCol w:w="1983"/>
        <w:gridCol w:w="1247"/>
        <w:gridCol w:w="1020"/>
        <w:gridCol w:w="1984"/>
        <w:gridCol w:w="1361"/>
        <w:gridCol w:w="1814"/>
        <w:gridCol w:w="1077"/>
        <w:gridCol w:w="993"/>
        <w:gridCol w:w="992"/>
        <w:gridCol w:w="992"/>
        <w:gridCol w:w="1276"/>
      </w:tblGrid>
      <w:tr w:rsidR="00357297" w:rsidRPr="000143F2" w:rsidTr="00993478">
        <w:tc>
          <w:tcPr>
            <w:tcW w:w="569" w:type="dxa"/>
            <w:vMerge w:val="restart"/>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983" w:type="dxa"/>
            <w:vMerge w:val="restart"/>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Задачи, направленные на достижение цели</w:t>
            </w:r>
          </w:p>
        </w:tc>
        <w:tc>
          <w:tcPr>
            <w:tcW w:w="2267" w:type="dxa"/>
            <w:gridSpan w:val="2"/>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Планируемый объем финансирования на решение данной задачи (тыс. руб.)</w:t>
            </w:r>
          </w:p>
        </w:tc>
        <w:tc>
          <w:tcPr>
            <w:tcW w:w="1984" w:type="dxa"/>
            <w:vMerge w:val="restart"/>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Показатель реализации мероприятий муниципальной программы</w:t>
            </w:r>
          </w:p>
        </w:tc>
        <w:tc>
          <w:tcPr>
            <w:tcW w:w="1361" w:type="dxa"/>
            <w:vMerge w:val="restart"/>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Единица измерения</w:t>
            </w:r>
          </w:p>
        </w:tc>
        <w:tc>
          <w:tcPr>
            <w:tcW w:w="1814" w:type="dxa"/>
            <w:vMerge w:val="restart"/>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Базовое значение показателя (на начало реализации программы</w:t>
            </w:r>
          </w:p>
        </w:tc>
        <w:tc>
          <w:tcPr>
            <w:tcW w:w="5330" w:type="dxa"/>
            <w:gridSpan w:val="5"/>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Планируемое значение показателя по годам реализации</w:t>
            </w:r>
          </w:p>
        </w:tc>
      </w:tr>
      <w:tr w:rsidR="00357297" w:rsidRPr="000143F2" w:rsidTr="00993478">
        <w:tc>
          <w:tcPr>
            <w:tcW w:w="569" w:type="dxa"/>
            <w:vMerge/>
          </w:tcPr>
          <w:p w:rsidR="00357297" w:rsidRPr="000143F2" w:rsidRDefault="00357297" w:rsidP="00993478">
            <w:pPr>
              <w:spacing w:after="0" w:line="240" w:lineRule="auto"/>
              <w:rPr>
                <w:rFonts w:ascii="Times New Roman" w:hAnsi="Times New Roman"/>
                <w:sz w:val="24"/>
                <w:szCs w:val="24"/>
              </w:rPr>
            </w:pPr>
          </w:p>
        </w:tc>
        <w:tc>
          <w:tcPr>
            <w:tcW w:w="1983" w:type="dxa"/>
            <w:vMerge/>
          </w:tcPr>
          <w:p w:rsidR="00357297" w:rsidRPr="000143F2" w:rsidRDefault="00357297" w:rsidP="00993478">
            <w:pPr>
              <w:spacing w:after="0" w:line="240" w:lineRule="auto"/>
              <w:rPr>
                <w:rFonts w:ascii="Times New Roman" w:hAnsi="Times New Roman"/>
                <w:sz w:val="24"/>
                <w:szCs w:val="24"/>
              </w:rPr>
            </w:pPr>
          </w:p>
        </w:tc>
        <w:tc>
          <w:tcPr>
            <w:tcW w:w="1247" w:type="dxa"/>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Бюджет района</w:t>
            </w:r>
          </w:p>
        </w:tc>
        <w:tc>
          <w:tcPr>
            <w:tcW w:w="1020" w:type="dxa"/>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Другие источники (в разрезе)</w:t>
            </w:r>
          </w:p>
        </w:tc>
        <w:tc>
          <w:tcPr>
            <w:tcW w:w="1984" w:type="dxa"/>
            <w:vMerge/>
          </w:tcPr>
          <w:p w:rsidR="00357297" w:rsidRPr="000143F2" w:rsidRDefault="00357297" w:rsidP="00993478">
            <w:pPr>
              <w:spacing w:after="0" w:line="240" w:lineRule="auto"/>
              <w:rPr>
                <w:rFonts w:ascii="Times New Roman" w:hAnsi="Times New Roman"/>
                <w:sz w:val="24"/>
                <w:szCs w:val="24"/>
              </w:rPr>
            </w:pPr>
          </w:p>
        </w:tc>
        <w:tc>
          <w:tcPr>
            <w:tcW w:w="1361" w:type="dxa"/>
            <w:vMerge/>
          </w:tcPr>
          <w:p w:rsidR="00357297" w:rsidRPr="000143F2" w:rsidRDefault="00357297" w:rsidP="00993478">
            <w:pPr>
              <w:spacing w:after="0" w:line="240" w:lineRule="auto"/>
              <w:rPr>
                <w:rFonts w:ascii="Times New Roman" w:hAnsi="Times New Roman"/>
                <w:sz w:val="24"/>
                <w:szCs w:val="24"/>
              </w:rPr>
            </w:pPr>
          </w:p>
        </w:tc>
        <w:tc>
          <w:tcPr>
            <w:tcW w:w="1814" w:type="dxa"/>
            <w:vMerge/>
          </w:tcPr>
          <w:p w:rsidR="00357297" w:rsidRPr="000143F2" w:rsidRDefault="00357297" w:rsidP="00993478">
            <w:pPr>
              <w:spacing w:after="0" w:line="240" w:lineRule="auto"/>
              <w:rPr>
                <w:rFonts w:ascii="Times New Roman" w:hAnsi="Times New Roman"/>
                <w:sz w:val="24"/>
                <w:szCs w:val="24"/>
              </w:rPr>
            </w:pPr>
          </w:p>
        </w:tc>
        <w:tc>
          <w:tcPr>
            <w:tcW w:w="1077" w:type="dxa"/>
          </w:tcPr>
          <w:p w:rsidR="00357297" w:rsidRPr="001F1AF8" w:rsidRDefault="0035729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993" w:type="dxa"/>
          </w:tcPr>
          <w:p w:rsidR="00357297" w:rsidRPr="001F1AF8" w:rsidRDefault="0035729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992" w:type="dxa"/>
          </w:tcPr>
          <w:p w:rsidR="00357297" w:rsidRPr="001F1AF8" w:rsidRDefault="0035729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992" w:type="dxa"/>
          </w:tcPr>
          <w:p w:rsidR="00357297" w:rsidRPr="001F1AF8" w:rsidRDefault="0035729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276" w:type="dxa"/>
          </w:tcPr>
          <w:p w:rsidR="00357297" w:rsidRPr="001F1AF8" w:rsidRDefault="0035729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357297" w:rsidRPr="000143F2" w:rsidTr="00993478">
        <w:tc>
          <w:tcPr>
            <w:tcW w:w="569" w:type="dxa"/>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983" w:type="dxa"/>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1247" w:type="dxa"/>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020" w:type="dxa"/>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984" w:type="dxa"/>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361" w:type="dxa"/>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814" w:type="dxa"/>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1077" w:type="dxa"/>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3" w:type="dxa"/>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276" w:type="dxa"/>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r>
      <w:tr w:rsidR="00357297" w:rsidRPr="000143F2" w:rsidTr="00993478">
        <w:tc>
          <w:tcPr>
            <w:tcW w:w="569" w:type="dxa"/>
            <w:vMerge w:val="restart"/>
          </w:tcPr>
          <w:p w:rsidR="00357297" w:rsidRPr="00D30FFE" w:rsidRDefault="00357297" w:rsidP="00357AFC">
            <w:pPr>
              <w:pStyle w:val="ConsPlusNormal"/>
              <w:rPr>
                <w:rFonts w:ascii="Times New Roman" w:hAnsi="Times New Roman" w:cs="Times New Roman"/>
                <w:sz w:val="24"/>
                <w:szCs w:val="24"/>
              </w:rPr>
            </w:pPr>
          </w:p>
        </w:tc>
        <w:tc>
          <w:tcPr>
            <w:tcW w:w="1983" w:type="dxa"/>
            <w:vMerge w:val="restart"/>
          </w:tcPr>
          <w:p w:rsidR="00313572" w:rsidRPr="00313572" w:rsidRDefault="00357297" w:rsidP="00357AFC">
            <w:pPr>
              <w:spacing w:after="0" w:line="240" w:lineRule="auto"/>
              <w:rPr>
                <w:rFonts w:ascii="Times New Roman" w:hAnsi="Times New Roman"/>
                <w:b/>
                <w:i/>
                <w:sz w:val="24"/>
                <w:szCs w:val="24"/>
              </w:rPr>
            </w:pPr>
            <w:r w:rsidRPr="00313572">
              <w:rPr>
                <w:rFonts w:ascii="Times New Roman" w:hAnsi="Times New Roman"/>
                <w:b/>
                <w:i/>
                <w:sz w:val="24"/>
                <w:szCs w:val="24"/>
              </w:rPr>
              <w:t xml:space="preserve">Задача 1. </w:t>
            </w:r>
          </w:p>
          <w:p w:rsidR="00357297" w:rsidRPr="00206A9E" w:rsidRDefault="00BA0790" w:rsidP="00357AFC">
            <w:pPr>
              <w:spacing w:after="0" w:line="240" w:lineRule="auto"/>
              <w:rPr>
                <w:rFonts w:ascii="Times New Roman" w:hAnsi="Times New Roman"/>
                <w:sz w:val="24"/>
                <w:szCs w:val="24"/>
              </w:rPr>
            </w:pPr>
            <w:r w:rsidRPr="00BA0790">
              <w:rPr>
                <w:rFonts w:ascii="Times New Roman" w:hAnsi="Times New Roman"/>
                <w:sz w:val="24"/>
                <w:szCs w:val="24"/>
              </w:rPr>
              <w:t>Увеличение количества населения муниципального района (городского округа) Московской области оповещаемого техническими средствами системы централизованного оповещения и информирования, в т</w:t>
            </w:r>
            <w:r w:rsidR="006B6BC7">
              <w:rPr>
                <w:rFonts w:ascii="Times New Roman" w:hAnsi="Times New Roman"/>
                <w:sz w:val="24"/>
                <w:szCs w:val="24"/>
              </w:rPr>
              <w:t>ом числе муниципальной (местной</w:t>
            </w:r>
            <w:r w:rsidRPr="00BA0790">
              <w:rPr>
                <w:rFonts w:ascii="Times New Roman" w:hAnsi="Times New Roman"/>
                <w:sz w:val="24"/>
                <w:szCs w:val="24"/>
              </w:rPr>
              <w:t xml:space="preserve">) системы оповещения и информирования населения </w:t>
            </w:r>
            <w:proofErr w:type="gramStart"/>
            <w:r w:rsidRPr="00BA0790">
              <w:rPr>
                <w:rFonts w:ascii="Times New Roman" w:hAnsi="Times New Roman"/>
                <w:sz w:val="24"/>
                <w:szCs w:val="24"/>
              </w:rPr>
              <w:t xml:space="preserve">об </w:t>
            </w:r>
            <w:r w:rsidRPr="00BA0790">
              <w:rPr>
                <w:rFonts w:ascii="Times New Roman" w:hAnsi="Times New Roman"/>
                <w:sz w:val="24"/>
                <w:szCs w:val="24"/>
              </w:rPr>
              <w:lastRenderedPageBreak/>
              <w:t>опасностях</w:t>
            </w:r>
            <w:proofErr w:type="gramEnd"/>
            <w:r w:rsidRPr="00BA0790">
              <w:rPr>
                <w:rFonts w:ascii="Times New Roman" w:hAnsi="Times New Roman"/>
                <w:sz w:val="24"/>
                <w:szCs w:val="24"/>
              </w:rPr>
              <w:t xml:space="preserve"> возникающих при военных конфликтах или вследствие этих конфликтов, а также об угрозе возникновения или о возникновении ЧС природного и техногенного характера.</w:t>
            </w:r>
          </w:p>
        </w:tc>
        <w:tc>
          <w:tcPr>
            <w:tcW w:w="1247" w:type="dxa"/>
            <w:vMerge w:val="restart"/>
          </w:tcPr>
          <w:p w:rsidR="00357297" w:rsidRPr="00D30FFE" w:rsidRDefault="00073EA7" w:rsidP="00357AFC">
            <w:pPr>
              <w:pStyle w:val="ConsPlusNormal"/>
              <w:rPr>
                <w:rFonts w:ascii="Times New Roman" w:hAnsi="Times New Roman" w:cs="Times New Roman"/>
                <w:sz w:val="24"/>
                <w:szCs w:val="24"/>
              </w:rPr>
            </w:pPr>
            <w:r>
              <w:rPr>
                <w:rFonts w:ascii="Times New Roman" w:hAnsi="Times New Roman" w:cs="Times New Roman"/>
                <w:sz w:val="24"/>
                <w:szCs w:val="24"/>
              </w:rPr>
              <w:lastRenderedPageBreak/>
              <w:t>2</w:t>
            </w:r>
            <w:r w:rsidR="00357297" w:rsidRPr="00AE5F17">
              <w:rPr>
                <w:rFonts w:ascii="Times New Roman" w:hAnsi="Times New Roman" w:cs="Times New Roman"/>
                <w:sz w:val="24"/>
                <w:szCs w:val="24"/>
              </w:rPr>
              <w:t>1748</w:t>
            </w:r>
          </w:p>
        </w:tc>
        <w:tc>
          <w:tcPr>
            <w:tcW w:w="1020" w:type="dxa"/>
            <w:vMerge w:val="restart"/>
          </w:tcPr>
          <w:p w:rsidR="00357297" w:rsidRPr="00D30FFE" w:rsidRDefault="00357297" w:rsidP="00357AFC">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57297" w:rsidRPr="000143F2" w:rsidRDefault="00357297" w:rsidP="00357AFC">
            <w:pPr>
              <w:spacing w:after="0" w:line="240" w:lineRule="auto"/>
              <w:rPr>
                <w:rFonts w:ascii="Times New Roman" w:hAnsi="Times New Roman"/>
                <w:sz w:val="24"/>
                <w:szCs w:val="24"/>
              </w:rPr>
            </w:pPr>
            <w:r>
              <w:rPr>
                <w:rFonts w:ascii="Times New Roman" w:hAnsi="Times New Roman"/>
                <w:sz w:val="24"/>
                <w:szCs w:val="24"/>
              </w:rPr>
              <w:t xml:space="preserve">1. </w:t>
            </w:r>
            <w:r w:rsidR="00BA0790" w:rsidRPr="00BA0790">
              <w:rPr>
                <w:rFonts w:ascii="Times New Roman" w:hAnsi="Times New Roman"/>
                <w:sz w:val="24"/>
                <w:szCs w:val="24"/>
              </w:rPr>
              <w:t>Увеличение количества населения муниципального образования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 до 98%.</w:t>
            </w:r>
          </w:p>
        </w:tc>
        <w:tc>
          <w:tcPr>
            <w:tcW w:w="1361" w:type="dxa"/>
          </w:tcPr>
          <w:p w:rsidR="00357297" w:rsidRPr="00D30FFE" w:rsidRDefault="00357297" w:rsidP="00357AFC">
            <w:pPr>
              <w:pStyle w:val="ConsPlusNormal"/>
              <w:rPr>
                <w:rFonts w:ascii="Times New Roman" w:hAnsi="Times New Roman" w:cs="Times New Roman"/>
                <w:sz w:val="24"/>
                <w:szCs w:val="24"/>
              </w:rPr>
            </w:pPr>
            <w:r w:rsidRPr="00D30FFE">
              <w:rPr>
                <w:rFonts w:ascii="Times New Roman" w:hAnsi="Times New Roman" w:cs="Times New Roman"/>
                <w:sz w:val="24"/>
                <w:szCs w:val="24"/>
              </w:rPr>
              <w:t>%</w:t>
            </w:r>
          </w:p>
        </w:tc>
        <w:tc>
          <w:tcPr>
            <w:tcW w:w="1814" w:type="dxa"/>
          </w:tcPr>
          <w:p w:rsidR="00357297" w:rsidRPr="00D30FFE" w:rsidRDefault="00357297" w:rsidP="00357AFC">
            <w:pPr>
              <w:pStyle w:val="ConsPlusNormal"/>
              <w:jc w:val="center"/>
              <w:rPr>
                <w:rFonts w:ascii="Times New Roman" w:hAnsi="Times New Roman" w:cs="Times New Roman"/>
                <w:sz w:val="24"/>
                <w:szCs w:val="24"/>
              </w:rPr>
            </w:pPr>
            <w:r w:rsidRPr="00D30FFE">
              <w:rPr>
                <w:rFonts w:ascii="Times New Roman" w:hAnsi="Times New Roman" w:cs="Times New Roman"/>
                <w:sz w:val="24"/>
                <w:szCs w:val="24"/>
              </w:rPr>
              <w:t>80</w:t>
            </w:r>
          </w:p>
        </w:tc>
        <w:tc>
          <w:tcPr>
            <w:tcW w:w="1077" w:type="dxa"/>
          </w:tcPr>
          <w:p w:rsidR="00357297" w:rsidRPr="00AB7143" w:rsidRDefault="00357297" w:rsidP="00357AFC">
            <w:pPr>
              <w:pStyle w:val="ConsPlusNormal"/>
              <w:jc w:val="center"/>
              <w:rPr>
                <w:rFonts w:ascii="Times New Roman" w:hAnsi="Times New Roman" w:cs="Times New Roman"/>
                <w:szCs w:val="22"/>
              </w:rPr>
            </w:pPr>
            <w:r>
              <w:rPr>
                <w:rFonts w:ascii="Times New Roman" w:hAnsi="Times New Roman" w:cs="Times New Roman"/>
                <w:szCs w:val="22"/>
              </w:rPr>
              <w:t>85</w:t>
            </w:r>
          </w:p>
        </w:tc>
        <w:tc>
          <w:tcPr>
            <w:tcW w:w="993" w:type="dxa"/>
          </w:tcPr>
          <w:p w:rsidR="00357297" w:rsidRPr="00AB7143" w:rsidRDefault="00357297" w:rsidP="00357AFC">
            <w:pPr>
              <w:pStyle w:val="ConsPlusNormal"/>
              <w:jc w:val="center"/>
              <w:rPr>
                <w:rFonts w:ascii="Times New Roman" w:hAnsi="Times New Roman" w:cs="Times New Roman"/>
                <w:szCs w:val="22"/>
              </w:rPr>
            </w:pPr>
            <w:r>
              <w:rPr>
                <w:rFonts w:ascii="Times New Roman" w:hAnsi="Times New Roman" w:cs="Times New Roman"/>
                <w:szCs w:val="22"/>
              </w:rPr>
              <w:t>90</w:t>
            </w:r>
          </w:p>
        </w:tc>
        <w:tc>
          <w:tcPr>
            <w:tcW w:w="992" w:type="dxa"/>
          </w:tcPr>
          <w:p w:rsidR="00357297" w:rsidRPr="00AB7143" w:rsidRDefault="00357297" w:rsidP="00357AFC">
            <w:pPr>
              <w:pStyle w:val="ConsPlusNormal"/>
              <w:jc w:val="center"/>
              <w:rPr>
                <w:rFonts w:ascii="Times New Roman" w:hAnsi="Times New Roman" w:cs="Times New Roman"/>
                <w:szCs w:val="22"/>
              </w:rPr>
            </w:pPr>
            <w:r>
              <w:rPr>
                <w:rFonts w:ascii="Times New Roman" w:hAnsi="Times New Roman" w:cs="Times New Roman"/>
                <w:szCs w:val="22"/>
              </w:rPr>
              <w:t>93</w:t>
            </w:r>
          </w:p>
        </w:tc>
        <w:tc>
          <w:tcPr>
            <w:tcW w:w="992" w:type="dxa"/>
          </w:tcPr>
          <w:p w:rsidR="00357297" w:rsidRPr="00AB7143" w:rsidRDefault="00357297" w:rsidP="00357AFC">
            <w:pPr>
              <w:pStyle w:val="ConsPlusNormal"/>
              <w:jc w:val="center"/>
              <w:rPr>
                <w:rFonts w:ascii="Times New Roman" w:hAnsi="Times New Roman" w:cs="Times New Roman"/>
                <w:szCs w:val="22"/>
              </w:rPr>
            </w:pPr>
            <w:r>
              <w:rPr>
                <w:rFonts w:ascii="Times New Roman" w:hAnsi="Times New Roman" w:cs="Times New Roman"/>
                <w:szCs w:val="22"/>
              </w:rPr>
              <w:t>95</w:t>
            </w:r>
          </w:p>
        </w:tc>
        <w:tc>
          <w:tcPr>
            <w:tcW w:w="1276" w:type="dxa"/>
          </w:tcPr>
          <w:p w:rsidR="00357297" w:rsidRPr="00AB7143" w:rsidRDefault="00357297" w:rsidP="00357AFC">
            <w:pPr>
              <w:pStyle w:val="ConsPlusNormal"/>
              <w:jc w:val="center"/>
              <w:rPr>
                <w:rFonts w:ascii="Times New Roman" w:hAnsi="Times New Roman" w:cs="Times New Roman"/>
                <w:szCs w:val="22"/>
              </w:rPr>
            </w:pPr>
            <w:r>
              <w:rPr>
                <w:rFonts w:ascii="Times New Roman" w:hAnsi="Times New Roman" w:cs="Times New Roman"/>
                <w:szCs w:val="22"/>
              </w:rPr>
              <w:t>98</w:t>
            </w:r>
          </w:p>
        </w:tc>
      </w:tr>
      <w:tr w:rsidR="00357297" w:rsidRPr="000143F2" w:rsidTr="00993478">
        <w:tc>
          <w:tcPr>
            <w:tcW w:w="569" w:type="dxa"/>
            <w:vMerge/>
          </w:tcPr>
          <w:p w:rsidR="00357297" w:rsidRPr="00D30FFE" w:rsidRDefault="00357297" w:rsidP="00993478">
            <w:pPr>
              <w:pStyle w:val="ConsPlusNormal"/>
              <w:rPr>
                <w:rFonts w:ascii="Times New Roman" w:hAnsi="Times New Roman" w:cs="Times New Roman"/>
                <w:sz w:val="24"/>
                <w:szCs w:val="24"/>
              </w:rPr>
            </w:pPr>
          </w:p>
        </w:tc>
        <w:tc>
          <w:tcPr>
            <w:tcW w:w="1983" w:type="dxa"/>
            <w:vMerge/>
          </w:tcPr>
          <w:p w:rsidR="00357297" w:rsidRPr="00D30FFE" w:rsidRDefault="00357297" w:rsidP="00993478">
            <w:pPr>
              <w:spacing w:after="0" w:line="240" w:lineRule="auto"/>
              <w:jc w:val="center"/>
              <w:rPr>
                <w:rFonts w:ascii="Times New Roman" w:hAnsi="Times New Roman"/>
                <w:sz w:val="24"/>
                <w:szCs w:val="24"/>
              </w:rPr>
            </w:pPr>
          </w:p>
        </w:tc>
        <w:tc>
          <w:tcPr>
            <w:tcW w:w="1247" w:type="dxa"/>
            <w:vMerge/>
          </w:tcPr>
          <w:p w:rsidR="00357297" w:rsidRPr="00D30FFE" w:rsidRDefault="00357297" w:rsidP="00993478">
            <w:pPr>
              <w:pStyle w:val="ConsPlusNormal"/>
              <w:rPr>
                <w:rFonts w:ascii="Times New Roman" w:hAnsi="Times New Roman" w:cs="Times New Roman"/>
                <w:sz w:val="24"/>
                <w:szCs w:val="24"/>
              </w:rPr>
            </w:pPr>
          </w:p>
        </w:tc>
        <w:tc>
          <w:tcPr>
            <w:tcW w:w="1020" w:type="dxa"/>
            <w:vMerge/>
          </w:tcPr>
          <w:p w:rsidR="00357297" w:rsidRPr="00D30FFE" w:rsidRDefault="00357297" w:rsidP="00993478">
            <w:pPr>
              <w:pStyle w:val="ConsPlusNormal"/>
              <w:rPr>
                <w:rFonts w:ascii="Times New Roman" w:hAnsi="Times New Roman" w:cs="Times New Roman"/>
                <w:sz w:val="24"/>
                <w:szCs w:val="24"/>
              </w:rPr>
            </w:pPr>
          </w:p>
        </w:tc>
        <w:tc>
          <w:tcPr>
            <w:tcW w:w="1984" w:type="dxa"/>
          </w:tcPr>
          <w:p w:rsidR="00357297" w:rsidRPr="000143F2" w:rsidRDefault="00357297" w:rsidP="00313572">
            <w:pPr>
              <w:spacing w:after="0" w:line="240" w:lineRule="auto"/>
              <w:rPr>
                <w:rFonts w:ascii="Times New Roman" w:hAnsi="Times New Roman"/>
                <w:sz w:val="24"/>
                <w:szCs w:val="24"/>
              </w:rPr>
            </w:pPr>
            <w:r>
              <w:rPr>
                <w:rFonts w:ascii="Times New Roman" w:hAnsi="Times New Roman"/>
                <w:sz w:val="24"/>
                <w:szCs w:val="24"/>
              </w:rPr>
              <w:t xml:space="preserve">2. </w:t>
            </w:r>
            <w:r w:rsidR="00BA0790" w:rsidRPr="00BA0790">
              <w:rPr>
                <w:rFonts w:ascii="Times New Roman" w:hAnsi="Times New Roman"/>
                <w:sz w:val="24"/>
                <w:szCs w:val="24"/>
              </w:rPr>
              <w:t xml:space="preserve">Увеличение количества органов управления и дежурно-диспетчерских служб ПОО, </w:t>
            </w:r>
            <w:r w:rsidR="00BA0790" w:rsidRPr="00BA0790">
              <w:rPr>
                <w:rFonts w:ascii="Times New Roman" w:hAnsi="Times New Roman"/>
                <w:sz w:val="24"/>
                <w:szCs w:val="24"/>
              </w:rPr>
              <w:lastRenderedPageBreak/>
              <w:t>АСС и НАСФ, оборудованных современными техническими средствами для приема сигналов оповещения и информирования до 82%</w:t>
            </w:r>
          </w:p>
        </w:tc>
        <w:tc>
          <w:tcPr>
            <w:tcW w:w="1361" w:type="dxa"/>
          </w:tcPr>
          <w:p w:rsidR="00357297" w:rsidRPr="00D30FFE" w:rsidRDefault="00357297" w:rsidP="00993478">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814" w:type="dxa"/>
          </w:tcPr>
          <w:p w:rsidR="00357297" w:rsidRPr="00D30FFE" w:rsidRDefault="00774D98" w:rsidP="00774D98">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1077" w:type="dxa"/>
          </w:tcPr>
          <w:p w:rsidR="00357297" w:rsidRPr="00AB7143" w:rsidRDefault="00357297" w:rsidP="00993478">
            <w:pPr>
              <w:pStyle w:val="ConsPlusNormal"/>
              <w:jc w:val="center"/>
              <w:rPr>
                <w:rFonts w:ascii="Times New Roman" w:hAnsi="Times New Roman" w:cs="Times New Roman"/>
                <w:szCs w:val="22"/>
              </w:rPr>
            </w:pPr>
            <w:r>
              <w:rPr>
                <w:rFonts w:ascii="Times New Roman" w:hAnsi="Times New Roman" w:cs="Times New Roman"/>
                <w:szCs w:val="22"/>
              </w:rPr>
              <w:t>45</w:t>
            </w:r>
          </w:p>
        </w:tc>
        <w:tc>
          <w:tcPr>
            <w:tcW w:w="993" w:type="dxa"/>
          </w:tcPr>
          <w:p w:rsidR="00357297" w:rsidRPr="00AB7143" w:rsidRDefault="00357297" w:rsidP="00993478">
            <w:pPr>
              <w:pStyle w:val="ConsPlusNormal"/>
              <w:jc w:val="center"/>
              <w:rPr>
                <w:rFonts w:ascii="Times New Roman" w:hAnsi="Times New Roman" w:cs="Times New Roman"/>
                <w:szCs w:val="22"/>
              </w:rPr>
            </w:pPr>
            <w:r>
              <w:rPr>
                <w:rFonts w:ascii="Times New Roman" w:hAnsi="Times New Roman" w:cs="Times New Roman"/>
                <w:szCs w:val="22"/>
              </w:rPr>
              <w:t>75</w:t>
            </w:r>
          </w:p>
        </w:tc>
        <w:tc>
          <w:tcPr>
            <w:tcW w:w="992" w:type="dxa"/>
          </w:tcPr>
          <w:p w:rsidR="00357297" w:rsidRPr="00AB7143" w:rsidRDefault="00357297" w:rsidP="00993478">
            <w:pPr>
              <w:pStyle w:val="ConsPlusNormal"/>
              <w:jc w:val="center"/>
              <w:rPr>
                <w:rFonts w:ascii="Times New Roman" w:hAnsi="Times New Roman" w:cs="Times New Roman"/>
                <w:szCs w:val="22"/>
              </w:rPr>
            </w:pPr>
            <w:r>
              <w:rPr>
                <w:rFonts w:ascii="Times New Roman" w:hAnsi="Times New Roman" w:cs="Times New Roman"/>
                <w:szCs w:val="22"/>
              </w:rPr>
              <w:t>78</w:t>
            </w:r>
          </w:p>
        </w:tc>
        <w:tc>
          <w:tcPr>
            <w:tcW w:w="992" w:type="dxa"/>
          </w:tcPr>
          <w:p w:rsidR="00357297" w:rsidRPr="00AB7143" w:rsidRDefault="00357297" w:rsidP="00993478">
            <w:pPr>
              <w:pStyle w:val="ConsPlusNormal"/>
              <w:jc w:val="center"/>
              <w:rPr>
                <w:rFonts w:ascii="Times New Roman" w:hAnsi="Times New Roman" w:cs="Times New Roman"/>
                <w:szCs w:val="22"/>
              </w:rPr>
            </w:pPr>
            <w:r>
              <w:rPr>
                <w:rFonts w:ascii="Times New Roman" w:hAnsi="Times New Roman" w:cs="Times New Roman"/>
                <w:szCs w:val="22"/>
              </w:rPr>
              <w:t>80</w:t>
            </w:r>
          </w:p>
        </w:tc>
        <w:tc>
          <w:tcPr>
            <w:tcW w:w="1276" w:type="dxa"/>
          </w:tcPr>
          <w:p w:rsidR="00357297" w:rsidRPr="00AB7143" w:rsidRDefault="00357297" w:rsidP="00993478">
            <w:pPr>
              <w:pStyle w:val="ConsPlusNormal"/>
              <w:jc w:val="center"/>
              <w:rPr>
                <w:rFonts w:ascii="Times New Roman" w:hAnsi="Times New Roman" w:cs="Times New Roman"/>
                <w:szCs w:val="22"/>
              </w:rPr>
            </w:pPr>
            <w:r>
              <w:rPr>
                <w:rFonts w:ascii="Times New Roman" w:hAnsi="Times New Roman" w:cs="Times New Roman"/>
                <w:szCs w:val="22"/>
              </w:rPr>
              <w:t>82</w:t>
            </w:r>
          </w:p>
        </w:tc>
      </w:tr>
      <w:tr w:rsidR="00357297" w:rsidRPr="000143F2" w:rsidTr="00993478">
        <w:tc>
          <w:tcPr>
            <w:tcW w:w="569" w:type="dxa"/>
            <w:vMerge/>
          </w:tcPr>
          <w:p w:rsidR="00357297" w:rsidRPr="00D30FFE" w:rsidRDefault="00357297" w:rsidP="00993478">
            <w:pPr>
              <w:pStyle w:val="ConsPlusNormal"/>
              <w:rPr>
                <w:rFonts w:ascii="Times New Roman" w:hAnsi="Times New Roman" w:cs="Times New Roman"/>
                <w:sz w:val="24"/>
                <w:szCs w:val="24"/>
              </w:rPr>
            </w:pPr>
          </w:p>
        </w:tc>
        <w:tc>
          <w:tcPr>
            <w:tcW w:w="1983" w:type="dxa"/>
            <w:vMerge/>
          </w:tcPr>
          <w:p w:rsidR="00357297" w:rsidRDefault="00357297" w:rsidP="00993478">
            <w:pPr>
              <w:spacing w:after="0" w:line="240" w:lineRule="auto"/>
              <w:rPr>
                <w:rFonts w:ascii="Times New Roman" w:hAnsi="Times New Roman"/>
              </w:rPr>
            </w:pPr>
          </w:p>
        </w:tc>
        <w:tc>
          <w:tcPr>
            <w:tcW w:w="1247" w:type="dxa"/>
            <w:vMerge/>
          </w:tcPr>
          <w:p w:rsidR="00357297" w:rsidRPr="00D30FFE" w:rsidRDefault="00357297" w:rsidP="00993478">
            <w:pPr>
              <w:pStyle w:val="ConsPlusNormal"/>
              <w:rPr>
                <w:rFonts w:ascii="Times New Roman" w:hAnsi="Times New Roman" w:cs="Times New Roman"/>
                <w:sz w:val="24"/>
                <w:szCs w:val="24"/>
              </w:rPr>
            </w:pPr>
          </w:p>
        </w:tc>
        <w:tc>
          <w:tcPr>
            <w:tcW w:w="1020" w:type="dxa"/>
            <w:vMerge/>
          </w:tcPr>
          <w:p w:rsidR="00357297" w:rsidRPr="00D30FFE" w:rsidRDefault="00357297" w:rsidP="00993478">
            <w:pPr>
              <w:pStyle w:val="ConsPlusNormal"/>
              <w:rPr>
                <w:rFonts w:ascii="Times New Roman" w:hAnsi="Times New Roman" w:cs="Times New Roman"/>
                <w:sz w:val="24"/>
                <w:szCs w:val="24"/>
              </w:rPr>
            </w:pPr>
          </w:p>
        </w:tc>
        <w:tc>
          <w:tcPr>
            <w:tcW w:w="1984" w:type="dxa"/>
          </w:tcPr>
          <w:p w:rsidR="00357297" w:rsidRPr="00C1220D" w:rsidRDefault="00357297" w:rsidP="00993478">
            <w:pPr>
              <w:spacing w:after="0" w:line="240" w:lineRule="auto"/>
              <w:rPr>
                <w:rFonts w:ascii="Times New Roman" w:hAnsi="Times New Roman"/>
                <w:color w:val="000000"/>
                <w:sz w:val="24"/>
                <w:szCs w:val="24"/>
              </w:rPr>
            </w:pPr>
            <w:r>
              <w:rPr>
                <w:rFonts w:ascii="Times New Roman" w:hAnsi="Times New Roman"/>
                <w:sz w:val="24"/>
                <w:szCs w:val="24"/>
              </w:rPr>
              <w:t xml:space="preserve">3. </w:t>
            </w:r>
            <w:r w:rsidR="00BA0790" w:rsidRPr="00BA0790">
              <w:rPr>
                <w:rFonts w:ascii="Times New Roman" w:hAnsi="Times New Roman"/>
                <w:sz w:val="24"/>
                <w:szCs w:val="24"/>
              </w:rPr>
              <w:t>Повышение процента охвата населения, проживающего в сельских населенных пунктах до 50%.</w:t>
            </w:r>
          </w:p>
        </w:tc>
        <w:tc>
          <w:tcPr>
            <w:tcW w:w="1361" w:type="dxa"/>
          </w:tcPr>
          <w:p w:rsidR="00357297" w:rsidRPr="00D30FFE" w:rsidRDefault="00357297" w:rsidP="00993478">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814" w:type="dxa"/>
          </w:tcPr>
          <w:p w:rsidR="00357297" w:rsidRPr="00D30FFE" w:rsidRDefault="00B86A87" w:rsidP="00774D98">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774D98">
              <w:rPr>
                <w:rFonts w:ascii="Times New Roman" w:hAnsi="Times New Roman" w:cs="Times New Roman"/>
                <w:sz w:val="24"/>
                <w:szCs w:val="24"/>
              </w:rPr>
              <w:t>0</w:t>
            </w:r>
          </w:p>
        </w:tc>
        <w:tc>
          <w:tcPr>
            <w:tcW w:w="1077" w:type="dxa"/>
          </w:tcPr>
          <w:p w:rsidR="00357297" w:rsidRPr="00AB7143" w:rsidRDefault="00357297" w:rsidP="00993478">
            <w:pPr>
              <w:pStyle w:val="ConsPlusNormal"/>
              <w:jc w:val="center"/>
              <w:rPr>
                <w:rFonts w:ascii="Times New Roman" w:hAnsi="Times New Roman" w:cs="Times New Roman"/>
                <w:szCs w:val="22"/>
              </w:rPr>
            </w:pPr>
            <w:r>
              <w:rPr>
                <w:rFonts w:ascii="Times New Roman" w:hAnsi="Times New Roman" w:cs="Times New Roman"/>
                <w:szCs w:val="22"/>
              </w:rPr>
              <w:t>25</w:t>
            </w:r>
          </w:p>
        </w:tc>
        <w:tc>
          <w:tcPr>
            <w:tcW w:w="993" w:type="dxa"/>
          </w:tcPr>
          <w:p w:rsidR="00357297" w:rsidRPr="00AB7143" w:rsidRDefault="00357297" w:rsidP="00993478">
            <w:pPr>
              <w:pStyle w:val="ConsPlusNormal"/>
              <w:jc w:val="center"/>
              <w:rPr>
                <w:rFonts w:ascii="Times New Roman" w:hAnsi="Times New Roman" w:cs="Times New Roman"/>
                <w:szCs w:val="22"/>
              </w:rPr>
            </w:pPr>
            <w:r>
              <w:rPr>
                <w:rFonts w:ascii="Times New Roman" w:hAnsi="Times New Roman" w:cs="Times New Roman"/>
                <w:szCs w:val="22"/>
              </w:rPr>
              <w:t>35</w:t>
            </w:r>
          </w:p>
        </w:tc>
        <w:tc>
          <w:tcPr>
            <w:tcW w:w="992" w:type="dxa"/>
          </w:tcPr>
          <w:p w:rsidR="00357297" w:rsidRPr="00AB7143" w:rsidRDefault="00357297" w:rsidP="00993478">
            <w:pPr>
              <w:pStyle w:val="ConsPlusNormal"/>
              <w:jc w:val="center"/>
              <w:rPr>
                <w:rFonts w:ascii="Times New Roman" w:hAnsi="Times New Roman" w:cs="Times New Roman"/>
                <w:szCs w:val="22"/>
              </w:rPr>
            </w:pPr>
            <w:r>
              <w:rPr>
                <w:rFonts w:ascii="Times New Roman" w:hAnsi="Times New Roman" w:cs="Times New Roman"/>
                <w:szCs w:val="22"/>
              </w:rPr>
              <w:t>40</w:t>
            </w:r>
          </w:p>
        </w:tc>
        <w:tc>
          <w:tcPr>
            <w:tcW w:w="992" w:type="dxa"/>
          </w:tcPr>
          <w:p w:rsidR="00357297" w:rsidRPr="00AB7143" w:rsidRDefault="00357297" w:rsidP="00993478">
            <w:pPr>
              <w:pStyle w:val="ConsPlusNormal"/>
              <w:jc w:val="center"/>
              <w:rPr>
                <w:rFonts w:ascii="Times New Roman" w:hAnsi="Times New Roman" w:cs="Times New Roman"/>
                <w:szCs w:val="22"/>
              </w:rPr>
            </w:pPr>
            <w:r>
              <w:rPr>
                <w:rFonts w:ascii="Times New Roman" w:hAnsi="Times New Roman" w:cs="Times New Roman"/>
                <w:szCs w:val="22"/>
              </w:rPr>
              <w:t>45</w:t>
            </w:r>
          </w:p>
        </w:tc>
        <w:tc>
          <w:tcPr>
            <w:tcW w:w="1276" w:type="dxa"/>
          </w:tcPr>
          <w:p w:rsidR="00357297" w:rsidRPr="00AB7143" w:rsidRDefault="00357297" w:rsidP="00993478">
            <w:pPr>
              <w:pStyle w:val="ConsPlusNormal"/>
              <w:jc w:val="center"/>
              <w:rPr>
                <w:rFonts w:ascii="Times New Roman" w:hAnsi="Times New Roman" w:cs="Times New Roman"/>
                <w:szCs w:val="22"/>
              </w:rPr>
            </w:pPr>
            <w:r>
              <w:rPr>
                <w:rFonts w:ascii="Times New Roman" w:hAnsi="Times New Roman" w:cs="Times New Roman"/>
                <w:szCs w:val="22"/>
              </w:rPr>
              <w:t>50</w:t>
            </w:r>
          </w:p>
        </w:tc>
      </w:tr>
      <w:tr w:rsidR="00357297" w:rsidRPr="000143F2" w:rsidTr="00993478">
        <w:tc>
          <w:tcPr>
            <w:tcW w:w="569" w:type="dxa"/>
          </w:tcPr>
          <w:p w:rsidR="00357297" w:rsidRPr="00D30FFE" w:rsidRDefault="00357297" w:rsidP="00993478">
            <w:pPr>
              <w:pStyle w:val="ConsPlusNormal"/>
              <w:rPr>
                <w:rFonts w:ascii="Times New Roman" w:hAnsi="Times New Roman" w:cs="Times New Roman"/>
                <w:sz w:val="24"/>
                <w:szCs w:val="24"/>
              </w:rPr>
            </w:pPr>
          </w:p>
        </w:tc>
        <w:tc>
          <w:tcPr>
            <w:tcW w:w="1983" w:type="dxa"/>
          </w:tcPr>
          <w:p w:rsidR="00357297" w:rsidRPr="00313572" w:rsidRDefault="00357297" w:rsidP="00993478">
            <w:pPr>
              <w:spacing w:after="0" w:line="240" w:lineRule="auto"/>
              <w:rPr>
                <w:rFonts w:ascii="Times New Roman" w:hAnsi="Times New Roman"/>
                <w:b/>
                <w:i/>
              </w:rPr>
            </w:pPr>
            <w:r w:rsidRPr="00313572">
              <w:rPr>
                <w:rFonts w:ascii="Times New Roman" w:hAnsi="Times New Roman"/>
                <w:b/>
                <w:i/>
              </w:rPr>
              <w:t xml:space="preserve">Задача 2. </w:t>
            </w:r>
          </w:p>
          <w:p w:rsidR="00357297" w:rsidRPr="00D30FFE" w:rsidRDefault="00BA0790" w:rsidP="00993478">
            <w:pPr>
              <w:spacing w:after="0" w:line="240" w:lineRule="auto"/>
              <w:rPr>
                <w:rFonts w:ascii="Times New Roman" w:hAnsi="Times New Roman"/>
                <w:sz w:val="24"/>
                <w:szCs w:val="24"/>
              </w:rPr>
            </w:pPr>
            <w:r w:rsidRPr="00BA0790">
              <w:rPr>
                <w:rFonts w:ascii="Times New Roman" w:hAnsi="Times New Roman"/>
              </w:rPr>
              <w:t>Создание и развитие на территории муниципального района (городского округа) Московской области аппаратно-программного комплекса «Безопасный город».</w:t>
            </w:r>
          </w:p>
        </w:tc>
        <w:tc>
          <w:tcPr>
            <w:tcW w:w="1247" w:type="dxa"/>
          </w:tcPr>
          <w:p w:rsidR="00357297" w:rsidRPr="00D30FFE" w:rsidRDefault="00073EA7" w:rsidP="00993478">
            <w:pPr>
              <w:pStyle w:val="ConsPlusNormal"/>
              <w:rPr>
                <w:rFonts w:ascii="Times New Roman" w:hAnsi="Times New Roman" w:cs="Times New Roman"/>
                <w:sz w:val="24"/>
                <w:szCs w:val="24"/>
              </w:rPr>
            </w:pPr>
            <w:r>
              <w:rPr>
                <w:rFonts w:ascii="Times New Roman" w:hAnsi="Times New Roman" w:cs="Times New Roman"/>
                <w:sz w:val="24"/>
                <w:szCs w:val="24"/>
              </w:rPr>
              <w:t>10</w:t>
            </w:r>
            <w:r w:rsidR="00357297">
              <w:rPr>
                <w:rFonts w:ascii="Times New Roman" w:hAnsi="Times New Roman" w:cs="Times New Roman"/>
                <w:sz w:val="24"/>
                <w:szCs w:val="24"/>
              </w:rPr>
              <w:t>352</w:t>
            </w:r>
          </w:p>
        </w:tc>
        <w:tc>
          <w:tcPr>
            <w:tcW w:w="1020" w:type="dxa"/>
          </w:tcPr>
          <w:p w:rsidR="00357297" w:rsidRPr="00D30FFE" w:rsidRDefault="00357297" w:rsidP="00073EA7">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57297" w:rsidRPr="000143F2" w:rsidRDefault="00357297" w:rsidP="00993478">
            <w:pPr>
              <w:spacing w:after="0" w:line="240" w:lineRule="auto"/>
              <w:rPr>
                <w:rFonts w:ascii="Times New Roman" w:hAnsi="Times New Roman"/>
                <w:sz w:val="24"/>
                <w:szCs w:val="24"/>
              </w:rPr>
            </w:pPr>
            <w:r>
              <w:rPr>
                <w:rFonts w:ascii="Times New Roman" w:hAnsi="Times New Roman"/>
                <w:color w:val="000000"/>
                <w:sz w:val="24"/>
                <w:szCs w:val="24"/>
              </w:rPr>
              <w:t xml:space="preserve">4. </w:t>
            </w:r>
            <w:r w:rsidR="00B86A87" w:rsidRPr="00B86A87">
              <w:rPr>
                <w:rFonts w:ascii="Times New Roman" w:hAnsi="Times New Roman"/>
                <w:color w:val="000000"/>
                <w:sz w:val="24"/>
                <w:szCs w:val="24"/>
              </w:rPr>
              <w:t xml:space="preserve">Увеличение площади территории муниципального образования Московской области комплексной системой «Безопасный </w:t>
            </w:r>
            <w:proofErr w:type="gramStart"/>
            <w:r w:rsidR="00B86A87" w:rsidRPr="00B86A87">
              <w:rPr>
                <w:rFonts w:ascii="Times New Roman" w:hAnsi="Times New Roman"/>
                <w:color w:val="000000"/>
                <w:sz w:val="24"/>
                <w:szCs w:val="24"/>
              </w:rPr>
              <w:t>город»*</w:t>
            </w:r>
            <w:proofErr w:type="gramEnd"/>
            <w:r w:rsidR="00B86A87" w:rsidRPr="00B86A87">
              <w:rPr>
                <w:rFonts w:ascii="Times New Roman" w:hAnsi="Times New Roman"/>
                <w:color w:val="000000"/>
                <w:sz w:val="24"/>
                <w:szCs w:val="24"/>
              </w:rPr>
              <w:t>до 50%</w:t>
            </w:r>
          </w:p>
        </w:tc>
        <w:tc>
          <w:tcPr>
            <w:tcW w:w="1361" w:type="dxa"/>
          </w:tcPr>
          <w:p w:rsidR="00357297" w:rsidRPr="00D30FFE" w:rsidRDefault="00B86A87" w:rsidP="00993478">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814" w:type="dxa"/>
          </w:tcPr>
          <w:p w:rsidR="00357297" w:rsidRPr="00D30FFE" w:rsidRDefault="00B86A87" w:rsidP="00774D98">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1077" w:type="dxa"/>
          </w:tcPr>
          <w:p w:rsidR="00357297" w:rsidRPr="00AB7143" w:rsidRDefault="00B86A87" w:rsidP="00993478">
            <w:pPr>
              <w:pStyle w:val="ConsPlusNormal"/>
              <w:jc w:val="center"/>
              <w:rPr>
                <w:rFonts w:ascii="Times New Roman" w:hAnsi="Times New Roman" w:cs="Times New Roman"/>
                <w:szCs w:val="22"/>
              </w:rPr>
            </w:pPr>
            <w:r>
              <w:rPr>
                <w:rFonts w:ascii="Times New Roman" w:hAnsi="Times New Roman" w:cs="Times New Roman"/>
                <w:szCs w:val="22"/>
              </w:rPr>
              <w:t>25</w:t>
            </w:r>
          </w:p>
        </w:tc>
        <w:tc>
          <w:tcPr>
            <w:tcW w:w="993" w:type="dxa"/>
          </w:tcPr>
          <w:p w:rsidR="00357297" w:rsidRPr="00AB7143" w:rsidRDefault="00B86A87" w:rsidP="00993478">
            <w:pPr>
              <w:pStyle w:val="ConsPlusNormal"/>
              <w:jc w:val="center"/>
              <w:rPr>
                <w:rFonts w:ascii="Times New Roman" w:hAnsi="Times New Roman" w:cs="Times New Roman"/>
                <w:szCs w:val="22"/>
              </w:rPr>
            </w:pPr>
            <w:r>
              <w:rPr>
                <w:rFonts w:ascii="Times New Roman" w:hAnsi="Times New Roman" w:cs="Times New Roman"/>
                <w:szCs w:val="22"/>
              </w:rPr>
              <w:t>35</w:t>
            </w:r>
          </w:p>
        </w:tc>
        <w:tc>
          <w:tcPr>
            <w:tcW w:w="992" w:type="dxa"/>
          </w:tcPr>
          <w:p w:rsidR="00357297" w:rsidRPr="00AB7143" w:rsidRDefault="00B86A87" w:rsidP="00993478">
            <w:pPr>
              <w:pStyle w:val="ConsPlusNormal"/>
              <w:jc w:val="center"/>
              <w:rPr>
                <w:rFonts w:ascii="Times New Roman" w:hAnsi="Times New Roman" w:cs="Times New Roman"/>
                <w:szCs w:val="22"/>
              </w:rPr>
            </w:pPr>
            <w:r>
              <w:rPr>
                <w:rFonts w:ascii="Times New Roman" w:hAnsi="Times New Roman" w:cs="Times New Roman"/>
                <w:szCs w:val="22"/>
              </w:rPr>
              <w:t>40</w:t>
            </w:r>
          </w:p>
        </w:tc>
        <w:tc>
          <w:tcPr>
            <w:tcW w:w="992" w:type="dxa"/>
          </w:tcPr>
          <w:p w:rsidR="00357297" w:rsidRPr="00AB7143" w:rsidRDefault="00B86A87" w:rsidP="00993478">
            <w:pPr>
              <w:pStyle w:val="ConsPlusNormal"/>
              <w:jc w:val="center"/>
              <w:rPr>
                <w:rFonts w:ascii="Times New Roman" w:hAnsi="Times New Roman" w:cs="Times New Roman"/>
                <w:szCs w:val="22"/>
              </w:rPr>
            </w:pPr>
            <w:r>
              <w:rPr>
                <w:rFonts w:ascii="Times New Roman" w:hAnsi="Times New Roman" w:cs="Times New Roman"/>
                <w:szCs w:val="22"/>
              </w:rPr>
              <w:t>45</w:t>
            </w:r>
          </w:p>
        </w:tc>
        <w:tc>
          <w:tcPr>
            <w:tcW w:w="1276" w:type="dxa"/>
          </w:tcPr>
          <w:p w:rsidR="00357297" w:rsidRPr="00AB7143" w:rsidRDefault="00B86A87" w:rsidP="00993478">
            <w:pPr>
              <w:pStyle w:val="ConsPlusNormal"/>
              <w:jc w:val="center"/>
              <w:rPr>
                <w:rFonts w:ascii="Times New Roman" w:hAnsi="Times New Roman" w:cs="Times New Roman"/>
                <w:szCs w:val="22"/>
              </w:rPr>
            </w:pPr>
            <w:r>
              <w:rPr>
                <w:rFonts w:ascii="Times New Roman" w:hAnsi="Times New Roman" w:cs="Times New Roman"/>
                <w:szCs w:val="22"/>
              </w:rPr>
              <w:t>50</w:t>
            </w:r>
          </w:p>
        </w:tc>
      </w:tr>
    </w:tbl>
    <w:p w:rsidR="00357297" w:rsidRPr="002E32C6" w:rsidRDefault="00357297" w:rsidP="00357297">
      <w:pPr>
        <w:pStyle w:val="ConsPlusNormal"/>
        <w:jc w:val="both"/>
        <w:rPr>
          <w:rFonts w:ascii="Times New Roman" w:hAnsi="Times New Roman" w:cs="Times New Roman"/>
          <w:sz w:val="28"/>
          <w:szCs w:val="28"/>
        </w:rPr>
      </w:pPr>
    </w:p>
    <w:p w:rsidR="00357297" w:rsidRPr="001E6EC2" w:rsidRDefault="00357297" w:rsidP="00357297">
      <w:pPr>
        <w:pStyle w:val="ConsPlusNormal"/>
        <w:jc w:val="both"/>
        <w:rPr>
          <w:rFonts w:ascii="Times New Roman" w:hAnsi="Times New Roman" w:cs="Times New Roman"/>
          <w:sz w:val="28"/>
          <w:szCs w:val="28"/>
        </w:rPr>
      </w:pPr>
      <w:r>
        <w:rPr>
          <w:rFonts w:ascii="Times New Roman" w:hAnsi="Times New Roman"/>
          <w:color w:val="000000"/>
          <w:sz w:val="24"/>
          <w:szCs w:val="24"/>
        </w:rPr>
        <w:t>*</w:t>
      </w:r>
      <w:r w:rsidRPr="009D2E41">
        <w:rPr>
          <w:rFonts w:ascii="Times New Roman" w:hAnsi="Times New Roman"/>
          <w:color w:val="000000"/>
          <w:sz w:val="24"/>
          <w:szCs w:val="24"/>
        </w:rPr>
        <w:t xml:space="preserve">- </w:t>
      </w:r>
      <w:r>
        <w:rPr>
          <w:rFonts w:ascii="Times New Roman" w:hAnsi="Times New Roman"/>
          <w:color w:val="000000"/>
          <w:sz w:val="24"/>
          <w:szCs w:val="24"/>
        </w:rPr>
        <w:t>П</w:t>
      </w:r>
      <w:r w:rsidRPr="009D2E41">
        <w:rPr>
          <w:rFonts w:ascii="Times New Roman" w:hAnsi="Times New Roman"/>
          <w:color w:val="000000"/>
          <w:sz w:val="24"/>
          <w:szCs w:val="24"/>
        </w:rPr>
        <w:t>оказатель будет реализовыватьс</w:t>
      </w:r>
      <w:r>
        <w:rPr>
          <w:rFonts w:ascii="Times New Roman" w:hAnsi="Times New Roman"/>
          <w:color w:val="000000"/>
          <w:sz w:val="24"/>
          <w:szCs w:val="24"/>
        </w:rPr>
        <w:t xml:space="preserve">я после разработки и утверждения </w:t>
      </w:r>
      <w:r w:rsidRPr="009D2E41">
        <w:rPr>
          <w:rFonts w:ascii="Times New Roman" w:hAnsi="Times New Roman"/>
          <w:color w:val="000000"/>
          <w:sz w:val="24"/>
          <w:szCs w:val="24"/>
        </w:rPr>
        <w:t xml:space="preserve">единой концепции построения </w:t>
      </w:r>
      <w:r>
        <w:rPr>
          <w:rFonts w:ascii="Times New Roman" w:hAnsi="Times New Roman"/>
          <w:color w:val="000000"/>
          <w:sz w:val="24"/>
          <w:szCs w:val="24"/>
        </w:rPr>
        <w:t>аппаратно-программного комплекса</w:t>
      </w:r>
      <w:r w:rsidRPr="009D2E41">
        <w:rPr>
          <w:rFonts w:ascii="Times New Roman" w:hAnsi="Times New Roman"/>
          <w:color w:val="000000"/>
          <w:sz w:val="24"/>
          <w:szCs w:val="24"/>
        </w:rPr>
        <w:t xml:space="preserve"> «Безопасный город» на территории Московской области</w:t>
      </w:r>
    </w:p>
    <w:p w:rsidR="00357297" w:rsidRDefault="00357297" w:rsidP="00357297">
      <w:pPr>
        <w:pStyle w:val="ConsPlusNormal"/>
        <w:jc w:val="center"/>
        <w:rPr>
          <w:rFonts w:ascii="Times New Roman" w:hAnsi="Times New Roman" w:cs="Times New Roman"/>
          <w:b/>
          <w:sz w:val="28"/>
          <w:szCs w:val="28"/>
        </w:rPr>
      </w:pPr>
    </w:p>
    <w:p w:rsidR="00313572" w:rsidRDefault="00313572">
      <w:pPr>
        <w:rPr>
          <w:rFonts w:ascii="Times New Roman" w:eastAsia="Times New Roman" w:hAnsi="Times New Roman" w:cs="Times New Roman"/>
          <w:b/>
          <w:sz w:val="28"/>
          <w:szCs w:val="28"/>
        </w:rPr>
      </w:pPr>
      <w:r>
        <w:rPr>
          <w:rFonts w:ascii="Times New Roman" w:hAnsi="Times New Roman" w:cs="Times New Roman"/>
          <w:b/>
          <w:sz w:val="28"/>
          <w:szCs w:val="28"/>
        </w:rPr>
        <w:br w:type="page"/>
      </w:r>
    </w:p>
    <w:p w:rsidR="00357297" w:rsidRPr="002113BD" w:rsidRDefault="00357297" w:rsidP="00357297">
      <w:pPr>
        <w:pStyle w:val="ConsPlusNormal"/>
        <w:jc w:val="center"/>
        <w:rPr>
          <w:rFonts w:ascii="Times New Roman" w:hAnsi="Times New Roman" w:cs="Times New Roman"/>
          <w:b/>
          <w:sz w:val="28"/>
          <w:szCs w:val="28"/>
        </w:rPr>
      </w:pPr>
      <w:r w:rsidRPr="002113BD">
        <w:rPr>
          <w:rFonts w:ascii="Times New Roman" w:hAnsi="Times New Roman" w:cs="Times New Roman"/>
          <w:b/>
          <w:sz w:val="28"/>
          <w:szCs w:val="28"/>
        </w:rPr>
        <w:lastRenderedPageBreak/>
        <w:t>Перечень</w:t>
      </w:r>
    </w:p>
    <w:p w:rsidR="00357297" w:rsidRDefault="00357297" w:rsidP="00357297">
      <w:pPr>
        <w:pStyle w:val="ConsPlusNormal"/>
        <w:jc w:val="center"/>
        <w:rPr>
          <w:rFonts w:ascii="Times New Roman" w:hAnsi="Times New Roman" w:cs="Times New Roman"/>
          <w:b/>
          <w:sz w:val="28"/>
          <w:szCs w:val="28"/>
        </w:rPr>
      </w:pPr>
      <w:r w:rsidRPr="002113BD">
        <w:rPr>
          <w:rFonts w:ascii="Times New Roman" w:hAnsi="Times New Roman" w:cs="Times New Roman"/>
          <w:b/>
          <w:sz w:val="28"/>
          <w:szCs w:val="28"/>
        </w:rPr>
        <w:t xml:space="preserve"> мероприятий подпрограммы </w:t>
      </w:r>
      <w:r>
        <w:rPr>
          <w:rFonts w:ascii="Times New Roman" w:hAnsi="Times New Roman" w:cs="Times New Roman"/>
          <w:b/>
          <w:sz w:val="28"/>
          <w:szCs w:val="28"/>
        </w:rPr>
        <w:t>3</w:t>
      </w:r>
      <w:r w:rsidRPr="00EE7F10">
        <w:rPr>
          <w:rFonts w:ascii="Times New Roman" w:hAnsi="Times New Roman" w:cs="Times New Roman"/>
          <w:b/>
          <w:sz w:val="28"/>
          <w:szCs w:val="28"/>
        </w:rPr>
        <w:t xml:space="preserve">«Развитие и совершенствование систем оповещения и информирования </w:t>
      </w:r>
      <w:proofErr w:type="gramStart"/>
      <w:r w:rsidRPr="00EE7F10">
        <w:rPr>
          <w:rFonts w:ascii="Times New Roman" w:hAnsi="Times New Roman" w:cs="Times New Roman"/>
          <w:b/>
          <w:sz w:val="28"/>
          <w:szCs w:val="28"/>
        </w:rPr>
        <w:t>населения  Красногорского</w:t>
      </w:r>
      <w:proofErr w:type="gramEnd"/>
      <w:r w:rsidRPr="00EE7F10">
        <w:rPr>
          <w:rFonts w:ascii="Times New Roman" w:hAnsi="Times New Roman" w:cs="Times New Roman"/>
          <w:b/>
          <w:sz w:val="28"/>
          <w:szCs w:val="28"/>
        </w:rPr>
        <w:t xml:space="preserve"> муниципального района Московской </w:t>
      </w:r>
      <w:proofErr w:type="spellStart"/>
      <w:r w:rsidRPr="00EE7F10">
        <w:rPr>
          <w:rFonts w:ascii="Times New Roman" w:hAnsi="Times New Roman" w:cs="Times New Roman"/>
          <w:b/>
          <w:sz w:val="28"/>
          <w:szCs w:val="28"/>
        </w:rPr>
        <w:t>области»</w:t>
      </w:r>
      <w:r w:rsidRPr="003255C9">
        <w:rPr>
          <w:rFonts w:ascii="Times New Roman" w:hAnsi="Times New Roman" w:cs="Times New Roman"/>
          <w:b/>
          <w:sz w:val="28"/>
          <w:szCs w:val="28"/>
        </w:rPr>
        <w:t>муниципальной</w:t>
      </w:r>
      <w:proofErr w:type="spellEnd"/>
      <w:r w:rsidRPr="003255C9">
        <w:rPr>
          <w:rFonts w:ascii="Times New Roman" w:hAnsi="Times New Roman" w:cs="Times New Roman"/>
          <w:b/>
          <w:sz w:val="28"/>
          <w:szCs w:val="28"/>
        </w:rPr>
        <w:t xml:space="preserve"> программы Красногорско</w:t>
      </w:r>
      <w:r>
        <w:rPr>
          <w:rFonts w:ascii="Times New Roman" w:hAnsi="Times New Roman" w:cs="Times New Roman"/>
          <w:b/>
          <w:sz w:val="28"/>
          <w:szCs w:val="28"/>
        </w:rPr>
        <w:t>го</w:t>
      </w:r>
      <w:r w:rsidRPr="003255C9">
        <w:rPr>
          <w:rFonts w:ascii="Times New Roman" w:hAnsi="Times New Roman" w:cs="Times New Roman"/>
          <w:b/>
          <w:sz w:val="28"/>
          <w:szCs w:val="28"/>
        </w:rPr>
        <w:t xml:space="preserve"> муниципа</w:t>
      </w:r>
      <w:r>
        <w:rPr>
          <w:rFonts w:ascii="Times New Roman" w:hAnsi="Times New Roman" w:cs="Times New Roman"/>
          <w:b/>
          <w:sz w:val="28"/>
          <w:szCs w:val="28"/>
        </w:rPr>
        <w:t>льного района</w:t>
      </w:r>
      <w:r w:rsidRPr="003255C9">
        <w:rPr>
          <w:rFonts w:ascii="Times New Roman" w:hAnsi="Times New Roman" w:cs="Times New Roman"/>
          <w:b/>
          <w:sz w:val="28"/>
          <w:szCs w:val="28"/>
        </w:rPr>
        <w:t xml:space="preserve"> «Безопасность населения» на 2017-2021 годы</w:t>
      </w:r>
    </w:p>
    <w:tbl>
      <w:tblPr>
        <w:tblpPr w:leftFromText="180" w:rightFromText="180" w:vertAnchor="text" w:horzAnchor="margin" w:tblpXSpec="center" w:tblpY="494"/>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974"/>
        <w:gridCol w:w="851"/>
        <w:gridCol w:w="1201"/>
        <w:gridCol w:w="1559"/>
        <w:gridCol w:w="1351"/>
        <w:gridCol w:w="1134"/>
        <w:gridCol w:w="925"/>
        <w:gridCol w:w="993"/>
        <w:gridCol w:w="850"/>
        <w:gridCol w:w="992"/>
        <w:gridCol w:w="1560"/>
        <w:gridCol w:w="1559"/>
      </w:tblGrid>
      <w:tr w:rsidR="00357297" w:rsidRPr="000143F2" w:rsidTr="00993478">
        <w:tc>
          <w:tcPr>
            <w:tcW w:w="794" w:type="dxa"/>
            <w:vMerge w:val="restart"/>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974" w:type="dxa"/>
            <w:vMerge w:val="restart"/>
          </w:tcPr>
          <w:p w:rsidR="00357297" w:rsidRPr="00B43788" w:rsidRDefault="00357297" w:rsidP="00993478">
            <w:pPr>
              <w:pStyle w:val="ConsPlusNormal"/>
              <w:jc w:val="center"/>
              <w:rPr>
                <w:rFonts w:ascii="Times New Roman" w:hAnsi="Times New Roman" w:cs="Times New Roman"/>
                <w:sz w:val="20"/>
              </w:rPr>
            </w:pPr>
            <w:r w:rsidRPr="00B43788">
              <w:rPr>
                <w:rFonts w:ascii="Times New Roman" w:hAnsi="Times New Roman" w:cs="Times New Roman"/>
                <w:sz w:val="20"/>
              </w:rPr>
              <w:t xml:space="preserve">Мероприятия </w:t>
            </w:r>
          </w:p>
        </w:tc>
        <w:tc>
          <w:tcPr>
            <w:tcW w:w="851" w:type="dxa"/>
            <w:vMerge w:val="restart"/>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Сроки исполнения мероприятий</w:t>
            </w:r>
          </w:p>
        </w:tc>
        <w:tc>
          <w:tcPr>
            <w:tcW w:w="1201" w:type="dxa"/>
            <w:vMerge w:val="restart"/>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w:t>
            </w:r>
          </w:p>
        </w:tc>
        <w:tc>
          <w:tcPr>
            <w:tcW w:w="1559" w:type="dxa"/>
            <w:vMerge w:val="restart"/>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Объем финансирования мероприятия в текущем финансовом году (тыс. </w:t>
            </w:r>
            <w:proofErr w:type="gramStart"/>
            <w:r w:rsidRPr="001F1AF8">
              <w:rPr>
                <w:rFonts w:ascii="Times New Roman" w:hAnsi="Times New Roman" w:cs="Times New Roman"/>
                <w:sz w:val="24"/>
                <w:szCs w:val="24"/>
              </w:rPr>
              <w:t>руб.)</w:t>
            </w:r>
            <w:hyperlink w:anchor="P981" w:history="1">
              <w:r w:rsidRPr="001F1AF8">
                <w:rPr>
                  <w:rFonts w:ascii="Times New Roman" w:hAnsi="Times New Roman" w:cs="Times New Roman"/>
                  <w:sz w:val="24"/>
                  <w:szCs w:val="24"/>
                </w:rPr>
                <w:t>*</w:t>
              </w:r>
              <w:proofErr w:type="gramEnd"/>
            </w:hyperlink>
          </w:p>
        </w:tc>
        <w:tc>
          <w:tcPr>
            <w:tcW w:w="1351" w:type="dxa"/>
            <w:vMerge w:val="restart"/>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Всего (тыс. руб.)</w:t>
            </w:r>
          </w:p>
        </w:tc>
        <w:tc>
          <w:tcPr>
            <w:tcW w:w="4894" w:type="dxa"/>
            <w:gridSpan w:val="5"/>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по годам (тыс. руб.)</w:t>
            </w:r>
          </w:p>
        </w:tc>
        <w:tc>
          <w:tcPr>
            <w:tcW w:w="1560" w:type="dxa"/>
            <w:vMerge w:val="restart"/>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Ответственный за выполнение мероприятия </w:t>
            </w:r>
            <w:r>
              <w:rPr>
                <w:rFonts w:ascii="Times New Roman" w:hAnsi="Times New Roman" w:cs="Times New Roman"/>
                <w:sz w:val="24"/>
                <w:szCs w:val="24"/>
              </w:rPr>
              <w:t>п</w:t>
            </w:r>
            <w:r w:rsidRPr="001F1AF8">
              <w:rPr>
                <w:rFonts w:ascii="Times New Roman" w:hAnsi="Times New Roman" w:cs="Times New Roman"/>
                <w:sz w:val="24"/>
                <w:szCs w:val="24"/>
              </w:rPr>
              <w:t>одпрограммы</w:t>
            </w:r>
          </w:p>
        </w:tc>
        <w:tc>
          <w:tcPr>
            <w:tcW w:w="1559" w:type="dxa"/>
            <w:vMerge w:val="restart"/>
          </w:tcPr>
          <w:p w:rsidR="00357297" w:rsidRPr="001F1AF8" w:rsidRDefault="00357297" w:rsidP="00993478">
            <w:pPr>
              <w:pStyle w:val="ConsPlusNormal"/>
              <w:ind w:right="221"/>
              <w:jc w:val="center"/>
              <w:rPr>
                <w:rFonts w:ascii="Times New Roman" w:hAnsi="Times New Roman" w:cs="Times New Roman"/>
                <w:sz w:val="24"/>
                <w:szCs w:val="24"/>
              </w:rPr>
            </w:pPr>
            <w:r w:rsidRPr="001F1AF8">
              <w:rPr>
                <w:rFonts w:ascii="Times New Roman" w:hAnsi="Times New Roman" w:cs="Times New Roman"/>
                <w:sz w:val="24"/>
                <w:szCs w:val="24"/>
              </w:rPr>
              <w:t xml:space="preserve">Результаты </w:t>
            </w:r>
          </w:p>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выполнения</w:t>
            </w:r>
          </w:p>
          <w:p w:rsidR="00357297" w:rsidRPr="001F1AF8" w:rsidRDefault="00357297" w:rsidP="00993478">
            <w:pPr>
              <w:pStyle w:val="ConsPlusNormal"/>
              <w:jc w:val="center"/>
              <w:rPr>
                <w:rFonts w:ascii="Times New Roman" w:hAnsi="Times New Roman" w:cs="Times New Roman"/>
                <w:sz w:val="24"/>
                <w:szCs w:val="24"/>
              </w:rPr>
            </w:pPr>
            <w:proofErr w:type="gramStart"/>
            <w:r w:rsidRPr="001F1AF8">
              <w:rPr>
                <w:rFonts w:ascii="Times New Roman" w:hAnsi="Times New Roman" w:cs="Times New Roman"/>
                <w:sz w:val="24"/>
                <w:szCs w:val="24"/>
              </w:rPr>
              <w:t>мероприятий  подпрограммы</w:t>
            </w:r>
            <w:proofErr w:type="gramEnd"/>
          </w:p>
          <w:p w:rsidR="00357297" w:rsidRPr="001F1AF8" w:rsidRDefault="00357297" w:rsidP="00993478">
            <w:pPr>
              <w:pStyle w:val="ConsPlusNormal"/>
              <w:jc w:val="center"/>
              <w:rPr>
                <w:rFonts w:ascii="Times New Roman" w:hAnsi="Times New Roman" w:cs="Times New Roman"/>
                <w:sz w:val="24"/>
                <w:szCs w:val="24"/>
              </w:rPr>
            </w:pPr>
          </w:p>
        </w:tc>
      </w:tr>
      <w:tr w:rsidR="00357297" w:rsidRPr="000143F2" w:rsidTr="00993478">
        <w:tc>
          <w:tcPr>
            <w:tcW w:w="794" w:type="dxa"/>
            <w:vMerge/>
          </w:tcPr>
          <w:p w:rsidR="00357297" w:rsidRPr="000143F2" w:rsidRDefault="00357297" w:rsidP="00993478">
            <w:pPr>
              <w:spacing w:after="0" w:line="240" w:lineRule="auto"/>
              <w:rPr>
                <w:rFonts w:ascii="Times New Roman" w:hAnsi="Times New Roman"/>
                <w:sz w:val="24"/>
                <w:szCs w:val="24"/>
              </w:rPr>
            </w:pPr>
          </w:p>
        </w:tc>
        <w:tc>
          <w:tcPr>
            <w:tcW w:w="1974" w:type="dxa"/>
            <w:vMerge/>
          </w:tcPr>
          <w:p w:rsidR="00357297" w:rsidRPr="000143F2" w:rsidRDefault="00357297" w:rsidP="00993478">
            <w:pPr>
              <w:spacing w:after="0" w:line="240" w:lineRule="auto"/>
              <w:rPr>
                <w:rFonts w:ascii="Times New Roman" w:hAnsi="Times New Roman"/>
                <w:sz w:val="20"/>
                <w:szCs w:val="20"/>
              </w:rPr>
            </w:pPr>
          </w:p>
        </w:tc>
        <w:tc>
          <w:tcPr>
            <w:tcW w:w="851" w:type="dxa"/>
            <w:vMerge/>
          </w:tcPr>
          <w:p w:rsidR="00357297" w:rsidRPr="000143F2" w:rsidRDefault="00357297" w:rsidP="00993478">
            <w:pPr>
              <w:spacing w:after="0" w:line="240" w:lineRule="auto"/>
              <w:rPr>
                <w:rFonts w:ascii="Times New Roman" w:hAnsi="Times New Roman"/>
                <w:sz w:val="24"/>
                <w:szCs w:val="24"/>
              </w:rPr>
            </w:pPr>
          </w:p>
        </w:tc>
        <w:tc>
          <w:tcPr>
            <w:tcW w:w="1201" w:type="dxa"/>
            <w:vMerge/>
          </w:tcPr>
          <w:p w:rsidR="00357297" w:rsidRPr="000143F2" w:rsidRDefault="00357297" w:rsidP="00993478">
            <w:pPr>
              <w:spacing w:after="0" w:line="240" w:lineRule="auto"/>
              <w:rPr>
                <w:rFonts w:ascii="Times New Roman" w:hAnsi="Times New Roman"/>
                <w:sz w:val="24"/>
                <w:szCs w:val="24"/>
              </w:rPr>
            </w:pPr>
          </w:p>
        </w:tc>
        <w:tc>
          <w:tcPr>
            <w:tcW w:w="1559" w:type="dxa"/>
            <w:vMerge/>
          </w:tcPr>
          <w:p w:rsidR="00357297" w:rsidRPr="000143F2" w:rsidRDefault="00357297" w:rsidP="00993478">
            <w:pPr>
              <w:spacing w:after="0" w:line="240" w:lineRule="auto"/>
              <w:rPr>
                <w:rFonts w:ascii="Times New Roman" w:hAnsi="Times New Roman"/>
                <w:sz w:val="24"/>
                <w:szCs w:val="24"/>
              </w:rPr>
            </w:pPr>
          </w:p>
        </w:tc>
        <w:tc>
          <w:tcPr>
            <w:tcW w:w="1351" w:type="dxa"/>
            <w:vMerge/>
          </w:tcPr>
          <w:p w:rsidR="00357297" w:rsidRPr="000143F2" w:rsidRDefault="00357297" w:rsidP="00993478">
            <w:pPr>
              <w:spacing w:after="0" w:line="240" w:lineRule="auto"/>
              <w:rPr>
                <w:rFonts w:ascii="Times New Roman" w:hAnsi="Times New Roman"/>
                <w:sz w:val="24"/>
                <w:szCs w:val="24"/>
              </w:rPr>
            </w:pPr>
          </w:p>
        </w:tc>
        <w:tc>
          <w:tcPr>
            <w:tcW w:w="1134" w:type="dxa"/>
          </w:tcPr>
          <w:p w:rsidR="00357297" w:rsidRPr="001F1AF8" w:rsidRDefault="0035729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925" w:type="dxa"/>
          </w:tcPr>
          <w:p w:rsidR="00357297" w:rsidRPr="001F1AF8" w:rsidRDefault="0035729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993" w:type="dxa"/>
          </w:tcPr>
          <w:p w:rsidR="00357297" w:rsidRPr="001F1AF8" w:rsidRDefault="0035729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850" w:type="dxa"/>
          </w:tcPr>
          <w:p w:rsidR="00357297" w:rsidRPr="001F1AF8" w:rsidRDefault="0035729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992" w:type="dxa"/>
          </w:tcPr>
          <w:p w:rsidR="00357297" w:rsidRPr="001F1AF8" w:rsidRDefault="0035729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560" w:type="dxa"/>
            <w:vMerge/>
          </w:tcPr>
          <w:p w:rsidR="00357297" w:rsidRPr="000143F2" w:rsidRDefault="00357297" w:rsidP="00993478">
            <w:pPr>
              <w:spacing w:after="0" w:line="240" w:lineRule="auto"/>
              <w:rPr>
                <w:rFonts w:ascii="Times New Roman" w:hAnsi="Times New Roman"/>
                <w:sz w:val="24"/>
                <w:szCs w:val="24"/>
              </w:rPr>
            </w:pPr>
          </w:p>
        </w:tc>
        <w:tc>
          <w:tcPr>
            <w:tcW w:w="1559" w:type="dxa"/>
            <w:vMerge/>
          </w:tcPr>
          <w:p w:rsidR="00357297" w:rsidRPr="000143F2" w:rsidRDefault="00357297" w:rsidP="00993478">
            <w:pPr>
              <w:spacing w:after="0" w:line="240" w:lineRule="auto"/>
              <w:rPr>
                <w:rFonts w:ascii="Times New Roman" w:hAnsi="Times New Roman"/>
                <w:sz w:val="24"/>
                <w:szCs w:val="24"/>
              </w:rPr>
            </w:pPr>
          </w:p>
        </w:tc>
      </w:tr>
      <w:tr w:rsidR="00357297" w:rsidRPr="000143F2" w:rsidTr="00993478">
        <w:tc>
          <w:tcPr>
            <w:tcW w:w="794" w:type="dxa"/>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974" w:type="dxa"/>
          </w:tcPr>
          <w:p w:rsidR="00357297" w:rsidRPr="00B43788" w:rsidRDefault="00357297" w:rsidP="00993478">
            <w:pPr>
              <w:pStyle w:val="ConsPlusNormal"/>
              <w:jc w:val="center"/>
              <w:rPr>
                <w:rFonts w:ascii="Times New Roman" w:hAnsi="Times New Roman" w:cs="Times New Roman"/>
                <w:sz w:val="20"/>
              </w:rPr>
            </w:pPr>
            <w:r w:rsidRPr="00B43788">
              <w:rPr>
                <w:rFonts w:ascii="Times New Roman" w:hAnsi="Times New Roman" w:cs="Times New Roman"/>
                <w:sz w:val="20"/>
              </w:rPr>
              <w:t>2</w:t>
            </w:r>
          </w:p>
        </w:tc>
        <w:tc>
          <w:tcPr>
            <w:tcW w:w="851" w:type="dxa"/>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201" w:type="dxa"/>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559" w:type="dxa"/>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351" w:type="dxa"/>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134" w:type="dxa"/>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925" w:type="dxa"/>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3" w:type="dxa"/>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850" w:type="dxa"/>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560" w:type="dxa"/>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c>
          <w:tcPr>
            <w:tcW w:w="1559" w:type="dxa"/>
          </w:tcPr>
          <w:p w:rsidR="00357297" w:rsidRPr="001F1AF8" w:rsidRDefault="00357297"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13</w:t>
            </w:r>
          </w:p>
        </w:tc>
      </w:tr>
      <w:tr w:rsidR="00357297" w:rsidRPr="000143F2" w:rsidTr="00993478">
        <w:tc>
          <w:tcPr>
            <w:tcW w:w="794" w:type="dxa"/>
            <w:vMerge w:val="restart"/>
          </w:tcPr>
          <w:p w:rsidR="00357297" w:rsidRPr="001F1AF8" w:rsidRDefault="00357297"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974" w:type="dxa"/>
            <w:vMerge w:val="restart"/>
          </w:tcPr>
          <w:p w:rsidR="00313572" w:rsidRPr="00313572" w:rsidRDefault="00357297" w:rsidP="00993478">
            <w:pPr>
              <w:pStyle w:val="ConsPlusNormal"/>
              <w:rPr>
                <w:rFonts w:ascii="Times New Roman" w:hAnsi="Times New Roman"/>
                <w:b/>
                <w:i/>
                <w:sz w:val="24"/>
                <w:szCs w:val="24"/>
              </w:rPr>
            </w:pPr>
            <w:r w:rsidRPr="00313572">
              <w:rPr>
                <w:rFonts w:ascii="Times New Roman" w:hAnsi="Times New Roman" w:cs="Times New Roman"/>
                <w:b/>
                <w:i/>
                <w:sz w:val="24"/>
                <w:szCs w:val="24"/>
              </w:rPr>
              <w:t>Задача 1</w:t>
            </w:r>
            <w:r w:rsidRPr="00313572">
              <w:rPr>
                <w:rFonts w:ascii="Times New Roman" w:hAnsi="Times New Roman"/>
                <w:b/>
                <w:i/>
                <w:sz w:val="24"/>
                <w:szCs w:val="24"/>
              </w:rPr>
              <w:t xml:space="preserve">. </w:t>
            </w:r>
          </w:p>
          <w:p w:rsidR="00357297" w:rsidRPr="00730051" w:rsidRDefault="00B86A87" w:rsidP="00993478">
            <w:pPr>
              <w:pStyle w:val="ConsPlusNormal"/>
              <w:rPr>
                <w:rFonts w:ascii="Times New Roman" w:hAnsi="Times New Roman" w:cs="Times New Roman"/>
                <w:sz w:val="24"/>
                <w:szCs w:val="24"/>
              </w:rPr>
            </w:pPr>
            <w:r w:rsidRPr="00B86A87">
              <w:rPr>
                <w:rFonts w:ascii="Times New Roman" w:hAnsi="Times New Roman" w:cs="Times New Roman"/>
                <w:sz w:val="24"/>
                <w:szCs w:val="24"/>
              </w:rPr>
              <w:t>Увеличение количества населения муниципального района (городского округа) Московской области оповещаемого техническими средствами системы централизованного оповещения и информирования, в т</w:t>
            </w:r>
            <w:r w:rsidR="006B6BC7">
              <w:rPr>
                <w:rFonts w:ascii="Times New Roman" w:hAnsi="Times New Roman" w:cs="Times New Roman"/>
                <w:sz w:val="24"/>
                <w:szCs w:val="24"/>
              </w:rPr>
              <w:t>ом числе муниципальной (местной</w:t>
            </w:r>
            <w:r w:rsidRPr="00B86A87">
              <w:rPr>
                <w:rFonts w:ascii="Times New Roman" w:hAnsi="Times New Roman" w:cs="Times New Roman"/>
                <w:sz w:val="24"/>
                <w:szCs w:val="24"/>
              </w:rPr>
              <w:t>) системы оповещения и информирования населе</w:t>
            </w:r>
            <w:r w:rsidRPr="00B86A87">
              <w:rPr>
                <w:rFonts w:ascii="Times New Roman" w:hAnsi="Times New Roman" w:cs="Times New Roman"/>
                <w:sz w:val="24"/>
                <w:szCs w:val="24"/>
              </w:rPr>
              <w:lastRenderedPageBreak/>
              <w:t xml:space="preserve">ния </w:t>
            </w:r>
            <w:proofErr w:type="gramStart"/>
            <w:r w:rsidRPr="00B86A87">
              <w:rPr>
                <w:rFonts w:ascii="Times New Roman" w:hAnsi="Times New Roman" w:cs="Times New Roman"/>
                <w:sz w:val="24"/>
                <w:szCs w:val="24"/>
              </w:rPr>
              <w:t>об опасностях</w:t>
            </w:r>
            <w:proofErr w:type="gramEnd"/>
            <w:r w:rsidRPr="00B86A87">
              <w:rPr>
                <w:rFonts w:ascii="Times New Roman" w:hAnsi="Times New Roman" w:cs="Times New Roman"/>
                <w:sz w:val="24"/>
                <w:szCs w:val="24"/>
              </w:rPr>
              <w:t xml:space="preserve"> возникающих при военных конфликтах или вследствие этих конфликтов, а также об угрозе возникновения или о возникновении ЧС природного и техногенного характера.</w:t>
            </w:r>
          </w:p>
        </w:tc>
        <w:tc>
          <w:tcPr>
            <w:tcW w:w="851" w:type="dxa"/>
            <w:vMerge w:val="restart"/>
          </w:tcPr>
          <w:p w:rsidR="00357297" w:rsidRPr="001F1AF8" w:rsidRDefault="00357297" w:rsidP="00993478">
            <w:pPr>
              <w:pStyle w:val="ConsPlusNormal"/>
              <w:jc w:val="center"/>
              <w:rPr>
                <w:rFonts w:ascii="Times New Roman" w:hAnsi="Times New Roman" w:cs="Times New Roman"/>
                <w:sz w:val="24"/>
                <w:szCs w:val="24"/>
              </w:rPr>
            </w:pPr>
            <w:r w:rsidRPr="00200F02">
              <w:rPr>
                <w:rFonts w:ascii="Times New Roman" w:hAnsi="Times New Roman" w:cs="Times New Roman"/>
                <w:sz w:val="24"/>
                <w:szCs w:val="24"/>
              </w:rPr>
              <w:lastRenderedPageBreak/>
              <w:t>2017-2021</w:t>
            </w:r>
          </w:p>
        </w:tc>
        <w:tc>
          <w:tcPr>
            <w:tcW w:w="1201" w:type="dxa"/>
          </w:tcPr>
          <w:p w:rsidR="00357297" w:rsidRPr="00521DA9" w:rsidRDefault="00357297" w:rsidP="00993478">
            <w:pPr>
              <w:pStyle w:val="ConsPlusNormal"/>
              <w:rPr>
                <w:rFonts w:ascii="Times New Roman" w:hAnsi="Times New Roman" w:cs="Times New Roman"/>
                <w:b/>
                <w:sz w:val="24"/>
                <w:szCs w:val="24"/>
              </w:rPr>
            </w:pPr>
            <w:r w:rsidRPr="00521DA9">
              <w:rPr>
                <w:rFonts w:ascii="Times New Roman" w:hAnsi="Times New Roman" w:cs="Times New Roman"/>
                <w:b/>
                <w:sz w:val="24"/>
                <w:szCs w:val="24"/>
              </w:rPr>
              <w:t>Итого</w:t>
            </w:r>
          </w:p>
        </w:tc>
        <w:tc>
          <w:tcPr>
            <w:tcW w:w="1559" w:type="dxa"/>
          </w:tcPr>
          <w:p w:rsidR="00357297" w:rsidRPr="001F1AF8" w:rsidRDefault="00357297" w:rsidP="00993478">
            <w:pPr>
              <w:pStyle w:val="ConsPlusNormal"/>
              <w:jc w:val="center"/>
              <w:rPr>
                <w:rFonts w:ascii="Times New Roman" w:hAnsi="Times New Roman" w:cs="Times New Roman"/>
                <w:sz w:val="24"/>
                <w:szCs w:val="24"/>
              </w:rPr>
            </w:pPr>
          </w:p>
        </w:tc>
        <w:tc>
          <w:tcPr>
            <w:tcW w:w="1351" w:type="dxa"/>
          </w:tcPr>
          <w:p w:rsidR="00357297" w:rsidRPr="00AE5F17" w:rsidRDefault="00357297" w:rsidP="00993478">
            <w:pPr>
              <w:pStyle w:val="ConsPlusNormal"/>
              <w:rPr>
                <w:rFonts w:ascii="Times New Roman" w:hAnsi="Times New Roman" w:cs="Times New Roman"/>
                <w:sz w:val="24"/>
                <w:szCs w:val="24"/>
              </w:rPr>
            </w:pPr>
            <w:r w:rsidRPr="00AE5F17">
              <w:rPr>
                <w:rFonts w:ascii="Times New Roman" w:hAnsi="Times New Roman" w:cs="Times New Roman"/>
                <w:sz w:val="24"/>
                <w:szCs w:val="24"/>
              </w:rPr>
              <w:t>21748</w:t>
            </w:r>
          </w:p>
        </w:tc>
        <w:tc>
          <w:tcPr>
            <w:tcW w:w="1134" w:type="dxa"/>
          </w:tcPr>
          <w:p w:rsidR="00357297" w:rsidRPr="00AE5F17" w:rsidRDefault="00357297" w:rsidP="00993478">
            <w:pPr>
              <w:pStyle w:val="ConsPlusNormal"/>
              <w:rPr>
                <w:rFonts w:ascii="Times New Roman" w:hAnsi="Times New Roman" w:cs="Times New Roman"/>
                <w:sz w:val="24"/>
                <w:szCs w:val="24"/>
              </w:rPr>
            </w:pPr>
            <w:r>
              <w:rPr>
                <w:rFonts w:ascii="Times New Roman" w:hAnsi="Times New Roman" w:cs="Times New Roman"/>
                <w:sz w:val="24"/>
                <w:szCs w:val="24"/>
              </w:rPr>
              <w:t>6820</w:t>
            </w:r>
          </w:p>
        </w:tc>
        <w:tc>
          <w:tcPr>
            <w:tcW w:w="925" w:type="dxa"/>
          </w:tcPr>
          <w:p w:rsidR="00357297" w:rsidRPr="00AE5F17" w:rsidRDefault="00357297" w:rsidP="00993478">
            <w:pPr>
              <w:pStyle w:val="ConsPlusNormal"/>
              <w:rPr>
                <w:rFonts w:ascii="Times New Roman" w:hAnsi="Times New Roman" w:cs="Times New Roman"/>
                <w:sz w:val="24"/>
                <w:szCs w:val="24"/>
              </w:rPr>
            </w:pPr>
            <w:r>
              <w:rPr>
                <w:rFonts w:ascii="Times New Roman" w:hAnsi="Times New Roman" w:cs="Times New Roman"/>
                <w:sz w:val="24"/>
                <w:szCs w:val="24"/>
              </w:rPr>
              <w:t>3732</w:t>
            </w:r>
          </w:p>
        </w:tc>
        <w:tc>
          <w:tcPr>
            <w:tcW w:w="993" w:type="dxa"/>
          </w:tcPr>
          <w:p w:rsidR="00357297" w:rsidRPr="00AE5F17" w:rsidRDefault="00357297" w:rsidP="00993478">
            <w:pPr>
              <w:pStyle w:val="ConsPlusNormal"/>
              <w:rPr>
                <w:rFonts w:ascii="Times New Roman" w:hAnsi="Times New Roman" w:cs="Times New Roman"/>
                <w:sz w:val="24"/>
                <w:szCs w:val="24"/>
              </w:rPr>
            </w:pPr>
            <w:r>
              <w:rPr>
                <w:rFonts w:ascii="Times New Roman" w:hAnsi="Times New Roman" w:cs="Times New Roman"/>
                <w:sz w:val="24"/>
                <w:szCs w:val="24"/>
              </w:rPr>
              <w:t>3732</w:t>
            </w:r>
          </w:p>
        </w:tc>
        <w:tc>
          <w:tcPr>
            <w:tcW w:w="850" w:type="dxa"/>
          </w:tcPr>
          <w:p w:rsidR="00357297" w:rsidRPr="00AE5F17" w:rsidRDefault="00357297" w:rsidP="00993478">
            <w:pPr>
              <w:pStyle w:val="ConsPlusNormal"/>
              <w:rPr>
                <w:rFonts w:ascii="Times New Roman" w:hAnsi="Times New Roman" w:cs="Times New Roman"/>
                <w:sz w:val="24"/>
                <w:szCs w:val="24"/>
              </w:rPr>
            </w:pPr>
            <w:r>
              <w:rPr>
                <w:rFonts w:ascii="Times New Roman" w:hAnsi="Times New Roman" w:cs="Times New Roman"/>
                <w:sz w:val="24"/>
                <w:szCs w:val="24"/>
              </w:rPr>
              <w:t>3732</w:t>
            </w:r>
          </w:p>
        </w:tc>
        <w:tc>
          <w:tcPr>
            <w:tcW w:w="992" w:type="dxa"/>
          </w:tcPr>
          <w:p w:rsidR="00357297" w:rsidRPr="00AE5F17" w:rsidRDefault="00357297" w:rsidP="00993478">
            <w:pPr>
              <w:pStyle w:val="ConsPlusNormal"/>
              <w:rPr>
                <w:rFonts w:ascii="Times New Roman" w:hAnsi="Times New Roman" w:cs="Times New Roman"/>
                <w:sz w:val="24"/>
                <w:szCs w:val="24"/>
              </w:rPr>
            </w:pPr>
            <w:r>
              <w:rPr>
                <w:rFonts w:ascii="Times New Roman" w:hAnsi="Times New Roman" w:cs="Times New Roman"/>
                <w:sz w:val="24"/>
                <w:szCs w:val="24"/>
              </w:rPr>
              <w:t>3732</w:t>
            </w:r>
          </w:p>
        </w:tc>
        <w:tc>
          <w:tcPr>
            <w:tcW w:w="1560" w:type="dxa"/>
          </w:tcPr>
          <w:p w:rsidR="00357297" w:rsidRPr="001F1AF8" w:rsidRDefault="00357297" w:rsidP="00993478">
            <w:pPr>
              <w:pStyle w:val="ConsPlusNormal"/>
              <w:jc w:val="center"/>
              <w:rPr>
                <w:rFonts w:ascii="Times New Roman" w:hAnsi="Times New Roman" w:cs="Times New Roman"/>
                <w:sz w:val="24"/>
                <w:szCs w:val="24"/>
              </w:rPr>
            </w:pPr>
          </w:p>
        </w:tc>
        <w:tc>
          <w:tcPr>
            <w:tcW w:w="1559" w:type="dxa"/>
            <w:vMerge w:val="restart"/>
          </w:tcPr>
          <w:p w:rsidR="00357297" w:rsidRPr="00E8520B" w:rsidRDefault="00357297" w:rsidP="00993478">
            <w:pPr>
              <w:pStyle w:val="ConsPlusNormal"/>
              <w:rPr>
                <w:rFonts w:ascii="Times New Roman" w:hAnsi="Times New Roman" w:cs="Times New Roman"/>
                <w:sz w:val="16"/>
                <w:szCs w:val="16"/>
              </w:rPr>
            </w:pPr>
          </w:p>
        </w:tc>
      </w:tr>
      <w:tr w:rsidR="00357297" w:rsidRPr="000143F2" w:rsidTr="00993478">
        <w:tc>
          <w:tcPr>
            <w:tcW w:w="794" w:type="dxa"/>
            <w:vMerge/>
          </w:tcPr>
          <w:p w:rsidR="00357297" w:rsidRPr="001F1AF8" w:rsidRDefault="00357297" w:rsidP="00993478">
            <w:pPr>
              <w:pStyle w:val="ConsPlusNormal"/>
              <w:jc w:val="center"/>
              <w:rPr>
                <w:rFonts w:ascii="Times New Roman" w:hAnsi="Times New Roman" w:cs="Times New Roman"/>
                <w:sz w:val="24"/>
                <w:szCs w:val="24"/>
              </w:rPr>
            </w:pPr>
          </w:p>
        </w:tc>
        <w:tc>
          <w:tcPr>
            <w:tcW w:w="1974" w:type="dxa"/>
            <w:vMerge/>
          </w:tcPr>
          <w:p w:rsidR="00357297" w:rsidRPr="00B43788" w:rsidRDefault="00357297" w:rsidP="00993478">
            <w:pPr>
              <w:pStyle w:val="ConsPlusNormal"/>
              <w:jc w:val="center"/>
              <w:rPr>
                <w:rFonts w:ascii="Times New Roman" w:hAnsi="Times New Roman" w:cs="Times New Roman"/>
                <w:sz w:val="20"/>
              </w:rPr>
            </w:pPr>
          </w:p>
        </w:tc>
        <w:tc>
          <w:tcPr>
            <w:tcW w:w="851" w:type="dxa"/>
            <w:vMerge/>
          </w:tcPr>
          <w:p w:rsidR="00357297" w:rsidRPr="001F1AF8" w:rsidRDefault="00357297" w:rsidP="00993478">
            <w:pPr>
              <w:pStyle w:val="ConsPlusNormal"/>
              <w:jc w:val="center"/>
              <w:rPr>
                <w:rFonts w:ascii="Times New Roman" w:hAnsi="Times New Roman" w:cs="Times New Roman"/>
                <w:sz w:val="24"/>
                <w:szCs w:val="24"/>
              </w:rPr>
            </w:pPr>
          </w:p>
        </w:tc>
        <w:tc>
          <w:tcPr>
            <w:tcW w:w="1201" w:type="dxa"/>
          </w:tcPr>
          <w:p w:rsidR="00357297" w:rsidRPr="00200F02" w:rsidRDefault="00357297" w:rsidP="00993478">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559" w:type="dxa"/>
          </w:tcPr>
          <w:p w:rsidR="00357297" w:rsidRPr="001F1AF8" w:rsidRDefault="00357297" w:rsidP="00993478">
            <w:pPr>
              <w:pStyle w:val="ConsPlusNormal"/>
              <w:jc w:val="center"/>
              <w:rPr>
                <w:rFonts w:ascii="Times New Roman" w:hAnsi="Times New Roman" w:cs="Times New Roman"/>
                <w:sz w:val="24"/>
                <w:szCs w:val="24"/>
              </w:rPr>
            </w:pPr>
          </w:p>
        </w:tc>
        <w:tc>
          <w:tcPr>
            <w:tcW w:w="1351" w:type="dxa"/>
          </w:tcPr>
          <w:p w:rsidR="00357297" w:rsidRPr="00073EA7" w:rsidRDefault="00073EA7" w:rsidP="00993478">
            <w:pPr>
              <w:pStyle w:val="ConsPlusNormal"/>
              <w:rPr>
                <w:rFonts w:ascii="Times New Roman" w:hAnsi="Times New Roman" w:cs="Times New Roman"/>
                <w:color w:val="00B050"/>
                <w:sz w:val="24"/>
                <w:szCs w:val="24"/>
              </w:rPr>
            </w:pPr>
            <w:r w:rsidRPr="00073EA7">
              <w:rPr>
                <w:rFonts w:ascii="Times New Roman" w:hAnsi="Times New Roman" w:cs="Times New Roman"/>
                <w:color w:val="00B050"/>
                <w:sz w:val="24"/>
                <w:szCs w:val="24"/>
              </w:rPr>
              <w:t>21</w:t>
            </w:r>
            <w:r w:rsidR="00357297" w:rsidRPr="00073EA7">
              <w:rPr>
                <w:rFonts w:ascii="Times New Roman" w:hAnsi="Times New Roman" w:cs="Times New Roman"/>
                <w:color w:val="00B050"/>
                <w:sz w:val="24"/>
                <w:szCs w:val="24"/>
              </w:rPr>
              <w:t>748</w:t>
            </w:r>
          </w:p>
        </w:tc>
        <w:tc>
          <w:tcPr>
            <w:tcW w:w="1134" w:type="dxa"/>
          </w:tcPr>
          <w:p w:rsidR="00357297" w:rsidRPr="00073EA7" w:rsidRDefault="00073EA7" w:rsidP="00993478">
            <w:pPr>
              <w:pStyle w:val="ConsPlusNormal"/>
              <w:rPr>
                <w:rFonts w:ascii="Times New Roman" w:hAnsi="Times New Roman" w:cs="Times New Roman"/>
                <w:color w:val="00B050"/>
                <w:sz w:val="24"/>
                <w:szCs w:val="24"/>
              </w:rPr>
            </w:pPr>
            <w:r w:rsidRPr="00073EA7">
              <w:rPr>
                <w:rFonts w:ascii="Times New Roman" w:hAnsi="Times New Roman" w:cs="Times New Roman"/>
                <w:color w:val="00B050"/>
                <w:sz w:val="24"/>
                <w:szCs w:val="24"/>
              </w:rPr>
              <w:t>6</w:t>
            </w:r>
            <w:r w:rsidR="00357297" w:rsidRPr="00073EA7">
              <w:rPr>
                <w:rFonts w:ascii="Times New Roman" w:hAnsi="Times New Roman" w:cs="Times New Roman"/>
                <w:color w:val="00B050"/>
                <w:sz w:val="24"/>
                <w:szCs w:val="24"/>
              </w:rPr>
              <w:t>820</w:t>
            </w:r>
          </w:p>
        </w:tc>
        <w:tc>
          <w:tcPr>
            <w:tcW w:w="925" w:type="dxa"/>
          </w:tcPr>
          <w:p w:rsidR="00357297" w:rsidRPr="00AE5F17" w:rsidRDefault="00357297" w:rsidP="00993478">
            <w:pPr>
              <w:pStyle w:val="ConsPlusNormal"/>
              <w:rPr>
                <w:rFonts w:ascii="Times New Roman" w:hAnsi="Times New Roman" w:cs="Times New Roman"/>
                <w:sz w:val="24"/>
                <w:szCs w:val="24"/>
              </w:rPr>
            </w:pPr>
            <w:r w:rsidRPr="00AE5F17">
              <w:rPr>
                <w:rFonts w:ascii="Times New Roman" w:hAnsi="Times New Roman" w:cs="Times New Roman"/>
                <w:sz w:val="24"/>
                <w:szCs w:val="24"/>
              </w:rPr>
              <w:t>3732</w:t>
            </w:r>
          </w:p>
        </w:tc>
        <w:tc>
          <w:tcPr>
            <w:tcW w:w="993" w:type="dxa"/>
          </w:tcPr>
          <w:p w:rsidR="00357297" w:rsidRPr="00AE5F17" w:rsidRDefault="00357297" w:rsidP="00993478">
            <w:pPr>
              <w:pStyle w:val="ConsPlusNormal"/>
              <w:rPr>
                <w:rFonts w:ascii="Times New Roman" w:hAnsi="Times New Roman" w:cs="Times New Roman"/>
                <w:sz w:val="24"/>
                <w:szCs w:val="24"/>
              </w:rPr>
            </w:pPr>
            <w:r w:rsidRPr="00AE5F17">
              <w:rPr>
                <w:rFonts w:ascii="Times New Roman" w:hAnsi="Times New Roman" w:cs="Times New Roman"/>
                <w:sz w:val="24"/>
                <w:szCs w:val="24"/>
              </w:rPr>
              <w:t>3732</w:t>
            </w:r>
          </w:p>
        </w:tc>
        <w:tc>
          <w:tcPr>
            <w:tcW w:w="850" w:type="dxa"/>
          </w:tcPr>
          <w:p w:rsidR="00357297" w:rsidRPr="00AE5F17" w:rsidRDefault="00357297" w:rsidP="00993478">
            <w:pPr>
              <w:pStyle w:val="ConsPlusNormal"/>
              <w:rPr>
                <w:rFonts w:ascii="Times New Roman" w:hAnsi="Times New Roman" w:cs="Times New Roman"/>
                <w:sz w:val="24"/>
                <w:szCs w:val="24"/>
              </w:rPr>
            </w:pPr>
            <w:r w:rsidRPr="00AE5F17">
              <w:rPr>
                <w:rFonts w:ascii="Times New Roman" w:hAnsi="Times New Roman" w:cs="Times New Roman"/>
                <w:sz w:val="24"/>
                <w:szCs w:val="24"/>
              </w:rPr>
              <w:t>3732</w:t>
            </w:r>
          </w:p>
        </w:tc>
        <w:tc>
          <w:tcPr>
            <w:tcW w:w="992" w:type="dxa"/>
          </w:tcPr>
          <w:p w:rsidR="00357297" w:rsidRPr="00AE5F17" w:rsidRDefault="00357297" w:rsidP="00993478">
            <w:pPr>
              <w:pStyle w:val="ConsPlusNormal"/>
              <w:rPr>
                <w:rFonts w:ascii="Times New Roman" w:hAnsi="Times New Roman" w:cs="Times New Roman"/>
                <w:sz w:val="24"/>
                <w:szCs w:val="24"/>
              </w:rPr>
            </w:pPr>
            <w:r w:rsidRPr="00AE5F17">
              <w:rPr>
                <w:rFonts w:ascii="Times New Roman" w:hAnsi="Times New Roman" w:cs="Times New Roman"/>
                <w:sz w:val="24"/>
                <w:szCs w:val="24"/>
              </w:rPr>
              <w:t>3732</w:t>
            </w:r>
          </w:p>
        </w:tc>
        <w:tc>
          <w:tcPr>
            <w:tcW w:w="1560" w:type="dxa"/>
            <w:vMerge w:val="restart"/>
          </w:tcPr>
          <w:p w:rsidR="00357297" w:rsidRPr="0047085C" w:rsidRDefault="00357297" w:rsidP="00993478">
            <w:pPr>
              <w:pStyle w:val="ConsPlusCell"/>
              <w:rPr>
                <w:sz w:val="24"/>
                <w:szCs w:val="24"/>
              </w:rPr>
            </w:pPr>
            <w:r w:rsidRPr="0047085C">
              <w:rPr>
                <w:sz w:val="24"/>
                <w:szCs w:val="24"/>
              </w:rPr>
              <w:t>ОГО</w:t>
            </w:r>
          </w:p>
          <w:p w:rsidR="00357297" w:rsidRPr="0047085C" w:rsidRDefault="00357297" w:rsidP="00993478">
            <w:pPr>
              <w:pStyle w:val="ConsPlusNormal"/>
              <w:rPr>
                <w:rFonts w:ascii="Times New Roman" w:hAnsi="Times New Roman" w:cs="Times New Roman"/>
                <w:sz w:val="24"/>
                <w:szCs w:val="24"/>
              </w:rPr>
            </w:pPr>
            <w:r w:rsidRPr="0047085C">
              <w:rPr>
                <w:rFonts w:ascii="Times New Roman" w:hAnsi="Times New Roman" w:cs="Times New Roman"/>
                <w:sz w:val="24"/>
                <w:szCs w:val="24"/>
              </w:rPr>
              <w:t>МКУ «ЕДДС»</w:t>
            </w:r>
          </w:p>
        </w:tc>
        <w:tc>
          <w:tcPr>
            <w:tcW w:w="1559" w:type="dxa"/>
            <w:vMerge/>
          </w:tcPr>
          <w:p w:rsidR="00357297" w:rsidRPr="001F1AF8" w:rsidRDefault="00357297" w:rsidP="00993478">
            <w:pPr>
              <w:pStyle w:val="ConsPlusNormal"/>
              <w:jc w:val="center"/>
              <w:rPr>
                <w:rFonts w:ascii="Times New Roman" w:hAnsi="Times New Roman" w:cs="Times New Roman"/>
                <w:sz w:val="24"/>
                <w:szCs w:val="24"/>
              </w:rPr>
            </w:pPr>
          </w:p>
        </w:tc>
      </w:tr>
      <w:tr w:rsidR="00357297" w:rsidRPr="000143F2" w:rsidTr="00993478">
        <w:tc>
          <w:tcPr>
            <w:tcW w:w="794" w:type="dxa"/>
            <w:vMerge/>
          </w:tcPr>
          <w:p w:rsidR="00357297" w:rsidRPr="001F1AF8" w:rsidRDefault="00357297" w:rsidP="00993478">
            <w:pPr>
              <w:pStyle w:val="ConsPlusNormal"/>
              <w:jc w:val="center"/>
              <w:rPr>
                <w:rFonts w:ascii="Times New Roman" w:hAnsi="Times New Roman" w:cs="Times New Roman"/>
                <w:sz w:val="24"/>
                <w:szCs w:val="24"/>
              </w:rPr>
            </w:pPr>
          </w:p>
        </w:tc>
        <w:tc>
          <w:tcPr>
            <w:tcW w:w="1974" w:type="dxa"/>
            <w:vMerge/>
          </w:tcPr>
          <w:p w:rsidR="00357297" w:rsidRPr="00B43788" w:rsidRDefault="00357297" w:rsidP="00993478">
            <w:pPr>
              <w:pStyle w:val="ConsPlusNormal"/>
              <w:jc w:val="center"/>
              <w:rPr>
                <w:rFonts w:ascii="Times New Roman" w:hAnsi="Times New Roman" w:cs="Times New Roman"/>
                <w:sz w:val="20"/>
              </w:rPr>
            </w:pPr>
          </w:p>
        </w:tc>
        <w:tc>
          <w:tcPr>
            <w:tcW w:w="851" w:type="dxa"/>
            <w:vMerge/>
          </w:tcPr>
          <w:p w:rsidR="00357297" w:rsidRPr="001F1AF8" w:rsidRDefault="00357297" w:rsidP="00993478">
            <w:pPr>
              <w:pStyle w:val="ConsPlusNormal"/>
              <w:jc w:val="center"/>
              <w:rPr>
                <w:rFonts w:ascii="Times New Roman" w:hAnsi="Times New Roman" w:cs="Times New Roman"/>
                <w:sz w:val="24"/>
                <w:szCs w:val="24"/>
              </w:rPr>
            </w:pPr>
          </w:p>
        </w:tc>
        <w:tc>
          <w:tcPr>
            <w:tcW w:w="1201" w:type="dxa"/>
          </w:tcPr>
          <w:p w:rsidR="00357297" w:rsidRPr="00200F02" w:rsidRDefault="00357297" w:rsidP="00993478">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бюджета поселений</w:t>
            </w:r>
          </w:p>
        </w:tc>
        <w:tc>
          <w:tcPr>
            <w:tcW w:w="1559" w:type="dxa"/>
          </w:tcPr>
          <w:p w:rsidR="00357297" w:rsidRPr="001F1AF8" w:rsidRDefault="00357297" w:rsidP="00993478">
            <w:pPr>
              <w:pStyle w:val="ConsPlusNormal"/>
              <w:jc w:val="center"/>
              <w:rPr>
                <w:rFonts w:ascii="Times New Roman" w:hAnsi="Times New Roman" w:cs="Times New Roman"/>
                <w:sz w:val="24"/>
                <w:szCs w:val="24"/>
              </w:rPr>
            </w:pPr>
          </w:p>
        </w:tc>
        <w:tc>
          <w:tcPr>
            <w:tcW w:w="1351" w:type="dxa"/>
          </w:tcPr>
          <w:p w:rsidR="00357297" w:rsidRPr="00073EA7" w:rsidRDefault="00357297" w:rsidP="00993478">
            <w:pPr>
              <w:pStyle w:val="ConsPlusNormal"/>
              <w:rPr>
                <w:rFonts w:ascii="Times New Roman" w:hAnsi="Times New Roman" w:cs="Times New Roman"/>
                <w:color w:val="00B050"/>
                <w:sz w:val="24"/>
                <w:szCs w:val="24"/>
              </w:rPr>
            </w:pPr>
            <w:r w:rsidRPr="00073EA7">
              <w:rPr>
                <w:rFonts w:ascii="Times New Roman" w:hAnsi="Times New Roman" w:cs="Times New Roman"/>
                <w:color w:val="00B050"/>
                <w:sz w:val="24"/>
                <w:szCs w:val="24"/>
              </w:rPr>
              <w:t>0</w:t>
            </w:r>
          </w:p>
        </w:tc>
        <w:tc>
          <w:tcPr>
            <w:tcW w:w="1134" w:type="dxa"/>
          </w:tcPr>
          <w:p w:rsidR="00357297" w:rsidRPr="00073EA7" w:rsidRDefault="00357297" w:rsidP="00993478">
            <w:pPr>
              <w:pStyle w:val="ConsPlusNormal"/>
              <w:rPr>
                <w:rFonts w:ascii="Times New Roman" w:hAnsi="Times New Roman" w:cs="Times New Roman"/>
                <w:color w:val="00B050"/>
                <w:sz w:val="24"/>
                <w:szCs w:val="24"/>
              </w:rPr>
            </w:pPr>
            <w:r w:rsidRPr="00073EA7">
              <w:rPr>
                <w:rFonts w:ascii="Times New Roman" w:hAnsi="Times New Roman" w:cs="Times New Roman"/>
                <w:color w:val="00B050"/>
                <w:sz w:val="24"/>
                <w:szCs w:val="24"/>
              </w:rPr>
              <w:t>0</w:t>
            </w:r>
          </w:p>
        </w:tc>
        <w:tc>
          <w:tcPr>
            <w:tcW w:w="925" w:type="dxa"/>
          </w:tcPr>
          <w:p w:rsidR="00357297" w:rsidRPr="00200F02" w:rsidRDefault="00357297" w:rsidP="0099347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357297" w:rsidRPr="00200F02" w:rsidRDefault="00357297" w:rsidP="0099347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357297" w:rsidRPr="00200F02" w:rsidRDefault="00357297" w:rsidP="0099347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7297" w:rsidRPr="00200F02" w:rsidRDefault="00357297" w:rsidP="0099347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357297" w:rsidRPr="001F1AF8" w:rsidRDefault="00357297" w:rsidP="00993478">
            <w:pPr>
              <w:pStyle w:val="ConsPlusNormal"/>
              <w:jc w:val="center"/>
              <w:rPr>
                <w:rFonts w:ascii="Times New Roman" w:hAnsi="Times New Roman" w:cs="Times New Roman"/>
                <w:sz w:val="24"/>
                <w:szCs w:val="24"/>
              </w:rPr>
            </w:pPr>
          </w:p>
        </w:tc>
        <w:tc>
          <w:tcPr>
            <w:tcW w:w="1559" w:type="dxa"/>
            <w:vMerge/>
          </w:tcPr>
          <w:p w:rsidR="00357297" w:rsidRPr="001F1AF8" w:rsidRDefault="00357297" w:rsidP="00993478">
            <w:pPr>
              <w:pStyle w:val="ConsPlusNormal"/>
              <w:jc w:val="center"/>
              <w:rPr>
                <w:rFonts w:ascii="Times New Roman" w:hAnsi="Times New Roman" w:cs="Times New Roman"/>
                <w:sz w:val="24"/>
                <w:szCs w:val="24"/>
              </w:rPr>
            </w:pPr>
          </w:p>
        </w:tc>
      </w:tr>
      <w:tr w:rsidR="00357297" w:rsidRPr="000143F2" w:rsidTr="00993478">
        <w:tc>
          <w:tcPr>
            <w:tcW w:w="794" w:type="dxa"/>
            <w:vMerge w:val="restart"/>
          </w:tcPr>
          <w:p w:rsidR="00357297" w:rsidRPr="00200F02" w:rsidRDefault="00357297" w:rsidP="00357AFC">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1974" w:type="dxa"/>
            <w:vMerge w:val="restart"/>
          </w:tcPr>
          <w:p w:rsidR="00357297" w:rsidRPr="000143F2" w:rsidRDefault="00357297" w:rsidP="00357AFC">
            <w:pPr>
              <w:spacing w:after="0" w:line="240" w:lineRule="auto"/>
              <w:rPr>
                <w:rFonts w:ascii="Times New Roman" w:hAnsi="Times New Roman"/>
                <w:color w:val="FF0000"/>
                <w:sz w:val="20"/>
                <w:szCs w:val="20"/>
              </w:rPr>
            </w:pPr>
            <w:r w:rsidRPr="006F64ED">
              <w:rPr>
                <w:rFonts w:ascii="Times New Roman" w:hAnsi="Times New Roman"/>
                <w:sz w:val="24"/>
              </w:rPr>
              <w:t>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вследствие этих конфликтов, а также об угрозе возникновения или о возникновении ЧС природного и техногенного характер</w:t>
            </w:r>
            <w:r w:rsidRPr="000143F2">
              <w:rPr>
                <w:rFonts w:ascii="Times New Roman" w:hAnsi="Times New Roman"/>
                <w:b/>
                <w:sz w:val="24"/>
              </w:rPr>
              <w:t>а</w:t>
            </w:r>
          </w:p>
        </w:tc>
        <w:tc>
          <w:tcPr>
            <w:tcW w:w="851" w:type="dxa"/>
            <w:vMerge w:val="restart"/>
          </w:tcPr>
          <w:p w:rsidR="00357297" w:rsidRPr="00200F02" w:rsidRDefault="00357297" w:rsidP="00357AFC">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201" w:type="dxa"/>
          </w:tcPr>
          <w:p w:rsidR="00357297" w:rsidRPr="00AE5F17" w:rsidRDefault="00357297" w:rsidP="00357AFC">
            <w:pPr>
              <w:pStyle w:val="ConsPlusNormal"/>
              <w:rPr>
                <w:rFonts w:ascii="Times New Roman" w:hAnsi="Times New Roman" w:cs="Times New Roman"/>
                <w:sz w:val="24"/>
                <w:szCs w:val="24"/>
              </w:rPr>
            </w:pPr>
            <w:r w:rsidRPr="00AE5F17">
              <w:rPr>
                <w:rFonts w:ascii="Times New Roman" w:hAnsi="Times New Roman" w:cs="Times New Roman"/>
                <w:sz w:val="24"/>
                <w:szCs w:val="24"/>
              </w:rPr>
              <w:t>Итого</w:t>
            </w:r>
          </w:p>
        </w:tc>
        <w:tc>
          <w:tcPr>
            <w:tcW w:w="1559" w:type="dxa"/>
          </w:tcPr>
          <w:p w:rsidR="00357297" w:rsidRPr="00AE5F17" w:rsidRDefault="00357297" w:rsidP="00357AFC">
            <w:pPr>
              <w:pStyle w:val="ConsPlusNormal"/>
              <w:rPr>
                <w:rFonts w:ascii="Times New Roman" w:hAnsi="Times New Roman" w:cs="Times New Roman"/>
                <w:sz w:val="24"/>
                <w:szCs w:val="24"/>
              </w:rPr>
            </w:pPr>
          </w:p>
        </w:tc>
        <w:tc>
          <w:tcPr>
            <w:tcW w:w="1351" w:type="dxa"/>
          </w:tcPr>
          <w:p w:rsidR="00357297" w:rsidRPr="00AE5F17" w:rsidRDefault="00357297" w:rsidP="00357AFC">
            <w:pPr>
              <w:pStyle w:val="ConsPlusNormal"/>
              <w:rPr>
                <w:rFonts w:ascii="Times New Roman" w:hAnsi="Times New Roman" w:cs="Times New Roman"/>
                <w:sz w:val="24"/>
                <w:szCs w:val="24"/>
              </w:rPr>
            </w:pPr>
            <w:r w:rsidRPr="00AE5F17">
              <w:rPr>
                <w:rFonts w:ascii="Times New Roman" w:hAnsi="Times New Roman" w:cs="Times New Roman"/>
                <w:sz w:val="24"/>
                <w:szCs w:val="24"/>
              </w:rPr>
              <w:t>21748</w:t>
            </w:r>
          </w:p>
        </w:tc>
        <w:tc>
          <w:tcPr>
            <w:tcW w:w="1134" w:type="dxa"/>
          </w:tcPr>
          <w:p w:rsidR="00357297" w:rsidRPr="00AE5F17" w:rsidRDefault="00357297" w:rsidP="00357AFC">
            <w:pPr>
              <w:pStyle w:val="ConsPlusNormal"/>
              <w:rPr>
                <w:rFonts w:ascii="Times New Roman" w:hAnsi="Times New Roman" w:cs="Times New Roman"/>
                <w:sz w:val="24"/>
                <w:szCs w:val="24"/>
              </w:rPr>
            </w:pPr>
            <w:r>
              <w:rPr>
                <w:rFonts w:ascii="Times New Roman" w:hAnsi="Times New Roman" w:cs="Times New Roman"/>
                <w:sz w:val="24"/>
                <w:szCs w:val="24"/>
              </w:rPr>
              <w:t>6820</w:t>
            </w:r>
          </w:p>
        </w:tc>
        <w:tc>
          <w:tcPr>
            <w:tcW w:w="925" w:type="dxa"/>
          </w:tcPr>
          <w:p w:rsidR="00357297" w:rsidRPr="00AE5F17" w:rsidRDefault="00357297" w:rsidP="00357AFC">
            <w:pPr>
              <w:pStyle w:val="ConsPlusNormal"/>
              <w:rPr>
                <w:rFonts w:ascii="Times New Roman" w:hAnsi="Times New Roman" w:cs="Times New Roman"/>
                <w:sz w:val="24"/>
                <w:szCs w:val="24"/>
              </w:rPr>
            </w:pPr>
            <w:r>
              <w:rPr>
                <w:rFonts w:ascii="Times New Roman" w:hAnsi="Times New Roman" w:cs="Times New Roman"/>
                <w:sz w:val="24"/>
                <w:szCs w:val="24"/>
              </w:rPr>
              <w:t>3732</w:t>
            </w:r>
          </w:p>
        </w:tc>
        <w:tc>
          <w:tcPr>
            <w:tcW w:w="993" w:type="dxa"/>
          </w:tcPr>
          <w:p w:rsidR="00357297" w:rsidRPr="00AE5F17" w:rsidRDefault="00357297" w:rsidP="00357AFC">
            <w:pPr>
              <w:pStyle w:val="ConsPlusNormal"/>
              <w:rPr>
                <w:rFonts w:ascii="Times New Roman" w:hAnsi="Times New Roman" w:cs="Times New Roman"/>
                <w:sz w:val="24"/>
                <w:szCs w:val="24"/>
              </w:rPr>
            </w:pPr>
            <w:r>
              <w:rPr>
                <w:rFonts w:ascii="Times New Roman" w:hAnsi="Times New Roman" w:cs="Times New Roman"/>
                <w:sz w:val="24"/>
                <w:szCs w:val="24"/>
              </w:rPr>
              <w:t>3732</w:t>
            </w:r>
          </w:p>
        </w:tc>
        <w:tc>
          <w:tcPr>
            <w:tcW w:w="850" w:type="dxa"/>
          </w:tcPr>
          <w:p w:rsidR="00357297" w:rsidRPr="00AE5F17" w:rsidRDefault="00357297" w:rsidP="00357AFC">
            <w:pPr>
              <w:pStyle w:val="ConsPlusNormal"/>
              <w:rPr>
                <w:rFonts w:ascii="Times New Roman" w:hAnsi="Times New Roman" w:cs="Times New Roman"/>
                <w:sz w:val="24"/>
                <w:szCs w:val="24"/>
              </w:rPr>
            </w:pPr>
            <w:r>
              <w:rPr>
                <w:rFonts w:ascii="Times New Roman" w:hAnsi="Times New Roman" w:cs="Times New Roman"/>
                <w:sz w:val="24"/>
                <w:szCs w:val="24"/>
              </w:rPr>
              <w:t>3732</w:t>
            </w:r>
          </w:p>
        </w:tc>
        <w:tc>
          <w:tcPr>
            <w:tcW w:w="992" w:type="dxa"/>
          </w:tcPr>
          <w:p w:rsidR="00357297" w:rsidRPr="00AE5F17" w:rsidRDefault="00357297" w:rsidP="00357AFC">
            <w:pPr>
              <w:pStyle w:val="ConsPlusNormal"/>
              <w:rPr>
                <w:rFonts w:ascii="Times New Roman" w:hAnsi="Times New Roman" w:cs="Times New Roman"/>
                <w:sz w:val="24"/>
                <w:szCs w:val="24"/>
              </w:rPr>
            </w:pPr>
            <w:r>
              <w:rPr>
                <w:rFonts w:ascii="Times New Roman" w:hAnsi="Times New Roman" w:cs="Times New Roman"/>
                <w:sz w:val="24"/>
                <w:szCs w:val="24"/>
              </w:rPr>
              <w:t>3732</w:t>
            </w:r>
          </w:p>
        </w:tc>
        <w:tc>
          <w:tcPr>
            <w:tcW w:w="1560" w:type="dxa"/>
          </w:tcPr>
          <w:p w:rsidR="00357297" w:rsidRPr="00AE5F17" w:rsidRDefault="00357297" w:rsidP="00357AFC">
            <w:pPr>
              <w:pStyle w:val="ConsPlusNormal"/>
              <w:rPr>
                <w:rFonts w:ascii="Times New Roman" w:hAnsi="Times New Roman" w:cs="Times New Roman"/>
                <w:sz w:val="24"/>
                <w:szCs w:val="24"/>
              </w:rPr>
            </w:pPr>
          </w:p>
        </w:tc>
        <w:tc>
          <w:tcPr>
            <w:tcW w:w="1559" w:type="dxa"/>
            <w:vMerge w:val="restart"/>
          </w:tcPr>
          <w:p w:rsidR="00357297" w:rsidRPr="007A1C12" w:rsidRDefault="00357297" w:rsidP="00357AFC">
            <w:pPr>
              <w:pStyle w:val="ConsPlusNormal"/>
              <w:rPr>
                <w:rFonts w:ascii="Times New Roman" w:hAnsi="Times New Roman" w:cs="Times New Roman"/>
                <w:sz w:val="16"/>
                <w:szCs w:val="16"/>
              </w:rPr>
            </w:pPr>
          </w:p>
        </w:tc>
      </w:tr>
      <w:tr w:rsidR="00357297" w:rsidRPr="00AE5F17" w:rsidTr="00993478">
        <w:tc>
          <w:tcPr>
            <w:tcW w:w="794" w:type="dxa"/>
            <w:vMerge/>
          </w:tcPr>
          <w:p w:rsidR="00357297" w:rsidRPr="00AE5F17" w:rsidRDefault="00357297" w:rsidP="00357AFC">
            <w:pPr>
              <w:spacing w:after="0" w:line="240" w:lineRule="auto"/>
              <w:rPr>
                <w:rFonts w:ascii="Times New Roman" w:hAnsi="Times New Roman"/>
                <w:sz w:val="24"/>
                <w:szCs w:val="24"/>
              </w:rPr>
            </w:pPr>
          </w:p>
        </w:tc>
        <w:tc>
          <w:tcPr>
            <w:tcW w:w="1974" w:type="dxa"/>
            <w:vMerge/>
          </w:tcPr>
          <w:p w:rsidR="00357297" w:rsidRPr="00AE5F17" w:rsidRDefault="00357297" w:rsidP="00357AFC">
            <w:pPr>
              <w:spacing w:after="0" w:line="240" w:lineRule="auto"/>
              <w:rPr>
                <w:rFonts w:ascii="Times New Roman" w:hAnsi="Times New Roman"/>
                <w:sz w:val="20"/>
                <w:szCs w:val="20"/>
              </w:rPr>
            </w:pPr>
          </w:p>
        </w:tc>
        <w:tc>
          <w:tcPr>
            <w:tcW w:w="851" w:type="dxa"/>
            <w:vMerge/>
          </w:tcPr>
          <w:p w:rsidR="00357297" w:rsidRPr="00AE5F17" w:rsidRDefault="00357297" w:rsidP="00357AFC">
            <w:pPr>
              <w:spacing w:after="0" w:line="240" w:lineRule="auto"/>
              <w:rPr>
                <w:rFonts w:ascii="Times New Roman" w:hAnsi="Times New Roman"/>
                <w:sz w:val="24"/>
                <w:szCs w:val="24"/>
              </w:rPr>
            </w:pPr>
          </w:p>
        </w:tc>
        <w:tc>
          <w:tcPr>
            <w:tcW w:w="1201" w:type="dxa"/>
          </w:tcPr>
          <w:p w:rsidR="00357297" w:rsidRPr="00AE5F17" w:rsidRDefault="00357297" w:rsidP="00357AFC">
            <w:pPr>
              <w:pStyle w:val="ConsPlusNormal"/>
              <w:rPr>
                <w:rFonts w:ascii="Times New Roman" w:hAnsi="Times New Roman" w:cs="Times New Roman"/>
                <w:sz w:val="24"/>
                <w:szCs w:val="24"/>
              </w:rPr>
            </w:pPr>
            <w:r w:rsidRPr="00AE5F17">
              <w:rPr>
                <w:rFonts w:ascii="Times New Roman" w:hAnsi="Times New Roman" w:cs="Times New Roman"/>
                <w:sz w:val="24"/>
                <w:szCs w:val="24"/>
              </w:rPr>
              <w:t>Средства районного бюджета</w:t>
            </w:r>
          </w:p>
        </w:tc>
        <w:tc>
          <w:tcPr>
            <w:tcW w:w="1559" w:type="dxa"/>
          </w:tcPr>
          <w:p w:rsidR="00357297" w:rsidRPr="00AE5F17" w:rsidRDefault="00357297" w:rsidP="00357AFC">
            <w:pPr>
              <w:pStyle w:val="ConsPlusNormal"/>
              <w:rPr>
                <w:rFonts w:ascii="Times New Roman" w:hAnsi="Times New Roman" w:cs="Times New Roman"/>
                <w:sz w:val="24"/>
                <w:szCs w:val="24"/>
              </w:rPr>
            </w:pPr>
          </w:p>
        </w:tc>
        <w:tc>
          <w:tcPr>
            <w:tcW w:w="1351" w:type="dxa"/>
          </w:tcPr>
          <w:p w:rsidR="00357297" w:rsidRPr="00073EA7" w:rsidRDefault="00073EA7" w:rsidP="00357AFC">
            <w:pPr>
              <w:pStyle w:val="ConsPlusNormal"/>
              <w:rPr>
                <w:rFonts w:ascii="Times New Roman" w:hAnsi="Times New Roman" w:cs="Times New Roman"/>
                <w:color w:val="00B050"/>
                <w:sz w:val="24"/>
                <w:szCs w:val="24"/>
              </w:rPr>
            </w:pPr>
            <w:r w:rsidRPr="00073EA7">
              <w:rPr>
                <w:rFonts w:ascii="Times New Roman" w:hAnsi="Times New Roman" w:cs="Times New Roman"/>
                <w:color w:val="00B050"/>
                <w:sz w:val="24"/>
                <w:szCs w:val="24"/>
              </w:rPr>
              <w:t>21</w:t>
            </w:r>
            <w:r w:rsidR="00357297" w:rsidRPr="00073EA7">
              <w:rPr>
                <w:rFonts w:ascii="Times New Roman" w:hAnsi="Times New Roman" w:cs="Times New Roman"/>
                <w:color w:val="00B050"/>
                <w:sz w:val="24"/>
                <w:szCs w:val="24"/>
              </w:rPr>
              <w:t>748</w:t>
            </w:r>
          </w:p>
        </w:tc>
        <w:tc>
          <w:tcPr>
            <w:tcW w:w="1134" w:type="dxa"/>
          </w:tcPr>
          <w:p w:rsidR="00357297" w:rsidRPr="00073EA7" w:rsidRDefault="00073EA7" w:rsidP="00357AFC">
            <w:pPr>
              <w:pStyle w:val="ConsPlusNormal"/>
              <w:rPr>
                <w:rFonts w:ascii="Times New Roman" w:hAnsi="Times New Roman" w:cs="Times New Roman"/>
                <w:color w:val="00B050"/>
                <w:sz w:val="24"/>
                <w:szCs w:val="24"/>
              </w:rPr>
            </w:pPr>
            <w:r w:rsidRPr="00073EA7">
              <w:rPr>
                <w:rFonts w:ascii="Times New Roman" w:hAnsi="Times New Roman" w:cs="Times New Roman"/>
                <w:color w:val="00B050"/>
                <w:sz w:val="24"/>
                <w:szCs w:val="24"/>
              </w:rPr>
              <w:t>6</w:t>
            </w:r>
            <w:r w:rsidR="00357297" w:rsidRPr="00073EA7">
              <w:rPr>
                <w:rFonts w:ascii="Times New Roman" w:hAnsi="Times New Roman" w:cs="Times New Roman"/>
                <w:color w:val="00B050"/>
                <w:sz w:val="24"/>
                <w:szCs w:val="24"/>
              </w:rPr>
              <w:t>820</w:t>
            </w:r>
          </w:p>
        </w:tc>
        <w:tc>
          <w:tcPr>
            <w:tcW w:w="925" w:type="dxa"/>
          </w:tcPr>
          <w:p w:rsidR="00357297" w:rsidRPr="00AE5F17" w:rsidRDefault="00357297" w:rsidP="00357AFC">
            <w:pPr>
              <w:pStyle w:val="ConsPlusNormal"/>
              <w:rPr>
                <w:rFonts w:ascii="Times New Roman" w:hAnsi="Times New Roman" w:cs="Times New Roman"/>
                <w:sz w:val="24"/>
                <w:szCs w:val="24"/>
              </w:rPr>
            </w:pPr>
            <w:r w:rsidRPr="00AE5F17">
              <w:rPr>
                <w:rFonts w:ascii="Times New Roman" w:hAnsi="Times New Roman" w:cs="Times New Roman"/>
                <w:sz w:val="24"/>
                <w:szCs w:val="24"/>
              </w:rPr>
              <w:t>3732</w:t>
            </w:r>
          </w:p>
        </w:tc>
        <w:tc>
          <w:tcPr>
            <w:tcW w:w="993" w:type="dxa"/>
          </w:tcPr>
          <w:p w:rsidR="00357297" w:rsidRPr="00AE5F17" w:rsidRDefault="00357297" w:rsidP="00357AFC">
            <w:pPr>
              <w:pStyle w:val="ConsPlusNormal"/>
              <w:rPr>
                <w:rFonts w:ascii="Times New Roman" w:hAnsi="Times New Roman" w:cs="Times New Roman"/>
                <w:sz w:val="24"/>
                <w:szCs w:val="24"/>
              </w:rPr>
            </w:pPr>
            <w:r w:rsidRPr="00AE5F17">
              <w:rPr>
                <w:rFonts w:ascii="Times New Roman" w:hAnsi="Times New Roman" w:cs="Times New Roman"/>
                <w:sz w:val="24"/>
                <w:szCs w:val="24"/>
              </w:rPr>
              <w:t>3732</w:t>
            </w:r>
          </w:p>
        </w:tc>
        <w:tc>
          <w:tcPr>
            <w:tcW w:w="850" w:type="dxa"/>
          </w:tcPr>
          <w:p w:rsidR="00357297" w:rsidRPr="00AE5F17" w:rsidRDefault="00357297" w:rsidP="00357AFC">
            <w:pPr>
              <w:pStyle w:val="ConsPlusNormal"/>
              <w:rPr>
                <w:rFonts w:ascii="Times New Roman" w:hAnsi="Times New Roman" w:cs="Times New Roman"/>
                <w:sz w:val="24"/>
                <w:szCs w:val="24"/>
              </w:rPr>
            </w:pPr>
            <w:r w:rsidRPr="00AE5F17">
              <w:rPr>
                <w:rFonts w:ascii="Times New Roman" w:hAnsi="Times New Roman" w:cs="Times New Roman"/>
                <w:sz w:val="24"/>
                <w:szCs w:val="24"/>
              </w:rPr>
              <w:t>3732</w:t>
            </w:r>
          </w:p>
        </w:tc>
        <w:tc>
          <w:tcPr>
            <w:tcW w:w="992" w:type="dxa"/>
          </w:tcPr>
          <w:p w:rsidR="00357297" w:rsidRPr="00AE5F17" w:rsidRDefault="00357297" w:rsidP="00357AFC">
            <w:pPr>
              <w:pStyle w:val="ConsPlusNormal"/>
              <w:rPr>
                <w:rFonts w:ascii="Times New Roman" w:hAnsi="Times New Roman" w:cs="Times New Roman"/>
                <w:sz w:val="24"/>
                <w:szCs w:val="24"/>
              </w:rPr>
            </w:pPr>
            <w:r w:rsidRPr="00AE5F17">
              <w:rPr>
                <w:rFonts w:ascii="Times New Roman" w:hAnsi="Times New Roman" w:cs="Times New Roman"/>
                <w:sz w:val="24"/>
                <w:szCs w:val="24"/>
              </w:rPr>
              <w:t>3732</w:t>
            </w:r>
          </w:p>
        </w:tc>
        <w:tc>
          <w:tcPr>
            <w:tcW w:w="1560" w:type="dxa"/>
            <w:vMerge w:val="restart"/>
          </w:tcPr>
          <w:p w:rsidR="00357297" w:rsidRPr="00B77C92" w:rsidRDefault="00357297" w:rsidP="00357AFC">
            <w:pPr>
              <w:pStyle w:val="ConsPlusCell"/>
              <w:rPr>
                <w:sz w:val="24"/>
                <w:szCs w:val="24"/>
              </w:rPr>
            </w:pPr>
            <w:r w:rsidRPr="00B77C92">
              <w:rPr>
                <w:sz w:val="24"/>
                <w:szCs w:val="24"/>
              </w:rPr>
              <w:t>ОГО</w:t>
            </w:r>
          </w:p>
          <w:p w:rsidR="00357297" w:rsidRPr="00AE5F17" w:rsidRDefault="00357297" w:rsidP="00357AFC">
            <w:pPr>
              <w:pStyle w:val="ConsPlusNormal"/>
              <w:rPr>
                <w:rFonts w:ascii="Times New Roman" w:hAnsi="Times New Roman" w:cs="Times New Roman"/>
                <w:sz w:val="24"/>
                <w:szCs w:val="24"/>
              </w:rPr>
            </w:pPr>
            <w:r w:rsidRPr="00B77C92">
              <w:rPr>
                <w:rFonts w:ascii="Times New Roman" w:hAnsi="Times New Roman" w:cs="Times New Roman"/>
                <w:sz w:val="24"/>
                <w:szCs w:val="24"/>
              </w:rPr>
              <w:t>МКУ «ЕДДС»</w:t>
            </w:r>
          </w:p>
        </w:tc>
        <w:tc>
          <w:tcPr>
            <w:tcW w:w="1559" w:type="dxa"/>
            <w:vMerge/>
          </w:tcPr>
          <w:p w:rsidR="00357297" w:rsidRPr="00AE5F17" w:rsidRDefault="00357297" w:rsidP="00357AFC">
            <w:pPr>
              <w:pStyle w:val="ConsPlusNormal"/>
              <w:rPr>
                <w:rFonts w:ascii="Times New Roman" w:hAnsi="Times New Roman" w:cs="Times New Roman"/>
                <w:sz w:val="24"/>
                <w:szCs w:val="24"/>
              </w:rPr>
            </w:pPr>
          </w:p>
        </w:tc>
      </w:tr>
      <w:tr w:rsidR="00357297" w:rsidRPr="000143F2" w:rsidTr="00993478">
        <w:tc>
          <w:tcPr>
            <w:tcW w:w="794" w:type="dxa"/>
            <w:vMerge/>
          </w:tcPr>
          <w:p w:rsidR="00357297" w:rsidRPr="000143F2" w:rsidRDefault="00357297" w:rsidP="00357AFC">
            <w:pPr>
              <w:spacing w:after="0" w:line="240" w:lineRule="auto"/>
              <w:rPr>
                <w:rFonts w:ascii="Times New Roman" w:hAnsi="Times New Roman"/>
                <w:sz w:val="24"/>
                <w:szCs w:val="24"/>
              </w:rPr>
            </w:pPr>
          </w:p>
        </w:tc>
        <w:tc>
          <w:tcPr>
            <w:tcW w:w="1974" w:type="dxa"/>
            <w:vMerge/>
          </w:tcPr>
          <w:p w:rsidR="00357297" w:rsidRPr="000143F2" w:rsidRDefault="00357297" w:rsidP="00357AFC">
            <w:pPr>
              <w:spacing w:after="0" w:line="240" w:lineRule="auto"/>
              <w:rPr>
                <w:rFonts w:ascii="Times New Roman" w:hAnsi="Times New Roman"/>
                <w:sz w:val="20"/>
                <w:szCs w:val="20"/>
              </w:rPr>
            </w:pPr>
          </w:p>
        </w:tc>
        <w:tc>
          <w:tcPr>
            <w:tcW w:w="851" w:type="dxa"/>
            <w:vMerge/>
          </w:tcPr>
          <w:p w:rsidR="00357297" w:rsidRPr="000143F2" w:rsidRDefault="00357297" w:rsidP="00357AFC">
            <w:pPr>
              <w:spacing w:after="0" w:line="240" w:lineRule="auto"/>
              <w:rPr>
                <w:rFonts w:ascii="Times New Roman" w:hAnsi="Times New Roman"/>
                <w:sz w:val="24"/>
                <w:szCs w:val="24"/>
              </w:rPr>
            </w:pPr>
          </w:p>
        </w:tc>
        <w:tc>
          <w:tcPr>
            <w:tcW w:w="1201" w:type="dxa"/>
          </w:tcPr>
          <w:p w:rsidR="00357297" w:rsidRPr="00200F02" w:rsidRDefault="00357297" w:rsidP="00357AFC">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бюджета поселений</w:t>
            </w:r>
          </w:p>
        </w:tc>
        <w:tc>
          <w:tcPr>
            <w:tcW w:w="1559" w:type="dxa"/>
          </w:tcPr>
          <w:p w:rsidR="00357297" w:rsidRPr="00200F02" w:rsidRDefault="00357297" w:rsidP="00357AFC">
            <w:pPr>
              <w:pStyle w:val="ConsPlusNormal"/>
              <w:rPr>
                <w:rFonts w:ascii="Times New Roman" w:hAnsi="Times New Roman" w:cs="Times New Roman"/>
                <w:sz w:val="24"/>
                <w:szCs w:val="24"/>
              </w:rPr>
            </w:pPr>
          </w:p>
        </w:tc>
        <w:tc>
          <w:tcPr>
            <w:tcW w:w="1351" w:type="dxa"/>
          </w:tcPr>
          <w:p w:rsidR="00357297" w:rsidRPr="00073EA7" w:rsidRDefault="00357297" w:rsidP="00357AFC">
            <w:pPr>
              <w:pStyle w:val="ConsPlusNormal"/>
              <w:rPr>
                <w:rFonts w:ascii="Times New Roman" w:hAnsi="Times New Roman" w:cs="Times New Roman"/>
                <w:color w:val="00B050"/>
                <w:sz w:val="24"/>
                <w:szCs w:val="24"/>
              </w:rPr>
            </w:pPr>
            <w:r w:rsidRPr="00073EA7">
              <w:rPr>
                <w:rFonts w:ascii="Times New Roman" w:hAnsi="Times New Roman" w:cs="Times New Roman"/>
                <w:color w:val="00B050"/>
                <w:sz w:val="24"/>
                <w:szCs w:val="24"/>
              </w:rPr>
              <w:t>0</w:t>
            </w:r>
          </w:p>
        </w:tc>
        <w:tc>
          <w:tcPr>
            <w:tcW w:w="1134" w:type="dxa"/>
          </w:tcPr>
          <w:p w:rsidR="00357297" w:rsidRPr="00073EA7" w:rsidRDefault="00357297" w:rsidP="00357AFC">
            <w:pPr>
              <w:pStyle w:val="ConsPlusNormal"/>
              <w:rPr>
                <w:rFonts w:ascii="Times New Roman" w:hAnsi="Times New Roman" w:cs="Times New Roman"/>
                <w:color w:val="00B050"/>
                <w:sz w:val="24"/>
                <w:szCs w:val="24"/>
              </w:rPr>
            </w:pPr>
            <w:r w:rsidRPr="00073EA7">
              <w:rPr>
                <w:rFonts w:ascii="Times New Roman" w:hAnsi="Times New Roman" w:cs="Times New Roman"/>
                <w:color w:val="00B050"/>
                <w:sz w:val="24"/>
                <w:szCs w:val="24"/>
              </w:rPr>
              <w:t>0</w:t>
            </w:r>
          </w:p>
        </w:tc>
        <w:tc>
          <w:tcPr>
            <w:tcW w:w="925" w:type="dxa"/>
          </w:tcPr>
          <w:p w:rsidR="00357297" w:rsidRPr="00200F02" w:rsidRDefault="00357297" w:rsidP="00357AFC">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357297" w:rsidRPr="00200F02" w:rsidRDefault="00357297" w:rsidP="00357AFC">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357297" w:rsidRPr="00200F02" w:rsidRDefault="00357297" w:rsidP="00357AFC">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7297" w:rsidRPr="00200F02" w:rsidRDefault="00357297" w:rsidP="00357AFC">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357297" w:rsidRPr="00200F02" w:rsidRDefault="00357297" w:rsidP="00357AFC">
            <w:pPr>
              <w:pStyle w:val="ConsPlusNormal"/>
              <w:rPr>
                <w:rFonts w:ascii="Times New Roman" w:hAnsi="Times New Roman" w:cs="Times New Roman"/>
                <w:sz w:val="24"/>
                <w:szCs w:val="24"/>
              </w:rPr>
            </w:pPr>
          </w:p>
        </w:tc>
        <w:tc>
          <w:tcPr>
            <w:tcW w:w="1559" w:type="dxa"/>
            <w:vMerge/>
          </w:tcPr>
          <w:p w:rsidR="00357297" w:rsidRPr="00200F02" w:rsidRDefault="00357297" w:rsidP="00357AFC">
            <w:pPr>
              <w:pStyle w:val="ConsPlusNormal"/>
              <w:rPr>
                <w:rFonts w:ascii="Times New Roman" w:hAnsi="Times New Roman" w:cs="Times New Roman"/>
                <w:sz w:val="24"/>
                <w:szCs w:val="24"/>
              </w:rPr>
            </w:pPr>
          </w:p>
        </w:tc>
      </w:tr>
      <w:tr w:rsidR="00AC5D41" w:rsidRPr="000143F2" w:rsidTr="00993478">
        <w:tc>
          <w:tcPr>
            <w:tcW w:w="794" w:type="dxa"/>
            <w:vMerge w:val="restart"/>
          </w:tcPr>
          <w:p w:rsidR="00AC5D41" w:rsidRPr="00B75037" w:rsidRDefault="00AC5D41" w:rsidP="00357AFC">
            <w:pPr>
              <w:pStyle w:val="ConsPlusNormal"/>
              <w:rPr>
                <w:rFonts w:ascii="Times New Roman" w:hAnsi="Times New Roman" w:cs="Times New Roman"/>
                <w:sz w:val="24"/>
                <w:szCs w:val="24"/>
              </w:rPr>
            </w:pPr>
            <w:r>
              <w:rPr>
                <w:rFonts w:ascii="Times New Roman" w:hAnsi="Times New Roman" w:cs="Times New Roman"/>
                <w:sz w:val="24"/>
                <w:szCs w:val="24"/>
              </w:rPr>
              <w:t>1</w:t>
            </w:r>
            <w:r w:rsidRPr="00197806">
              <w:rPr>
                <w:rFonts w:ascii="Times New Roman" w:hAnsi="Times New Roman" w:cs="Times New Roman"/>
                <w:sz w:val="24"/>
                <w:szCs w:val="24"/>
              </w:rPr>
              <w:t>.1.</w:t>
            </w:r>
            <w:r>
              <w:rPr>
                <w:rFonts w:ascii="Times New Roman" w:hAnsi="Times New Roman" w:cs="Times New Roman"/>
                <w:sz w:val="24"/>
                <w:szCs w:val="24"/>
              </w:rPr>
              <w:t>1</w:t>
            </w:r>
          </w:p>
        </w:tc>
        <w:tc>
          <w:tcPr>
            <w:tcW w:w="1974" w:type="dxa"/>
            <w:vMerge w:val="restart"/>
          </w:tcPr>
          <w:p w:rsidR="00AC5D41" w:rsidRPr="000143F2" w:rsidRDefault="00AC5D41" w:rsidP="00357AFC">
            <w:pPr>
              <w:spacing w:after="0" w:line="240" w:lineRule="auto"/>
              <w:rPr>
                <w:rFonts w:ascii="Times New Roman" w:hAnsi="Times New Roman"/>
                <w:color w:val="000000"/>
                <w:sz w:val="20"/>
                <w:szCs w:val="20"/>
              </w:rPr>
            </w:pPr>
            <w:r w:rsidRPr="000143F2">
              <w:rPr>
                <w:rFonts w:ascii="Times New Roman" w:hAnsi="Times New Roman"/>
                <w:color w:val="000000"/>
                <w:sz w:val="24"/>
                <w:szCs w:val="24"/>
              </w:rPr>
              <w:t>Мониторинг наличия и состояния функционирующих на территории района систем оповещения и информирования населения, управления, мониторинга и видеонаблюдения, в том числе локальных.</w:t>
            </w:r>
          </w:p>
        </w:tc>
        <w:tc>
          <w:tcPr>
            <w:tcW w:w="851" w:type="dxa"/>
            <w:vMerge w:val="restart"/>
          </w:tcPr>
          <w:p w:rsidR="00AC5D41" w:rsidRPr="00B75037" w:rsidRDefault="00AC5D41" w:rsidP="00357AFC">
            <w:pPr>
              <w:pStyle w:val="ConsPlusNormal"/>
              <w:rPr>
                <w:rFonts w:ascii="Times New Roman" w:hAnsi="Times New Roman" w:cs="Times New Roman"/>
                <w:sz w:val="24"/>
                <w:szCs w:val="24"/>
              </w:rPr>
            </w:pPr>
            <w:r w:rsidRPr="00B75037">
              <w:rPr>
                <w:rFonts w:ascii="Times New Roman" w:hAnsi="Times New Roman" w:cs="Times New Roman"/>
                <w:sz w:val="24"/>
                <w:szCs w:val="24"/>
              </w:rPr>
              <w:t>2017-</w:t>
            </w:r>
            <w:r w:rsidRPr="00B75037">
              <w:rPr>
                <w:rFonts w:ascii="Times New Roman" w:hAnsi="Times New Roman" w:cs="Times New Roman"/>
                <w:sz w:val="24"/>
                <w:szCs w:val="24"/>
              </w:rPr>
              <w:lastRenderedPageBreak/>
              <w:t>2021</w:t>
            </w:r>
          </w:p>
        </w:tc>
        <w:tc>
          <w:tcPr>
            <w:tcW w:w="1201" w:type="dxa"/>
          </w:tcPr>
          <w:p w:rsidR="00AC5D41" w:rsidRPr="00B75037" w:rsidRDefault="00AC5D41" w:rsidP="00357AFC">
            <w:pPr>
              <w:pStyle w:val="ConsPlusNormal"/>
              <w:rPr>
                <w:rFonts w:ascii="Times New Roman" w:hAnsi="Times New Roman" w:cs="Times New Roman"/>
                <w:sz w:val="24"/>
                <w:szCs w:val="24"/>
              </w:rPr>
            </w:pPr>
            <w:r w:rsidRPr="00B75037">
              <w:rPr>
                <w:rFonts w:ascii="Times New Roman" w:hAnsi="Times New Roman" w:cs="Times New Roman"/>
                <w:sz w:val="24"/>
                <w:szCs w:val="24"/>
              </w:rPr>
              <w:lastRenderedPageBreak/>
              <w:t>Итого</w:t>
            </w:r>
          </w:p>
        </w:tc>
        <w:tc>
          <w:tcPr>
            <w:tcW w:w="1559" w:type="dxa"/>
          </w:tcPr>
          <w:p w:rsidR="00AC5D41" w:rsidRPr="00B75037" w:rsidRDefault="00AC5D41" w:rsidP="00357AFC">
            <w:pPr>
              <w:pStyle w:val="ConsPlusNormal"/>
              <w:rPr>
                <w:rFonts w:ascii="Times New Roman" w:hAnsi="Times New Roman" w:cs="Times New Roman"/>
                <w:sz w:val="24"/>
                <w:szCs w:val="24"/>
              </w:rPr>
            </w:pPr>
          </w:p>
        </w:tc>
        <w:tc>
          <w:tcPr>
            <w:tcW w:w="1351" w:type="dxa"/>
          </w:tcPr>
          <w:p w:rsidR="00AC5D41" w:rsidRPr="00B75037" w:rsidRDefault="00AC5D41" w:rsidP="00357AFC">
            <w:pPr>
              <w:pStyle w:val="ConsPlusNormal"/>
              <w:rPr>
                <w:rFonts w:ascii="Times New Roman" w:hAnsi="Times New Roman" w:cs="Times New Roman"/>
                <w:sz w:val="24"/>
                <w:szCs w:val="24"/>
              </w:rPr>
            </w:pPr>
          </w:p>
        </w:tc>
        <w:tc>
          <w:tcPr>
            <w:tcW w:w="1134" w:type="dxa"/>
          </w:tcPr>
          <w:p w:rsidR="00AC5D41" w:rsidRPr="00B75037" w:rsidRDefault="00AC5D41" w:rsidP="00357AFC">
            <w:pPr>
              <w:pStyle w:val="ConsPlusNormal"/>
              <w:rPr>
                <w:rFonts w:ascii="Times New Roman" w:hAnsi="Times New Roman" w:cs="Times New Roman"/>
                <w:sz w:val="24"/>
                <w:szCs w:val="24"/>
              </w:rPr>
            </w:pPr>
          </w:p>
        </w:tc>
        <w:tc>
          <w:tcPr>
            <w:tcW w:w="925" w:type="dxa"/>
          </w:tcPr>
          <w:p w:rsidR="00AC5D41" w:rsidRPr="00B75037" w:rsidRDefault="00AC5D41" w:rsidP="00357AFC">
            <w:pPr>
              <w:pStyle w:val="ConsPlusNormal"/>
              <w:rPr>
                <w:rFonts w:ascii="Times New Roman" w:hAnsi="Times New Roman" w:cs="Times New Roman"/>
                <w:sz w:val="24"/>
                <w:szCs w:val="24"/>
              </w:rPr>
            </w:pPr>
          </w:p>
        </w:tc>
        <w:tc>
          <w:tcPr>
            <w:tcW w:w="993" w:type="dxa"/>
          </w:tcPr>
          <w:p w:rsidR="00AC5D41" w:rsidRPr="00B75037" w:rsidRDefault="00AC5D41" w:rsidP="00357AFC">
            <w:pPr>
              <w:pStyle w:val="ConsPlusNormal"/>
              <w:rPr>
                <w:rFonts w:ascii="Times New Roman" w:hAnsi="Times New Roman" w:cs="Times New Roman"/>
                <w:sz w:val="24"/>
                <w:szCs w:val="24"/>
              </w:rPr>
            </w:pPr>
          </w:p>
        </w:tc>
        <w:tc>
          <w:tcPr>
            <w:tcW w:w="850" w:type="dxa"/>
          </w:tcPr>
          <w:p w:rsidR="00AC5D41" w:rsidRPr="00B75037" w:rsidRDefault="00AC5D41" w:rsidP="00357AFC">
            <w:pPr>
              <w:pStyle w:val="ConsPlusNormal"/>
              <w:rPr>
                <w:rFonts w:ascii="Times New Roman" w:hAnsi="Times New Roman" w:cs="Times New Roman"/>
                <w:sz w:val="24"/>
                <w:szCs w:val="24"/>
              </w:rPr>
            </w:pPr>
          </w:p>
        </w:tc>
        <w:tc>
          <w:tcPr>
            <w:tcW w:w="992" w:type="dxa"/>
          </w:tcPr>
          <w:p w:rsidR="00AC5D41" w:rsidRPr="00B75037" w:rsidRDefault="00AC5D41" w:rsidP="00357AFC">
            <w:pPr>
              <w:pStyle w:val="ConsPlusNormal"/>
              <w:rPr>
                <w:rFonts w:ascii="Times New Roman" w:hAnsi="Times New Roman" w:cs="Times New Roman"/>
                <w:sz w:val="24"/>
                <w:szCs w:val="24"/>
              </w:rPr>
            </w:pPr>
          </w:p>
        </w:tc>
        <w:tc>
          <w:tcPr>
            <w:tcW w:w="1560" w:type="dxa"/>
          </w:tcPr>
          <w:p w:rsidR="00AC5D41" w:rsidRPr="00B75037" w:rsidRDefault="00AC5D41" w:rsidP="00357AFC">
            <w:pPr>
              <w:pStyle w:val="ConsPlusNormal"/>
              <w:rPr>
                <w:rFonts w:ascii="Times New Roman" w:hAnsi="Times New Roman" w:cs="Times New Roman"/>
                <w:sz w:val="24"/>
                <w:szCs w:val="24"/>
              </w:rPr>
            </w:pPr>
          </w:p>
        </w:tc>
        <w:tc>
          <w:tcPr>
            <w:tcW w:w="1559" w:type="dxa"/>
            <w:vMerge w:val="restart"/>
          </w:tcPr>
          <w:p w:rsidR="00AC5D41" w:rsidRPr="00AC5D41" w:rsidRDefault="00AC5D41" w:rsidP="00357AFC">
            <w:pPr>
              <w:pStyle w:val="ConsPlusNormal"/>
              <w:rPr>
                <w:rFonts w:ascii="Times New Roman" w:hAnsi="Times New Roman"/>
                <w:sz w:val="24"/>
                <w:szCs w:val="24"/>
              </w:rPr>
            </w:pPr>
            <w:r w:rsidRPr="00AC5D41">
              <w:rPr>
                <w:rFonts w:ascii="Times New Roman" w:hAnsi="Times New Roman"/>
                <w:sz w:val="24"/>
                <w:szCs w:val="24"/>
              </w:rPr>
              <w:t>1. Увеличение количества населения муниципального образования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 до 98%.</w:t>
            </w:r>
          </w:p>
          <w:p w:rsidR="00AC5D41" w:rsidRPr="00AC5D41" w:rsidRDefault="00AC5D41" w:rsidP="00357AFC">
            <w:pPr>
              <w:pStyle w:val="ConsPlusNormal"/>
              <w:rPr>
                <w:rFonts w:ascii="Times New Roman" w:hAnsi="Times New Roman" w:cs="Times New Roman"/>
                <w:sz w:val="24"/>
                <w:szCs w:val="24"/>
              </w:rPr>
            </w:pPr>
            <w:r w:rsidRPr="00AC5D41">
              <w:rPr>
                <w:rFonts w:ascii="Times New Roman" w:hAnsi="Times New Roman" w:cs="Times New Roman"/>
                <w:sz w:val="24"/>
                <w:szCs w:val="24"/>
              </w:rPr>
              <w:t xml:space="preserve">2. Увеличение количества органов управления и дежурно-диспетчерских служб ПОО, АСС и НАСФ, оборудованных современными техническими средствами </w:t>
            </w:r>
            <w:r w:rsidRPr="00AC5D41">
              <w:rPr>
                <w:rFonts w:ascii="Times New Roman" w:hAnsi="Times New Roman" w:cs="Times New Roman"/>
                <w:sz w:val="24"/>
                <w:szCs w:val="24"/>
              </w:rPr>
              <w:lastRenderedPageBreak/>
              <w:t>для приема сигналов оповещения и информирования</w:t>
            </w:r>
            <w:r>
              <w:rPr>
                <w:rFonts w:ascii="Times New Roman" w:hAnsi="Times New Roman"/>
                <w:color w:val="000000"/>
                <w:sz w:val="24"/>
                <w:szCs w:val="24"/>
              </w:rPr>
              <w:t xml:space="preserve"> до 82%</w:t>
            </w:r>
          </w:p>
        </w:tc>
      </w:tr>
      <w:tr w:rsidR="00E175C1" w:rsidRPr="000143F2" w:rsidTr="001B71C5">
        <w:tc>
          <w:tcPr>
            <w:tcW w:w="794" w:type="dxa"/>
            <w:vMerge/>
          </w:tcPr>
          <w:p w:rsidR="00E175C1" w:rsidRPr="000143F2" w:rsidRDefault="00E175C1" w:rsidP="00E175C1">
            <w:pPr>
              <w:spacing w:after="0" w:line="240" w:lineRule="auto"/>
              <w:rPr>
                <w:rFonts w:ascii="Times New Roman" w:hAnsi="Times New Roman"/>
                <w:sz w:val="24"/>
                <w:szCs w:val="24"/>
              </w:rPr>
            </w:pPr>
          </w:p>
        </w:tc>
        <w:tc>
          <w:tcPr>
            <w:tcW w:w="1974" w:type="dxa"/>
            <w:vMerge/>
          </w:tcPr>
          <w:p w:rsidR="00E175C1" w:rsidRPr="000143F2" w:rsidRDefault="00E175C1" w:rsidP="00E175C1">
            <w:pPr>
              <w:spacing w:after="0" w:line="240" w:lineRule="auto"/>
              <w:rPr>
                <w:rFonts w:ascii="Times New Roman" w:hAnsi="Times New Roman"/>
                <w:sz w:val="20"/>
                <w:szCs w:val="20"/>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B75037" w:rsidRDefault="00E175C1" w:rsidP="00E175C1">
            <w:pPr>
              <w:pStyle w:val="ConsPlusNormal"/>
              <w:rPr>
                <w:rFonts w:ascii="Times New Roman" w:hAnsi="Times New Roman" w:cs="Times New Roman"/>
                <w:sz w:val="24"/>
                <w:szCs w:val="24"/>
              </w:rPr>
            </w:pPr>
            <w:r w:rsidRPr="00B75037">
              <w:rPr>
                <w:rFonts w:ascii="Times New Roman" w:hAnsi="Times New Roman" w:cs="Times New Roman"/>
                <w:sz w:val="24"/>
                <w:szCs w:val="24"/>
              </w:rPr>
              <w:t>Средства районного бюджета</w:t>
            </w:r>
          </w:p>
        </w:tc>
        <w:tc>
          <w:tcPr>
            <w:tcW w:w="1559" w:type="dxa"/>
          </w:tcPr>
          <w:p w:rsidR="00E175C1" w:rsidRPr="00B75037" w:rsidRDefault="00E175C1" w:rsidP="00E175C1">
            <w:pPr>
              <w:pStyle w:val="ConsPlusNormal"/>
              <w:rPr>
                <w:rFonts w:ascii="Times New Roman" w:hAnsi="Times New Roman" w:cs="Times New Roman"/>
                <w:sz w:val="24"/>
                <w:szCs w:val="24"/>
              </w:rPr>
            </w:pPr>
          </w:p>
        </w:tc>
        <w:tc>
          <w:tcPr>
            <w:tcW w:w="1351" w:type="dxa"/>
          </w:tcPr>
          <w:p w:rsidR="00E175C1" w:rsidRPr="00B75037" w:rsidRDefault="00E175C1" w:rsidP="00E175C1">
            <w:pPr>
              <w:pStyle w:val="ConsPlusNormal"/>
              <w:rPr>
                <w:rFonts w:ascii="Times New Roman" w:hAnsi="Times New Roman" w:cs="Times New Roman"/>
                <w:sz w:val="24"/>
                <w:szCs w:val="24"/>
              </w:rPr>
            </w:pPr>
          </w:p>
        </w:tc>
        <w:tc>
          <w:tcPr>
            <w:tcW w:w="4894" w:type="dxa"/>
            <w:gridSpan w:val="5"/>
          </w:tcPr>
          <w:p w:rsidR="00E175C1" w:rsidRPr="00B75037" w:rsidRDefault="00E175C1" w:rsidP="00E175C1">
            <w:pPr>
              <w:pStyle w:val="ConsPlusNormal"/>
              <w:rPr>
                <w:rFonts w:ascii="Times New Roman" w:hAnsi="Times New Roman" w:cs="Times New Roman"/>
                <w:sz w:val="24"/>
                <w:szCs w:val="24"/>
              </w:rPr>
            </w:pPr>
            <w:r w:rsidRPr="00B75037">
              <w:rPr>
                <w:rFonts w:ascii="Times New Roman" w:hAnsi="Times New Roman" w:cs="Times New Roman"/>
                <w:sz w:val="24"/>
                <w:szCs w:val="24"/>
              </w:rPr>
              <w:t>В пределах средств, предусматриваемых на основную деятельность</w:t>
            </w:r>
          </w:p>
        </w:tc>
        <w:tc>
          <w:tcPr>
            <w:tcW w:w="1560" w:type="dxa"/>
            <w:vMerge w:val="restart"/>
          </w:tcPr>
          <w:p w:rsidR="00E175C1" w:rsidRDefault="00E175C1" w:rsidP="00E175C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ОГО</w:t>
            </w:r>
          </w:p>
          <w:p w:rsidR="00E175C1" w:rsidRPr="00B75037" w:rsidRDefault="00E175C1" w:rsidP="00E175C1">
            <w:pPr>
              <w:pStyle w:val="ConsPlusNormal"/>
              <w:rPr>
                <w:rFonts w:ascii="Times New Roman" w:hAnsi="Times New Roman" w:cs="Times New Roman"/>
                <w:sz w:val="24"/>
                <w:szCs w:val="24"/>
              </w:rPr>
            </w:pPr>
            <w:r>
              <w:rPr>
                <w:rFonts w:ascii="Times New Roman" w:hAnsi="Times New Roman" w:cs="Times New Roman"/>
                <w:color w:val="000000"/>
                <w:sz w:val="24"/>
                <w:szCs w:val="24"/>
              </w:rPr>
              <w:t>МКУ «ЕДДС»</w:t>
            </w:r>
          </w:p>
        </w:tc>
        <w:tc>
          <w:tcPr>
            <w:tcW w:w="1559" w:type="dxa"/>
            <w:vMerge/>
          </w:tcPr>
          <w:p w:rsidR="00E175C1" w:rsidRPr="00B75037" w:rsidRDefault="00E175C1" w:rsidP="00E175C1">
            <w:pPr>
              <w:pStyle w:val="ConsPlusNormal"/>
              <w:rPr>
                <w:rFonts w:ascii="Times New Roman" w:hAnsi="Times New Roman" w:cs="Times New Roman"/>
                <w:sz w:val="24"/>
                <w:szCs w:val="24"/>
              </w:rPr>
            </w:pPr>
          </w:p>
        </w:tc>
      </w:tr>
      <w:tr w:rsidR="00E175C1" w:rsidRPr="000143F2" w:rsidTr="00993478">
        <w:tc>
          <w:tcPr>
            <w:tcW w:w="794" w:type="dxa"/>
            <w:vMerge/>
          </w:tcPr>
          <w:p w:rsidR="00E175C1" w:rsidRPr="000143F2" w:rsidRDefault="00E175C1" w:rsidP="00E175C1">
            <w:pPr>
              <w:spacing w:after="0" w:line="240" w:lineRule="auto"/>
              <w:rPr>
                <w:rFonts w:ascii="Times New Roman" w:hAnsi="Times New Roman"/>
                <w:sz w:val="24"/>
                <w:szCs w:val="24"/>
              </w:rPr>
            </w:pPr>
          </w:p>
        </w:tc>
        <w:tc>
          <w:tcPr>
            <w:tcW w:w="1974" w:type="dxa"/>
            <w:vMerge/>
          </w:tcPr>
          <w:p w:rsidR="00E175C1" w:rsidRPr="000143F2" w:rsidRDefault="00E175C1" w:rsidP="00E175C1">
            <w:pPr>
              <w:spacing w:after="0" w:line="240" w:lineRule="auto"/>
              <w:rPr>
                <w:rFonts w:ascii="Times New Roman" w:hAnsi="Times New Roman"/>
                <w:sz w:val="20"/>
                <w:szCs w:val="20"/>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200F02" w:rsidRDefault="00E175C1" w:rsidP="00E175C1">
            <w:pPr>
              <w:pStyle w:val="ConsPlusNormal"/>
              <w:rPr>
                <w:rFonts w:ascii="Times New Roman" w:hAnsi="Times New Roman" w:cs="Times New Roman"/>
                <w:sz w:val="24"/>
                <w:szCs w:val="24"/>
              </w:rPr>
            </w:pPr>
            <w:r w:rsidRPr="00B75037">
              <w:rPr>
                <w:rFonts w:ascii="Times New Roman" w:hAnsi="Times New Roman" w:cs="Times New Roman"/>
                <w:sz w:val="24"/>
                <w:szCs w:val="24"/>
              </w:rPr>
              <w:t>Средства бюджета поселений</w:t>
            </w:r>
          </w:p>
        </w:tc>
        <w:tc>
          <w:tcPr>
            <w:tcW w:w="1559" w:type="dxa"/>
          </w:tcPr>
          <w:p w:rsidR="00E175C1" w:rsidRPr="00200F02" w:rsidRDefault="00E175C1" w:rsidP="00E175C1">
            <w:pPr>
              <w:pStyle w:val="ConsPlusNormal"/>
              <w:rPr>
                <w:rFonts w:ascii="Times New Roman" w:hAnsi="Times New Roman" w:cs="Times New Roman"/>
                <w:sz w:val="24"/>
                <w:szCs w:val="24"/>
              </w:rPr>
            </w:pPr>
          </w:p>
        </w:tc>
        <w:tc>
          <w:tcPr>
            <w:tcW w:w="1351" w:type="dxa"/>
          </w:tcPr>
          <w:p w:rsidR="00E175C1" w:rsidRPr="00200F02" w:rsidRDefault="00E175C1" w:rsidP="00E175C1">
            <w:pPr>
              <w:pStyle w:val="ConsPlusNormal"/>
              <w:rPr>
                <w:rFonts w:ascii="Times New Roman" w:hAnsi="Times New Roman" w:cs="Times New Roman"/>
                <w:sz w:val="24"/>
                <w:szCs w:val="24"/>
              </w:rPr>
            </w:pPr>
          </w:p>
        </w:tc>
        <w:tc>
          <w:tcPr>
            <w:tcW w:w="1134" w:type="dxa"/>
          </w:tcPr>
          <w:p w:rsidR="00E175C1" w:rsidRPr="00200F02" w:rsidRDefault="00E175C1" w:rsidP="00E175C1">
            <w:pPr>
              <w:pStyle w:val="ConsPlusNormal"/>
              <w:rPr>
                <w:rFonts w:ascii="Times New Roman" w:hAnsi="Times New Roman" w:cs="Times New Roman"/>
                <w:sz w:val="24"/>
                <w:szCs w:val="24"/>
              </w:rPr>
            </w:pPr>
          </w:p>
        </w:tc>
        <w:tc>
          <w:tcPr>
            <w:tcW w:w="925" w:type="dxa"/>
          </w:tcPr>
          <w:p w:rsidR="00E175C1" w:rsidRPr="00200F02" w:rsidRDefault="00E175C1" w:rsidP="00E175C1">
            <w:pPr>
              <w:pStyle w:val="ConsPlusNormal"/>
              <w:rPr>
                <w:rFonts w:ascii="Times New Roman" w:hAnsi="Times New Roman" w:cs="Times New Roman"/>
                <w:sz w:val="24"/>
                <w:szCs w:val="24"/>
              </w:rPr>
            </w:pPr>
          </w:p>
        </w:tc>
        <w:tc>
          <w:tcPr>
            <w:tcW w:w="993" w:type="dxa"/>
          </w:tcPr>
          <w:p w:rsidR="00E175C1" w:rsidRPr="00200F02" w:rsidRDefault="00E175C1" w:rsidP="00E175C1">
            <w:pPr>
              <w:pStyle w:val="ConsPlusNormal"/>
              <w:rPr>
                <w:rFonts w:ascii="Times New Roman" w:hAnsi="Times New Roman" w:cs="Times New Roman"/>
                <w:sz w:val="24"/>
                <w:szCs w:val="24"/>
              </w:rPr>
            </w:pPr>
          </w:p>
        </w:tc>
        <w:tc>
          <w:tcPr>
            <w:tcW w:w="850" w:type="dxa"/>
          </w:tcPr>
          <w:p w:rsidR="00E175C1" w:rsidRPr="00200F02" w:rsidRDefault="00E175C1" w:rsidP="00E175C1">
            <w:pPr>
              <w:pStyle w:val="ConsPlusNormal"/>
              <w:rPr>
                <w:rFonts w:ascii="Times New Roman" w:hAnsi="Times New Roman" w:cs="Times New Roman"/>
                <w:sz w:val="24"/>
                <w:szCs w:val="24"/>
              </w:rPr>
            </w:pPr>
          </w:p>
        </w:tc>
        <w:tc>
          <w:tcPr>
            <w:tcW w:w="992" w:type="dxa"/>
          </w:tcPr>
          <w:p w:rsidR="00E175C1" w:rsidRPr="00200F02" w:rsidRDefault="00E175C1" w:rsidP="00E175C1">
            <w:pPr>
              <w:pStyle w:val="ConsPlusNormal"/>
              <w:rPr>
                <w:rFonts w:ascii="Times New Roman" w:hAnsi="Times New Roman" w:cs="Times New Roman"/>
                <w:sz w:val="24"/>
                <w:szCs w:val="24"/>
              </w:rPr>
            </w:pPr>
          </w:p>
        </w:tc>
        <w:tc>
          <w:tcPr>
            <w:tcW w:w="1560" w:type="dxa"/>
            <w:vMerge/>
          </w:tcPr>
          <w:p w:rsidR="00E175C1" w:rsidRPr="00200F02" w:rsidRDefault="00E175C1" w:rsidP="00E175C1">
            <w:pPr>
              <w:pStyle w:val="ConsPlusNormal"/>
              <w:rPr>
                <w:rFonts w:ascii="Times New Roman" w:hAnsi="Times New Roman" w:cs="Times New Roman"/>
                <w:sz w:val="24"/>
                <w:szCs w:val="24"/>
              </w:rPr>
            </w:pPr>
          </w:p>
        </w:tc>
        <w:tc>
          <w:tcPr>
            <w:tcW w:w="1559" w:type="dxa"/>
            <w:vMerge/>
          </w:tcPr>
          <w:p w:rsidR="00E175C1" w:rsidRPr="00200F02" w:rsidRDefault="00E175C1" w:rsidP="00E175C1">
            <w:pPr>
              <w:pStyle w:val="ConsPlusNormal"/>
              <w:rPr>
                <w:rFonts w:ascii="Times New Roman" w:hAnsi="Times New Roman" w:cs="Times New Roman"/>
                <w:sz w:val="24"/>
                <w:szCs w:val="24"/>
              </w:rPr>
            </w:pPr>
          </w:p>
        </w:tc>
      </w:tr>
      <w:tr w:rsidR="00E175C1" w:rsidRPr="000143F2" w:rsidTr="00993478">
        <w:tc>
          <w:tcPr>
            <w:tcW w:w="794" w:type="dxa"/>
            <w:vMerge w:val="restart"/>
          </w:tcPr>
          <w:p w:rsidR="00E175C1" w:rsidRPr="008244E1"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1</w:t>
            </w:r>
            <w:r w:rsidRPr="008244E1">
              <w:rPr>
                <w:rFonts w:ascii="Times New Roman" w:hAnsi="Times New Roman" w:cs="Times New Roman"/>
                <w:sz w:val="24"/>
                <w:szCs w:val="24"/>
              </w:rPr>
              <w:t>.</w:t>
            </w:r>
            <w:r>
              <w:rPr>
                <w:rFonts w:ascii="Times New Roman" w:hAnsi="Times New Roman" w:cs="Times New Roman"/>
                <w:sz w:val="24"/>
                <w:szCs w:val="24"/>
              </w:rPr>
              <w:t>1.2</w:t>
            </w:r>
            <w:r w:rsidRPr="008244E1">
              <w:rPr>
                <w:rFonts w:ascii="Times New Roman" w:hAnsi="Times New Roman" w:cs="Times New Roman"/>
                <w:sz w:val="24"/>
                <w:szCs w:val="24"/>
              </w:rPr>
              <w:t>.</w:t>
            </w:r>
          </w:p>
        </w:tc>
        <w:tc>
          <w:tcPr>
            <w:tcW w:w="1974" w:type="dxa"/>
            <w:vMerge w:val="restart"/>
          </w:tcPr>
          <w:p w:rsidR="00E175C1" w:rsidRPr="008244E1" w:rsidRDefault="00E175C1" w:rsidP="00E175C1">
            <w:pPr>
              <w:pStyle w:val="ConsPlusCell"/>
              <w:ind w:left="57" w:right="-121"/>
              <w:rPr>
                <w:sz w:val="24"/>
                <w:szCs w:val="24"/>
              </w:rPr>
            </w:pPr>
            <w:r w:rsidRPr="008244E1">
              <w:rPr>
                <w:sz w:val="24"/>
                <w:szCs w:val="24"/>
              </w:rPr>
              <w:t xml:space="preserve">Создание, совершенствование и поддержание в состоянии готовности технических систем управления, связи, мониторинга, </w:t>
            </w:r>
            <w:proofErr w:type="gramStart"/>
            <w:r w:rsidRPr="008244E1">
              <w:rPr>
                <w:sz w:val="24"/>
                <w:szCs w:val="24"/>
              </w:rPr>
              <w:t>видеонаблюдения  и</w:t>
            </w:r>
            <w:proofErr w:type="gramEnd"/>
            <w:r w:rsidRPr="008244E1">
              <w:rPr>
                <w:sz w:val="24"/>
                <w:szCs w:val="24"/>
              </w:rPr>
              <w:t xml:space="preserve"> муниципальной системы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w:t>
            </w:r>
            <w:r w:rsidRPr="008244E1">
              <w:rPr>
                <w:sz w:val="24"/>
                <w:szCs w:val="24"/>
              </w:rPr>
              <w:lastRenderedPageBreak/>
              <w:t>ЧС</w:t>
            </w:r>
          </w:p>
        </w:tc>
        <w:tc>
          <w:tcPr>
            <w:tcW w:w="851" w:type="dxa"/>
            <w:vMerge w:val="restart"/>
          </w:tcPr>
          <w:p w:rsidR="00E175C1" w:rsidRPr="008244E1" w:rsidRDefault="00E175C1" w:rsidP="00E175C1">
            <w:pPr>
              <w:pStyle w:val="ConsPlusNormal"/>
              <w:rPr>
                <w:rFonts w:ascii="Times New Roman" w:hAnsi="Times New Roman" w:cs="Times New Roman"/>
                <w:sz w:val="24"/>
                <w:szCs w:val="24"/>
              </w:rPr>
            </w:pPr>
            <w:r w:rsidRPr="008244E1">
              <w:rPr>
                <w:rFonts w:ascii="Times New Roman" w:hAnsi="Times New Roman" w:cs="Times New Roman"/>
                <w:sz w:val="24"/>
                <w:szCs w:val="24"/>
              </w:rPr>
              <w:lastRenderedPageBreak/>
              <w:t>2017-2021</w:t>
            </w:r>
          </w:p>
        </w:tc>
        <w:tc>
          <w:tcPr>
            <w:tcW w:w="1201" w:type="dxa"/>
          </w:tcPr>
          <w:p w:rsidR="00E175C1" w:rsidRPr="008244E1" w:rsidRDefault="00E175C1" w:rsidP="00E175C1">
            <w:pPr>
              <w:pStyle w:val="ConsPlusNormal"/>
              <w:rPr>
                <w:rFonts w:ascii="Times New Roman" w:hAnsi="Times New Roman" w:cs="Times New Roman"/>
                <w:sz w:val="24"/>
                <w:szCs w:val="24"/>
              </w:rPr>
            </w:pPr>
            <w:r w:rsidRPr="008244E1">
              <w:rPr>
                <w:rFonts w:ascii="Times New Roman" w:hAnsi="Times New Roman" w:cs="Times New Roman"/>
                <w:sz w:val="24"/>
                <w:szCs w:val="24"/>
              </w:rPr>
              <w:t>Итого</w:t>
            </w:r>
          </w:p>
        </w:tc>
        <w:tc>
          <w:tcPr>
            <w:tcW w:w="1559" w:type="dxa"/>
          </w:tcPr>
          <w:p w:rsidR="00E175C1" w:rsidRPr="008244E1" w:rsidRDefault="00E175C1" w:rsidP="00E175C1">
            <w:pPr>
              <w:pStyle w:val="ConsPlusNormal"/>
              <w:rPr>
                <w:rFonts w:ascii="Times New Roman" w:hAnsi="Times New Roman" w:cs="Times New Roman"/>
                <w:sz w:val="24"/>
                <w:szCs w:val="24"/>
              </w:rPr>
            </w:pPr>
          </w:p>
        </w:tc>
        <w:tc>
          <w:tcPr>
            <w:tcW w:w="1351" w:type="dxa"/>
          </w:tcPr>
          <w:p w:rsidR="00E175C1" w:rsidRPr="008244E1"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18080</w:t>
            </w:r>
          </w:p>
        </w:tc>
        <w:tc>
          <w:tcPr>
            <w:tcW w:w="1134" w:type="dxa"/>
          </w:tcPr>
          <w:p w:rsidR="00E175C1" w:rsidRPr="008244E1"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6</w:t>
            </w:r>
            <w:r w:rsidRPr="008244E1">
              <w:rPr>
                <w:rFonts w:ascii="Times New Roman" w:hAnsi="Times New Roman" w:cs="Times New Roman"/>
                <w:sz w:val="24"/>
                <w:szCs w:val="24"/>
              </w:rPr>
              <w:t>08</w:t>
            </w:r>
            <w:r>
              <w:rPr>
                <w:rFonts w:ascii="Times New Roman" w:hAnsi="Times New Roman" w:cs="Times New Roman"/>
                <w:sz w:val="24"/>
                <w:szCs w:val="24"/>
              </w:rPr>
              <w:t>0</w:t>
            </w:r>
          </w:p>
        </w:tc>
        <w:tc>
          <w:tcPr>
            <w:tcW w:w="925" w:type="dxa"/>
          </w:tcPr>
          <w:p w:rsidR="00E175C1" w:rsidRPr="008244E1"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3000</w:t>
            </w:r>
          </w:p>
        </w:tc>
        <w:tc>
          <w:tcPr>
            <w:tcW w:w="993" w:type="dxa"/>
          </w:tcPr>
          <w:p w:rsidR="00E175C1" w:rsidRPr="008244E1"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3000</w:t>
            </w:r>
          </w:p>
        </w:tc>
        <w:tc>
          <w:tcPr>
            <w:tcW w:w="850" w:type="dxa"/>
          </w:tcPr>
          <w:p w:rsidR="00E175C1" w:rsidRPr="008244E1"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3000</w:t>
            </w:r>
          </w:p>
        </w:tc>
        <w:tc>
          <w:tcPr>
            <w:tcW w:w="992" w:type="dxa"/>
          </w:tcPr>
          <w:p w:rsidR="00E175C1" w:rsidRPr="008244E1"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3000</w:t>
            </w:r>
          </w:p>
        </w:tc>
        <w:tc>
          <w:tcPr>
            <w:tcW w:w="1560" w:type="dxa"/>
          </w:tcPr>
          <w:p w:rsidR="00E175C1" w:rsidRPr="008244E1" w:rsidRDefault="00E175C1" w:rsidP="00E175C1">
            <w:pPr>
              <w:pStyle w:val="ConsPlusNormal"/>
              <w:rPr>
                <w:rFonts w:ascii="Times New Roman" w:hAnsi="Times New Roman" w:cs="Times New Roman"/>
                <w:sz w:val="24"/>
                <w:szCs w:val="24"/>
              </w:rPr>
            </w:pPr>
          </w:p>
        </w:tc>
        <w:tc>
          <w:tcPr>
            <w:tcW w:w="1559" w:type="dxa"/>
            <w:vMerge/>
          </w:tcPr>
          <w:p w:rsidR="00E175C1" w:rsidRPr="008244E1" w:rsidRDefault="00E175C1" w:rsidP="00E175C1">
            <w:pPr>
              <w:pStyle w:val="ConsPlusNormal"/>
              <w:rPr>
                <w:rFonts w:ascii="Times New Roman" w:hAnsi="Times New Roman" w:cs="Times New Roman"/>
                <w:sz w:val="24"/>
                <w:szCs w:val="24"/>
              </w:rPr>
            </w:pPr>
          </w:p>
        </w:tc>
      </w:tr>
      <w:tr w:rsidR="00E175C1" w:rsidRPr="000143F2" w:rsidTr="00993478">
        <w:tc>
          <w:tcPr>
            <w:tcW w:w="794" w:type="dxa"/>
            <w:vMerge/>
          </w:tcPr>
          <w:p w:rsidR="00E175C1" w:rsidRPr="000143F2" w:rsidRDefault="00E175C1" w:rsidP="00E175C1">
            <w:pPr>
              <w:spacing w:after="0" w:line="240" w:lineRule="auto"/>
              <w:rPr>
                <w:rFonts w:ascii="Times New Roman" w:hAnsi="Times New Roman"/>
                <w:sz w:val="24"/>
                <w:szCs w:val="24"/>
                <w:highlight w:val="yellow"/>
              </w:rPr>
            </w:pPr>
          </w:p>
        </w:tc>
        <w:tc>
          <w:tcPr>
            <w:tcW w:w="1974" w:type="dxa"/>
            <w:vMerge/>
          </w:tcPr>
          <w:p w:rsidR="00E175C1" w:rsidRPr="000143F2" w:rsidRDefault="00E175C1" w:rsidP="00E175C1">
            <w:pPr>
              <w:spacing w:after="0" w:line="240" w:lineRule="auto"/>
              <w:rPr>
                <w:rFonts w:ascii="Times New Roman" w:hAnsi="Times New Roman"/>
                <w:sz w:val="20"/>
                <w:szCs w:val="20"/>
                <w:highlight w:val="yellow"/>
              </w:rPr>
            </w:pPr>
          </w:p>
        </w:tc>
        <w:tc>
          <w:tcPr>
            <w:tcW w:w="851" w:type="dxa"/>
            <w:vMerge/>
          </w:tcPr>
          <w:p w:rsidR="00E175C1" w:rsidRPr="000143F2" w:rsidRDefault="00E175C1" w:rsidP="00E175C1">
            <w:pPr>
              <w:spacing w:after="0" w:line="240" w:lineRule="auto"/>
              <w:rPr>
                <w:rFonts w:ascii="Times New Roman" w:hAnsi="Times New Roman"/>
                <w:sz w:val="24"/>
                <w:szCs w:val="24"/>
                <w:highlight w:val="yellow"/>
              </w:rPr>
            </w:pPr>
          </w:p>
        </w:tc>
        <w:tc>
          <w:tcPr>
            <w:tcW w:w="1201" w:type="dxa"/>
          </w:tcPr>
          <w:p w:rsidR="00E175C1" w:rsidRPr="008244E1" w:rsidRDefault="00E175C1" w:rsidP="00E175C1">
            <w:pPr>
              <w:pStyle w:val="ConsPlusNormal"/>
              <w:rPr>
                <w:rFonts w:ascii="Times New Roman" w:hAnsi="Times New Roman" w:cs="Times New Roman"/>
                <w:sz w:val="24"/>
                <w:szCs w:val="24"/>
              </w:rPr>
            </w:pPr>
            <w:r w:rsidRPr="008244E1">
              <w:rPr>
                <w:rFonts w:ascii="Times New Roman" w:hAnsi="Times New Roman" w:cs="Times New Roman"/>
                <w:sz w:val="24"/>
                <w:szCs w:val="24"/>
              </w:rPr>
              <w:t>Средства районного бюджета</w:t>
            </w:r>
          </w:p>
        </w:tc>
        <w:tc>
          <w:tcPr>
            <w:tcW w:w="1559" w:type="dxa"/>
          </w:tcPr>
          <w:p w:rsidR="00E175C1" w:rsidRPr="008244E1" w:rsidRDefault="00E175C1" w:rsidP="00E175C1">
            <w:pPr>
              <w:pStyle w:val="ConsPlusNormal"/>
              <w:rPr>
                <w:rFonts w:ascii="Times New Roman" w:hAnsi="Times New Roman" w:cs="Times New Roman"/>
                <w:sz w:val="24"/>
                <w:szCs w:val="24"/>
              </w:rPr>
            </w:pPr>
          </w:p>
        </w:tc>
        <w:tc>
          <w:tcPr>
            <w:tcW w:w="1351" w:type="dxa"/>
          </w:tcPr>
          <w:p w:rsidR="00E175C1" w:rsidRPr="00BB28D8" w:rsidRDefault="00E175C1" w:rsidP="00E175C1">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1808</w:t>
            </w:r>
            <w:r>
              <w:rPr>
                <w:rFonts w:ascii="Times New Roman" w:hAnsi="Times New Roman" w:cs="Times New Roman"/>
                <w:color w:val="00B050"/>
                <w:sz w:val="24"/>
                <w:szCs w:val="24"/>
              </w:rPr>
              <w:t>0</w:t>
            </w:r>
          </w:p>
        </w:tc>
        <w:tc>
          <w:tcPr>
            <w:tcW w:w="1134" w:type="dxa"/>
          </w:tcPr>
          <w:p w:rsidR="00E175C1" w:rsidRPr="00BB28D8" w:rsidRDefault="00E175C1" w:rsidP="00E175C1">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608</w:t>
            </w:r>
            <w:r>
              <w:rPr>
                <w:rFonts w:ascii="Times New Roman" w:hAnsi="Times New Roman" w:cs="Times New Roman"/>
                <w:color w:val="00B050"/>
                <w:sz w:val="24"/>
                <w:szCs w:val="24"/>
              </w:rPr>
              <w:t>0</w:t>
            </w:r>
          </w:p>
        </w:tc>
        <w:tc>
          <w:tcPr>
            <w:tcW w:w="925" w:type="dxa"/>
          </w:tcPr>
          <w:p w:rsidR="00E175C1" w:rsidRPr="008244E1"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3000</w:t>
            </w:r>
          </w:p>
        </w:tc>
        <w:tc>
          <w:tcPr>
            <w:tcW w:w="993" w:type="dxa"/>
          </w:tcPr>
          <w:p w:rsidR="00E175C1" w:rsidRPr="008244E1"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3000</w:t>
            </w:r>
          </w:p>
        </w:tc>
        <w:tc>
          <w:tcPr>
            <w:tcW w:w="850" w:type="dxa"/>
          </w:tcPr>
          <w:p w:rsidR="00E175C1" w:rsidRPr="008244E1"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3000</w:t>
            </w:r>
          </w:p>
        </w:tc>
        <w:tc>
          <w:tcPr>
            <w:tcW w:w="992" w:type="dxa"/>
          </w:tcPr>
          <w:p w:rsidR="00E175C1" w:rsidRPr="008244E1"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3000</w:t>
            </w:r>
          </w:p>
        </w:tc>
        <w:tc>
          <w:tcPr>
            <w:tcW w:w="1560" w:type="dxa"/>
          </w:tcPr>
          <w:p w:rsidR="00E175C1" w:rsidRPr="008244E1" w:rsidRDefault="00E175C1" w:rsidP="00E175C1">
            <w:pPr>
              <w:pStyle w:val="ConsPlusCell"/>
              <w:rPr>
                <w:sz w:val="24"/>
                <w:szCs w:val="24"/>
              </w:rPr>
            </w:pPr>
            <w:r w:rsidRPr="008244E1">
              <w:rPr>
                <w:sz w:val="24"/>
                <w:szCs w:val="24"/>
              </w:rPr>
              <w:t>ОГО</w:t>
            </w:r>
          </w:p>
          <w:p w:rsidR="00E175C1" w:rsidRPr="008244E1" w:rsidRDefault="00E175C1" w:rsidP="00E175C1">
            <w:pPr>
              <w:pStyle w:val="ConsPlusCell"/>
              <w:rPr>
                <w:sz w:val="24"/>
                <w:szCs w:val="24"/>
              </w:rPr>
            </w:pPr>
            <w:r w:rsidRPr="008244E1">
              <w:rPr>
                <w:sz w:val="24"/>
                <w:szCs w:val="24"/>
              </w:rPr>
              <w:t>МКУ «ЕДДС»</w:t>
            </w:r>
          </w:p>
          <w:p w:rsidR="00E175C1" w:rsidRPr="008244E1" w:rsidRDefault="00E175C1" w:rsidP="00E175C1">
            <w:pPr>
              <w:pStyle w:val="ConsPlusCell"/>
              <w:rPr>
                <w:sz w:val="24"/>
                <w:szCs w:val="24"/>
              </w:rPr>
            </w:pPr>
          </w:p>
        </w:tc>
        <w:tc>
          <w:tcPr>
            <w:tcW w:w="1559" w:type="dxa"/>
            <w:vMerge/>
          </w:tcPr>
          <w:p w:rsidR="00E175C1" w:rsidRPr="00C170F0" w:rsidRDefault="00E175C1" w:rsidP="00E175C1">
            <w:pPr>
              <w:pStyle w:val="ConsPlusNormal"/>
              <w:rPr>
                <w:rFonts w:ascii="Times New Roman" w:hAnsi="Times New Roman" w:cs="Times New Roman"/>
                <w:sz w:val="24"/>
                <w:szCs w:val="24"/>
                <w:highlight w:val="yellow"/>
              </w:rPr>
            </w:pPr>
          </w:p>
        </w:tc>
      </w:tr>
      <w:tr w:rsidR="00E175C1" w:rsidRPr="000143F2" w:rsidTr="00993478">
        <w:tc>
          <w:tcPr>
            <w:tcW w:w="794" w:type="dxa"/>
            <w:vMerge/>
          </w:tcPr>
          <w:p w:rsidR="00E175C1" w:rsidRPr="000143F2" w:rsidRDefault="00E175C1" w:rsidP="00E175C1">
            <w:pPr>
              <w:spacing w:after="0" w:line="240" w:lineRule="auto"/>
              <w:rPr>
                <w:rFonts w:ascii="Times New Roman" w:hAnsi="Times New Roman"/>
                <w:sz w:val="24"/>
                <w:szCs w:val="24"/>
                <w:highlight w:val="yellow"/>
              </w:rPr>
            </w:pPr>
          </w:p>
        </w:tc>
        <w:tc>
          <w:tcPr>
            <w:tcW w:w="1974" w:type="dxa"/>
            <w:vMerge/>
          </w:tcPr>
          <w:p w:rsidR="00E175C1" w:rsidRPr="000143F2" w:rsidRDefault="00E175C1" w:rsidP="00E175C1">
            <w:pPr>
              <w:spacing w:after="0" w:line="240" w:lineRule="auto"/>
              <w:rPr>
                <w:rFonts w:ascii="Times New Roman" w:hAnsi="Times New Roman"/>
                <w:sz w:val="20"/>
                <w:szCs w:val="20"/>
                <w:highlight w:val="yellow"/>
              </w:rPr>
            </w:pPr>
          </w:p>
        </w:tc>
        <w:tc>
          <w:tcPr>
            <w:tcW w:w="851" w:type="dxa"/>
            <w:vMerge/>
          </w:tcPr>
          <w:p w:rsidR="00E175C1" w:rsidRPr="000143F2" w:rsidRDefault="00E175C1" w:rsidP="00E175C1">
            <w:pPr>
              <w:spacing w:after="0" w:line="240" w:lineRule="auto"/>
              <w:rPr>
                <w:rFonts w:ascii="Times New Roman" w:hAnsi="Times New Roman"/>
                <w:sz w:val="24"/>
                <w:szCs w:val="24"/>
                <w:highlight w:val="yellow"/>
              </w:rPr>
            </w:pPr>
          </w:p>
        </w:tc>
        <w:tc>
          <w:tcPr>
            <w:tcW w:w="1201" w:type="dxa"/>
          </w:tcPr>
          <w:p w:rsidR="00E175C1" w:rsidRPr="008244E1" w:rsidRDefault="00E175C1" w:rsidP="00E175C1">
            <w:pPr>
              <w:pStyle w:val="ConsPlusNormal"/>
              <w:rPr>
                <w:rFonts w:ascii="Times New Roman" w:hAnsi="Times New Roman" w:cs="Times New Roman"/>
                <w:sz w:val="24"/>
                <w:szCs w:val="24"/>
              </w:rPr>
            </w:pPr>
            <w:r w:rsidRPr="008244E1">
              <w:rPr>
                <w:rFonts w:ascii="Times New Roman" w:hAnsi="Times New Roman" w:cs="Times New Roman"/>
                <w:sz w:val="24"/>
                <w:szCs w:val="24"/>
              </w:rPr>
              <w:t>Средства бюджета поселений</w:t>
            </w:r>
          </w:p>
        </w:tc>
        <w:tc>
          <w:tcPr>
            <w:tcW w:w="1559" w:type="dxa"/>
          </w:tcPr>
          <w:p w:rsidR="00E175C1" w:rsidRPr="008244E1" w:rsidRDefault="00E175C1" w:rsidP="00E175C1">
            <w:pPr>
              <w:pStyle w:val="ConsPlusNormal"/>
              <w:rPr>
                <w:rFonts w:ascii="Times New Roman" w:hAnsi="Times New Roman" w:cs="Times New Roman"/>
                <w:sz w:val="24"/>
                <w:szCs w:val="24"/>
              </w:rPr>
            </w:pPr>
          </w:p>
        </w:tc>
        <w:tc>
          <w:tcPr>
            <w:tcW w:w="1351" w:type="dxa"/>
          </w:tcPr>
          <w:p w:rsidR="00E175C1" w:rsidRPr="00BB28D8" w:rsidRDefault="00E175C1" w:rsidP="00E175C1">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0</w:t>
            </w:r>
          </w:p>
        </w:tc>
        <w:tc>
          <w:tcPr>
            <w:tcW w:w="1134" w:type="dxa"/>
          </w:tcPr>
          <w:p w:rsidR="00E175C1" w:rsidRPr="00BB28D8" w:rsidRDefault="00E175C1" w:rsidP="00E175C1">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0</w:t>
            </w:r>
          </w:p>
        </w:tc>
        <w:tc>
          <w:tcPr>
            <w:tcW w:w="925" w:type="dxa"/>
          </w:tcPr>
          <w:p w:rsidR="00E175C1" w:rsidRPr="008244E1" w:rsidRDefault="00E175C1" w:rsidP="00E175C1">
            <w:pPr>
              <w:pStyle w:val="ConsPlusNormal"/>
              <w:rPr>
                <w:rFonts w:ascii="Times New Roman" w:hAnsi="Times New Roman" w:cs="Times New Roman"/>
                <w:sz w:val="24"/>
                <w:szCs w:val="24"/>
              </w:rPr>
            </w:pPr>
            <w:r w:rsidRPr="008244E1">
              <w:rPr>
                <w:rFonts w:ascii="Times New Roman" w:hAnsi="Times New Roman" w:cs="Times New Roman"/>
                <w:sz w:val="24"/>
                <w:szCs w:val="24"/>
              </w:rPr>
              <w:t>0</w:t>
            </w:r>
          </w:p>
        </w:tc>
        <w:tc>
          <w:tcPr>
            <w:tcW w:w="993" w:type="dxa"/>
          </w:tcPr>
          <w:p w:rsidR="00E175C1" w:rsidRPr="008244E1" w:rsidRDefault="00E175C1" w:rsidP="00E175C1">
            <w:pPr>
              <w:pStyle w:val="ConsPlusNormal"/>
              <w:rPr>
                <w:rFonts w:ascii="Times New Roman" w:hAnsi="Times New Roman" w:cs="Times New Roman"/>
                <w:sz w:val="24"/>
                <w:szCs w:val="24"/>
              </w:rPr>
            </w:pPr>
            <w:r w:rsidRPr="008244E1">
              <w:rPr>
                <w:rFonts w:ascii="Times New Roman" w:hAnsi="Times New Roman" w:cs="Times New Roman"/>
                <w:sz w:val="24"/>
                <w:szCs w:val="24"/>
              </w:rPr>
              <w:t>0</w:t>
            </w:r>
          </w:p>
        </w:tc>
        <w:tc>
          <w:tcPr>
            <w:tcW w:w="850" w:type="dxa"/>
          </w:tcPr>
          <w:p w:rsidR="00E175C1" w:rsidRPr="008244E1" w:rsidRDefault="00E175C1" w:rsidP="00E175C1">
            <w:pPr>
              <w:pStyle w:val="ConsPlusNormal"/>
              <w:rPr>
                <w:rFonts w:ascii="Times New Roman" w:hAnsi="Times New Roman" w:cs="Times New Roman"/>
                <w:sz w:val="24"/>
                <w:szCs w:val="24"/>
              </w:rPr>
            </w:pPr>
            <w:r w:rsidRPr="008244E1">
              <w:rPr>
                <w:rFonts w:ascii="Times New Roman" w:hAnsi="Times New Roman" w:cs="Times New Roman"/>
                <w:sz w:val="24"/>
                <w:szCs w:val="24"/>
              </w:rPr>
              <w:t>0</w:t>
            </w:r>
          </w:p>
        </w:tc>
        <w:tc>
          <w:tcPr>
            <w:tcW w:w="992" w:type="dxa"/>
          </w:tcPr>
          <w:p w:rsidR="00E175C1" w:rsidRPr="008244E1" w:rsidRDefault="00E175C1" w:rsidP="00E175C1">
            <w:pPr>
              <w:pStyle w:val="ConsPlusNormal"/>
              <w:rPr>
                <w:rFonts w:ascii="Times New Roman" w:hAnsi="Times New Roman" w:cs="Times New Roman"/>
                <w:sz w:val="24"/>
                <w:szCs w:val="24"/>
              </w:rPr>
            </w:pPr>
            <w:r w:rsidRPr="008244E1">
              <w:rPr>
                <w:rFonts w:ascii="Times New Roman" w:hAnsi="Times New Roman" w:cs="Times New Roman"/>
                <w:sz w:val="24"/>
                <w:szCs w:val="24"/>
              </w:rPr>
              <w:t>0</w:t>
            </w:r>
          </w:p>
        </w:tc>
        <w:tc>
          <w:tcPr>
            <w:tcW w:w="1560" w:type="dxa"/>
          </w:tcPr>
          <w:p w:rsidR="00E175C1" w:rsidRPr="008244E1" w:rsidRDefault="00E175C1" w:rsidP="00E175C1">
            <w:pPr>
              <w:pStyle w:val="ConsPlusNormal"/>
              <w:rPr>
                <w:rFonts w:ascii="Times New Roman" w:hAnsi="Times New Roman" w:cs="Times New Roman"/>
                <w:sz w:val="24"/>
                <w:szCs w:val="24"/>
              </w:rPr>
            </w:pPr>
          </w:p>
        </w:tc>
        <w:tc>
          <w:tcPr>
            <w:tcW w:w="1559" w:type="dxa"/>
            <w:vMerge/>
          </w:tcPr>
          <w:p w:rsidR="00E175C1" w:rsidRPr="00200F02" w:rsidRDefault="00E175C1" w:rsidP="00E175C1">
            <w:pPr>
              <w:pStyle w:val="ConsPlusNormal"/>
              <w:rPr>
                <w:rFonts w:ascii="Times New Roman" w:hAnsi="Times New Roman" w:cs="Times New Roman"/>
                <w:sz w:val="24"/>
                <w:szCs w:val="24"/>
              </w:rPr>
            </w:pPr>
          </w:p>
        </w:tc>
      </w:tr>
      <w:tr w:rsidR="00E175C1" w:rsidRPr="000143F2" w:rsidTr="00993478">
        <w:tc>
          <w:tcPr>
            <w:tcW w:w="794" w:type="dxa"/>
            <w:vMerge w:val="restart"/>
          </w:tcPr>
          <w:p w:rsidR="00E175C1" w:rsidRPr="003500B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1.1.3</w:t>
            </w:r>
          </w:p>
        </w:tc>
        <w:tc>
          <w:tcPr>
            <w:tcW w:w="1974" w:type="dxa"/>
            <w:vMerge w:val="restart"/>
          </w:tcPr>
          <w:p w:rsidR="00E175C1" w:rsidRPr="003500B2" w:rsidRDefault="00E175C1" w:rsidP="00E175C1">
            <w:pPr>
              <w:pStyle w:val="ConsPlusCell"/>
              <w:rPr>
                <w:color w:val="FF0000"/>
                <w:sz w:val="24"/>
                <w:szCs w:val="24"/>
              </w:rPr>
            </w:pPr>
            <w:r w:rsidRPr="003500B2">
              <w:rPr>
                <w:sz w:val="24"/>
                <w:szCs w:val="24"/>
              </w:rPr>
              <w:t>Оплата услуг связи, эксплуатационно-техническое обслуживание аппаратуры систем оповещения и информирования населения, управлени</w:t>
            </w:r>
            <w:r>
              <w:rPr>
                <w:sz w:val="24"/>
                <w:szCs w:val="24"/>
              </w:rPr>
              <w:t>я и связи.</w:t>
            </w:r>
          </w:p>
        </w:tc>
        <w:tc>
          <w:tcPr>
            <w:tcW w:w="851" w:type="dxa"/>
            <w:vMerge w:val="restart"/>
          </w:tcPr>
          <w:p w:rsidR="00E175C1" w:rsidRPr="003500B2" w:rsidRDefault="00E175C1" w:rsidP="00E175C1">
            <w:pPr>
              <w:pStyle w:val="ConsPlusNormal"/>
              <w:rPr>
                <w:rFonts w:ascii="Times New Roman" w:hAnsi="Times New Roman" w:cs="Times New Roman"/>
                <w:sz w:val="24"/>
                <w:szCs w:val="24"/>
              </w:rPr>
            </w:pPr>
            <w:r w:rsidRPr="003500B2">
              <w:rPr>
                <w:rFonts w:ascii="Times New Roman" w:hAnsi="Times New Roman" w:cs="Times New Roman"/>
                <w:sz w:val="24"/>
                <w:szCs w:val="24"/>
              </w:rPr>
              <w:t>2017-2021</w:t>
            </w:r>
          </w:p>
        </w:tc>
        <w:tc>
          <w:tcPr>
            <w:tcW w:w="1201" w:type="dxa"/>
          </w:tcPr>
          <w:p w:rsidR="00E175C1" w:rsidRPr="003500B2" w:rsidRDefault="00E175C1" w:rsidP="00E175C1">
            <w:pPr>
              <w:pStyle w:val="ConsPlusNormal"/>
              <w:rPr>
                <w:rFonts w:ascii="Times New Roman" w:hAnsi="Times New Roman" w:cs="Times New Roman"/>
                <w:sz w:val="24"/>
                <w:szCs w:val="24"/>
              </w:rPr>
            </w:pPr>
            <w:r w:rsidRPr="003500B2">
              <w:rPr>
                <w:rFonts w:ascii="Times New Roman" w:hAnsi="Times New Roman" w:cs="Times New Roman"/>
                <w:sz w:val="24"/>
                <w:szCs w:val="24"/>
              </w:rPr>
              <w:t>Итого</w:t>
            </w:r>
          </w:p>
        </w:tc>
        <w:tc>
          <w:tcPr>
            <w:tcW w:w="1559" w:type="dxa"/>
          </w:tcPr>
          <w:p w:rsidR="00E175C1" w:rsidRPr="003500B2" w:rsidRDefault="00E175C1" w:rsidP="00E175C1">
            <w:pPr>
              <w:pStyle w:val="ConsPlusNormal"/>
              <w:rPr>
                <w:rFonts w:ascii="Times New Roman" w:hAnsi="Times New Roman" w:cs="Times New Roman"/>
                <w:sz w:val="24"/>
                <w:szCs w:val="24"/>
              </w:rPr>
            </w:pPr>
          </w:p>
        </w:tc>
        <w:tc>
          <w:tcPr>
            <w:tcW w:w="1351" w:type="dxa"/>
          </w:tcPr>
          <w:p w:rsidR="00E175C1" w:rsidRPr="003500B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3668</w:t>
            </w:r>
          </w:p>
        </w:tc>
        <w:tc>
          <w:tcPr>
            <w:tcW w:w="1134" w:type="dxa"/>
          </w:tcPr>
          <w:p w:rsidR="00E175C1" w:rsidRPr="003500B2" w:rsidRDefault="00E175C1" w:rsidP="00E175C1">
            <w:pPr>
              <w:pStyle w:val="ConsPlusNormal"/>
              <w:rPr>
                <w:rFonts w:ascii="Times New Roman" w:hAnsi="Times New Roman" w:cs="Times New Roman"/>
                <w:sz w:val="24"/>
                <w:szCs w:val="24"/>
              </w:rPr>
            </w:pPr>
            <w:r w:rsidRPr="003500B2">
              <w:rPr>
                <w:rFonts w:ascii="Times New Roman" w:hAnsi="Times New Roman" w:cs="Times New Roman"/>
                <w:sz w:val="24"/>
                <w:szCs w:val="24"/>
              </w:rPr>
              <w:t>7</w:t>
            </w:r>
            <w:r>
              <w:rPr>
                <w:rFonts w:ascii="Times New Roman" w:hAnsi="Times New Roman" w:cs="Times New Roman"/>
                <w:sz w:val="24"/>
                <w:szCs w:val="24"/>
              </w:rPr>
              <w:t>40</w:t>
            </w:r>
          </w:p>
        </w:tc>
        <w:tc>
          <w:tcPr>
            <w:tcW w:w="925" w:type="dxa"/>
          </w:tcPr>
          <w:p w:rsidR="00E175C1" w:rsidRPr="003500B2" w:rsidRDefault="00E175C1" w:rsidP="00E175C1">
            <w:pPr>
              <w:pStyle w:val="ConsPlusNormal"/>
              <w:rPr>
                <w:rFonts w:ascii="Times New Roman" w:hAnsi="Times New Roman" w:cs="Times New Roman"/>
                <w:sz w:val="24"/>
                <w:szCs w:val="24"/>
              </w:rPr>
            </w:pPr>
            <w:r w:rsidRPr="003500B2">
              <w:rPr>
                <w:rFonts w:ascii="Times New Roman" w:hAnsi="Times New Roman" w:cs="Times New Roman"/>
                <w:sz w:val="24"/>
                <w:szCs w:val="24"/>
              </w:rPr>
              <w:t>732</w:t>
            </w:r>
          </w:p>
        </w:tc>
        <w:tc>
          <w:tcPr>
            <w:tcW w:w="993" w:type="dxa"/>
          </w:tcPr>
          <w:p w:rsidR="00E175C1" w:rsidRPr="003500B2" w:rsidRDefault="00E175C1" w:rsidP="00E175C1">
            <w:pPr>
              <w:pStyle w:val="ConsPlusNormal"/>
              <w:rPr>
                <w:rFonts w:ascii="Times New Roman" w:hAnsi="Times New Roman" w:cs="Times New Roman"/>
                <w:sz w:val="24"/>
                <w:szCs w:val="24"/>
              </w:rPr>
            </w:pPr>
            <w:r w:rsidRPr="003500B2">
              <w:rPr>
                <w:rFonts w:ascii="Times New Roman" w:hAnsi="Times New Roman" w:cs="Times New Roman"/>
                <w:sz w:val="24"/>
                <w:szCs w:val="24"/>
              </w:rPr>
              <w:t>732</w:t>
            </w:r>
          </w:p>
        </w:tc>
        <w:tc>
          <w:tcPr>
            <w:tcW w:w="850" w:type="dxa"/>
          </w:tcPr>
          <w:p w:rsidR="00E175C1" w:rsidRPr="003500B2" w:rsidRDefault="00E175C1" w:rsidP="00E175C1">
            <w:pPr>
              <w:pStyle w:val="ConsPlusNormal"/>
              <w:rPr>
                <w:rFonts w:ascii="Times New Roman" w:hAnsi="Times New Roman" w:cs="Times New Roman"/>
                <w:sz w:val="24"/>
                <w:szCs w:val="24"/>
              </w:rPr>
            </w:pPr>
            <w:r w:rsidRPr="003500B2">
              <w:rPr>
                <w:rFonts w:ascii="Times New Roman" w:hAnsi="Times New Roman" w:cs="Times New Roman"/>
                <w:sz w:val="24"/>
                <w:szCs w:val="24"/>
              </w:rPr>
              <w:t>732</w:t>
            </w:r>
          </w:p>
        </w:tc>
        <w:tc>
          <w:tcPr>
            <w:tcW w:w="992" w:type="dxa"/>
          </w:tcPr>
          <w:p w:rsidR="00E175C1" w:rsidRPr="003500B2" w:rsidRDefault="00E175C1" w:rsidP="00E175C1">
            <w:pPr>
              <w:pStyle w:val="ConsPlusNormal"/>
              <w:rPr>
                <w:rFonts w:ascii="Times New Roman" w:hAnsi="Times New Roman" w:cs="Times New Roman"/>
                <w:sz w:val="24"/>
                <w:szCs w:val="24"/>
              </w:rPr>
            </w:pPr>
            <w:r w:rsidRPr="003500B2">
              <w:rPr>
                <w:rFonts w:ascii="Times New Roman" w:hAnsi="Times New Roman" w:cs="Times New Roman"/>
                <w:sz w:val="24"/>
                <w:szCs w:val="24"/>
              </w:rPr>
              <w:t>732</w:t>
            </w:r>
          </w:p>
        </w:tc>
        <w:tc>
          <w:tcPr>
            <w:tcW w:w="1560" w:type="dxa"/>
          </w:tcPr>
          <w:p w:rsidR="00E175C1" w:rsidRPr="003500B2" w:rsidRDefault="00E175C1" w:rsidP="00E175C1">
            <w:pPr>
              <w:pStyle w:val="ConsPlusNormal"/>
              <w:rPr>
                <w:rFonts w:ascii="Times New Roman" w:hAnsi="Times New Roman" w:cs="Times New Roman"/>
                <w:sz w:val="24"/>
                <w:szCs w:val="24"/>
              </w:rPr>
            </w:pPr>
          </w:p>
        </w:tc>
        <w:tc>
          <w:tcPr>
            <w:tcW w:w="1559" w:type="dxa"/>
            <w:vMerge w:val="restart"/>
          </w:tcPr>
          <w:p w:rsidR="00E175C1" w:rsidRPr="00AC5D41" w:rsidRDefault="00E175C1" w:rsidP="00E175C1">
            <w:pPr>
              <w:widowControl w:val="0"/>
              <w:autoSpaceDE w:val="0"/>
              <w:autoSpaceDN w:val="0"/>
              <w:adjustRightInd w:val="0"/>
              <w:spacing w:after="0" w:line="240" w:lineRule="auto"/>
              <w:rPr>
                <w:rFonts w:ascii="Times New Roman" w:hAnsi="Times New Roman"/>
                <w:sz w:val="24"/>
                <w:szCs w:val="24"/>
              </w:rPr>
            </w:pPr>
            <w:r w:rsidRPr="00AC5D41">
              <w:rPr>
                <w:rFonts w:ascii="Times New Roman" w:hAnsi="Times New Roman"/>
                <w:sz w:val="24"/>
                <w:szCs w:val="24"/>
              </w:rPr>
              <w:t>3. Повышение процента охвата населения, проживающего в сельских населенных пунктах до 50%</w:t>
            </w:r>
          </w:p>
          <w:p w:rsidR="00E175C1" w:rsidRPr="003500B2" w:rsidRDefault="00E175C1" w:rsidP="00E175C1">
            <w:pPr>
              <w:pStyle w:val="ConsPlusNormal"/>
              <w:rPr>
                <w:rFonts w:ascii="Times New Roman" w:hAnsi="Times New Roman" w:cs="Times New Roman"/>
                <w:sz w:val="24"/>
                <w:szCs w:val="24"/>
              </w:rPr>
            </w:pPr>
          </w:p>
        </w:tc>
      </w:tr>
      <w:tr w:rsidR="00E175C1" w:rsidRPr="000143F2" w:rsidTr="00993478">
        <w:tc>
          <w:tcPr>
            <w:tcW w:w="794" w:type="dxa"/>
            <w:vMerge/>
          </w:tcPr>
          <w:p w:rsidR="00E175C1" w:rsidRPr="000143F2" w:rsidRDefault="00E175C1" w:rsidP="00E175C1">
            <w:pPr>
              <w:spacing w:after="0" w:line="240" w:lineRule="auto"/>
              <w:rPr>
                <w:rFonts w:ascii="Times New Roman" w:hAnsi="Times New Roman"/>
                <w:sz w:val="24"/>
                <w:szCs w:val="24"/>
              </w:rPr>
            </w:pPr>
          </w:p>
        </w:tc>
        <w:tc>
          <w:tcPr>
            <w:tcW w:w="1974" w:type="dxa"/>
            <w:vMerge/>
          </w:tcPr>
          <w:p w:rsidR="00E175C1" w:rsidRPr="000143F2" w:rsidRDefault="00E175C1" w:rsidP="00E175C1">
            <w:pPr>
              <w:spacing w:after="0" w:line="240" w:lineRule="auto"/>
              <w:rPr>
                <w:rFonts w:ascii="Times New Roman" w:hAnsi="Times New Roman"/>
                <w:sz w:val="20"/>
                <w:szCs w:val="20"/>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3500B2" w:rsidRDefault="00E175C1" w:rsidP="00E175C1">
            <w:pPr>
              <w:pStyle w:val="ConsPlusNormal"/>
              <w:rPr>
                <w:rFonts w:ascii="Times New Roman" w:hAnsi="Times New Roman" w:cs="Times New Roman"/>
                <w:sz w:val="24"/>
                <w:szCs w:val="24"/>
              </w:rPr>
            </w:pPr>
            <w:r w:rsidRPr="003500B2">
              <w:rPr>
                <w:rFonts w:ascii="Times New Roman" w:hAnsi="Times New Roman" w:cs="Times New Roman"/>
                <w:sz w:val="24"/>
                <w:szCs w:val="24"/>
              </w:rPr>
              <w:t>Средства районного бюджета</w:t>
            </w:r>
          </w:p>
        </w:tc>
        <w:tc>
          <w:tcPr>
            <w:tcW w:w="1559" w:type="dxa"/>
          </w:tcPr>
          <w:p w:rsidR="00E175C1" w:rsidRPr="003500B2" w:rsidRDefault="00E175C1" w:rsidP="00E175C1">
            <w:pPr>
              <w:pStyle w:val="ConsPlusNormal"/>
              <w:rPr>
                <w:rFonts w:ascii="Times New Roman" w:hAnsi="Times New Roman" w:cs="Times New Roman"/>
                <w:sz w:val="24"/>
                <w:szCs w:val="24"/>
              </w:rPr>
            </w:pPr>
          </w:p>
        </w:tc>
        <w:tc>
          <w:tcPr>
            <w:tcW w:w="1351" w:type="dxa"/>
          </w:tcPr>
          <w:p w:rsidR="00E175C1" w:rsidRPr="003500B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3668</w:t>
            </w:r>
          </w:p>
        </w:tc>
        <w:tc>
          <w:tcPr>
            <w:tcW w:w="1134" w:type="dxa"/>
          </w:tcPr>
          <w:p w:rsidR="00E175C1" w:rsidRPr="003500B2" w:rsidRDefault="00E175C1" w:rsidP="00E175C1">
            <w:pPr>
              <w:pStyle w:val="ConsPlusNormal"/>
              <w:rPr>
                <w:rFonts w:ascii="Times New Roman" w:hAnsi="Times New Roman" w:cs="Times New Roman"/>
                <w:sz w:val="24"/>
                <w:szCs w:val="24"/>
              </w:rPr>
            </w:pPr>
            <w:r w:rsidRPr="003500B2">
              <w:rPr>
                <w:rFonts w:ascii="Times New Roman" w:hAnsi="Times New Roman" w:cs="Times New Roman"/>
                <w:sz w:val="24"/>
                <w:szCs w:val="24"/>
              </w:rPr>
              <w:t>7</w:t>
            </w:r>
            <w:r>
              <w:rPr>
                <w:rFonts w:ascii="Times New Roman" w:hAnsi="Times New Roman" w:cs="Times New Roman"/>
                <w:sz w:val="24"/>
                <w:szCs w:val="24"/>
              </w:rPr>
              <w:t>40</w:t>
            </w:r>
          </w:p>
        </w:tc>
        <w:tc>
          <w:tcPr>
            <w:tcW w:w="925" w:type="dxa"/>
          </w:tcPr>
          <w:p w:rsidR="00E175C1" w:rsidRPr="003500B2" w:rsidRDefault="00E175C1" w:rsidP="00E175C1">
            <w:pPr>
              <w:pStyle w:val="ConsPlusNormal"/>
              <w:rPr>
                <w:rFonts w:ascii="Times New Roman" w:hAnsi="Times New Roman" w:cs="Times New Roman"/>
                <w:sz w:val="24"/>
                <w:szCs w:val="24"/>
              </w:rPr>
            </w:pPr>
            <w:r w:rsidRPr="003500B2">
              <w:rPr>
                <w:rFonts w:ascii="Times New Roman" w:hAnsi="Times New Roman" w:cs="Times New Roman"/>
                <w:sz w:val="24"/>
                <w:szCs w:val="24"/>
              </w:rPr>
              <w:t>732</w:t>
            </w:r>
          </w:p>
        </w:tc>
        <w:tc>
          <w:tcPr>
            <w:tcW w:w="993" w:type="dxa"/>
          </w:tcPr>
          <w:p w:rsidR="00E175C1" w:rsidRPr="003500B2" w:rsidRDefault="00E175C1" w:rsidP="00E175C1">
            <w:pPr>
              <w:pStyle w:val="ConsPlusNormal"/>
              <w:rPr>
                <w:rFonts w:ascii="Times New Roman" w:hAnsi="Times New Roman" w:cs="Times New Roman"/>
                <w:sz w:val="24"/>
                <w:szCs w:val="24"/>
              </w:rPr>
            </w:pPr>
            <w:r w:rsidRPr="003500B2">
              <w:rPr>
                <w:rFonts w:ascii="Times New Roman" w:hAnsi="Times New Roman" w:cs="Times New Roman"/>
                <w:sz w:val="24"/>
                <w:szCs w:val="24"/>
              </w:rPr>
              <w:t>732</w:t>
            </w:r>
          </w:p>
        </w:tc>
        <w:tc>
          <w:tcPr>
            <w:tcW w:w="850" w:type="dxa"/>
          </w:tcPr>
          <w:p w:rsidR="00E175C1" w:rsidRPr="003500B2" w:rsidRDefault="00E175C1" w:rsidP="00E175C1">
            <w:pPr>
              <w:pStyle w:val="ConsPlusNormal"/>
              <w:rPr>
                <w:rFonts w:ascii="Times New Roman" w:hAnsi="Times New Roman" w:cs="Times New Roman"/>
                <w:sz w:val="24"/>
                <w:szCs w:val="24"/>
              </w:rPr>
            </w:pPr>
            <w:r w:rsidRPr="003500B2">
              <w:rPr>
                <w:rFonts w:ascii="Times New Roman" w:hAnsi="Times New Roman" w:cs="Times New Roman"/>
                <w:sz w:val="24"/>
                <w:szCs w:val="24"/>
              </w:rPr>
              <w:t>732</w:t>
            </w:r>
          </w:p>
        </w:tc>
        <w:tc>
          <w:tcPr>
            <w:tcW w:w="992" w:type="dxa"/>
          </w:tcPr>
          <w:p w:rsidR="00E175C1" w:rsidRPr="003500B2" w:rsidRDefault="00E175C1" w:rsidP="00E175C1">
            <w:pPr>
              <w:pStyle w:val="ConsPlusNormal"/>
              <w:rPr>
                <w:rFonts w:ascii="Times New Roman" w:hAnsi="Times New Roman" w:cs="Times New Roman"/>
                <w:sz w:val="24"/>
                <w:szCs w:val="24"/>
              </w:rPr>
            </w:pPr>
            <w:r w:rsidRPr="003500B2">
              <w:rPr>
                <w:rFonts w:ascii="Times New Roman" w:hAnsi="Times New Roman" w:cs="Times New Roman"/>
                <w:sz w:val="24"/>
                <w:szCs w:val="24"/>
              </w:rPr>
              <w:t>732</w:t>
            </w:r>
          </w:p>
        </w:tc>
        <w:tc>
          <w:tcPr>
            <w:tcW w:w="1560" w:type="dxa"/>
          </w:tcPr>
          <w:p w:rsidR="00E175C1" w:rsidRPr="003500B2" w:rsidRDefault="00E175C1" w:rsidP="00E175C1">
            <w:pPr>
              <w:pStyle w:val="ConsPlusCell"/>
              <w:rPr>
                <w:sz w:val="24"/>
                <w:szCs w:val="24"/>
              </w:rPr>
            </w:pPr>
            <w:r w:rsidRPr="003500B2">
              <w:rPr>
                <w:sz w:val="24"/>
                <w:szCs w:val="24"/>
              </w:rPr>
              <w:t>ОГО</w:t>
            </w:r>
          </w:p>
          <w:p w:rsidR="00E175C1" w:rsidRPr="003500B2" w:rsidRDefault="00E175C1" w:rsidP="00E175C1">
            <w:pPr>
              <w:pStyle w:val="ConsPlusCell"/>
              <w:rPr>
                <w:sz w:val="24"/>
                <w:szCs w:val="24"/>
              </w:rPr>
            </w:pPr>
            <w:r w:rsidRPr="000143F2">
              <w:rPr>
                <w:sz w:val="24"/>
                <w:szCs w:val="24"/>
              </w:rPr>
              <w:t>МКУ «ЕДДС»</w:t>
            </w:r>
          </w:p>
          <w:p w:rsidR="00E175C1" w:rsidRPr="003500B2" w:rsidRDefault="00E175C1" w:rsidP="00E175C1">
            <w:pPr>
              <w:pStyle w:val="ConsPlusCell"/>
              <w:rPr>
                <w:sz w:val="24"/>
                <w:szCs w:val="24"/>
              </w:rPr>
            </w:pPr>
          </w:p>
        </w:tc>
        <w:tc>
          <w:tcPr>
            <w:tcW w:w="1559" w:type="dxa"/>
            <w:vMerge/>
          </w:tcPr>
          <w:p w:rsidR="00E175C1" w:rsidRPr="003500B2" w:rsidRDefault="00E175C1" w:rsidP="00E175C1">
            <w:pPr>
              <w:pStyle w:val="ConsPlusNormal"/>
              <w:rPr>
                <w:rFonts w:ascii="Times New Roman" w:hAnsi="Times New Roman" w:cs="Times New Roman"/>
                <w:sz w:val="24"/>
                <w:szCs w:val="24"/>
              </w:rPr>
            </w:pPr>
          </w:p>
        </w:tc>
      </w:tr>
      <w:tr w:rsidR="00E175C1" w:rsidRPr="000143F2" w:rsidTr="00993478">
        <w:tc>
          <w:tcPr>
            <w:tcW w:w="794" w:type="dxa"/>
            <w:vMerge/>
          </w:tcPr>
          <w:p w:rsidR="00E175C1" w:rsidRPr="000143F2" w:rsidRDefault="00E175C1" w:rsidP="00E175C1">
            <w:pPr>
              <w:spacing w:after="0" w:line="240" w:lineRule="auto"/>
              <w:rPr>
                <w:rFonts w:ascii="Times New Roman" w:hAnsi="Times New Roman"/>
                <w:sz w:val="24"/>
                <w:szCs w:val="24"/>
              </w:rPr>
            </w:pPr>
          </w:p>
        </w:tc>
        <w:tc>
          <w:tcPr>
            <w:tcW w:w="1974" w:type="dxa"/>
            <w:vMerge/>
          </w:tcPr>
          <w:p w:rsidR="00E175C1" w:rsidRPr="000143F2" w:rsidRDefault="00E175C1" w:rsidP="00E175C1">
            <w:pPr>
              <w:spacing w:after="0" w:line="240" w:lineRule="auto"/>
              <w:rPr>
                <w:rFonts w:ascii="Times New Roman" w:hAnsi="Times New Roman"/>
                <w:sz w:val="20"/>
                <w:szCs w:val="20"/>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3500B2" w:rsidRDefault="00E175C1" w:rsidP="00E175C1">
            <w:pPr>
              <w:pStyle w:val="ConsPlusNormal"/>
              <w:rPr>
                <w:rFonts w:ascii="Times New Roman" w:hAnsi="Times New Roman" w:cs="Times New Roman"/>
                <w:sz w:val="24"/>
                <w:szCs w:val="24"/>
              </w:rPr>
            </w:pPr>
            <w:r w:rsidRPr="003500B2">
              <w:rPr>
                <w:rFonts w:ascii="Times New Roman" w:hAnsi="Times New Roman" w:cs="Times New Roman"/>
                <w:sz w:val="24"/>
                <w:szCs w:val="24"/>
              </w:rPr>
              <w:t>Средства бюджета поселений</w:t>
            </w:r>
          </w:p>
        </w:tc>
        <w:tc>
          <w:tcPr>
            <w:tcW w:w="1559" w:type="dxa"/>
          </w:tcPr>
          <w:p w:rsidR="00E175C1" w:rsidRPr="003500B2" w:rsidRDefault="00E175C1" w:rsidP="00E175C1">
            <w:pPr>
              <w:pStyle w:val="ConsPlusNormal"/>
              <w:rPr>
                <w:rFonts w:ascii="Times New Roman" w:hAnsi="Times New Roman" w:cs="Times New Roman"/>
                <w:sz w:val="24"/>
                <w:szCs w:val="24"/>
              </w:rPr>
            </w:pPr>
          </w:p>
        </w:tc>
        <w:tc>
          <w:tcPr>
            <w:tcW w:w="1351" w:type="dxa"/>
          </w:tcPr>
          <w:p w:rsidR="00E175C1" w:rsidRPr="003500B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E175C1" w:rsidRPr="003500B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25" w:type="dxa"/>
          </w:tcPr>
          <w:p w:rsidR="00E175C1" w:rsidRPr="003500B2" w:rsidRDefault="00E175C1" w:rsidP="00E175C1">
            <w:pPr>
              <w:pStyle w:val="ConsPlusNormal"/>
              <w:rPr>
                <w:rFonts w:ascii="Times New Roman" w:hAnsi="Times New Roman" w:cs="Times New Roman"/>
                <w:sz w:val="24"/>
                <w:szCs w:val="24"/>
              </w:rPr>
            </w:pPr>
          </w:p>
        </w:tc>
        <w:tc>
          <w:tcPr>
            <w:tcW w:w="993" w:type="dxa"/>
          </w:tcPr>
          <w:p w:rsidR="00E175C1" w:rsidRPr="003500B2" w:rsidRDefault="00E175C1" w:rsidP="00E175C1">
            <w:pPr>
              <w:pStyle w:val="ConsPlusNormal"/>
              <w:rPr>
                <w:rFonts w:ascii="Times New Roman" w:hAnsi="Times New Roman" w:cs="Times New Roman"/>
                <w:sz w:val="24"/>
                <w:szCs w:val="24"/>
              </w:rPr>
            </w:pPr>
          </w:p>
        </w:tc>
        <w:tc>
          <w:tcPr>
            <w:tcW w:w="850" w:type="dxa"/>
          </w:tcPr>
          <w:p w:rsidR="00E175C1" w:rsidRPr="003500B2" w:rsidRDefault="00E175C1" w:rsidP="00E175C1">
            <w:pPr>
              <w:pStyle w:val="ConsPlusNormal"/>
              <w:rPr>
                <w:rFonts w:ascii="Times New Roman" w:hAnsi="Times New Roman" w:cs="Times New Roman"/>
                <w:sz w:val="24"/>
                <w:szCs w:val="24"/>
              </w:rPr>
            </w:pPr>
          </w:p>
        </w:tc>
        <w:tc>
          <w:tcPr>
            <w:tcW w:w="992" w:type="dxa"/>
          </w:tcPr>
          <w:p w:rsidR="00E175C1" w:rsidRPr="003500B2" w:rsidRDefault="00E175C1" w:rsidP="00E175C1">
            <w:pPr>
              <w:pStyle w:val="ConsPlusNormal"/>
              <w:rPr>
                <w:rFonts w:ascii="Times New Roman" w:hAnsi="Times New Roman" w:cs="Times New Roman"/>
                <w:sz w:val="24"/>
                <w:szCs w:val="24"/>
              </w:rPr>
            </w:pPr>
          </w:p>
        </w:tc>
        <w:tc>
          <w:tcPr>
            <w:tcW w:w="1560" w:type="dxa"/>
          </w:tcPr>
          <w:p w:rsidR="00E175C1" w:rsidRPr="00200F02" w:rsidRDefault="00E175C1" w:rsidP="00E175C1">
            <w:pPr>
              <w:pStyle w:val="ConsPlusNormal"/>
              <w:rPr>
                <w:rFonts w:ascii="Times New Roman" w:hAnsi="Times New Roman" w:cs="Times New Roman"/>
                <w:sz w:val="24"/>
                <w:szCs w:val="24"/>
              </w:rPr>
            </w:pPr>
          </w:p>
        </w:tc>
        <w:tc>
          <w:tcPr>
            <w:tcW w:w="1559" w:type="dxa"/>
            <w:vMerge/>
          </w:tcPr>
          <w:p w:rsidR="00E175C1" w:rsidRPr="00200F02" w:rsidRDefault="00E175C1" w:rsidP="00E175C1">
            <w:pPr>
              <w:pStyle w:val="ConsPlusNormal"/>
              <w:rPr>
                <w:rFonts w:ascii="Times New Roman" w:hAnsi="Times New Roman" w:cs="Times New Roman"/>
                <w:sz w:val="24"/>
                <w:szCs w:val="24"/>
              </w:rPr>
            </w:pPr>
          </w:p>
        </w:tc>
      </w:tr>
      <w:tr w:rsidR="00E175C1" w:rsidRPr="000143F2" w:rsidTr="00993478">
        <w:tc>
          <w:tcPr>
            <w:tcW w:w="794" w:type="dxa"/>
            <w:vMerge w:val="restart"/>
          </w:tcPr>
          <w:p w:rsidR="00E175C1" w:rsidRPr="000143F2" w:rsidRDefault="00E175C1" w:rsidP="00E175C1">
            <w:pPr>
              <w:spacing w:after="0" w:line="240" w:lineRule="auto"/>
              <w:rPr>
                <w:rFonts w:ascii="Times New Roman" w:hAnsi="Times New Roman"/>
                <w:sz w:val="24"/>
                <w:szCs w:val="24"/>
              </w:rPr>
            </w:pPr>
            <w:r>
              <w:rPr>
                <w:rFonts w:ascii="Times New Roman" w:hAnsi="Times New Roman"/>
                <w:sz w:val="24"/>
                <w:szCs w:val="24"/>
              </w:rPr>
              <w:t>2</w:t>
            </w:r>
          </w:p>
        </w:tc>
        <w:tc>
          <w:tcPr>
            <w:tcW w:w="1974" w:type="dxa"/>
            <w:vMerge w:val="restart"/>
          </w:tcPr>
          <w:p w:rsidR="00E175C1" w:rsidRPr="003C3918" w:rsidRDefault="00E175C1" w:rsidP="00E175C1">
            <w:pPr>
              <w:spacing w:after="0" w:line="240" w:lineRule="auto"/>
              <w:rPr>
                <w:rFonts w:ascii="Times New Roman" w:hAnsi="Times New Roman"/>
                <w:b/>
                <w:i/>
                <w:sz w:val="24"/>
                <w:szCs w:val="24"/>
              </w:rPr>
            </w:pPr>
            <w:r w:rsidRPr="003C3918">
              <w:rPr>
                <w:rFonts w:ascii="Times New Roman" w:hAnsi="Times New Roman"/>
                <w:b/>
                <w:i/>
                <w:sz w:val="24"/>
                <w:szCs w:val="24"/>
              </w:rPr>
              <w:t xml:space="preserve">Задача 2. </w:t>
            </w:r>
          </w:p>
          <w:p w:rsidR="00E175C1" w:rsidRPr="00562976" w:rsidRDefault="00E175C1" w:rsidP="00E175C1">
            <w:pPr>
              <w:spacing w:after="0" w:line="240" w:lineRule="auto"/>
              <w:rPr>
                <w:rFonts w:ascii="Times New Roman" w:hAnsi="Times New Roman"/>
                <w:sz w:val="24"/>
                <w:szCs w:val="24"/>
              </w:rPr>
            </w:pPr>
            <w:r w:rsidRPr="00562976">
              <w:rPr>
                <w:rFonts w:ascii="Times New Roman" w:hAnsi="Times New Roman"/>
                <w:sz w:val="24"/>
                <w:szCs w:val="24"/>
              </w:rPr>
              <w:t xml:space="preserve">Создание и развитие на территории муниципального района (городского округа) Московской области </w:t>
            </w:r>
            <w:r w:rsidRPr="00562976">
              <w:rPr>
                <w:rFonts w:ascii="Times New Roman" w:hAnsi="Times New Roman"/>
                <w:color w:val="222222"/>
                <w:spacing w:val="2"/>
                <w:sz w:val="24"/>
                <w:szCs w:val="24"/>
              </w:rPr>
              <w:t xml:space="preserve">аппаратно-программного </w:t>
            </w:r>
            <w:proofErr w:type="gramStart"/>
            <w:r w:rsidRPr="00562976">
              <w:rPr>
                <w:rFonts w:ascii="Times New Roman" w:hAnsi="Times New Roman"/>
                <w:color w:val="222222"/>
                <w:spacing w:val="2"/>
                <w:sz w:val="24"/>
                <w:szCs w:val="24"/>
              </w:rPr>
              <w:t xml:space="preserve">комплекса </w:t>
            </w:r>
            <w:r w:rsidRPr="00562976">
              <w:rPr>
                <w:rStyle w:val="apple-converted-space"/>
                <w:rFonts w:ascii="Times New Roman" w:hAnsi="Times New Roman"/>
                <w:color w:val="222222"/>
                <w:spacing w:val="2"/>
                <w:sz w:val="24"/>
                <w:szCs w:val="24"/>
              </w:rPr>
              <w:t> «</w:t>
            </w:r>
            <w:proofErr w:type="gramEnd"/>
            <w:r w:rsidRPr="00562976">
              <w:rPr>
                <w:rStyle w:val="apple-converted-space"/>
                <w:rFonts w:ascii="Times New Roman" w:hAnsi="Times New Roman"/>
                <w:color w:val="222222"/>
                <w:spacing w:val="2"/>
                <w:sz w:val="24"/>
                <w:szCs w:val="24"/>
              </w:rPr>
              <w:t>Безопасный город»</w:t>
            </w:r>
          </w:p>
        </w:tc>
        <w:tc>
          <w:tcPr>
            <w:tcW w:w="851" w:type="dxa"/>
            <w:vMerge w:val="restart"/>
          </w:tcPr>
          <w:p w:rsidR="00E175C1" w:rsidRPr="000143F2" w:rsidRDefault="00E175C1" w:rsidP="00E175C1">
            <w:pPr>
              <w:spacing w:after="0" w:line="240" w:lineRule="auto"/>
              <w:rPr>
                <w:rFonts w:ascii="Times New Roman" w:hAnsi="Times New Roman"/>
                <w:sz w:val="24"/>
                <w:szCs w:val="24"/>
              </w:rPr>
            </w:pPr>
            <w:r>
              <w:rPr>
                <w:rFonts w:ascii="Times New Roman" w:hAnsi="Times New Roman"/>
                <w:sz w:val="24"/>
                <w:szCs w:val="24"/>
              </w:rPr>
              <w:t>2017-2021</w:t>
            </w:r>
          </w:p>
        </w:tc>
        <w:tc>
          <w:tcPr>
            <w:tcW w:w="1201" w:type="dxa"/>
          </w:tcPr>
          <w:p w:rsidR="00E175C1" w:rsidRPr="003500B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E175C1" w:rsidRPr="003500B2" w:rsidRDefault="00E175C1" w:rsidP="00E175C1">
            <w:pPr>
              <w:pStyle w:val="ConsPlusNormal"/>
              <w:rPr>
                <w:rFonts w:ascii="Times New Roman" w:hAnsi="Times New Roman" w:cs="Times New Roman"/>
                <w:sz w:val="24"/>
                <w:szCs w:val="24"/>
              </w:rPr>
            </w:pPr>
          </w:p>
        </w:tc>
        <w:tc>
          <w:tcPr>
            <w:tcW w:w="1351" w:type="dxa"/>
          </w:tcPr>
          <w:p w:rsidR="00E175C1" w:rsidRPr="003500B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10352</w:t>
            </w:r>
          </w:p>
        </w:tc>
        <w:tc>
          <w:tcPr>
            <w:tcW w:w="1134" w:type="dxa"/>
          </w:tcPr>
          <w:p w:rsidR="00E175C1" w:rsidRPr="003500B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2000</w:t>
            </w:r>
          </w:p>
        </w:tc>
        <w:tc>
          <w:tcPr>
            <w:tcW w:w="925" w:type="dxa"/>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2088</w:t>
            </w:r>
          </w:p>
        </w:tc>
        <w:tc>
          <w:tcPr>
            <w:tcW w:w="993" w:type="dxa"/>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2088</w:t>
            </w:r>
          </w:p>
        </w:tc>
        <w:tc>
          <w:tcPr>
            <w:tcW w:w="850" w:type="dxa"/>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2088</w:t>
            </w:r>
          </w:p>
        </w:tc>
        <w:tc>
          <w:tcPr>
            <w:tcW w:w="992" w:type="dxa"/>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2088</w:t>
            </w:r>
          </w:p>
        </w:tc>
        <w:tc>
          <w:tcPr>
            <w:tcW w:w="1560" w:type="dxa"/>
          </w:tcPr>
          <w:p w:rsidR="00E175C1" w:rsidRPr="003500B2" w:rsidRDefault="00E175C1" w:rsidP="00E175C1">
            <w:pPr>
              <w:pStyle w:val="ConsPlusNormal"/>
              <w:rPr>
                <w:rFonts w:ascii="Times New Roman" w:hAnsi="Times New Roman" w:cs="Times New Roman"/>
                <w:sz w:val="24"/>
                <w:szCs w:val="24"/>
              </w:rPr>
            </w:pPr>
          </w:p>
        </w:tc>
        <w:tc>
          <w:tcPr>
            <w:tcW w:w="1559" w:type="dxa"/>
            <w:vMerge w:val="restart"/>
          </w:tcPr>
          <w:p w:rsidR="00E175C1" w:rsidRPr="006C3508" w:rsidRDefault="00E175C1" w:rsidP="00E175C1">
            <w:pPr>
              <w:pStyle w:val="ConsPlusNormal"/>
              <w:rPr>
                <w:rFonts w:ascii="Times New Roman" w:hAnsi="Times New Roman" w:cs="Times New Roman"/>
                <w:sz w:val="16"/>
                <w:szCs w:val="16"/>
              </w:rPr>
            </w:pPr>
          </w:p>
        </w:tc>
      </w:tr>
      <w:tr w:rsidR="00E175C1" w:rsidRPr="000143F2" w:rsidTr="00687C50">
        <w:tc>
          <w:tcPr>
            <w:tcW w:w="794" w:type="dxa"/>
            <w:vMerge/>
          </w:tcPr>
          <w:p w:rsidR="00E175C1" w:rsidRPr="000143F2" w:rsidRDefault="00E175C1" w:rsidP="00E175C1">
            <w:pPr>
              <w:spacing w:after="0" w:line="240" w:lineRule="auto"/>
              <w:rPr>
                <w:rFonts w:ascii="Times New Roman" w:hAnsi="Times New Roman"/>
                <w:sz w:val="24"/>
                <w:szCs w:val="24"/>
              </w:rPr>
            </w:pPr>
          </w:p>
        </w:tc>
        <w:tc>
          <w:tcPr>
            <w:tcW w:w="1974" w:type="dxa"/>
            <w:vMerge/>
          </w:tcPr>
          <w:p w:rsidR="00E175C1" w:rsidRPr="000143F2" w:rsidRDefault="00E175C1" w:rsidP="00E175C1">
            <w:pPr>
              <w:spacing w:after="0" w:line="240" w:lineRule="auto"/>
              <w:rPr>
                <w:rFonts w:ascii="Times New Roman" w:hAnsi="Times New Roman"/>
                <w:sz w:val="20"/>
                <w:szCs w:val="20"/>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7E4019" w:rsidRDefault="00E175C1" w:rsidP="00E175C1">
            <w:pPr>
              <w:pStyle w:val="ConsPlusNormal"/>
              <w:rPr>
                <w:rFonts w:ascii="Times New Roman" w:hAnsi="Times New Roman" w:cs="Times New Roman"/>
                <w:sz w:val="24"/>
                <w:szCs w:val="24"/>
              </w:rPr>
            </w:pPr>
            <w:r w:rsidRPr="007E4019">
              <w:rPr>
                <w:rFonts w:ascii="Times New Roman" w:hAnsi="Times New Roman" w:cs="Times New Roman"/>
                <w:sz w:val="24"/>
                <w:szCs w:val="24"/>
              </w:rPr>
              <w:t>Средства бюджета Московской области</w:t>
            </w:r>
          </w:p>
        </w:tc>
        <w:tc>
          <w:tcPr>
            <w:tcW w:w="1559" w:type="dxa"/>
          </w:tcPr>
          <w:p w:rsidR="00E175C1" w:rsidRPr="003500B2" w:rsidRDefault="00E175C1" w:rsidP="00E175C1">
            <w:pPr>
              <w:pStyle w:val="ConsPlusNormal"/>
              <w:rPr>
                <w:rFonts w:ascii="Times New Roman" w:hAnsi="Times New Roman" w:cs="Times New Roman"/>
                <w:sz w:val="24"/>
                <w:szCs w:val="24"/>
              </w:rPr>
            </w:pPr>
          </w:p>
        </w:tc>
        <w:tc>
          <w:tcPr>
            <w:tcW w:w="1351" w:type="dxa"/>
          </w:tcPr>
          <w:p w:rsidR="00E175C1" w:rsidRPr="003500B2" w:rsidRDefault="00E175C1" w:rsidP="00E175C1">
            <w:pPr>
              <w:pStyle w:val="ConsPlusNormal"/>
              <w:rPr>
                <w:rFonts w:ascii="Times New Roman" w:hAnsi="Times New Roman" w:cs="Times New Roman"/>
                <w:sz w:val="24"/>
                <w:szCs w:val="24"/>
              </w:rPr>
            </w:pPr>
          </w:p>
        </w:tc>
        <w:tc>
          <w:tcPr>
            <w:tcW w:w="4894" w:type="dxa"/>
            <w:gridSpan w:val="5"/>
          </w:tcPr>
          <w:p w:rsidR="00E175C1" w:rsidRPr="003500B2" w:rsidRDefault="00E175C1" w:rsidP="00E175C1">
            <w:pPr>
              <w:pStyle w:val="ConsPlusNormal"/>
              <w:rPr>
                <w:rFonts w:ascii="Times New Roman" w:hAnsi="Times New Roman" w:cs="Times New Roman"/>
                <w:sz w:val="24"/>
                <w:szCs w:val="24"/>
              </w:rPr>
            </w:pPr>
            <w:r>
              <w:rPr>
                <w:rFonts w:ascii="Times New Roman" w:hAnsi="Times New Roman"/>
                <w:color w:val="000000"/>
                <w:sz w:val="24"/>
                <w:szCs w:val="24"/>
              </w:rPr>
              <w:t xml:space="preserve">Задача </w:t>
            </w:r>
            <w:r w:rsidRPr="009D2E41">
              <w:rPr>
                <w:rFonts w:ascii="Times New Roman" w:hAnsi="Times New Roman"/>
                <w:color w:val="000000"/>
                <w:sz w:val="24"/>
                <w:szCs w:val="24"/>
              </w:rPr>
              <w:t>будет реализовыватьс</w:t>
            </w:r>
            <w:r>
              <w:rPr>
                <w:rFonts w:ascii="Times New Roman" w:hAnsi="Times New Roman"/>
                <w:color w:val="000000"/>
                <w:sz w:val="24"/>
                <w:szCs w:val="24"/>
              </w:rPr>
              <w:t xml:space="preserve">я после разработки и утверждения </w:t>
            </w:r>
            <w:r w:rsidRPr="009D2E41">
              <w:rPr>
                <w:rFonts w:ascii="Times New Roman" w:hAnsi="Times New Roman"/>
                <w:color w:val="000000"/>
                <w:sz w:val="24"/>
                <w:szCs w:val="24"/>
              </w:rPr>
              <w:t xml:space="preserve">единой концепции построения </w:t>
            </w:r>
            <w:r>
              <w:rPr>
                <w:rFonts w:ascii="Times New Roman" w:hAnsi="Times New Roman"/>
                <w:color w:val="000000"/>
                <w:sz w:val="24"/>
                <w:szCs w:val="24"/>
              </w:rPr>
              <w:t>аппаратно-программного комплекса</w:t>
            </w:r>
            <w:r w:rsidRPr="009D2E41">
              <w:rPr>
                <w:rFonts w:ascii="Times New Roman" w:hAnsi="Times New Roman"/>
                <w:color w:val="000000"/>
                <w:sz w:val="24"/>
                <w:szCs w:val="24"/>
              </w:rPr>
              <w:t xml:space="preserve"> «Безопасный город» на территории Московской области</w:t>
            </w:r>
          </w:p>
        </w:tc>
        <w:tc>
          <w:tcPr>
            <w:tcW w:w="1560" w:type="dxa"/>
          </w:tcPr>
          <w:p w:rsidR="00E175C1" w:rsidRPr="003500B2" w:rsidRDefault="00E175C1" w:rsidP="00E175C1">
            <w:pPr>
              <w:pStyle w:val="ConsPlusNormal"/>
              <w:rPr>
                <w:rFonts w:ascii="Times New Roman" w:hAnsi="Times New Roman" w:cs="Times New Roman"/>
                <w:sz w:val="24"/>
                <w:szCs w:val="24"/>
              </w:rPr>
            </w:pPr>
          </w:p>
        </w:tc>
        <w:tc>
          <w:tcPr>
            <w:tcW w:w="1559" w:type="dxa"/>
            <w:vMerge/>
          </w:tcPr>
          <w:p w:rsidR="00E175C1" w:rsidRPr="00200F02" w:rsidRDefault="00E175C1" w:rsidP="00E175C1">
            <w:pPr>
              <w:pStyle w:val="ConsPlusNormal"/>
              <w:rPr>
                <w:rFonts w:ascii="Times New Roman" w:hAnsi="Times New Roman" w:cs="Times New Roman"/>
                <w:sz w:val="24"/>
                <w:szCs w:val="24"/>
              </w:rPr>
            </w:pPr>
          </w:p>
        </w:tc>
      </w:tr>
      <w:tr w:rsidR="00E175C1" w:rsidRPr="000143F2" w:rsidTr="00993478">
        <w:tc>
          <w:tcPr>
            <w:tcW w:w="794" w:type="dxa"/>
            <w:vMerge/>
          </w:tcPr>
          <w:p w:rsidR="00E175C1" w:rsidRPr="000143F2" w:rsidRDefault="00E175C1" w:rsidP="00E175C1">
            <w:pPr>
              <w:spacing w:after="0" w:line="240" w:lineRule="auto"/>
              <w:rPr>
                <w:rFonts w:ascii="Times New Roman" w:hAnsi="Times New Roman"/>
                <w:sz w:val="24"/>
                <w:szCs w:val="24"/>
              </w:rPr>
            </w:pPr>
          </w:p>
        </w:tc>
        <w:tc>
          <w:tcPr>
            <w:tcW w:w="1974" w:type="dxa"/>
            <w:vMerge/>
          </w:tcPr>
          <w:p w:rsidR="00E175C1" w:rsidRPr="000143F2" w:rsidRDefault="00E175C1" w:rsidP="00E175C1">
            <w:pPr>
              <w:spacing w:after="0" w:line="240" w:lineRule="auto"/>
              <w:rPr>
                <w:rFonts w:ascii="Times New Roman" w:hAnsi="Times New Roman"/>
                <w:sz w:val="20"/>
                <w:szCs w:val="20"/>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7E4019" w:rsidRDefault="00E175C1" w:rsidP="00E175C1">
            <w:pPr>
              <w:pStyle w:val="ConsPlusNormal"/>
              <w:rPr>
                <w:rFonts w:ascii="Times New Roman" w:hAnsi="Times New Roman" w:cs="Times New Roman"/>
                <w:szCs w:val="22"/>
              </w:rPr>
            </w:pPr>
            <w:r w:rsidRPr="007E4019">
              <w:rPr>
                <w:rFonts w:ascii="Times New Roman" w:hAnsi="Times New Roman" w:cs="Times New Roman"/>
                <w:szCs w:val="22"/>
              </w:rPr>
              <w:t>Средства районного бюджета</w:t>
            </w:r>
          </w:p>
        </w:tc>
        <w:tc>
          <w:tcPr>
            <w:tcW w:w="1559" w:type="dxa"/>
          </w:tcPr>
          <w:p w:rsidR="00E175C1" w:rsidRPr="003500B2" w:rsidRDefault="00E175C1" w:rsidP="00E175C1">
            <w:pPr>
              <w:pStyle w:val="ConsPlusNormal"/>
              <w:rPr>
                <w:rFonts w:ascii="Times New Roman" w:hAnsi="Times New Roman" w:cs="Times New Roman"/>
                <w:sz w:val="24"/>
                <w:szCs w:val="24"/>
              </w:rPr>
            </w:pPr>
          </w:p>
        </w:tc>
        <w:tc>
          <w:tcPr>
            <w:tcW w:w="1351" w:type="dxa"/>
          </w:tcPr>
          <w:p w:rsidR="00E175C1" w:rsidRPr="00BB28D8" w:rsidRDefault="00E175C1" w:rsidP="00E175C1">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10352</w:t>
            </w:r>
          </w:p>
        </w:tc>
        <w:tc>
          <w:tcPr>
            <w:tcW w:w="1134" w:type="dxa"/>
          </w:tcPr>
          <w:p w:rsidR="00E175C1" w:rsidRPr="00BB28D8" w:rsidRDefault="00E175C1" w:rsidP="00E175C1">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2000</w:t>
            </w:r>
          </w:p>
        </w:tc>
        <w:tc>
          <w:tcPr>
            <w:tcW w:w="925" w:type="dxa"/>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2088</w:t>
            </w:r>
          </w:p>
        </w:tc>
        <w:tc>
          <w:tcPr>
            <w:tcW w:w="993" w:type="dxa"/>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2088</w:t>
            </w:r>
          </w:p>
        </w:tc>
        <w:tc>
          <w:tcPr>
            <w:tcW w:w="850" w:type="dxa"/>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2088</w:t>
            </w:r>
          </w:p>
        </w:tc>
        <w:tc>
          <w:tcPr>
            <w:tcW w:w="992" w:type="dxa"/>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2088</w:t>
            </w:r>
          </w:p>
        </w:tc>
        <w:tc>
          <w:tcPr>
            <w:tcW w:w="1560" w:type="dxa"/>
          </w:tcPr>
          <w:p w:rsidR="00E175C1"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ОГО</w:t>
            </w:r>
          </w:p>
          <w:p w:rsidR="00E175C1" w:rsidRPr="003500B2" w:rsidRDefault="00E175C1" w:rsidP="00E175C1">
            <w:pPr>
              <w:pStyle w:val="ConsPlusNormal"/>
              <w:rPr>
                <w:rFonts w:ascii="Times New Roman" w:hAnsi="Times New Roman" w:cs="Times New Roman"/>
                <w:sz w:val="24"/>
                <w:szCs w:val="24"/>
              </w:rPr>
            </w:pPr>
            <w:r w:rsidRPr="000143F2">
              <w:rPr>
                <w:rFonts w:ascii="Times New Roman" w:hAnsi="Times New Roman" w:cs="Times New Roman"/>
                <w:sz w:val="24"/>
                <w:szCs w:val="24"/>
              </w:rPr>
              <w:t>МКУ «ЕДДС»</w:t>
            </w:r>
          </w:p>
        </w:tc>
        <w:tc>
          <w:tcPr>
            <w:tcW w:w="1559" w:type="dxa"/>
            <w:vMerge/>
          </w:tcPr>
          <w:p w:rsidR="00E175C1" w:rsidRPr="00200F02" w:rsidRDefault="00E175C1" w:rsidP="00E175C1">
            <w:pPr>
              <w:pStyle w:val="ConsPlusNormal"/>
              <w:rPr>
                <w:rFonts w:ascii="Times New Roman" w:hAnsi="Times New Roman" w:cs="Times New Roman"/>
                <w:sz w:val="24"/>
                <w:szCs w:val="24"/>
              </w:rPr>
            </w:pPr>
          </w:p>
        </w:tc>
      </w:tr>
      <w:tr w:rsidR="00E175C1" w:rsidRPr="000143F2" w:rsidTr="00993478">
        <w:tc>
          <w:tcPr>
            <w:tcW w:w="794" w:type="dxa"/>
            <w:vMerge/>
          </w:tcPr>
          <w:p w:rsidR="00E175C1" w:rsidRPr="000143F2" w:rsidRDefault="00E175C1" w:rsidP="00E175C1">
            <w:pPr>
              <w:spacing w:after="0" w:line="240" w:lineRule="auto"/>
              <w:rPr>
                <w:rFonts w:ascii="Times New Roman" w:hAnsi="Times New Roman"/>
                <w:sz w:val="24"/>
                <w:szCs w:val="24"/>
              </w:rPr>
            </w:pPr>
          </w:p>
        </w:tc>
        <w:tc>
          <w:tcPr>
            <w:tcW w:w="1974" w:type="dxa"/>
            <w:vMerge/>
          </w:tcPr>
          <w:p w:rsidR="00E175C1" w:rsidRPr="000143F2" w:rsidRDefault="00E175C1" w:rsidP="00E175C1">
            <w:pPr>
              <w:spacing w:after="0" w:line="240" w:lineRule="auto"/>
              <w:rPr>
                <w:rFonts w:ascii="Times New Roman" w:hAnsi="Times New Roman"/>
                <w:sz w:val="20"/>
                <w:szCs w:val="20"/>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7E4019" w:rsidRDefault="00E175C1" w:rsidP="00E175C1">
            <w:pPr>
              <w:pStyle w:val="ConsPlusNormal"/>
              <w:rPr>
                <w:rFonts w:ascii="Times New Roman" w:hAnsi="Times New Roman" w:cs="Times New Roman"/>
                <w:szCs w:val="22"/>
              </w:rPr>
            </w:pPr>
            <w:r w:rsidRPr="007E4019">
              <w:rPr>
                <w:rFonts w:ascii="Times New Roman" w:hAnsi="Times New Roman" w:cs="Times New Roman"/>
                <w:szCs w:val="22"/>
              </w:rPr>
              <w:t>Средства бюджета поселений</w:t>
            </w:r>
          </w:p>
        </w:tc>
        <w:tc>
          <w:tcPr>
            <w:tcW w:w="1559" w:type="dxa"/>
          </w:tcPr>
          <w:p w:rsidR="00E175C1" w:rsidRPr="003500B2" w:rsidRDefault="00E175C1" w:rsidP="00E175C1">
            <w:pPr>
              <w:pStyle w:val="ConsPlusNormal"/>
              <w:rPr>
                <w:rFonts w:ascii="Times New Roman" w:hAnsi="Times New Roman" w:cs="Times New Roman"/>
                <w:sz w:val="24"/>
                <w:szCs w:val="24"/>
              </w:rPr>
            </w:pPr>
          </w:p>
        </w:tc>
        <w:tc>
          <w:tcPr>
            <w:tcW w:w="1351" w:type="dxa"/>
          </w:tcPr>
          <w:p w:rsidR="00E175C1" w:rsidRPr="00BB28D8" w:rsidRDefault="00E175C1" w:rsidP="00E175C1">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0</w:t>
            </w:r>
          </w:p>
        </w:tc>
        <w:tc>
          <w:tcPr>
            <w:tcW w:w="1134" w:type="dxa"/>
          </w:tcPr>
          <w:p w:rsidR="00E175C1" w:rsidRPr="00BB28D8" w:rsidRDefault="00E175C1" w:rsidP="00E175C1">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0</w:t>
            </w:r>
          </w:p>
        </w:tc>
        <w:tc>
          <w:tcPr>
            <w:tcW w:w="925" w:type="dxa"/>
          </w:tcPr>
          <w:p w:rsidR="00E175C1" w:rsidRPr="003500B2" w:rsidRDefault="00E175C1" w:rsidP="00E175C1">
            <w:pPr>
              <w:pStyle w:val="ConsPlusNormal"/>
              <w:rPr>
                <w:rFonts w:ascii="Times New Roman" w:hAnsi="Times New Roman" w:cs="Times New Roman"/>
                <w:sz w:val="24"/>
                <w:szCs w:val="24"/>
              </w:rPr>
            </w:pPr>
          </w:p>
        </w:tc>
        <w:tc>
          <w:tcPr>
            <w:tcW w:w="993" w:type="dxa"/>
          </w:tcPr>
          <w:p w:rsidR="00E175C1" w:rsidRPr="003500B2" w:rsidRDefault="00E175C1" w:rsidP="00E175C1">
            <w:pPr>
              <w:pStyle w:val="ConsPlusNormal"/>
              <w:rPr>
                <w:rFonts w:ascii="Times New Roman" w:hAnsi="Times New Roman" w:cs="Times New Roman"/>
                <w:sz w:val="24"/>
                <w:szCs w:val="24"/>
              </w:rPr>
            </w:pPr>
          </w:p>
        </w:tc>
        <w:tc>
          <w:tcPr>
            <w:tcW w:w="850" w:type="dxa"/>
          </w:tcPr>
          <w:p w:rsidR="00E175C1" w:rsidRPr="003500B2" w:rsidRDefault="00E175C1" w:rsidP="00E175C1">
            <w:pPr>
              <w:pStyle w:val="ConsPlusNormal"/>
              <w:rPr>
                <w:rFonts w:ascii="Times New Roman" w:hAnsi="Times New Roman" w:cs="Times New Roman"/>
                <w:sz w:val="24"/>
                <w:szCs w:val="24"/>
              </w:rPr>
            </w:pPr>
          </w:p>
        </w:tc>
        <w:tc>
          <w:tcPr>
            <w:tcW w:w="992" w:type="dxa"/>
          </w:tcPr>
          <w:p w:rsidR="00E175C1" w:rsidRPr="003500B2" w:rsidRDefault="00E175C1" w:rsidP="00E175C1">
            <w:pPr>
              <w:pStyle w:val="ConsPlusNormal"/>
              <w:rPr>
                <w:rFonts w:ascii="Times New Roman" w:hAnsi="Times New Roman" w:cs="Times New Roman"/>
                <w:sz w:val="24"/>
                <w:szCs w:val="24"/>
              </w:rPr>
            </w:pPr>
          </w:p>
        </w:tc>
        <w:tc>
          <w:tcPr>
            <w:tcW w:w="1560" w:type="dxa"/>
          </w:tcPr>
          <w:p w:rsidR="00E175C1" w:rsidRPr="003500B2" w:rsidRDefault="00E175C1" w:rsidP="00E175C1">
            <w:pPr>
              <w:pStyle w:val="ConsPlusNormal"/>
              <w:rPr>
                <w:rFonts w:ascii="Times New Roman" w:hAnsi="Times New Roman" w:cs="Times New Roman"/>
                <w:sz w:val="24"/>
                <w:szCs w:val="24"/>
              </w:rPr>
            </w:pPr>
          </w:p>
        </w:tc>
        <w:tc>
          <w:tcPr>
            <w:tcW w:w="1559" w:type="dxa"/>
            <w:vMerge/>
          </w:tcPr>
          <w:p w:rsidR="00E175C1" w:rsidRPr="00200F02" w:rsidRDefault="00E175C1" w:rsidP="00E175C1">
            <w:pPr>
              <w:pStyle w:val="ConsPlusNormal"/>
              <w:rPr>
                <w:rFonts w:ascii="Times New Roman" w:hAnsi="Times New Roman" w:cs="Times New Roman"/>
                <w:sz w:val="24"/>
                <w:szCs w:val="24"/>
              </w:rPr>
            </w:pPr>
          </w:p>
        </w:tc>
      </w:tr>
      <w:tr w:rsidR="00E175C1" w:rsidRPr="000143F2" w:rsidTr="00993478">
        <w:tc>
          <w:tcPr>
            <w:tcW w:w="794" w:type="dxa"/>
            <w:vMerge w:val="restart"/>
          </w:tcPr>
          <w:p w:rsidR="00E175C1" w:rsidRPr="000143F2" w:rsidRDefault="00E175C1" w:rsidP="00E175C1">
            <w:pPr>
              <w:spacing w:after="0" w:line="240" w:lineRule="auto"/>
              <w:rPr>
                <w:rFonts w:ascii="Times New Roman" w:hAnsi="Times New Roman"/>
                <w:sz w:val="24"/>
                <w:szCs w:val="24"/>
              </w:rPr>
            </w:pPr>
            <w:r>
              <w:rPr>
                <w:rFonts w:ascii="Times New Roman" w:hAnsi="Times New Roman"/>
                <w:sz w:val="24"/>
                <w:szCs w:val="24"/>
              </w:rPr>
              <w:t>2.1.</w:t>
            </w:r>
          </w:p>
        </w:tc>
        <w:tc>
          <w:tcPr>
            <w:tcW w:w="1974" w:type="dxa"/>
            <w:vMerge w:val="restart"/>
          </w:tcPr>
          <w:p w:rsidR="00E175C1" w:rsidRPr="00562976" w:rsidRDefault="00E175C1" w:rsidP="00E175C1">
            <w:pPr>
              <w:spacing w:after="0" w:line="240" w:lineRule="auto"/>
              <w:rPr>
                <w:rFonts w:ascii="Times New Roman" w:hAnsi="Times New Roman"/>
                <w:sz w:val="24"/>
                <w:szCs w:val="24"/>
              </w:rPr>
            </w:pPr>
            <w:r w:rsidRPr="00562976">
              <w:rPr>
                <w:rFonts w:ascii="Times New Roman" w:hAnsi="Times New Roman"/>
                <w:sz w:val="24"/>
                <w:szCs w:val="24"/>
              </w:rPr>
              <w:t>Создание АПК «Безопасный город»</w:t>
            </w:r>
          </w:p>
        </w:tc>
        <w:tc>
          <w:tcPr>
            <w:tcW w:w="851" w:type="dxa"/>
            <w:vMerge w:val="restart"/>
          </w:tcPr>
          <w:p w:rsidR="00E175C1" w:rsidRPr="000143F2" w:rsidRDefault="00E175C1" w:rsidP="00E175C1">
            <w:pPr>
              <w:spacing w:after="0" w:line="240" w:lineRule="auto"/>
              <w:rPr>
                <w:rFonts w:ascii="Times New Roman" w:hAnsi="Times New Roman"/>
                <w:sz w:val="24"/>
                <w:szCs w:val="24"/>
              </w:rPr>
            </w:pPr>
            <w:r w:rsidRPr="00200F02">
              <w:rPr>
                <w:rFonts w:ascii="Times New Roman" w:hAnsi="Times New Roman"/>
                <w:sz w:val="24"/>
                <w:szCs w:val="24"/>
              </w:rPr>
              <w:t>2017-2021</w:t>
            </w:r>
          </w:p>
        </w:tc>
        <w:tc>
          <w:tcPr>
            <w:tcW w:w="1201" w:type="dxa"/>
          </w:tcPr>
          <w:p w:rsidR="00E175C1" w:rsidRPr="003500B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E175C1" w:rsidRPr="003500B2" w:rsidRDefault="00E175C1" w:rsidP="00E175C1">
            <w:pPr>
              <w:pStyle w:val="ConsPlusNormal"/>
              <w:rPr>
                <w:rFonts w:ascii="Times New Roman" w:hAnsi="Times New Roman" w:cs="Times New Roman"/>
                <w:sz w:val="24"/>
                <w:szCs w:val="24"/>
              </w:rPr>
            </w:pPr>
          </w:p>
        </w:tc>
        <w:tc>
          <w:tcPr>
            <w:tcW w:w="1351" w:type="dxa"/>
          </w:tcPr>
          <w:p w:rsidR="00E175C1" w:rsidRPr="003500B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10352</w:t>
            </w:r>
          </w:p>
        </w:tc>
        <w:tc>
          <w:tcPr>
            <w:tcW w:w="1134" w:type="dxa"/>
          </w:tcPr>
          <w:p w:rsidR="00E175C1" w:rsidRPr="003500B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2000</w:t>
            </w:r>
          </w:p>
        </w:tc>
        <w:tc>
          <w:tcPr>
            <w:tcW w:w="925" w:type="dxa"/>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2088</w:t>
            </w:r>
          </w:p>
        </w:tc>
        <w:tc>
          <w:tcPr>
            <w:tcW w:w="993" w:type="dxa"/>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2088</w:t>
            </w:r>
          </w:p>
        </w:tc>
        <w:tc>
          <w:tcPr>
            <w:tcW w:w="850" w:type="dxa"/>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2088</w:t>
            </w:r>
          </w:p>
        </w:tc>
        <w:tc>
          <w:tcPr>
            <w:tcW w:w="992" w:type="dxa"/>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2088</w:t>
            </w:r>
          </w:p>
        </w:tc>
        <w:tc>
          <w:tcPr>
            <w:tcW w:w="1560" w:type="dxa"/>
          </w:tcPr>
          <w:p w:rsidR="00E175C1" w:rsidRPr="003500B2" w:rsidRDefault="00E175C1" w:rsidP="00E175C1">
            <w:pPr>
              <w:pStyle w:val="ConsPlusNormal"/>
              <w:rPr>
                <w:rFonts w:ascii="Times New Roman" w:hAnsi="Times New Roman" w:cs="Times New Roman"/>
                <w:sz w:val="24"/>
                <w:szCs w:val="24"/>
              </w:rPr>
            </w:pPr>
          </w:p>
        </w:tc>
        <w:tc>
          <w:tcPr>
            <w:tcW w:w="1559" w:type="dxa"/>
            <w:vMerge w:val="restart"/>
          </w:tcPr>
          <w:p w:rsidR="00E175C1" w:rsidRPr="00200F02" w:rsidRDefault="00E175C1" w:rsidP="00E175C1">
            <w:pPr>
              <w:pStyle w:val="ConsPlusNormal"/>
              <w:rPr>
                <w:rFonts w:ascii="Times New Roman" w:hAnsi="Times New Roman" w:cs="Times New Roman"/>
                <w:sz w:val="24"/>
                <w:szCs w:val="24"/>
              </w:rPr>
            </w:pPr>
          </w:p>
        </w:tc>
      </w:tr>
      <w:tr w:rsidR="00E175C1" w:rsidRPr="000143F2" w:rsidTr="00993478">
        <w:tc>
          <w:tcPr>
            <w:tcW w:w="794" w:type="dxa"/>
            <w:vMerge/>
          </w:tcPr>
          <w:p w:rsidR="00E175C1" w:rsidRPr="000143F2" w:rsidRDefault="00E175C1" w:rsidP="00E175C1">
            <w:pPr>
              <w:spacing w:after="0" w:line="240" w:lineRule="auto"/>
              <w:rPr>
                <w:rFonts w:ascii="Times New Roman" w:hAnsi="Times New Roman"/>
                <w:sz w:val="24"/>
                <w:szCs w:val="24"/>
              </w:rPr>
            </w:pPr>
          </w:p>
        </w:tc>
        <w:tc>
          <w:tcPr>
            <w:tcW w:w="1974" w:type="dxa"/>
            <w:vMerge/>
          </w:tcPr>
          <w:p w:rsidR="00E175C1" w:rsidRPr="000143F2" w:rsidRDefault="00E175C1" w:rsidP="00E175C1">
            <w:pPr>
              <w:spacing w:after="0" w:line="240" w:lineRule="auto"/>
              <w:rPr>
                <w:rFonts w:ascii="Times New Roman" w:hAnsi="Times New Roman"/>
                <w:sz w:val="20"/>
                <w:szCs w:val="20"/>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7E4019" w:rsidRDefault="00E175C1" w:rsidP="00E175C1">
            <w:pPr>
              <w:pStyle w:val="ConsPlusNormal"/>
              <w:rPr>
                <w:rFonts w:ascii="Times New Roman" w:hAnsi="Times New Roman" w:cs="Times New Roman"/>
                <w:sz w:val="24"/>
                <w:szCs w:val="24"/>
              </w:rPr>
            </w:pPr>
            <w:r w:rsidRPr="007E4019">
              <w:rPr>
                <w:rFonts w:ascii="Times New Roman" w:hAnsi="Times New Roman" w:cs="Times New Roman"/>
                <w:sz w:val="24"/>
                <w:szCs w:val="24"/>
              </w:rPr>
              <w:t>Средства бюджета Московской области</w:t>
            </w:r>
          </w:p>
        </w:tc>
        <w:tc>
          <w:tcPr>
            <w:tcW w:w="1559" w:type="dxa"/>
          </w:tcPr>
          <w:p w:rsidR="00E175C1" w:rsidRPr="003500B2" w:rsidRDefault="00E175C1" w:rsidP="00E175C1">
            <w:pPr>
              <w:pStyle w:val="ConsPlusNormal"/>
              <w:rPr>
                <w:rFonts w:ascii="Times New Roman" w:hAnsi="Times New Roman" w:cs="Times New Roman"/>
                <w:sz w:val="24"/>
                <w:szCs w:val="24"/>
              </w:rPr>
            </w:pPr>
          </w:p>
        </w:tc>
        <w:tc>
          <w:tcPr>
            <w:tcW w:w="1351" w:type="dxa"/>
          </w:tcPr>
          <w:p w:rsidR="00E175C1" w:rsidRPr="003500B2" w:rsidRDefault="00E175C1" w:rsidP="00E175C1">
            <w:pPr>
              <w:pStyle w:val="ConsPlusNormal"/>
              <w:rPr>
                <w:rFonts w:ascii="Times New Roman" w:hAnsi="Times New Roman" w:cs="Times New Roman"/>
                <w:sz w:val="24"/>
                <w:szCs w:val="24"/>
              </w:rPr>
            </w:pPr>
          </w:p>
        </w:tc>
        <w:tc>
          <w:tcPr>
            <w:tcW w:w="1134" w:type="dxa"/>
          </w:tcPr>
          <w:p w:rsidR="00E175C1" w:rsidRPr="003500B2" w:rsidRDefault="00E175C1" w:rsidP="00E175C1">
            <w:pPr>
              <w:pStyle w:val="ConsPlusNormal"/>
              <w:rPr>
                <w:rFonts w:ascii="Times New Roman" w:hAnsi="Times New Roman" w:cs="Times New Roman"/>
                <w:sz w:val="24"/>
                <w:szCs w:val="24"/>
              </w:rPr>
            </w:pPr>
          </w:p>
        </w:tc>
        <w:tc>
          <w:tcPr>
            <w:tcW w:w="925" w:type="dxa"/>
          </w:tcPr>
          <w:p w:rsidR="00E175C1" w:rsidRPr="003500B2" w:rsidRDefault="00E175C1" w:rsidP="00E175C1">
            <w:pPr>
              <w:pStyle w:val="ConsPlusNormal"/>
              <w:rPr>
                <w:rFonts w:ascii="Times New Roman" w:hAnsi="Times New Roman" w:cs="Times New Roman"/>
                <w:sz w:val="24"/>
                <w:szCs w:val="24"/>
              </w:rPr>
            </w:pPr>
          </w:p>
        </w:tc>
        <w:tc>
          <w:tcPr>
            <w:tcW w:w="993" w:type="dxa"/>
          </w:tcPr>
          <w:p w:rsidR="00E175C1" w:rsidRPr="003500B2" w:rsidRDefault="00E175C1" w:rsidP="00E175C1">
            <w:pPr>
              <w:pStyle w:val="ConsPlusNormal"/>
              <w:rPr>
                <w:rFonts w:ascii="Times New Roman" w:hAnsi="Times New Roman" w:cs="Times New Roman"/>
                <w:sz w:val="24"/>
                <w:szCs w:val="24"/>
              </w:rPr>
            </w:pPr>
          </w:p>
        </w:tc>
        <w:tc>
          <w:tcPr>
            <w:tcW w:w="850" w:type="dxa"/>
          </w:tcPr>
          <w:p w:rsidR="00E175C1" w:rsidRPr="003500B2" w:rsidRDefault="00E175C1" w:rsidP="00E175C1">
            <w:pPr>
              <w:pStyle w:val="ConsPlusNormal"/>
              <w:rPr>
                <w:rFonts w:ascii="Times New Roman" w:hAnsi="Times New Roman" w:cs="Times New Roman"/>
                <w:sz w:val="24"/>
                <w:szCs w:val="24"/>
              </w:rPr>
            </w:pPr>
          </w:p>
        </w:tc>
        <w:tc>
          <w:tcPr>
            <w:tcW w:w="992" w:type="dxa"/>
          </w:tcPr>
          <w:p w:rsidR="00E175C1" w:rsidRPr="003500B2" w:rsidRDefault="00E175C1" w:rsidP="00E175C1">
            <w:pPr>
              <w:pStyle w:val="ConsPlusNormal"/>
              <w:rPr>
                <w:rFonts w:ascii="Times New Roman" w:hAnsi="Times New Roman" w:cs="Times New Roman"/>
                <w:sz w:val="24"/>
                <w:szCs w:val="24"/>
              </w:rPr>
            </w:pPr>
          </w:p>
        </w:tc>
        <w:tc>
          <w:tcPr>
            <w:tcW w:w="1560" w:type="dxa"/>
          </w:tcPr>
          <w:p w:rsidR="00E175C1" w:rsidRPr="003500B2" w:rsidRDefault="00E175C1" w:rsidP="00E175C1">
            <w:pPr>
              <w:pStyle w:val="ConsPlusNormal"/>
              <w:rPr>
                <w:rFonts w:ascii="Times New Roman" w:hAnsi="Times New Roman" w:cs="Times New Roman"/>
                <w:sz w:val="24"/>
                <w:szCs w:val="24"/>
              </w:rPr>
            </w:pPr>
          </w:p>
        </w:tc>
        <w:tc>
          <w:tcPr>
            <w:tcW w:w="1559" w:type="dxa"/>
            <w:vMerge/>
          </w:tcPr>
          <w:p w:rsidR="00E175C1" w:rsidRPr="00200F02" w:rsidRDefault="00E175C1" w:rsidP="00E175C1">
            <w:pPr>
              <w:pStyle w:val="ConsPlusNormal"/>
              <w:rPr>
                <w:rFonts w:ascii="Times New Roman" w:hAnsi="Times New Roman" w:cs="Times New Roman"/>
                <w:sz w:val="24"/>
                <w:szCs w:val="24"/>
              </w:rPr>
            </w:pPr>
          </w:p>
        </w:tc>
      </w:tr>
      <w:tr w:rsidR="00E175C1" w:rsidRPr="000143F2" w:rsidTr="00993478">
        <w:tc>
          <w:tcPr>
            <w:tcW w:w="794" w:type="dxa"/>
            <w:vMerge/>
          </w:tcPr>
          <w:p w:rsidR="00E175C1" w:rsidRPr="000143F2" w:rsidRDefault="00E175C1" w:rsidP="00E175C1">
            <w:pPr>
              <w:spacing w:after="0" w:line="240" w:lineRule="auto"/>
              <w:rPr>
                <w:rFonts w:ascii="Times New Roman" w:hAnsi="Times New Roman"/>
                <w:sz w:val="24"/>
                <w:szCs w:val="24"/>
              </w:rPr>
            </w:pPr>
          </w:p>
        </w:tc>
        <w:tc>
          <w:tcPr>
            <w:tcW w:w="1974" w:type="dxa"/>
            <w:vMerge/>
          </w:tcPr>
          <w:p w:rsidR="00E175C1" w:rsidRPr="000143F2" w:rsidRDefault="00E175C1" w:rsidP="00E175C1">
            <w:pPr>
              <w:spacing w:after="0" w:line="240" w:lineRule="auto"/>
              <w:rPr>
                <w:rFonts w:ascii="Times New Roman" w:hAnsi="Times New Roman"/>
                <w:sz w:val="20"/>
                <w:szCs w:val="20"/>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7E4019" w:rsidRDefault="00E175C1" w:rsidP="00E175C1">
            <w:pPr>
              <w:pStyle w:val="ConsPlusNormal"/>
              <w:rPr>
                <w:rFonts w:ascii="Times New Roman" w:hAnsi="Times New Roman" w:cs="Times New Roman"/>
                <w:szCs w:val="22"/>
              </w:rPr>
            </w:pPr>
            <w:r w:rsidRPr="007E4019">
              <w:rPr>
                <w:rFonts w:ascii="Times New Roman" w:hAnsi="Times New Roman" w:cs="Times New Roman"/>
                <w:szCs w:val="22"/>
              </w:rPr>
              <w:t>Средства районного бюджета</w:t>
            </w:r>
          </w:p>
        </w:tc>
        <w:tc>
          <w:tcPr>
            <w:tcW w:w="1559" w:type="dxa"/>
          </w:tcPr>
          <w:p w:rsidR="00E175C1" w:rsidRPr="003500B2" w:rsidRDefault="00E175C1" w:rsidP="00E175C1">
            <w:pPr>
              <w:pStyle w:val="ConsPlusNormal"/>
              <w:rPr>
                <w:rFonts w:ascii="Times New Roman" w:hAnsi="Times New Roman" w:cs="Times New Roman"/>
                <w:sz w:val="24"/>
                <w:szCs w:val="24"/>
              </w:rPr>
            </w:pPr>
          </w:p>
        </w:tc>
        <w:tc>
          <w:tcPr>
            <w:tcW w:w="1351" w:type="dxa"/>
          </w:tcPr>
          <w:p w:rsidR="00E175C1" w:rsidRPr="00BB28D8" w:rsidRDefault="00E175C1" w:rsidP="00E175C1">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10352</w:t>
            </w:r>
          </w:p>
        </w:tc>
        <w:tc>
          <w:tcPr>
            <w:tcW w:w="1134" w:type="dxa"/>
          </w:tcPr>
          <w:p w:rsidR="00E175C1" w:rsidRPr="00BB28D8" w:rsidRDefault="00E175C1" w:rsidP="00E175C1">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2000</w:t>
            </w:r>
          </w:p>
        </w:tc>
        <w:tc>
          <w:tcPr>
            <w:tcW w:w="925" w:type="dxa"/>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2088</w:t>
            </w:r>
          </w:p>
        </w:tc>
        <w:tc>
          <w:tcPr>
            <w:tcW w:w="993" w:type="dxa"/>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2088</w:t>
            </w:r>
          </w:p>
        </w:tc>
        <w:tc>
          <w:tcPr>
            <w:tcW w:w="850" w:type="dxa"/>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2088</w:t>
            </w:r>
          </w:p>
        </w:tc>
        <w:tc>
          <w:tcPr>
            <w:tcW w:w="992" w:type="dxa"/>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2088</w:t>
            </w:r>
          </w:p>
        </w:tc>
        <w:tc>
          <w:tcPr>
            <w:tcW w:w="1560" w:type="dxa"/>
          </w:tcPr>
          <w:p w:rsidR="00E175C1"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ОГО</w:t>
            </w:r>
          </w:p>
          <w:p w:rsidR="00E175C1" w:rsidRPr="003500B2" w:rsidRDefault="00E175C1" w:rsidP="00E175C1">
            <w:pPr>
              <w:pStyle w:val="ConsPlusNormal"/>
              <w:rPr>
                <w:rFonts w:ascii="Times New Roman" w:hAnsi="Times New Roman" w:cs="Times New Roman"/>
                <w:sz w:val="24"/>
                <w:szCs w:val="24"/>
              </w:rPr>
            </w:pPr>
            <w:r w:rsidRPr="000143F2">
              <w:rPr>
                <w:rFonts w:ascii="Times New Roman" w:hAnsi="Times New Roman" w:cs="Times New Roman"/>
                <w:sz w:val="24"/>
                <w:szCs w:val="24"/>
              </w:rPr>
              <w:t>МКУ «ЕДДС»</w:t>
            </w:r>
          </w:p>
        </w:tc>
        <w:tc>
          <w:tcPr>
            <w:tcW w:w="1559" w:type="dxa"/>
            <w:vMerge/>
          </w:tcPr>
          <w:p w:rsidR="00E175C1" w:rsidRPr="00200F02" w:rsidRDefault="00E175C1" w:rsidP="00E175C1">
            <w:pPr>
              <w:pStyle w:val="ConsPlusNormal"/>
              <w:rPr>
                <w:rFonts w:ascii="Times New Roman" w:hAnsi="Times New Roman" w:cs="Times New Roman"/>
                <w:sz w:val="24"/>
                <w:szCs w:val="24"/>
              </w:rPr>
            </w:pPr>
          </w:p>
        </w:tc>
      </w:tr>
      <w:tr w:rsidR="00E175C1" w:rsidRPr="000143F2" w:rsidTr="00993478">
        <w:trPr>
          <w:trHeight w:val="759"/>
        </w:trPr>
        <w:tc>
          <w:tcPr>
            <w:tcW w:w="794" w:type="dxa"/>
            <w:vMerge/>
          </w:tcPr>
          <w:p w:rsidR="00E175C1" w:rsidRPr="000143F2" w:rsidRDefault="00E175C1" w:rsidP="00E175C1">
            <w:pPr>
              <w:spacing w:after="0" w:line="240" w:lineRule="auto"/>
              <w:rPr>
                <w:rFonts w:ascii="Times New Roman" w:hAnsi="Times New Roman"/>
                <w:sz w:val="24"/>
                <w:szCs w:val="24"/>
              </w:rPr>
            </w:pPr>
          </w:p>
        </w:tc>
        <w:tc>
          <w:tcPr>
            <w:tcW w:w="1974" w:type="dxa"/>
            <w:vMerge/>
          </w:tcPr>
          <w:p w:rsidR="00E175C1" w:rsidRPr="000143F2" w:rsidRDefault="00E175C1" w:rsidP="00E175C1">
            <w:pPr>
              <w:spacing w:after="0" w:line="240" w:lineRule="auto"/>
              <w:rPr>
                <w:rFonts w:ascii="Times New Roman" w:hAnsi="Times New Roman"/>
                <w:sz w:val="20"/>
                <w:szCs w:val="20"/>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7E4019" w:rsidRDefault="00E175C1" w:rsidP="00E175C1">
            <w:pPr>
              <w:pStyle w:val="ConsPlusNormal"/>
              <w:rPr>
                <w:rFonts w:ascii="Times New Roman" w:hAnsi="Times New Roman" w:cs="Times New Roman"/>
                <w:szCs w:val="22"/>
              </w:rPr>
            </w:pPr>
            <w:r w:rsidRPr="007E4019">
              <w:rPr>
                <w:rFonts w:ascii="Times New Roman" w:hAnsi="Times New Roman" w:cs="Times New Roman"/>
                <w:szCs w:val="22"/>
              </w:rPr>
              <w:t>Средства бюджета поселений</w:t>
            </w:r>
          </w:p>
        </w:tc>
        <w:tc>
          <w:tcPr>
            <w:tcW w:w="1559" w:type="dxa"/>
          </w:tcPr>
          <w:p w:rsidR="00E175C1" w:rsidRPr="003500B2" w:rsidRDefault="00E175C1" w:rsidP="00E175C1">
            <w:pPr>
              <w:pStyle w:val="ConsPlusNormal"/>
              <w:rPr>
                <w:rFonts w:ascii="Times New Roman" w:hAnsi="Times New Roman" w:cs="Times New Roman"/>
                <w:sz w:val="24"/>
                <w:szCs w:val="24"/>
              </w:rPr>
            </w:pPr>
          </w:p>
        </w:tc>
        <w:tc>
          <w:tcPr>
            <w:tcW w:w="1351" w:type="dxa"/>
          </w:tcPr>
          <w:p w:rsidR="00E175C1" w:rsidRPr="00BB28D8" w:rsidRDefault="00E175C1" w:rsidP="00E175C1">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0</w:t>
            </w:r>
          </w:p>
        </w:tc>
        <w:tc>
          <w:tcPr>
            <w:tcW w:w="1134" w:type="dxa"/>
          </w:tcPr>
          <w:p w:rsidR="00E175C1" w:rsidRPr="00BB28D8" w:rsidRDefault="00E175C1" w:rsidP="00E175C1">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0</w:t>
            </w:r>
          </w:p>
        </w:tc>
        <w:tc>
          <w:tcPr>
            <w:tcW w:w="925" w:type="dxa"/>
          </w:tcPr>
          <w:p w:rsidR="00E175C1" w:rsidRPr="003500B2" w:rsidRDefault="00E175C1" w:rsidP="00E175C1">
            <w:pPr>
              <w:pStyle w:val="ConsPlusNormal"/>
              <w:rPr>
                <w:rFonts w:ascii="Times New Roman" w:hAnsi="Times New Roman" w:cs="Times New Roman"/>
                <w:sz w:val="24"/>
                <w:szCs w:val="24"/>
              </w:rPr>
            </w:pPr>
          </w:p>
        </w:tc>
        <w:tc>
          <w:tcPr>
            <w:tcW w:w="993" w:type="dxa"/>
          </w:tcPr>
          <w:p w:rsidR="00E175C1" w:rsidRPr="003500B2" w:rsidRDefault="00E175C1" w:rsidP="00E175C1">
            <w:pPr>
              <w:pStyle w:val="ConsPlusNormal"/>
              <w:rPr>
                <w:rFonts w:ascii="Times New Roman" w:hAnsi="Times New Roman" w:cs="Times New Roman"/>
                <w:sz w:val="24"/>
                <w:szCs w:val="24"/>
              </w:rPr>
            </w:pPr>
          </w:p>
        </w:tc>
        <w:tc>
          <w:tcPr>
            <w:tcW w:w="850" w:type="dxa"/>
          </w:tcPr>
          <w:p w:rsidR="00E175C1" w:rsidRPr="003500B2" w:rsidRDefault="00E175C1" w:rsidP="00E175C1">
            <w:pPr>
              <w:pStyle w:val="ConsPlusNormal"/>
              <w:rPr>
                <w:rFonts w:ascii="Times New Roman" w:hAnsi="Times New Roman" w:cs="Times New Roman"/>
                <w:sz w:val="24"/>
                <w:szCs w:val="24"/>
              </w:rPr>
            </w:pPr>
          </w:p>
        </w:tc>
        <w:tc>
          <w:tcPr>
            <w:tcW w:w="992" w:type="dxa"/>
          </w:tcPr>
          <w:p w:rsidR="00E175C1" w:rsidRPr="003500B2" w:rsidRDefault="00E175C1" w:rsidP="00E175C1">
            <w:pPr>
              <w:pStyle w:val="ConsPlusNormal"/>
              <w:rPr>
                <w:rFonts w:ascii="Times New Roman" w:hAnsi="Times New Roman" w:cs="Times New Roman"/>
                <w:sz w:val="24"/>
                <w:szCs w:val="24"/>
              </w:rPr>
            </w:pPr>
          </w:p>
        </w:tc>
        <w:tc>
          <w:tcPr>
            <w:tcW w:w="1560" w:type="dxa"/>
          </w:tcPr>
          <w:p w:rsidR="00E175C1" w:rsidRPr="003500B2" w:rsidRDefault="00E175C1" w:rsidP="00E175C1">
            <w:pPr>
              <w:pStyle w:val="ConsPlusNormal"/>
              <w:rPr>
                <w:rFonts w:ascii="Times New Roman" w:hAnsi="Times New Roman" w:cs="Times New Roman"/>
                <w:sz w:val="24"/>
                <w:szCs w:val="24"/>
              </w:rPr>
            </w:pPr>
          </w:p>
        </w:tc>
        <w:tc>
          <w:tcPr>
            <w:tcW w:w="1559" w:type="dxa"/>
            <w:vMerge/>
          </w:tcPr>
          <w:p w:rsidR="00E175C1" w:rsidRPr="00200F02" w:rsidRDefault="00E175C1" w:rsidP="00E175C1">
            <w:pPr>
              <w:pStyle w:val="ConsPlusNormal"/>
              <w:rPr>
                <w:rFonts w:ascii="Times New Roman" w:hAnsi="Times New Roman" w:cs="Times New Roman"/>
                <w:sz w:val="24"/>
                <w:szCs w:val="24"/>
              </w:rPr>
            </w:pPr>
          </w:p>
        </w:tc>
      </w:tr>
      <w:tr w:rsidR="00E175C1" w:rsidRPr="000143F2" w:rsidTr="00993478">
        <w:trPr>
          <w:trHeight w:val="776"/>
        </w:trPr>
        <w:tc>
          <w:tcPr>
            <w:tcW w:w="794" w:type="dxa"/>
            <w:vMerge w:val="restart"/>
            <w:tcBorders>
              <w:top w:val="single" w:sz="4" w:space="0" w:color="auto"/>
              <w:left w:val="single" w:sz="4" w:space="0" w:color="auto"/>
              <w:right w:val="single" w:sz="4" w:space="0" w:color="auto"/>
            </w:tcBorders>
            <w:shd w:val="clear" w:color="auto" w:fill="auto"/>
          </w:tcPr>
          <w:p w:rsidR="00E175C1" w:rsidRDefault="00E175C1" w:rsidP="00E175C1">
            <w:pPr>
              <w:spacing w:after="0" w:line="240" w:lineRule="auto"/>
              <w:rPr>
                <w:rFonts w:ascii="Times New Roman" w:hAnsi="Times New Roman"/>
                <w:sz w:val="24"/>
                <w:szCs w:val="24"/>
              </w:rPr>
            </w:pPr>
            <w:r>
              <w:rPr>
                <w:rFonts w:ascii="Times New Roman" w:hAnsi="Times New Roman"/>
                <w:sz w:val="24"/>
                <w:szCs w:val="24"/>
              </w:rPr>
              <w:t>2.1.1</w:t>
            </w:r>
          </w:p>
        </w:tc>
        <w:tc>
          <w:tcPr>
            <w:tcW w:w="1974" w:type="dxa"/>
            <w:vMerge w:val="restart"/>
            <w:tcBorders>
              <w:top w:val="single" w:sz="4" w:space="0" w:color="auto"/>
              <w:left w:val="single" w:sz="4" w:space="0" w:color="auto"/>
              <w:right w:val="single" w:sz="4" w:space="0" w:color="auto"/>
            </w:tcBorders>
            <w:shd w:val="clear" w:color="auto" w:fill="auto"/>
          </w:tcPr>
          <w:p w:rsidR="00E175C1" w:rsidRPr="004009F4" w:rsidRDefault="00E175C1" w:rsidP="00E175C1">
            <w:pPr>
              <w:spacing w:after="0" w:line="240" w:lineRule="auto"/>
              <w:rPr>
                <w:rFonts w:ascii="Times New Roman" w:hAnsi="Times New Roman"/>
                <w:sz w:val="24"/>
                <w:szCs w:val="24"/>
              </w:rPr>
            </w:pPr>
            <w:r w:rsidRPr="004009F4">
              <w:rPr>
                <w:rFonts w:ascii="Times New Roman" w:hAnsi="Times New Roman"/>
                <w:sz w:val="24"/>
                <w:szCs w:val="24"/>
              </w:rPr>
              <w:t>Создание, содержание и организация функционирования аппаратно-программного комплекса «Безопасный город»</w:t>
            </w:r>
          </w:p>
        </w:tc>
        <w:tc>
          <w:tcPr>
            <w:tcW w:w="851" w:type="dxa"/>
            <w:vMerge w:val="restart"/>
            <w:tcBorders>
              <w:top w:val="single" w:sz="4" w:space="0" w:color="auto"/>
              <w:left w:val="single" w:sz="4" w:space="0" w:color="auto"/>
              <w:right w:val="single" w:sz="4" w:space="0" w:color="auto"/>
            </w:tcBorders>
            <w:shd w:val="clear" w:color="auto" w:fill="auto"/>
          </w:tcPr>
          <w:p w:rsidR="00E175C1" w:rsidRPr="00197806" w:rsidRDefault="00E175C1" w:rsidP="00E175C1">
            <w:pPr>
              <w:spacing w:after="0" w:line="240" w:lineRule="auto"/>
              <w:rPr>
                <w:rFonts w:ascii="Times New Roman" w:hAnsi="Times New Roman"/>
                <w:sz w:val="24"/>
                <w:szCs w:val="24"/>
              </w:rPr>
            </w:pPr>
            <w:r w:rsidRPr="00197806">
              <w:rPr>
                <w:rFonts w:ascii="Times New Roman" w:hAnsi="Times New Roman"/>
                <w:sz w:val="24"/>
                <w:szCs w:val="24"/>
              </w:rPr>
              <w:t>2017-2021</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175C1" w:rsidRPr="00197806" w:rsidRDefault="00E175C1" w:rsidP="00E175C1">
            <w:pPr>
              <w:pStyle w:val="ConsPlusNormal"/>
              <w:rPr>
                <w:rFonts w:ascii="Times New Roman" w:hAnsi="Times New Roman" w:cs="Times New Roman"/>
                <w:sz w:val="24"/>
                <w:szCs w:val="24"/>
              </w:rPr>
            </w:pPr>
            <w:r w:rsidRPr="00197806">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9352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1000</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2088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2088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2088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2088</w:t>
            </w:r>
          </w:p>
        </w:tc>
        <w:tc>
          <w:tcPr>
            <w:tcW w:w="1560" w:type="dxa"/>
            <w:vMerge w:val="restart"/>
            <w:tcBorders>
              <w:top w:val="single" w:sz="4" w:space="0" w:color="auto"/>
              <w:left w:val="single" w:sz="4" w:space="0" w:color="auto"/>
              <w:right w:val="single" w:sz="4" w:space="0" w:color="auto"/>
            </w:tcBorders>
            <w:shd w:val="clear" w:color="auto" w:fill="auto"/>
          </w:tcPr>
          <w:p w:rsidR="00E175C1" w:rsidRDefault="00E175C1" w:rsidP="00E175C1">
            <w:pPr>
              <w:pStyle w:val="ConsPlusNormal"/>
              <w:rPr>
                <w:rFonts w:ascii="Times New Roman" w:hAnsi="Times New Roman" w:cs="Times New Roman"/>
                <w:sz w:val="24"/>
                <w:szCs w:val="24"/>
              </w:rPr>
            </w:pPr>
          </w:p>
          <w:p w:rsidR="00E175C1" w:rsidRDefault="00E175C1" w:rsidP="00E175C1">
            <w:pPr>
              <w:pStyle w:val="ConsPlusNormal"/>
              <w:rPr>
                <w:rFonts w:ascii="Times New Roman" w:hAnsi="Times New Roman" w:cs="Times New Roman"/>
                <w:sz w:val="24"/>
                <w:szCs w:val="24"/>
              </w:rPr>
            </w:pPr>
          </w:p>
          <w:p w:rsidR="00E175C1" w:rsidRDefault="00E175C1" w:rsidP="00E175C1">
            <w:pPr>
              <w:pStyle w:val="ConsPlusNormal"/>
              <w:rPr>
                <w:rFonts w:ascii="Times New Roman" w:hAnsi="Times New Roman" w:cs="Times New Roman"/>
                <w:sz w:val="24"/>
                <w:szCs w:val="24"/>
              </w:rPr>
            </w:pPr>
          </w:p>
          <w:p w:rsidR="00E175C1" w:rsidRDefault="00E175C1" w:rsidP="00E175C1">
            <w:pPr>
              <w:pStyle w:val="ConsPlusNormal"/>
              <w:rPr>
                <w:rFonts w:ascii="Times New Roman" w:hAnsi="Times New Roman" w:cs="Times New Roman"/>
                <w:sz w:val="24"/>
                <w:szCs w:val="24"/>
              </w:rPr>
            </w:pPr>
          </w:p>
          <w:p w:rsidR="00E175C1" w:rsidRDefault="00E175C1" w:rsidP="00E175C1">
            <w:pPr>
              <w:pStyle w:val="ConsPlusNormal"/>
              <w:rPr>
                <w:rFonts w:ascii="Times New Roman" w:hAnsi="Times New Roman" w:cs="Times New Roman"/>
                <w:sz w:val="24"/>
                <w:szCs w:val="24"/>
              </w:rPr>
            </w:pPr>
          </w:p>
          <w:p w:rsidR="00E175C1" w:rsidRDefault="00E175C1" w:rsidP="00E175C1">
            <w:pPr>
              <w:pStyle w:val="ConsPlusNormal"/>
              <w:rPr>
                <w:rFonts w:ascii="Times New Roman" w:hAnsi="Times New Roman" w:cs="Times New Roman"/>
                <w:sz w:val="24"/>
                <w:szCs w:val="24"/>
              </w:rPr>
            </w:pPr>
          </w:p>
          <w:p w:rsidR="00E175C1" w:rsidRDefault="00E175C1" w:rsidP="00E175C1">
            <w:pPr>
              <w:pStyle w:val="ConsPlusNormal"/>
              <w:rPr>
                <w:rFonts w:ascii="Times New Roman" w:hAnsi="Times New Roman" w:cs="Times New Roman"/>
                <w:sz w:val="24"/>
                <w:szCs w:val="24"/>
              </w:rPr>
            </w:pPr>
          </w:p>
          <w:p w:rsidR="00E175C1" w:rsidRDefault="00E175C1" w:rsidP="00E175C1">
            <w:pPr>
              <w:pStyle w:val="ConsPlusNormal"/>
              <w:rPr>
                <w:rFonts w:ascii="Times New Roman" w:hAnsi="Times New Roman" w:cs="Times New Roman"/>
                <w:sz w:val="24"/>
                <w:szCs w:val="24"/>
              </w:rPr>
            </w:pPr>
          </w:p>
          <w:p w:rsidR="00E175C1" w:rsidRDefault="00E175C1" w:rsidP="00E175C1">
            <w:pPr>
              <w:pStyle w:val="ConsPlusNormal"/>
              <w:rPr>
                <w:rFonts w:ascii="Times New Roman" w:hAnsi="Times New Roman" w:cs="Times New Roman"/>
                <w:sz w:val="24"/>
                <w:szCs w:val="24"/>
              </w:rPr>
            </w:pPr>
          </w:p>
          <w:p w:rsidR="00E175C1" w:rsidRPr="007E4019" w:rsidRDefault="00E175C1" w:rsidP="00E175C1">
            <w:pPr>
              <w:pStyle w:val="ConsPlusNormal"/>
              <w:rPr>
                <w:rFonts w:ascii="Times New Roman" w:hAnsi="Times New Roman" w:cs="Times New Roman"/>
                <w:sz w:val="24"/>
                <w:szCs w:val="24"/>
              </w:rPr>
            </w:pPr>
            <w:r w:rsidRPr="007E4019">
              <w:rPr>
                <w:rFonts w:ascii="Times New Roman" w:hAnsi="Times New Roman" w:cs="Times New Roman"/>
                <w:sz w:val="24"/>
                <w:szCs w:val="24"/>
              </w:rPr>
              <w:t>ОГО</w:t>
            </w:r>
          </w:p>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МКУ «ЕДДС»</w:t>
            </w:r>
          </w:p>
        </w:tc>
        <w:tc>
          <w:tcPr>
            <w:tcW w:w="1559" w:type="dxa"/>
            <w:vMerge w:val="restart"/>
            <w:tcBorders>
              <w:top w:val="single" w:sz="4" w:space="0" w:color="auto"/>
              <w:left w:val="single" w:sz="4" w:space="0" w:color="auto"/>
              <w:right w:val="single" w:sz="4" w:space="0" w:color="auto"/>
            </w:tcBorders>
            <w:shd w:val="clear" w:color="auto" w:fill="auto"/>
          </w:tcPr>
          <w:p w:rsidR="00E175C1" w:rsidRPr="00AC5D41" w:rsidRDefault="00E175C1" w:rsidP="00E175C1">
            <w:pPr>
              <w:pStyle w:val="ConsPlusNormal"/>
              <w:rPr>
                <w:rFonts w:ascii="Times New Roman" w:hAnsi="Times New Roman" w:cs="Times New Roman"/>
                <w:sz w:val="24"/>
                <w:szCs w:val="24"/>
              </w:rPr>
            </w:pPr>
            <w:r w:rsidRPr="00AC5D41">
              <w:rPr>
                <w:rFonts w:ascii="Times New Roman" w:hAnsi="Times New Roman"/>
                <w:color w:val="000000"/>
                <w:sz w:val="24"/>
                <w:szCs w:val="24"/>
              </w:rPr>
              <w:t xml:space="preserve">4. Увеличение </w:t>
            </w:r>
            <w:proofErr w:type="gramStart"/>
            <w:r w:rsidRPr="00AC5D41">
              <w:rPr>
                <w:rFonts w:ascii="Times New Roman" w:hAnsi="Times New Roman"/>
                <w:color w:val="000000"/>
                <w:sz w:val="24"/>
                <w:szCs w:val="24"/>
              </w:rPr>
              <w:t>площади  покрытия</w:t>
            </w:r>
            <w:proofErr w:type="gramEnd"/>
            <w:r w:rsidRPr="00AC5D41">
              <w:rPr>
                <w:rFonts w:ascii="Times New Roman" w:hAnsi="Times New Roman"/>
                <w:color w:val="000000"/>
                <w:sz w:val="24"/>
                <w:szCs w:val="24"/>
              </w:rPr>
              <w:t xml:space="preserve"> территории муниципального района (городского округа) Московской области комплексной системой «Безопасный город»*до 50%.</w:t>
            </w:r>
          </w:p>
        </w:tc>
      </w:tr>
      <w:tr w:rsidR="00E175C1" w:rsidRPr="000143F2" w:rsidTr="001B71C5">
        <w:tc>
          <w:tcPr>
            <w:tcW w:w="794" w:type="dxa"/>
            <w:vMerge/>
            <w:tcBorders>
              <w:left w:val="single" w:sz="4" w:space="0" w:color="auto"/>
              <w:right w:val="single" w:sz="4" w:space="0" w:color="auto"/>
            </w:tcBorders>
            <w:shd w:val="clear" w:color="auto" w:fill="auto"/>
          </w:tcPr>
          <w:p w:rsidR="00E175C1" w:rsidRDefault="00E175C1" w:rsidP="00E175C1">
            <w:pPr>
              <w:spacing w:after="0" w:line="240" w:lineRule="auto"/>
              <w:rPr>
                <w:rFonts w:ascii="Times New Roman" w:hAnsi="Times New Roman"/>
                <w:sz w:val="24"/>
                <w:szCs w:val="24"/>
              </w:rPr>
            </w:pPr>
          </w:p>
        </w:tc>
        <w:tc>
          <w:tcPr>
            <w:tcW w:w="1974" w:type="dxa"/>
            <w:vMerge/>
            <w:tcBorders>
              <w:left w:val="single" w:sz="4" w:space="0" w:color="auto"/>
              <w:right w:val="single" w:sz="4" w:space="0" w:color="auto"/>
            </w:tcBorders>
            <w:shd w:val="clear" w:color="auto" w:fill="auto"/>
          </w:tcPr>
          <w:p w:rsidR="00E175C1" w:rsidRPr="004009F4" w:rsidRDefault="00E175C1" w:rsidP="00E175C1">
            <w:pPr>
              <w:spacing w:after="0" w:line="240" w:lineRule="auto"/>
              <w:rPr>
                <w:rFonts w:ascii="Times New Roman" w:hAnsi="Times New Roman"/>
                <w:sz w:val="24"/>
                <w:szCs w:val="24"/>
              </w:rPr>
            </w:pPr>
          </w:p>
        </w:tc>
        <w:tc>
          <w:tcPr>
            <w:tcW w:w="851" w:type="dxa"/>
            <w:vMerge/>
            <w:tcBorders>
              <w:left w:val="single" w:sz="4" w:space="0" w:color="auto"/>
              <w:right w:val="single" w:sz="4" w:space="0" w:color="auto"/>
            </w:tcBorders>
            <w:shd w:val="clear" w:color="auto" w:fill="auto"/>
          </w:tcPr>
          <w:p w:rsidR="00E175C1" w:rsidRPr="00197806" w:rsidRDefault="00E175C1" w:rsidP="00E175C1">
            <w:pPr>
              <w:spacing w:after="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175C1" w:rsidRPr="00197806" w:rsidRDefault="00E175C1" w:rsidP="00E175C1">
            <w:pPr>
              <w:pStyle w:val="ConsPlusNormal"/>
              <w:rPr>
                <w:rFonts w:ascii="Times New Roman" w:hAnsi="Times New Roman" w:cs="Times New Roman"/>
                <w:sz w:val="24"/>
                <w:szCs w:val="24"/>
              </w:rPr>
            </w:pPr>
            <w:r w:rsidRPr="007E4019">
              <w:rPr>
                <w:rFonts w:ascii="Times New Roman" w:hAnsi="Times New Roman" w:cs="Times New Roman"/>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c>
          <w:tcPr>
            <w:tcW w:w="4894" w:type="dxa"/>
            <w:gridSpan w:val="5"/>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olor w:val="000000"/>
                <w:sz w:val="24"/>
                <w:szCs w:val="24"/>
              </w:rPr>
              <w:t xml:space="preserve">Задача </w:t>
            </w:r>
            <w:r w:rsidRPr="009D2E41">
              <w:rPr>
                <w:rFonts w:ascii="Times New Roman" w:hAnsi="Times New Roman"/>
                <w:color w:val="000000"/>
                <w:sz w:val="24"/>
                <w:szCs w:val="24"/>
              </w:rPr>
              <w:t>будет реализовыватьс</w:t>
            </w:r>
            <w:r>
              <w:rPr>
                <w:rFonts w:ascii="Times New Roman" w:hAnsi="Times New Roman"/>
                <w:color w:val="000000"/>
                <w:sz w:val="24"/>
                <w:szCs w:val="24"/>
              </w:rPr>
              <w:t xml:space="preserve">я после разработки и утверждения </w:t>
            </w:r>
            <w:r w:rsidRPr="009D2E41">
              <w:rPr>
                <w:rFonts w:ascii="Times New Roman" w:hAnsi="Times New Roman"/>
                <w:color w:val="000000"/>
                <w:sz w:val="24"/>
                <w:szCs w:val="24"/>
              </w:rPr>
              <w:t xml:space="preserve">единой концепции построения </w:t>
            </w:r>
            <w:r>
              <w:rPr>
                <w:rFonts w:ascii="Times New Roman" w:hAnsi="Times New Roman"/>
                <w:color w:val="000000"/>
                <w:sz w:val="24"/>
                <w:szCs w:val="24"/>
              </w:rPr>
              <w:t>аппаратно-программного комплекса</w:t>
            </w:r>
            <w:r w:rsidRPr="009D2E41">
              <w:rPr>
                <w:rFonts w:ascii="Times New Roman" w:hAnsi="Times New Roman"/>
                <w:color w:val="000000"/>
                <w:sz w:val="24"/>
                <w:szCs w:val="24"/>
              </w:rPr>
              <w:t xml:space="preserve"> «Безопасный город» на территории Московской области</w:t>
            </w:r>
          </w:p>
        </w:tc>
        <w:tc>
          <w:tcPr>
            <w:tcW w:w="1560" w:type="dxa"/>
            <w:vMerge/>
            <w:tcBorders>
              <w:left w:val="single" w:sz="4" w:space="0" w:color="auto"/>
              <w:right w:val="single" w:sz="4" w:space="0" w:color="auto"/>
            </w:tcBorders>
            <w:shd w:val="clear" w:color="auto" w:fill="auto"/>
          </w:tcPr>
          <w:p w:rsidR="00E175C1" w:rsidRPr="007E4019" w:rsidRDefault="00E175C1" w:rsidP="00E175C1">
            <w:pPr>
              <w:pStyle w:val="ConsPlusNormal"/>
              <w:rPr>
                <w:rFonts w:ascii="Times New Roman" w:hAnsi="Times New Roman" w:cs="Times New Roman"/>
                <w:sz w:val="24"/>
                <w:szCs w:val="24"/>
              </w:rPr>
            </w:pPr>
          </w:p>
        </w:tc>
        <w:tc>
          <w:tcPr>
            <w:tcW w:w="1559" w:type="dxa"/>
            <w:vMerge/>
            <w:tcBorders>
              <w:left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r>
      <w:tr w:rsidR="00E175C1" w:rsidRPr="000143F2" w:rsidTr="001B71C5">
        <w:tc>
          <w:tcPr>
            <w:tcW w:w="794" w:type="dxa"/>
            <w:vMerge/>
            <w:tcBorders>
              <w:left w:val="single" w:sz="4" w:space="0" w:color="auto"/>
              <w:right w:val="single" w:sz="4" w:space="0" w:color="auto"/>
            </w:tcBorders>
            <w:shd w:val="clear" w:color="auto" w:fill="auto"/>
          </w:tcPr>
          <w:p w:rsidR="00E175C1" w:rsidRDefault="00E175C1" w:rsidP="00E175C1">
            <w:pPr>
              <w:spacing w:after="0" w:line="240" w:lineRule="auto"/>
              <w:rPr>
                <w:rFonts w:ascii="Times New Roman" w:hAnsi="Times New Roman"/>
                <w:sz w:val="24"/>
                <w:szCs w:val="24"/>
              </w:rPr>
            </w:pPr>
          </w:p>
        </w:tc>
        <w:tc>
          <w:tcPr>
            <w:tcW w:w="1974" w:type="dxa"/>
            <w:vMerge/>
            <w:tcBorders>
              <w:left w:val="single" w:sz="4" w:space="0" w:color="auto"/>
              <w:right w:val="single" w:sz="4" w:space="0" w:color="auto"/>
            </w:tcBorders>
            <w:shd w:val="clear" w:color="auto" w:fill="auto"/>
          </w:tcPr>
          <w:p w:rsidR="00E175C1" w:rsidRPr="004009F4" w:rsidRDefault="00E175C1" w:rsidP="00E175C1">
            <w:pPr>
              <w:spacing w:after="0" w:line="240" w:lineRule="auto"/>
              <w:rPr>
                <w:rFonts w:ascii="Times New Roman" w:hAnsi="Times New Roman"/>
                <w:sz w:val="24"/>
                <w:szCs w:val="24"/>
              </w:rPr>
            </w:pPr>
          </w:p>
        </w:tc>
        <w:tc>
          <w:tcPr>
            <w:tcW w:w="851" w:type="dxa"/>
            <w:vMerge/>
            <w:tcBorders>
              <w:left w:val="single" w:sz="4" w:space="0" w:color="auto"/>
              <w:right w:val="single" w:sz="4" w:space="0" w:color="auto"/>
            </w:tcBorders>
            <w:shd w:val="clear" w:color="auto" w:fill="auto"/>
          </w:tcPr>
          <w:p w:rsidR="00E175C1" w:rsidRPr="00197806" w:rsidRDefault="00E175C1" w:rsidP="00E175C1">
            <w:pPr>
              <w:spacing w:after="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175C1" w:rsidRPr="00197806" w:rsidRDefault="00E175C1" w:rsidP="00E175C1">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175C1" w:rsidRPr="00BB28D8" w:rsidRDefault="00E175C1" w:rsidP="00E175C1">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9352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75C1" w:rsidRPr="00BB28D8" w:rsidRDefault="00E175C1" w:rsidP="00E175C1">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1000</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2088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2088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2088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2088</w:t>
            </w:r>
          </w:p>
        </w:tc>
        <w:tc>
          <w:tcPr>
            <w:tcW w:w="1560" w:type="dxa"/>
            <w:vMerge/>
            <w:tcBorders>
              <w:left w:val="single" w:sz="4" w:space="0" w:color="auto"/>
              <w:right w:val="single" w:sz="4" w:space="0" w:color="auto"/>
            </w:tcBorders>
            <w:shd w:val="clear" w:color="auto" w:fill="auto"/>
          </w:tcPr>
          <w:p w:rsidR="00E175C1" w:rsidRPr="007E4019" w:rsidRDefault="00E175C1" w:rsidP="00E175C1">
            <w:pPr>
              <w:pStyle w:val="ConsPlusNormal"/>
              <w:rPr>
                <w:rFonts w:ascii="Times New Roman" w:hAnsi="Times New Roman" w:cs="Times New Roman"/>
                <w:sz w:val="24"/>
                <w:szCs w:val="24"/>
              </w:rPr>
            </w:pPr>
          </w:p>
        </w:tc>
        <w:tc>
          <w:tcPr>
            <w:tcW w:w="1559" w:type="dxa"/>
            <w:vMerge/>
            <w:tcBorders>
              <w:left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r>
      <w:tr w:rsidR="00E175C1" w:rsidRPr="000143F2" w:rsidTr="001B71C5">
        <w:tc>
          <w:tcPr>
            <w:tcW w:w="794" w:type="dxa"/>
            <w:vMerge/>
            <w:tcBorders>
              <w:left w:val="single" w:sz="4" w:space="0" w:color="auto"/>
              <w:right w:val="single" w:sz="4" w:space="0" w:color="auto"/>
            </w:tcBorders>
            <w:shd w:val="clear" w:color="auto" w:fill="auto"/>
          </w:tcPr>
          <w:p w:rsidR="00E175C1" w:rsidRDefault="00E175C1" w:rsidP="00E175C1">
            <w:pPr>
              <w:spacing w:after="0" w:line="240" w:lineRule="auto"/>
              <w:rPr>
                <w:rFonts w:ascii="Times New Roman" w:hAnsi="Times New Roman"/>
                <w:sz w:val="24"/>
                <w:szCs w:val="24"/>
              </w:rPr>
            </w:pPr>
          </w:p>
        </w:tc>
        <w:tc>
          <w:tcPr>
            <w:tcW w:w="1974" w:type="dxa"/>
            <w:vMerge/>
            <w:tcBorders>
              <w:left w:val="single" w:sz="4" w:space="0" w:color="auto"/>
              <w:right w:val="single" w:sz="4" w:space="0" w:color="auto"/>
            </w:tcBorders>
            <w:shd w:val="clear" w:color="auto" w:fill="auto"/>
          </w:tcPr>
          <w:p w:rsidR="00E175C1" w:rsidRPr="004009F4" w:rsidRDefault="00E175C1" w:rsidP="00E175C1">
            <w:pPr>
              <w:spacing w:after="0" w:line="240" w:lineRule="auto"/>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E175C1" w:rsidRPr="00197806" w:rsidRDefault="00E175C1" w:rsidP="00E175C1">
            <w:pPr>
              <w:spacing w:after="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175C1" w:rsidRPr="00197806" w:rsidRDefault="00E175C1" w:rsidP="00E175C1">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бюджета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175C1" w:rsidRPr="00BB28D8" w:rsidRDefault="00E175C1" w:rsidP="00E175C1">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75C1" w:rsidRPr="00BB28D8" w:rsidRDefault="00E175C1" w:rsidP="00E175C1">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0</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shd w:val="clear" w:color="auto" w:fill="auto"/>
          </w:tcPr>
          <w:p w:rsidR="00E175C1" w:rsidRPr="007E4019" w:rsidRDefault="00E175C1" w:rsidP="00E175C1">
            <w:pPr>
              <w:pStyle w:val="ConsPlusNormal"/>
              <w:rPr>
                <w:rFonts w:ascii="Times New Roman" w:hAnsi="Times New Roman" w:cs="Times New Roman"/>
                <w:sz w:val="24"/>
                <w:szCs w:val="24"/>
              </w:rPr>
            </w:pPr>
          </w:p>
        </w:tc>
        <w:tc>
          <w:tcPr>
            <w:tcW w:w="1559" w:type="dxa"/>
            <w:vMerge/>
            <w:tcBorders>
              <w:left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r>
      <w:tr w:rsidR="00E175C1" w:rsidRPr="000143F2" w:rsidTr="001B71C5">
        <w:tc>
          <w:tcPr>
            <w:tcW w:w="794" w:type="dxa"/>
            <w:vMerge w:val="restart"/>
            <w:tcBorders>
              <w:top w:val="single" w:sz="4" w:space="0" w:color="auto"/>
              <w:left w:val="single" w:sz="4" w:space="0" w:color="auto"/>
              <w:right w:val="single" w:sz="4" w:space="0" w:color="auto"/>
            </w:tcBorders>
            <w:shd w:val="clear" w:color="auto" w:fill="auto"/>
          </w:tcPr>
          <w:p w:rsidR="00E175C1" w:rsidRPr="00197806" w:rsidRDefault="00E175C1" w:rsidP="00E175C1">
            <w:pPr>
              <w:spacing w:after="0" w:line="240" w:lineRule="auto"/>
              <w:rPr>
                <w:rFonts w:ascii="Times New Roman" w:hAnsi="Times New Roman"/>
                <w:sz w:val="24"/>
                <w:szCs w:val="24"/>
              </w:rPr>
            </w:pPr>
            <w:r>
              <w:rPr>
                <w:rFonts w:ascii="Times New Roman" w:hAnsi="Times New Roman"/>
                <w:sz w:val="24"/>
                <w:szCs w:val="24"/>
              </w:rPr>
              <w:t>2.1.2</w:t>
            </w:r>
          </w:p>
        </w:tc>
        <w:tc>
          <w:tcPr>
            <w:tcW w:w="1974" w:type="dxa"/>
            <w:vMerge w:val="restart"/>
            <w:tcBorders>
              <w:top w:val="single" w:sz="4" w:space="0" w:color="auto"/>
              <w:left w:val="single" w:sz="4" w:space="0" w:color="auto"/>
              <w:right w:val="single" w:sz="4" w:space="0" w:color="auto"/>
            </w:tcBorders>
            <w:shd w:val="clear" w:color="auto" w:fill="auto"/>
          </w:tcPr>
          <w:p w:rsidR="00E175C1" w:rsidRPr="004009F4" w:rsidRDefault="00E175C1" w:rsidP="00E175C1">
            <w:pPr>
              <w:spacing w:after="0" w:line="240" w:lineRule="auto"/>
              <w:rPr>
                <w:rFonts w:ascii="Times New Roman" w:hAnsi="Times New Roman"/>
                <w:sz w:val="24"/>
                <w:szCs w:val="24"/>
              </w:rPr>
            </w:pPr>
            <w:r w:rsidRPr="004009F4">
              <w:rPr>
                <w:rFonts w:ascii="Times New Roman" w:hAnsi="Times New Roman"/>
                <w:sz w:val="24"/>
                <w:szCs w:val="24"/>
              </w:rPr>
              <w:t>Создание, содержание</w:t>
            </w:r>
            <w:r>
              <w:rPr>
                <w:rFonts w:ascii="Times New Roman" w:hAnsi="Times New Roman"/>
                <w:sz w:val="24"/>
                <w:szCs w:val="24"/>
              </w:rPr>
              <w:t>, эксплуатационно-техническое обслуживание</w:t>
            </w:r>
            <w:r w:rsidRPr="004009F4">
              <w:rPr>
                <w:rFonts w:ascii="Times New Roman" w:hAnsi="Times New Roman"/>
                <w:sz w:val="24"/>
                <w:szCs w:val="24"/>
              </w:rPr>
              <w:t xml:space="preserve"> и организация функционирования </w:t>
            </w:r>
            <w:r>
              <w:rPr>
                <w:rFonts w:ascii="Times New Roman" w:hAnsi="Times New Roman"/>
                <w:sz w:val="24"/>
                <w:szCs w:val="24"/>
              </w:rPr>
              <w:t>систем управления, связи, мониторинга и видеонаблюдения</w:t>
            </w:r>
          </w:p>
        </w:tc>
        <w:tc>
          <w:tcPr>
            <w:tcW w:w="851" w:type="dxa"/>
            <w:vMerge w:val="restart"/>
            <w:tcBorders>
              <w:top w:val="single" w:sz="4" w:space="0" w:color="auto"/>
              <w:left w:val="single" w:sz="4" w:space="0" w:color="auto"/>
              <w:right w:val="single" w:sz="4" w:space="0" w:color="auto"/>
            </w:tcBorders>
            <w:shd w:val="clear" w:color="auto" w:fill="auto"/>
          </w:tcPr>
          <w:p w:rsidR="00E175C1" w:rsidRPr="00197806" w:rsidRDefault="00E175C1" w:rsidP="00E175C1">
            <w:pPr>
              <w:spacing w:after="0" w:line="240" w:lineRule="auto"/>
              <w:rPr>
                <w:rFonts w:ascii="Times New Roman" w:hAnsi="Times New Roman"/>
                <w:sz w:val="24"/>
                <w:szCs w:val="24"/>
              </w:rPr>
            </w:pPr>
            <w:r w:rsidRPr="00197806">
              <w:rPr>
                <w:rFonts w:ascii="Times New Roman" w:hAnsi="Times New Roman"/>
                <w:sz w:val="24"/>
                <w:szCs w:val="24"/>
              </w:rPr>
              <w:t>2017-2021</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r w:rsidRPr="00197806">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1000</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shd w:val="clear" w:color="auto" w:fill="auto"/>
          </w:tcPr>
          <w:p w:rsidR="00E175C1" w:rsidRPr="007E4019" w:rsidRDefault="00E175C1" w:rsidP="00E175C1">
            <w:pPr>
              <w:pStyle w:val="ConsPlusNormal"/>
              <w:rPr>
                <w:rFonts w:ascii="Times New Roman" w:hAnsi="Times New Roman" w:cs="Times New Roman"/>
                <w:sz w:val="24"/>
                <w:szCs w:val="24"/>
              </w:rPr>
            </w:pPr>
            <w:r w:rsidRPr="007E4019">
              <w:rPr>
                <w:rFonts w:ascii="Times New Roman" w:hAnsi="Times New Roman" w:cs="Times New Roman"/>
                <w:sz w:val="24"/>
                <w:szCs w:val="24"/>
              </w:rPr>
              <w:t>ОГО</w:t>
            </w:r>
          </w:p>
          <w:p w:rsidR="00E175C1" w:rsidRPr="007E4019" w:rsidRDefault="00E175C1" w:rsidP="00E175C1">
            <w:pPr>
              <w:pStyle w:val="ConsPlusNormal"/>
              <w:rPr>
                <w:rFonts w:ascii="Times New Roman" w:hAnsi="Times New Roman" w:cs="Times New Roman"/>
                <w:sz w:val="24"/>
                <w:szCs w:val="24"/>
              </w:rPr>
            </w:pPr>
            <w:r w:rsidRPr="007E4019">
              <w:rPr>
                <w:rFonts w:ascii="Times New Roman" w:hAnsi="Times New Roman" w:cs="Times New Roman"/>
                <w:sz w:val="24"/>
                <w:szCs w:val="24"/>
              </w:rPr>
              <w:t>МКУ «ЕДДС»</w:t>
            </w:r>
          </w:p>
          <w:p w:rsidR="00E175C1" w:rsidRPr="00200F02" w:rsidRDefault="00E175C1" w:rsidP="00E175C1">
            <w:pPr>
              <w:pStyle w:val="ConsPlusNormal"/>
              <w:rPr>
                <w:rFonts w:ascii="Times New Roman" w:hAnsi="Times New Roman" w:cs="Times New Roman"/>
                <w:sz w:val="24"/>
                <w:szCs w:val="24"/>
              </w:rPr>
            </w:pPr>
          </w:p>
        </w:tc>
        <w:tc>
          <w:tcPr>
            <w:tcW w:w="1559" w:type="dxa"/>
            <w:vMerge/>
            <w:tcBorders>
              <w:left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r>
      <w:tr w:rsidR="00E175C1" w:rsidRPr="000143F2" w:rsidTr="00993478">
        <w:tc>
          <w:tcPr>
            <w:tcW w:w="794" w:type="dxa"/>
            <w:vMerge/>
            <w:tcBorders>
              <w:left w:val="single" w:sz="4" w:space="0" w:color="auto"/>
              <w:right w:val="single" w:sz="4" w:space="0" w:color="auto"/>
            </w:tcBorders>
            <w:shd w:val="clear" w:color="auto" w:fill="auto"/>
          </w:tcPr>
          <w:p w:rsidR="00E175C1" w:rsidRPr="000143F2" w:rsidRDefault="00E175C1" w:rsidP="00E175C1">
            <w:pPr>
              <w:spacing w:after="0" w:line="240" w:lineRule="auto"/>
              <w:rPr>
                <w:rFonts w:ascii="Times New Roman" w:hAnsi="Times New Roman"/>
                <w:sz w:val="24"/>
                <w:szCs w:val="24"/>
              </w:rPr>
            </w:pPr>
          </w:p>
        </w:tc>
        <w:tc>
          <w:tcPr>
            <w:tcW w:w="1974" w:type="dxa"/>
            <w:vMerge/>
            <w:tcBorders>
              <w:left w:val="single" w:sz="4" w:space="0" w:color="auto"/>
              <w:right w:val="single" w:sz="4" w:space="0" w:color="auto"/>
            </w:tcBorders>
            <w:shd w:val="clear" w:color="auto" w:fill="auto"/>
          </w:tcPr>
          <w:p w:rsidR="00E175C1" w:rsidRPr="000143F2" w:rsidRDefault="00E175C1" w:rsidP="00E175C1">
            <w:pPr>
              <w:spacing w:after="0" w:line="240" w:lineRule="auto"/>
              <w:rPr>
                <w:rFonts w:ascii="Times New Roman" w:hAnsi="Times New Roman"/>
                <w:sz w:val="20"/>
                <w:szCs w:val="20"/>
              </w:rPr>
            </w:pPr>
          </w:p>
        </w:tc>
        <w:tc>
          <w:tcPr>
            <w:tcW w:w="851" w:type="dxa"/>
            <w:vMerge/>
            <w:tcBorders>
              <w:left w:val="single" w:sz="4" w:space="0" w:color="auto"/>
              <w:right w:val="single" w:sz="4" w:space="0" w:color="auto"/>
            </w:tcBorders>
            <w:shd w:val="clear" w:color="auto" w:fill="auto"/>
          </w:tcPr>
          <w:p w:rsidR="00E175C1" w:rsidRPr="000143F2" w:rsidRDefault="00E175C1" w:rsidP="00E175C1">
            <w:pPr>
              <w:spacing w:after="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районного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75C1" w:rsidRPr="005B6526" w:rsidRDefault="00E175C1" w:rsidP="00E175C1">
            <w:pPr>
              <w:pStyle w:val="ConsPlusNormal"/>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1000</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c>
          <w:tcPr>
            <w:tcW w:w="1559" w:type="dxa"/>
            <w:vMerge/>
            <w:tcBorders>
              <w:left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r>
      <w:tr w:rsidR="00E175C1" w:rsidRPr="000143F2" w:rsidTr="00993478">
        <w:tc>
          <w:tcPr>
            <w:tcW w:w="794" w:type="dxa"/>
            <w:vMerge/>
            <w:tcBorders>
              <w:left w:val="single" w:sz="4" w:space="0" w:color="auto"/>
              <w:bottom w:val="single" w:sz="4" w:space="0" w:color="auto"/>
              <w:right w:val="single" w:sz="4" w:space="0" w:color="auto"/>
            </w:tcBorders>
            <w:shd w:val="clear" w:color="auto" w:fill="auto"/>
          </w:tcPr>
          <w:p w:rsidR="00E175C1" w:rsidRPr="000143F2" w:rsidRDefault="00E175C1" w:rsidP="00E175C1">
            <w:pPr>
              <w:spacing w:after="0" w:line="240" w:lineRule="auto"/>
              <w:rPr>
                <w:rFonts w:ascii="Times New Roman" w:hAnsi="Times New Roman"/>
                <w:sz w:val="24"/>
                <w:szCs w:val="24"/>
              </w:rPr>
            </w:pPr>
          </w:p>
        </w:tc>
        <w:tc>
          <w:tcPr>
            <w:tcW w:w="1974" w:type="dxa"/>
            <w:vMerge/>
            <w:tcBorders>
              <w:left w:val="single" w:sz="4" w:space="0" w:color="auto"/>
              <w:bottom w:val="single" w:sz="4" w:space="0" w:color="auto"/>
              <w:right w:val="single" w:sz="4" w:space="0" w:color="auto"/>
            </w:tcBorders>
            <w:shd w:val="clear" w:color="auto" w:fill="auto"/>
          </w:tcPr>
          <w:p w:rsidR="00E175C1" w:rsidRPr="000143F2" w:rsidRDefault="00E175C1" w:rsidP="00E175C1">
            <w:pPr>
              <w:spacing w:after="0" w:line="240" w:lineRule="auto"/>
              <w:rPr>
                <w:rFonts w:ascii="Times New Roman" w:hAnsi="Times New Roman"/>
                <w:sz w:val="20"/>
                <w:szCs w:val="20"/>
              </w:rPr>
            </w:pPr>
          </w:p>
        </w:tc>
        <w:tc>
          <w:tcPr>
            <w:tcW w:w="851" w:type="dxa"/>
            <w:vMerge/>
            <w:tcBorders>
              <w:left w:val="single" w:sz="4" w:space="0" w:color="auto"/>
              <w:bottom w:val="single" w:sz="4" w:space="0" w:color="auto"/>
              <w:right w:val="single" w:sz="4" w:space="0" w:color="auto"/>
            </w:tcBorders>
            <w:shd w:val="clear" w:color="auto" w:fill="auto"/>
          </w:tcPr>
          <w:p w:rsidR="00E175C1" w:rsidRPr="000143F2" w:rsidRDefault="00E175C1" w:rsidP="00E175C1">
            <w:pPr>
              <w:spacing w:after="0" w:line="240" w:lineRule="auto"/>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r w:rsidRPr="00200F02">
              <w:rPr>
                <w:rFonts w:ascii="Times New Roman" w:hAnsi="Times New Roman" w:cs="Times New Roman"/>
                <w:sz w:val="24"/>
                <w:szCs w:val="24"/>
              </w:rPr>
              <w:t>Средства бюджета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E175C1" w:rsidRPr="00200F02" w:rsidRDefault="00E175C1" w:rsidP="00E175C1">
            <w:pPr>
              <w:pStyle w:val="ConsPlusNormal"/>
              <w:rPr>
                <w:rFonts w:ascii="Times New Roman" w:hAnsi="Times New Roman" w:cs="Times New Roman"/>
                <w:sz w:val="24"/>
                <w:szCs w:val="24"/>
              </w:rPr>
            </w:pPr>
          </w:p>
        </w:tc>
      </w:tr>
      <w:tr w:rsidR="00E175C1" w:rsidRPr="000143F2" w:rsidTr="00993478">
        <w:tc>
          <w:tcPr>
            <w:tcW w:w="794" w:type="dxa"/>
            <w:vMerge w:val="restart"/>
          </w:tcPr>
          <w:p w:rsidR="00E175C1" w:rsidRPr="00F05BDC" w:rsidRDefault="00E175C1" w:rsidP="00E175C1">
            <w:pPr>
              <w:pStyle w:val="ConsPlusNormal"/>
              <w:rPr>
                <w:rFonts w:ascii="Times New Roman" w:hAnsi="Times New Roman" w:cs="Times New Roman"/>
                <w:b/>
                <w:sz w:val="24"/>
                <w:szCs w:val="24"/>
              </w:rPr>
            </w:pPr>
          </w:p>
        </w:tc>
        <w:tc>
          <w:tcPr>
            <w:tcW w:w="1974" w:type="dxa"/>
            <w:vMerge w:val="restart"/>
          </w:tcPr>
          <w:p w:rsidR="00E175C1" w:rsidRPr="004B781B" w:rsidRDefault="00E175C1" w:rsidP="00E175C1">
            <w:pPr>
              <w:pStyle w:val="ConsPlusNormal"/>
              <w:rPr>
                <w:rFonts w:ascii="Times New Roman" w:hAnsi="Times New Roman" w:cs="Times New Roman"/>
                <w:b/>
                <w:sz w:val="24"/>
                <w:szCs w:val="24"/>
              </w:rPr>
            </w:pPr>
            <w:r w:rsidRPr="004B781B">
              <w:rPr>
                <w:rFonts w:ascii="Times New Roman" w:hAnsi="Times New Roman" w:cs="Times New Roman"/>
                <w:b/>
                <w:sz w:val="24"/>
                <w:szCs w:val="24"/>
              </w:rPr>
              <w:t xml:space="preserve">Всего по Подпрограмме </w:t>
            </w:r>
            <w:r>
              <w:rPr>
                <w:rFonts w:ascii="Times New Roman" w:hAnsi="Times New Roman" w:cs="Times New Roman"/>
                <w:b/>
                <w:sz w:val="24"/>
                <w:szCs w:val="24"/>
              </w:rPr>
              <w:t>3</w:t>
            </w:r>
          </w:p>
        </w:tc>
        <w:tc>
          <w:tcPr>
            <w:tcW w:w="851" w:type="dxa"/>
            <w:vMerge w:val="restart"/>
          </w:tcPr>
          <w:p w:rsidR="00E175C1" w:rsidRPr="00200F02" w:rsidRDefault="00E175C1" w:rsidP="00E175C1">
            <w:pPr>
              <w:pStyle w:val="ConsPlusNormal"/>
              <w:rPr>
                <w:rFonts w:ascii="Times New Roman" w:hAnsi="Times New Roman" w:cs="Times New Roman"/>
                <w:sz w:val="24"/>
                <w:szCs w:val="24"/>
              </w:rPr>
            </w:pPr>
            <w:r w:rsidRPr="00200F02">
              <w:rPr>
                <w:rFonts w:ascii="Times New Roman" w:hAnsi="Times New Roman" w:cs="Times New Roman"/>
                <w:sz w:val="24"/>
                <w:szCs w:val="24"/>
              </w:rPr>
              <w:t>2017-2021</w:t>
            </w:r>
          </w:p>
        </w:tc>
        <w:tc>
          <w:tcPr>
            <w:tcW w:w="1201" w:type="dxa"/>
          </w:tcPr>
          <w:p w:rsidR="00E175C1" w:rsidRPr="00F05BDC" w:rsidRDefault="00E175C1" w:rsidP="00E175C1">
            <w:pPr>
              <w:pStyle w:val="ConsPlusNormal"/>
              <w:rPr>
                <w:rFonts w:ascii="Times New Roman" w:hAnsi="Times New Roman" w:cs="Times New Roman"/>
                <w:b/>
                <w:sz w:val="24"/>
                <w:szCs w:val="24"/>
              </w:rPr>
            </w:pPr>
            <w:r w:rsidRPr="00F05BDC">
              <w:rPr>
                <w:rFonts w:ascii="Times New Roman" w:hAnsi="Times New Roman" w:cs="Times New Roman"/>
                <w:b/>
                <w:sz w:val="24"/>
                <w:szCs w:val="24"/>
              </w:rPr>
              <w:t>Итого</w:t>
            </w:r>
          </w:p>
        </w:tc>
        <w:tc>
          <w:tcPr>
            <w:tcW w:w="1559" w:type="dxa"/>
          </w:tcPr>
          <w:p w:rsidR="00E175C1" w:rsidRPr="00F05BDC" w:rsidRDefault="00E175C1" w:rsidP="00E175C1">
            <w:pPr>
              <w:pStyle w:val="ConsPlusNormal"/>
              <w:rPr>
                <w:rFonts w:ascii="Times New Roman" w:hAnsi="Times New Roman" w:cs="Times New Roman"/>
                <w:b/>
                <w:sz w:val="24"/>
                <w:szCs w:val="24"/>
              </w:rPr>
            </w:pPr>
          </w:p>
        </w:tc>
        <w:tc>
          <w:tcPr>
            <w:tcW w:w="1351" w:type="dxa"/>
          </w:tcPr>
          <w:p w:rsidR="00E175C1" w:rsidRPr="00F05BDC" w:rsidRDefault="00E175C1" w:rsidP="00E175C1">
            <w:pPr>
              <w:pStyle w:val="ConsPlusNormal"/>
              <w:rPr>
                <w:rFonts w:ascii="Times New Roman" w:hAnsi="Times New Roman" w:cs="Times New Roman"/>
                <w:b/>
                <w:sz w:val="24"/>
                <w:szCs w:val="24"/>
              </w:rPr>
            </w:pPr>
            <w:r>
              <w:rPr>
                <w:rFonts w:ascii="Times New Roman" w:hAnsi="Times New Roman" w:cs="Times New Roman"/>
                <w:b/>
                <w:sz w:val="24"/>
                <w:szCs w:val="24"/>
              </w:rPr>
              <w:t>32100</w:t>
            </w:r>
          </w:p>
        </w:tc>
        <w:tc>
          <w:tcPr>
            <w:tcW w:w="1134" w:type="dxa"/>
          </w:tcPr>
          <w:p w:rsidR="00E175C1" w:rsidRPr="00F05BDC" w:rsidRDefault="00E175C1" w:rsidP="00E175C1">
            <w:pPr>
              <w:pStyle w:val="ConsPlusNormal"/>
              <w:rPr>
                <w:rFonts w:ascii="Times New Roman" w:hAnsi="Times New Roman" w:cs="Times New Roman"/>
                <w:b/>
                <w:sz w:val="24"/>
                <w:szCs w:val="24"/>
              </w:rPr>
            </w:pPr>
            <w:r>
              <w:rPr>
                <w:rFonts w:ascii="Times New Roman" w:hAnsi="Times New Roman" w:cs="Times New Roman"/>
                <w:b/>
                <w:sz w:val="24"/>
                <w:szCs w:val="24"/>
              </w:rPr>
              <w:t>8820</w:t>
            </w:r>
          </w:p>
        </w:tc>
        <w:tc>
          <w:tcPr>
            <w:tcW w:w="925" w:type="dxa"/>
          </w:tcPr>
          <w:p w:rsidR="00E175C1" w:rsidRPr="00F05BDC" w:rsidRDefault="00E175C1" w:rsidP="00E175C1">
            <w:pPr>
              <w:pStyle w:val="ConsPlusNormal"/>
              <w:rPr>
                <w:rFonts w:ascii="Times New Roman" w:hAnsi="Times New Roman" w:cs="Times New Roman"/>
                <w:b/>
                <w:sz w:val="24"/>
                <w:szCs w:val="24"/>
              </w:rPr>
            </w:pPr>
            <w:r>
              <w:rPr>
                <w:rFonts w:ascii="Times New Roman" w:hAnsi="Times New Roman" w:cs="Times New Roman"/>
                <w:b/>
                <w:sz w:val="24"/>
                <w:szCs w:val="24"/>
              </w:rPr>
              <w:t>5820</w:t>
            </w:r>
          </w:p>
        </w:tc>
        <w:tc>
          <w:tcPr>
            <w:tcW w:w="993" w:type="dxa"/>
          </w:tcPr>
          <w:p w:rsidR="00E175C1" w:rsidRPr="00F05BDC" w:rsidRDefault="00E175C1" w:rsidP="00E175C1">
            <w:pPr>
              <w:pStyle w:val="ConsPlusNormal"/>
              <w:rPr>
                <w:rFonts w:ascii="Times New Roman" w:hAnsi="Times New Roman" w:cs="Times New Roman"/>
                <w:b/>
                <w:sz w:val="24"/>
                <w:szCs w:val="24"/>
              </w:rPr>
            </w:pPr>
            <w:r>
              <w:rPr>
                <w:rFonts w:ascii="Times New Roman" w:hAnsi="Times New Roman" w:cs="Times New Roman"/>
                <w:b/>
                <w:sz w:val="24"/>
                <w:szCs w:val="24"/>
              </w:rPr>
              <w:t>5820</w:t>
            </w:r>
          </w:p>
        </w:tc>
        <w:tc>
          <w:tcPr>
            <w:tcW w:w="850" w:type="dxa"/>
          </w:tcPr>
          <w:p w:rsidR="00E175C1" w:rsidRPr="00F05BDC" w:rsidRDefault="00E175C1" w:rsidP="00E175C1">
            <w:pPr>
              <w:pStyle w:val="ConsPlusNormal"/>
              <w:rPr>
                <w:rFonts w:ascii="Times New Roman" w:hAnsi="Times New Roman" w:cs="Times New Roman"/>
                <w:b/>
                <w:sz w:val="24"/>
                <w:szCs w:val="24"/>
              </w:rPr>
            </w:pPr>
            <w:r>
              <w:rPr>
                <w:rFonts w:ascii="Times New Roman" w:hAnsi="Times New Roman" w:cs="Times New Roman"/>
                <w:b/>
                <w:sz w:val="24"/>
                <w:szCs w:val="24"/>
              </w:rPr>
              <w:t>5820</w:t>
            </w:r>
          </w:p>
        </w:tc>
        <w:tc>
          <w:tcPr>
            <w:tcW w:w="992" w:type="dxa"/>
          </w:tcPr>
          <w:p w:rsidR="00E175C1" w:rsidRPr="00F05BDC" w:rsidRDefault="00E175C1" w:rsidP="00E175C1">
            <w:pPr>
              <w:pStyle w:val="ConsPlusNormal"/>
              <w:rPr>
                <w:rFonts w:ascii="Times New Roman" w:hAnsi="Times New Roman" w:cs="Times New Roman"/>
                <w:b/>
                <w:sz w:val="24"/>
                <w:szCs w:val="24"/>
              </w:rPr>
            </w:pPr>
            <w:r>
              <w:rPr>
                <w:rFonts w:ascii="Times New Roman" w:hAnsi="Times New Roman" w:cs="Times New Roman"/>
                <w:b/>
                <w:sz w:val="24"/>
                <w:szCs w:val="24"/>
              </w:rPr>
              <w:t>5820</w:t>
            </w:r>
          </w:p>
        </w:tc>
        <w:tc>
          <w:tcPr>
            <w:tcW w:w="1560" w:type="dxa"/>
          </w:tcPr>
          <w:p w:rsidR="00E175C1" w:rsidRPr="00F05BDC" w:rsidRDefault="00E175C1" w:rsidP="00E175C1">
            <w:pPr>
              <w:pStyle w:val="ConsPlusNormal"/>
              <w:rPr>
                <w:rFonts w:ascii="Times New Roman" w:hAnsi="Times New Roman" w:cs="Times New Roman"/>
                <w:b/>
                <w:sz w:val="24"/>
                <w:szCs w:val="24"/>
              </w:rPr>
            </w:pPr>
          </w:p>
        </w:tc>
        <w:tc>
          <w:tcPr>
            <w:tcW w:w="1559" w:type="dxa"/>
          </w:tcPr>
          <w:p w:rsidR="00E175C1" w:rsidRPr="00F05BDC" w:rsidRDefault="00E175C1" w:rsidP="00E175C1">
            <w:pPr>
              <w:pStyle w:val="ConsPlusNormal"/>
              <w:rPr>
                <w:rFonts w:ascii="Times New Roman" w:hAnsi="Times New Roman" w:cs="Times New Roman"/>
                <w:b/>
                <w:sz w:val="24"/>
                <w:szCs w:val="24"/>
              </w:rPr>
            </w:pPr>
          </w:p>
        </w:tc>
      </w:tr>
      <w:tr w:rsidR="00E175C1" w:rsidRPr="000143F2" w:rsidTr="00993478">
        <w:tc>
          <w:tcPr>
            <w:tcW w:w="794" w:type="dxa"/>
            <w:vMerge/>
          </w:tcPr>
          <w:p w:rsidR="00E175C1" w:rsidRPr="00F05BDC" w:rsidRDefault="00E175C1" w:rsidP="00E175C1">
            <w:pPr>
              <w:pStyle w:val="ConsPlusNormal"/>
              <w:rPr>
                <w:rFonts w:ascii="Times New Roman" w:hAnsi="Times New Roman" w:cs="Times New Roman"/>
                <w:b/>
                <w:sz w:val="24"/>
                <w:szCs w:val="24"/>
              </w:rPr>
            </w:pPr>
          </w:p>
        </w:tc>
        <w:tc>
          <w:tcPr>
            <w:tcW w:w="1974" w:type="dxa"/>
            <w:vMerge/>
          </w:tcPr>
          <w:p w:rsidR="00E175C1" w:rsidRPr="004B781B" w:rsidRDefault="00E175C1" w:rsidP="00E175C1">
            <w:pPr>
              <w:pStyle w:val="ConsPlusNormal"/>
              <w:rPr>
                <w:rFonts w:ascii="Times New Roman" w:hAnsi="Times New Roman" w:cs="Times New Roman"/>
                <w:b/>
                <w:sz w:val="24"/>
                <w:szCs w:val="24"/>
              </w:rPr>
            </w:pPr>
          </w:p>
        </w:tc>
        <w:tc>
          <w:tcPr>
            <w:tcW w:w="851" w:type="dxa"/>
            <w:vMerge/>
          </w:tcPr>
          <w:p w:rsidR="00E175C1" w:rsidRPr="00F05BDC" w:rsidRDefault="00E175C1" w:rsidP="00E175C1">
            <w:pPr>
              <w:pStyle w:val="ConsPlusNormal"/>
              <w:rPr>
                <w:rFonts w:ascii="Times New Roman" w:hAnsi="Times New Roman" w:cs="Times New Roman"/>
                <w:b/>
                <w:sz w:val="24"/>
                <w:szCs w:val="24"/>
              </w:rPr>
            </w:pPr>
          </w:p>
        </w:tc>
        <w:tc>
          <w:tcPr>
            <w:tcW w:w="1201" w:type="dxa"/>
          </w:tcPr>
          <w:p w:rsidR="00E175C1" w:rsidRPr="002D267B" w:rsidRDefault="00E175C1" w:rsidP="00E175C1">
            <w:pPr>
              <w:pStyle w:val="ConsPlusNormal"/>
              <w:rPr>
                <w:rFonts w:ascii="Times New Roman" w:hAnsi="Times New Roman" w:cs="Times New Roman"/>
                <w:b/>
                <w:szCs w:val="22"/>
              </w:rPr>
            </w:pPr>
            <w:r w:rsidRPr="002D267B">
              <w:rPr>
                <w:rFonts w:ascii="Times New Roman" w:hAnsi="Times New Roman" w:cs="Times New Roman"/>
                <w:b/>
                <w:szCs w:val="22"/>
              </w:rPr>
              <w:t xml:space="preserve">Средства </w:t>
            </w:r>
            <w:r w:rsidRPr="002D267B">
              <w:rPr>
                <w:rFonts w:ascii="Times New Roman" w:hAnsi="Times New Roman" w:cs="Times New Roman"/>
                <w:b/>
                <w:szCs w:val="22"/>
              </w:rPr>
              <w:lastRenderedPageBreak/>
              <w:t>бюджета Московской области</w:t>
            </w:r>
          </w:p>
        </w:tc>
        <w:tc>
          <w:tcPr>
            <w:tcW w:w="1559" w:type="dxa"/>
          </w:tcPr>
          <w:p w:rsidR="00E175C1" w:rsidRPr="00F05BDC" w:rsidRDefault="00E175C1" w:rsidP="00E175C1">
            <w:pPr>
              <w:pStyle w:val="ConsPlusNormal"/>
              <w:rPr>
                <w:rFonts w:ascii="Times New Roman" w:hAnsi="Times New Roman" w:cs="Times New Roman"/>
                <w:b/>
                <w:sz w:val="24"/>
                <w:szCs w:val="24"/>
              </w:rPr>
            </w:pPr>
          </w:p>
        </w:tc>
        <w:tc>
          <w:tcPr>
            <w:tcW w:w="1351" w:type="dxa"/>
          </w:tcPr>
          <w:p w:rsidR="00E175C1" w:rsidRPr="00F05BDC" w:rsidRDefault="00E175C1" w:rsidP="00E175C1">
            <w:pPr>
              <w:pStyle w:val="ConsPlusNormal"/>
              <w:rPr>
                <w:rFonts w:ascii="Times New Roman" w:hAnsi="Times New Roman" w:cs="Times New Roman"/>
                <w:b/>
                <w:sz w:val="24"/>
                <w:szCs w:val="24"/>
              </w:rPr>
            </w:pPr>
            <w:r>
              <w:rPr>
                <w:rFonts w:ascii="Times New Roman" w:hAnsi="Times New Roman" w:cs="Times New Roman"/>
                <w:b/>
                <w:sz w:val="24"/>
                <w:szCs w:val="24"/>
              </w:rPr>
              <w:t>0</w:t>
            </w:r>
          </w:p>
        </w:tc>
        <w:tc>
          <w:tcPr>
            <w:tcW w:w="1134" w:type="dxa"/>
          </w:tcPr>
          <w:p w:rsidR="00E175C1" w:rsidRPr="00F05BDC" w:rsidRDefault="00E175C1" w:rsidP="00E175C1">
            <w:pPr>
              <w:pStyle w:val="ConsPlusNormal"/>
              <w:rPr>
                <w:rFonts w:ascii="Times New Roman" w:hAnsi="Times New Roman" w:cs="Times New Roman"/>
                <w:b/>
                <w:sz w:val="24"/>
                <w:szCs w:val="24"/>
              </w:rPr>
            </w:pPr>
            <w:r>
              <w:rPr>
                <w:rFonts w:ascii="Times New Roman" w:hAnsi="Times New Roman" w:cs="Times New Roman"/>
                <w:b/>
                <w:sz w:val="24"/>
                <w:szCs w:val="24"/>
              </w:rPr>
              <w:t>0</w:t>
            </w:r>
          </w:p>
        </w:tc>
        <w:tc>
          <w:tcPr>
            <w:tcW w:w="925" w:type="dxa"/>
          </w:tcPr>
          <w:p w:rsidR="00E175C1" w:rsidRPr="00F05BDC" w:rsidRDefault="00E175C1" w:rsidP="00E175C1">
            <w:pPr>
              <w:pStyle w:val="ConsPlusNormal"/>
              <w:rPr>
                <w:rFonts w:ascii="Times New Roman" w:hAnsi="Times New Roman" w:cs="Times New Roman"/>
                <w:b/>
                <w:sz w:val="24"/>
                <w:szCs w:val="24"/>
              </w:rPr>
            </w:pPr>
            <w:r>
              <w:rPr>
                <w:rFonts w:ascii="Times New Roman" w:hAnsi="Times New Roman" w:cs="Times New Roman"/>
                <w:b/>
                <w:sz w:val="24"/>
                <w:szCs w:val="24"/>
              </w:rPr>
              <w:t>0</w:t>
            </w:r>
          </w:p>
        </w:tc>
        <w:tc>
          <w:tcPr>
            <w:tcW w:w="993" w:type="dxa"/>
          </w:tcPr>
          <w:p w:rsidR="00E175C1" w:rsidRPr="00F05BDC" w:rsidRDefault="00E175C1" w:rsidP="00E175C1">
            <w:pPr>
              <w:pStyle w:val="ConsPlusNormal"/>
              <w:rPr>
                <w:rFonts w:ascii="Times New Roman" w:hAnsi="Times New Roman" w:cs="Times New Roman"/>
                <w:b/>
                <w:sz w:val="24"/>
                <w:szCs w:val="24"/>
              </w:rPr>
            </w:pPr>
            <w:r>
              <w:rPr>
                <w:rFonts w:ascii="Times New Roman" w:hAnsi="Times New Roman" w:cs="Times New Roman"/>
                <w:b/>
                <w:sz w:val="24"/>
                <w:szCs w:val="24"/>
              </w:rPr>
              <w:t>0</w:t>
            </w:r>
          </w:p>
        </w:tc>
        <w:tc>
          <w:tcPr>
            <w:tcW w:w="850" w:type="dxa"/>
          </w:tcPr>
          <w:p w:rsidR="00E175C1" w:rsidRPr="00F05BDC" w:rsidRDefault="00E175C1" w:rsidP="00E175C1">
            <w:pPr>
              <w:pStyle w:val="ConsPlusNormal"/>
              <w:rPr>
                <w:rFonts w:ascii="Times New Roman" w:hAnsi="Times New Roman" w:cs="Times New Roman"/>
                <w:b/>
                <w:sz w:val="24"/>
                <w:szCs w:val="24"/>
              </w:rPr>
            </w:pPr>
            <w:r>
              <w:rPr>
                <w:rFonts w:ascii="Times New Roman" w:hAnsi="Times New Roman" w:cs="Times New Roman"/>
                <w:b/>
                <w:sz w:val="24"/>
                <w:szCs w:val="24"/>
              </w:rPr>
              <w:t>0</w:t>
            </w:r>
          </w:p>
        </w:tc>
        <w:tc>
          <w:tcPr>
            <w:tcW w:w="992" w:type="dxa"/>
          </w:tcPr>
          <w:p w:rsidR="00E175C1" w:rsidRPr="00F05BDC" w:rsidRDefault="00E175C1" w:rsidP="00E175C1">
            <w:pPr>
              <w:pStyle w:val="ConsPlusNormal"/>
              <w:rPr>
                <w:rFonts w:ascii="Times New Roman" w:hAnsi="Times New Roman" w:cs="Times New Roman"/>
                <w:b/>
                <w:sz w:val="24"/>
                <w:szCs w:val="24"/>
              </w:rPr>
            </w:pPr>
            <w:r>
              <w:rPr>
                <w:rFonts w:ascii="Times New Roman" w:hAnsi="Times New Roman" w:cs="Times New Roman"/>
                <w:b/>
                <w:sz w:val="24"/>
                <w:szCs w:val="24"/>
              </w:rPr>
              <w:t>0</w:t>
            </w:r>
          </w:p>
        </w:tc>
        <w:tc>
          <w:tcPr>
            <w:tcW w:w="1560" w:type="dxa"/>
          </w:tcPr>
          <w:p w:rsidR="00E175C1" w:rsidRPr="00F05BDC" w:rsidRDefault="00E175C1" w:rsidP="00E175C1">
            <w:pPr>
              <w:pStyle w:val="ConsPlusNormal"/>
              <w:rPr>
                <w:rFonts w:ascii="Times New Roman" w:hAnsi="Times New Roman" w:cs="Times New Roman"/>
                <w:b/>
                <w:sz w:val="24"/>
                <w:szCs w:val="24"/>
              </w:rPr>
            </w:pPr>
          </w:p>
        </w:tc>
        <w:tc>
          <w:tcPr>
            <w:tcW w:w="1559" w:type="dxa"/>
          </w:tcPr>
          <w:p w:rsidR="00E175C1" w:rsidRPr="00F05BDC" w:rsidRDefault="00E175C1" w:rsidP="00E175C1">
            <w:pPr>
              <w:pStyle w:val="ConsPlusNormal"/>
              <w:rPr>
                <w:rFonts w:ascii="Times New Roman" w:hAnsi="Times New Roman" w:cs="Times New Roman"/>
                <w:b/>
                <w:sz w:val="24"/>
                <w:szCs w:val="24"/>
              </w:rPr>
            </w:pPr>
          </w:p>
        </w:tc>
      </w:tr>
      <w:tr w:rsidR="00E175C1" w:rsidRPr="000143F2" w:rsidTr="00993478">
        <w:tc>
          <w:tcPr>
            <w:tcW w:w="794" w:type="dxa"/>
            <w:vMerge/>
          </w:tcPr>
          <w:p w:rsidR="00E175C1" w:rsidRPr="000143F2" w:rsidRDefault="00E175C1" w:rsidP="00E175C1">
            <w:pPr>
              <w:spacing w:after="0" w:line="240" w:lineRule="auto"/>
              <w:rPr>
                <w:rFonts w:ascii="Times New Roman" w:hAnsi="Times New Roman"/>
                <w:b/>
                <w:sz w:val="24"/>
                <w:szCs w:val="24"/>
              </w:rPr>
            </w:pPr>
          </w:p>
        </w:tc>
        <w:tc>
          <w:tcPr>
            <w:tcW w:w="1974" w:type="dxa"/>
            <w:vMerge/>
          </w:tcPr>
          <w:p w:rsidR="00E175C1" w:rsidRPr="000143F2" w:rsidRDefault="00E175C1" w:rsidP="00E175C1">
            <w:pPr>
              <w:spacing w:after="0" w:line="240" w:lineRule="auto"/>
              <w:rPr>
                <w:rFonts w:ascii="Times New Roman" w:hAnsi="Times New Roman"/>
                <w:b/>
                <w:sz w:val="20"/>
                <w:szCs w:val="20"/>
              </w:rPr>
            </w:pPr>
          </w:p>
        </w:tc>
        <w:tc>
          <w:tcPr>
            <w:tcW w:w="851" w:type="dxa"/>
            <w:vMerge/>
          </w:tcPr>
          <w:p w:rsidR="00E175C1" w:rsidRPr="000143F2" w:rsidRDefault="00E175C1" w:rsidP="00E175C1">
            <w:pPr>
              <w:spacing w:after="0" w:line="240" w:lineRule="auto"/>
              <w:rPr>
                <w:rFonts w:ascii="Times New Roman" w:hAnsi="Times New Roman"/>
                <w:b/>
                <w:sz w:val="24"/>
                <w:szCs w:val="24"/>
              </w:rPr>
            </w:pPr>
          </w:p>
        </w:tc>
        <w:tc>
          <w:tcPr>
            <w:tcW w:w="1201" w:type="dxa"/>
          </w:tcPr>
          <w:p w:rsidR="00E175C1" w:rsidRPr="002D267B" w:rsidRDefault="00E175C1" w:rsidP="00E175C1">
            <w:pPr>
              <w:pStyle w:val="ConsPlusNormal"/>
              <w:rPr>
                <w:rFonts w:ascii="Times New Roman" w:hAnsi="Times New Roman" w:cs="Times New Roman"/>
                <w:b/>
                <w:szCs w:val="22"/>
              </w:rPr>
            </w:pPr>
            <w:r w:rsidRPr="002D267B">
              <w:rPr>
                <w:rFonts w:ascii="Times New Roman" w:hAnsi="Times New Roman" w:cs="Times New Roman"/>
                <w:b/>
                <w:szCs w:val="22"/>
              </w:rPr>
              <w:t>Средства районного бюджета</w:t>
            </w:r>
          </w:p>
        </w:tc>
        <w:tc>
          <w:tcPr>
            <w:tcW w:w="1559" w:type="dxa"/>
          </w:tcPr>
          <w:p w:rsidR="00E175C1" w:rsidRPr="00F05BDC" w:rsidRDefault="00E175C1" w:rsidP="00E175C1">
            <w:pPr>
              <w:pStyle w:val="ConsPlusNormal"/>
              <w:rPr>
                <w:rFonts w:ascii="Times New Roman" w:hAnsi="Times New Roman" w:cs="Times New Roman"/>
                <w:b/>
                <w:sz w:val="24"/>
                <w:szCs w:val="24"/>
              </w:rPr>
            </w:pPr>
          </w:p>
        </w:tc>
        <w:tc>
          <w:tcPr>
            <w:tcW w:w="1351" w:type="dxa"/>
          </w:tcPr>
          <w:p w:rsidR="00E175C1" w:rsidRPr="00BB28D8" w:rsidRDefault="00E175C1" w:rsidP="00E175C1">
            <w:pPr>
              <w:pStyle w:val="ConsPlusNormal"/>
              <w:rPr>
                <w:rFonts w:ascii="Times New Roman" w:hAnsi="Times New Roman" w:cs="Times New Roman"/>
                <w:b/>
                <w:color w:val="00B050"/>
                <w:sz w:val="24"/>
                <w:szCs w:val="24"/>
              </w:rPr>
            </w:pPr>
            <w:r w:rsidRPr="00BB28D8">
              <w:rPr>
                <w:rFonts w:ascii="Times New Roman" w:hAnsi="Times New Roman" w:cs="Times New Roman"/>
                <w:b/>
                <w:color w:val="00B050"/>
                <w:sz w:val="24"/>
                <w:szCs w:val="24"/>
              </w:rPr>
              <w:t>32100</w:t>
            </w:r>
          </w:p>
        </w:tc>
        <w:tc>
          <w:tcPr>
            <w:tcW w:w="1134" w:type="dxa"/>
          </w:tcPr>
          <w:p w:rsidR="00E175C1" w:rsidRPr="00BB28D8" w:rsidRDefault="00E175C1" w:rsidP="00E175C1">
            <w:pPr>
              <w:pStyle w:val="ConsPlusNormal"/>
              <w:rPr>
                <w:rFonts w:ascii="Times New Roman" w:hAnsi="Times New Roman" w:cs="Times New Roman"/>
                <w:b/>
                <w:color w:val="00B050"/>
                <w:sz w:val="24"/>
                <w:szCs w:val="24"/>
              </w:rPr>
            </w:pPr>
            <w:r w:rsidRPr="00BB28D8">
              <w:rPr>
                <w:rFonts w:ascii="Times New Roman" w:hAnsi="Times New Roman" w:cs="Times New Roman"/>
                <w:b/>
                <w:color w:val="00B050"/>
                <w:sz w:val="24"/>
                <w:szCs w:val="24"/>
              </w:rPr>
              <w:t>8820</w:t>
            </w:r>
          </w:p>
        </w:tc>
        <w:tc>
          <w:tcPr>
            <w:tcW w:w="925" w:type="dxa"/>
          </w:tcPr>
          <w:p w:rsidR="00E175C1" w:rsidRPr="00F05BDC" w:rsidRDefault="00E175C1" w:rsidP="00E175C1">
            <w:pPr>
              <w:pStyle w:val="ConsPlusNormal"/>
              <w:rPr>
                <w:rFonts w:ascii="Times New Roman" w:hAnsi="Times New Roman" w:cs="Times New Roman"/>
                <w:b/>
                <w:sz w:val="24"/>
                <w:szCs w:val="24"/>
              </w:rPr>
            </w:pPr>
            <w:r>
              <w:rPr>
                <w:rFonts w:ascii="Times New Roman" w:hAnsi="Times New Roman" w:cs="Times New Roman"/>
                <w:b/>
                <w:sz w:val="24"/>
                <w:szCs w:val="24"/>
              </w:rPr>
              <w:t>5820</w:t>
            </w:r>
          </w:p>
        </w:tc>
        <w:tc>
          <w:tcPr>
            <w:tcW w:w="993" w:type="dxa"/>
          </w:tcPr>
          <w:p w:rsidR="00E175C1" w:rsidRPr="00F05BDC" w:rsidRDefault="00E175C1" w:rsidP="00E175C1">
            <w:pPr>
              <w:pStyle w:val="ConsPlusNormal"/>
              <w:rPr>
                <w:rFonts w:ascii="Times New Roman" w:hAnsi="Times New Roman" w:cs="Times New Roman"/>
                <w:b/>
                <w:sz w:val="24"/>
                <w:szCs w:val="24"/>
              </w:rPr>
            </w:pPr>
            <w:r>
              <w:rPr>
                <w:rFonts w:ascii="Times New Roman" w:hAnsi="Times New Roman" w:cs="Times New Roman"/>
                <w:b/>
                <w:sz w:val="24"/>
                <w:szCs w:val="24"/>
              </w:rPr>
              <w:t>5820</w:t>
            </w:r>
          </w:p>
        </w:tc>
        <w:tc>
          <w:tcPr>
            <w:tcW w:w="850" w:type="dxa"/>
          </w:tcPr>
          <w:p w:rsidR="00E175C1" w:rsidRPr="00F05BDC" w:rsidRDefault="00E175C1" w:rsidP="00E175C1">
            <w:pPr>
              <w:pStyle w:val="ConsPlusNormal"/>
              <w:rPr>
                <w:rFonts w:ascii="Times New Roman" w:hAnsi="Times New Roman" w:cs="Times New Roman"/>
                <w:b/>
                <w:sz w:val="24"/>
                <w:szCs w:val="24"/>
              </w:rPr>
            </w:pPr>
            <w:r>
              <w:rPr>
                <w:rFonts w:ascii="Times New Roman" w:hAnsi="Times New Roman" w:cs="Times New Roman"/>
                <w:b/>
                <w:sz w:val="24"/>
                <w:szCs w:val="24"/>
              </w:rPr>
              <w:t>5820</w:t>
            </w:r>
          </w:p>
        </w:tc>
        <w:tc>
          <w:tcPr>
            <w:tcW w:w="992" w:type="dxa"/>
          </w:tcPr>
          <w:p w:rsidR="00E175C1" w:rsidRPr="00F05BDC" w:rsidRDefault="00E175C1" w:rsidP="00E175C1">
            <w:pPr>
              <w:pStyle w:val="ConsPlusNormal"/>
              <w:rPr>
                <w:rFonts w:ascii="Times New Roman" w:hAnsi="Times New Roman" w:cs="Times New Roman"/>
                <w:b/>
                <w:sz w:val="24"/>
                <w:szCs w:val="24"/>
              </w:rPr>
            </w:pPr>
            <w:r>
              <w:rPr>
                <w:rFonts w:ascii="Times New Roman" w:hAnsi="Times New Roman" w:cs="Times New Roman"/>
                <w:b/>
                <w:sz w:val="24"/>
                <w:szCs w:val="24"/>
              </w:rPr>
              <w:t>5820</w:t>
            </w:r>
          </w:p>
        </w:tc>
        <w:tc>
          <w:tcPr>
            <w:tcW w:w="1560" w:type="dxa"/>
          </w:tcPr>
          <w:p w:rsidR="00E175C1" w:rsidRPr="00F05BDC" w:rsidRDefault="00E175C1" w:rsidP="00E175C1">
            <w:pPr>
              <w:pStyle w:val="ConsPlusNormal"/>
              <w:rPr>
                <w:rFonts w:ascii="Times New Roman" w:hAnsi="Times New Roman" w:cs="Times New Roman"/>
                <w:b/>
                <w:sz w:val="24"/>
                <w:szCs w:val="24"/>
              </w:rPr>
            </w:pPr>
          </w:p>
        </w:tc>
        <w:tc>
          <w:tcPr>
            <w:tcW w:w="1559" w:type="dxa"/>
          </w:tcPr>
          <w:p w:rsidR="00E175C1" w:rsidRPr="00F05BDC" w:rsidRDefault="00E175C1" w:rsidP="00E175C1">
            <w:pPr>
              <w:pStyle w:val="ConsPlusNormal"/>
              <w:rPr>
                <w:rFonts w:ascii="Times New Roman" w:hAnsi="Times New Roman" w:cs="Times New Roman"/>
                <w:b/>
                <w:sz w:val="24"/>
                <w:szCs w:val="24"/>
              </w:rPr>
            </w:pPr>
          </w:p>
        </w:tc>
      </w:tr>
      <w:tr w:rsidR="00E175C1" w:rsidRPr="000143F2" w:rsidTr="00993478">
        <w:tc>
          <w:tcPr>
            <w:tcW w:w="794" w:type="dxa"/>
            <w:vMerge/>
          </w:tcPr>
          <w:p w:rsidR="00E175C1" w:rsidRPr="000143F2" w:rsidRDefault="00E175C1" w:rsidP="00E175C1">
            <w:pPr>
              <w:spacing w:after="0" w:line="240" w:lineRule="auto"/>
              <w:rPr>
                <w:rFonts w:ascii="Times New Roman" w:hAnsi="Times New Roman"/>
                <w:b/>
                <w:sz w:val="24"/>
                <w:szCs w:val="24"/>
              </w:rPr>
            </w:pPr>
          </w:p>
        </w:tc>
        <w:tc>
          <w:tcPr>
            <w:tcW w:w="1974" w:type="dxa"/>
            <w:vMerge/>
          </w:tcPr>
          <w:p w:rsidR="00E175C1" w:rsidRPr="000143F2" w:rsidRDefault="00E175C1" w:rsidP="00E175C1">
            <w:pPr>
              <w:spacing w:after="0" w:line="240" w:lineRule="auto"/>
              <w:rPr>
                <w:rFonts w:ascii="Times New Roman" w:hAnsi="Times New Roman"/>
                <w:b/>
                <w:sz w:val="20"/>
                <w:szCs w:val="20"/>
              </w:rPr>
            </w:pPr>
          </w:p>
        </w:tc>
        <w:tc>
          <w:tcPr>
            <w:tcW w:w="851" w:type="dxa"/>
            <w:vMerge/>
          </w:tcPr>
          <w:p w:rsidR="00E175C1" w:rsidRPr="000143F2" w:rsidRDefault="00E175C1" w:rsidP="00E175C1">
            <w:pPr>
              <w:spacing w:after="0" w:line="240" w:lineRule="auto"/>
              <w:rPr>
                <w:rFonts w:ascii="Times New Roman" w:hAnsi="Times New Roman"/>
                <w:b/>
                <w:sz w:val="24"/>
                <w:szCs w:val="24"/>
              </w:rPr>
            </w:pPr>
          </w:p>
        </w:tc>
        <w:tc>
          <w:tcPr>
            <w:tcW w:w="1201" w:type="dxa"/>
          </w:tcPr>
          <w:p w:rsidR="00E175C1" w:rsidRPr="002D267B" w:rsidRDefault="00E175C1" w:rsidP="00E175C1">
            <w:pPr>
              <w:pStyle w:val="ConsPlusNormal"/>
              <w:rPr>
                <w:rFonts w:ascii="Times New Roman" w:hAnsi="Times New Roman" w:cs="Times New Roman"/>
                <w:b/>
                <w:szCs w:val="22"/>
              </w:rPr>
            </w:pPr>
            <w:r w:rsidRPr="002D267B">
              <w:rPr>
                <w:rFonts w:ascii="Times New Roman" w:hAnsi="Times New Roman" w:cs="Times New Roman"/>
                <w:b/>
                <w:szCs w:val="22"/>
              </w:rPr>
              <w:t>Средства бюджета поселений</w:t>
            </w:r>
          </w:p>
        </w:tc>
        <w:tc>
          <w:tcPr>
            <w:tcW w:w="1559" w:type="dxa"/>
          </w:tcPr>
          <w:p w:rsidR="00E175C1" w:rsidRPr="00F05BDC" w:rsidRDefault="00E175C1" w:rsidP="00E175C1">
            <w:pPr>
              <w:pStyle w:val="ConsPlusNormal"/>
              <w:rPr>
                <w:rFonts w:ascii="Times New Roman" w:hAnsi="Times New Roman" w:cs="Times New Roman"/>
                <w:b/>
                <w:sz w:val="24"/>
                <w:szCs w:val="24"/>
              </w:rPr>
            </w:pPr>
          </w:p>
        </w:tc>
        <w:tc>
          <w:tcPr>
            <w:tcW w:w="1351" w:type="dxa"/>
          </w:tcPr>
          <w:p w:rsidR="00E175C1" w:rsidRPr="00BB28D8" w:rsidRDefault="00E175C1" w:rsidP="00E175C1">
            <w:pPr>
              <w:pStyle w:val="ConsPlusNormal"/>
              <w:rPr>
                <w:rFonts w:ascii="Times New Roman" w:hAnsi="Times New Roman" w:cs="Times New Roman"/>
                <w:b/>
                <w:color w:val="00B050"/>
                <w:sz w:val="24"/>
                <w:szCs w:val="24"/>
              </w:rPr>
            </w:pPr>
            <w:r w:rsidRPr="00BB28D8">
              <w:rPr>
                <w:rFonts w:ascii="Times New Roman" w:hAnsi="Times New Roman" w:cs="Times New Roman"/>
                <w:b/>
                <w:color w:val="00B050"/>
                <w:sz w:val="24"/>
                <w:szCs w:val="24"/>
              </w:rPr>
              <w:t>0</w:t>
            </w:r>
          </w:p>
        </w:tc>
        <w:tc>
          <w:tcPr>
            <w:tcW w:w="1134" w:type="dxa"/>
          </w:tcPr>
          <w:p w:rsidR="00E175C1" w:rsidRPr="00BB28D8" w:rsidRDefault="00E175C1" w:rsidP="00E175C1">
            <w:pPr>
              <w:pStyle w:val="ConsPlusNormal"/>
              <w:rPr>
                <w:rFonts w:ascii="Times New Roman" w:hAnsi="Times New Roman" w:cs="Times New Roman"/>
                <w:b/>
                <w:color w:val="00B050"/>
                <w:sz w:val="24"/>
                <w:szCs w:val="24"/>
              </w:rPr>
            </w:pPr>
            <w:r w:rsidRPr="00BB28D8">
              <w:rPr>
                <w:rFonts w:ascii="Times New Roman" w:hAnsi="Times New Roman" w:cs="Times New Roman"/>
                <w:b/>
                <w:color w:val="00B050"/>
                <w:sz w:val="24"/>
                <w:szCs w:val="24"/>
              </w:rPr>
              <w:t>0</w:t>
            </w:r>
          </w:p>
        </w:tc>
        <w:tc>
          <w:tcPr>
            <w:tcW w:w="925" w:type="dxa"/>
          </w:tcPr>
          <w:p w:rsidR="00E175C1" w:rsidRPr="00F05BDC" w:rsidRDefault="00E175C1" w:rsidP="00E175C1">
            <w:pPr>
              <w:pStyle w:val="ConsPlusNormal"/>
              <w:rPr>
                <w:rFonts w:ascii="Times New Roman" w:hAnsi="Times New Roman" w:cs="Times New Roman"/>
                <w:b/>
                <w:sz w:val="24"/>
                <w:szCs w:val="24"/>
              </w:rPr>
            </w:pPr>
          </w:p>
        </w:tc>
        <w:tc>
          <w:tcPr>
            <w:tcW w:w="993" w:type="dxa"/>
          </w:tcPr>
          <w:p w:rsidR="00E175C1" w:rsidRPr="00F05BDC" w:rsidRDefault="00E175C1" w:rsidP="00E175C1">
            <w:pPr>
              <w:pStyle w:val="ConsPlusNormal"/>
              <w:rPr>
                <w:rFonts w:ascii="Times New Roman" w:hAnsi="Times New Roman" w:cs="Times New Roman"/>
                <w:b/>
                <w:sz w:val="24"/>
                <w:szCs w:val="24"/>
              </w:rPr>
            </w:pPr>
          </w:p>
        </w:tc>
        <w:tc>
          <w:tcPr>
            <w:tcW w:w="850" w:type="dxa"/>
          </w:tcPr>
          <w:p w:rsidR="00E175C1" w:rsidRPr="00F05BDC" w:rsidRDefault="00E175C1" w:rsidP="00E175C1">
            <w:pPr>
              <w:pStyle w:val="ConsPlusNormal"/>
              <w:rPr>
                <w:rFonts w:ascii="Times New Roman" w:hAnsi="Times New Roman" w:cs="Times New Roman"/>
                <w:b/>
                <w:sz w:val="24"/>
                <w:szCs w:val="24"/>
              </w:rPr>
            </w:pPr>
          </w:p>
        </w:tc>
        <w:tc>
          <w:tcPr>
            <w:tcW w:w="992" w:type="dxa"/>
          </w:tcPr>
          <w:p w:rsidR="00E175C1" w:rsidRPr="00F05BDC" w:rsidRDefault="00E175C1" w:rsidP="00E175C1">
            <w:pPr>
              <w:pStyle w:val="ConsPlusNormal"/>
              <w:rPr>
                <w:rFonts w:ascii="Times New Roman" w:hAnsi="Times New Roman" w:cs="Times New Roman"/>
                <w:b/>
                <w:sz w:val="24"/>
                <w:szCs w:val="24"/>
              </w:rPr>
            </w:pPr>
          </w:p>
        </w:tc>
        <w:tc>
          <w:tcPr>
            <w:tcW w:w="1560" w:type="dxa"/>
          </w:tcPr>
          <w:p w:rsidR="00E175C1" w:rsidRPr="00F05BDC" w:rsidRDefault="00E175C1" w:rsidP="00E175C1">
            <w:pPr>
              <w:pStyle w:val="ConsPlusNormal"/>
              <w:rPr>
                <w:rFonts w:ascii="Times New Roman" w:hAnsi="Times New Roman" w:cs="Times New Roman"/>
                <w:b/>
                <w:sz w:val="24"/>
                <w:szCs w:val="24"/>
              </w:rPr>
            </w:pPr>
          </w:p>
        </w:tc>
        <w:tc>
          <w:tcPr>
            <w:tcW w:w="1559" w:type="dxa"/>
          </w:tcPr>
          <w:p w:rsidR="00E175C1" w:rsidRPr="00F05BDC" w:rsidRDefault="00E175C1" w:rsidP="00E175C1">
            <w:pPr>
              <w:pStyle w:val="ConsPlusNormal"/>
              <w:rPr>
                <w:rFonts w:ascii="Times New Roman" w:hAnsi="Times New Roman" w:cs="Times New Roman"/>
                <w:b/>
                <w:sz w:val="24"/>
                <w:szCs w:val="24"/>
              </w:rPr>
            </w:pPr>
          </w:p>
        </w:tc>
      </w:tr>
    </w:tbl>
    <w:p w:rsidR="00357297" w:rsidRDefault="00357297" w:rsidP="00357297">
      <w:pPr>
        <w:pStyle w:val="ConsPlusNormal"/>
        <w:jc w:val="both"/>
        <w:rPr>
          <w:rFonts w:ascii="Times New Roman" w:hAnsi="Times New Roman" w:cs="Times New Roman"/>
          <w:sz w:val="28"/>
          <w:szCs w:val="28"/>
        </w:rPr>
      </w:pPr>
    </w:p>
    <w:p w:rsidR="00357297" w:rsidRPr="00FF40CE" w:rsidRDefault="00357297" w:rsidP="00357297">
      <w:pPr>
        <w:pStyle w:val="ConsPlusNormal"/>
        <w:ind w:firstLine="540"/>
        <w:jc w:val="both"/>
        <w:rPr>
          <w:rFonts w:ascii="Times New Roman" w:hAnsi="Times New Roman" w:cs="Times New Roman"/>
          <w:sz w:val="28"/>
          <w:szCs w:val="28"/>
        </w:rPr>
      </w:pPr>
      <w:r w:rsidRPr="00FF40CE">
        <w:rPr>
          <w:rFonts w:ascii="Times New Roman" w:hAnsi="Times New Roman" w:cs="Times New Roman"/>
          <w:sz w:val="28"/>
          <w:szCs w:val="28"/>
        </w:rPr>
        <w:t>* - объем финансирования аналогичных мероприятий в году, предшествующем году начала реализации программы</w:t>
      </w:r>
    </w:p>
    <w:p w:rsidR="00357297" w:rsidRDefault="00357297" w:rsidP="00357297">
      <w:pPr>
        <w:pStyle w:val="ConsPlusNormal"/>
        <w:jc w:val="both"/>
        <w:rPr>
          <w:rFonts w:ascii="Times New Roman" w:hAnsi="Times New Roman" w:cs="Times New Roman"/>
          <w:sz w:val="28"/>
          <w:szCs w:val="28"/>
        </w:rPr>
      </w:pPr>
    </w:p>
    <w:p w:rsidR="00626818" w:rsidRDefault="00626818" w:rsidP="00357297">
      <w:pPr>
        <w:pStyle w:val="ConsPlusNormal"/>
        <w:jc w:val="both"/>
        <w:rPr>
          <w:rFonts w:ascii="Times New Roman" w:hAnsi="Times New Roman" w:cs="Times New Roman"/>
          <w:sz w:val="28"/>
          <w:szCs w:val="28"/>
        </w:rPr>
      </w:pPr>
    </w:p>
    <w:p w:rsidR="00626818" w:rsidRDefault="00626818" w:rsidP="00357297">
      <w:pPr>
        <w:pStyle w:val="ConsPlusNormal"/>
        <w:jc w:val="both"/>
        <w:rPr>
          <w:rFonts w:ascii="Times New Roman" w:hAnsi="Times New Roman" w:cs="Times New Roman"/>
          <w:sz w:val="28"/>
          <w:szCs w:val="28"/>
        </w:rPr>
      </w:pPr>
    </w:p>
    <w:p w:rsidR="00626818" w:rsidRDefault="00626818" w:rsidP="00357297">
      <w:pPr>
        <w:pStyle w:val="ConsPlusNormal"/>
        <w:jc w:val="both"/>
        <w:rPr>
          <w:rFonts w:ascii="Times New Roman" w:hAnsi="Times New Roman" w:cs="Times New Roman"/>
          <w:sz w:val="28"/>
          <w:szCs w:val="28"/>
        </w:rPr>
      </w:pPr>
    </w:p>
    <w:p w:rsidR="00626818" w:rsidRDefault="00626818" w:rsidP="00357297">
      <w:pPr>
        <w:pStyle w:val="ConsPlusNormal"/>
        <w:jc w:val="both"/>
        <w:rPr>
          <w:rFonts w:ascii="Times New Roman" w:hAnsi="Times New Roman" w:cs="Times New Roman"/>
          <w:sz w:val="28"/>
          <w:szCs w:val="28"/>
        </w:rPr>
      </w:pPr>
    </w:p>
    <w:p w:rsidR="00626818" w:rsidRDefault="00626818" w:rsidP="00357297">
      <w:pPr>
        <w:pStyle w:val="ConsPlusNormal"/>
        <w:jc w:val="both"/>
        <w:rPr>
          <w:rFonts w:ascii="Times New Roman" w:hAnsi="Times New Roman" w:cs="Times New Roman"/>
          <w:sz w:val="28"/>
          <w:szCs w:val="28"/>
        </w:rPr>
      </w:pPr>
    </w:p>
    <w:p w:rsidR="00626818" w:rsidRDefault="00626818" w:rsidP="00357297">
      <w:pPr>
        <w:pStyle w:val="ConsPlusNormal"/>
        <w:jc w:val="both"/>
        <w:rPr>
          <w:rFonts w:ascii="Times New Roman" w:hAnsi="Times New Roman" w:cs="Times New Roman"/>
          <w:sz w:val="28"/>
          <w:szCs w:val="28"/>
        </w:rPr>
      </w:pPr>
    </w:p>
    <w:p w:rsidR="00626818" w:rsidRDefault="00626818" w:rsidP="00357297">
      <w:pPr>
        <w:pStyle w:val="ConsPlusNormal"/>
        <w:jc w:val="both"/>
        <w:rPr>
          <w:rFonts w:ascii="Times New Roman" w:hAnsi="Times New Roman" w:cs="Times New Roman"/>
          <w:sz w:val="28"/>
          <w:szCs w:val="28"/>
        </w:rPr>
      </w:pPr>
    </w:p>
    <w:p w:rsidR="00626818" w:rsidRDefault="00626818" w:rsidP="00357297">
      <w:pPr>
        <w:pStyle w:val="ConsPlusNormal"/>
        <w:jc w:val="both"/>
        <w:rPr>
          <w:rFonts w:ascii="Times New Roman" w:hAnsi="Times New Roman" w:cs="Times New Roman"/>
          <w:sz w:val="28"/>
          <w:szCs w:val="28"/>
        </w:rPr>
      </w:pPr>
    </w:p>
    <w:p w:rsidR="00626818" w:rsidRDefault="00626818" w:rsidP="00357297">
      <w:pPr>
        <w:pStyle w:val="ConsPlusNormal"/>
        <w:jc w:val="both"/>
        <w:rPr>
          <w:rFonts w:ascii="Times New Roman" w:hAnsi="Times New Roman" w:cs="Times New Roman"/>
          <w:sz w:val="28"/>
          <w:szCs w:val="28"/>
        </w:rPr>
      </w:pPr>
    </w:p>
    <w:p w:rsidR="00626818" w:rsidRDefault="00626818" w:rsidP="00357297">
      <w:pPr>
        <w:pStyle w:val="ConsPlusNormal"/>
        <w:jc w:val="both"/>
        <w:rPr>
          <w:rFonts w:ascii="Times New Roman" w:hAnsi="Times New Roman" w:cs="Times New Roman"/>
          <w:sz w:val="28"/>
          <w:szCs w:val="28"/>
        </w:rPr>
      </w:pPr>
    </w:p>
    <w:p w:rsidR="00187868" w:rsidRDefault="00187868">
      <w:pPr>
        <w:rPr>
          <w:rFonts w:ascii="Times New Roman" w:eastAsia="Times New Roman" w:hAnsi="Times New Roman" w:cs="Times New Roman"/>
          <w:b/>
          <w:color w:val="000000"/>
          <w:sz w:val="28"/>
          <w:szCs w:val="28"/>
        </w:rPr>
      </w:pPr>
      <w:r>
        <w:rPr>
          <w:rFonts w:ascii="Times New Roman" w:hAnsi="Times New Roman" w:cs="Times New Roman"/>
          <w:b/>
          <w:color w:val="000000"/>
          <w:sz w:val="28"/>
          <w:szCs w:val="28"/>
        </w:rPr>
        <w:br w:type="page"/>
      </w:r>
    </w:p>
    <w:p w:rsidR="00357297" w:rsidRPr="00FF40CE" w:rsidRDefault="00357297" w:rsidP="00357297">
      <w:pPr>
        <w:pStyle w:val="ConsPlusNonformat"/>
        <w:jc w:val="center"/>
        <w:rPr>
          <w:rFonts w:ascii="Times New Roman" w:hAnsi="Times New Roman" w:cs="Times New Roman"/>
          <w:b/>
          <w:color w:val="000000"/>
          <w:sz w:val="28"/>
          <w:szCs w:val="28"/>
        </w:rPr>
      </w:pPr>
      <w:r w:rsidRPr="00FF40CE">
        <w:rPr>
          <w:rFonts w:ascii="Times New Roman" w:hAnsi="Times New Roman" w:cs="Times New Roman"/>
          <w:b/>
          <w:color w:val="000000"/>
          <w:sz w:val="28"/>
          <w:szCs w:val="28"/>
        </w:rPr>
        <w:lastRenderedPageBreak/>
        <w:t>Методика расчета значений показателей подпрограммы 3</w:t>
      </w:r>
    </w:p>
    <w:p w:rsidR="00357297" w:rsidRPr="00FF40CE" w:rsidRDefault="00357297" w:rsidP="00357297">
      <w:pPr>
        <w:pStyle w:val="ConsPlusNormal"/>
        <w:widowControl/>
        <w:jc w:val="center"/>
        <w:outlineLvl w:val="1"/>
        <w:rPr>
          <w:rFonts w:ascii="Times New Roman" w:hAnsi="Times New Roman" w:cs="Times New Roman"/>
          <w:b/>
          <w:color w:val="000000"/>
          <w:sz w:val="16"/>
          <w:szCs w:val="16"/>
        </w:rPr>
      </w:pPr>
    </w:p>
    <w:p w:rsidR="00357297" w:rsidRPr="00FF40CE" w:rsidRDefault="00357297" w:rsidP="00357297">
      <w:pPr>
        <w:pStyle w:val="ConsPlusNormal"/>
        <w:widowControl/>
        <w:ind w:firstLine="540"/>
        <w:jc w:val="both"/>
        <w:rPr>
          <w:rFonts w:ascii="Times New Roman" w:hAnsi="Times New Roman" w:cs="Times New Roman"/>
          <w:color w:val="000000"/>
          <w:sz w:val="16"/>
          <w:szCs w:val="16"/>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944"/>
        <w:gridCol w:w="9826"/>
      </w:tblGrid>
      <w:tr w:rsidR="00357297" w:rsidRPr="000143F2" w:rsidTr="00187868">
        <w:trPr>
          <w:trHeight w:val="842"/>
          <w:tblHeader/>
        </w:trPr>
        <w:tc>
          <w:tcPr>
            <w:tcW w:w="284" w:type="dxa"/>
          </w:tcPr>
          <w:p w:rsidR="00357297" w:rsidRPr="000143F2" w:rsidRDefault="00357297"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0143F2">
              <w:rPr>
                <w:rFonts w:ascii="Times New Roman" w:eastAsia="Times New Roman" w:hAnsi="Times New Roman"/>
                <w:color w:val="000000"/>
                <w:sz w:val="24"/>
                <w:szCs w:val="24"/>
              </w:rPr>
              <w:t>№ п/п</w:t>
            </w:r>
          </w:p>
        </w:tc>
        <w:tc>
          <w:tcPr>
            <w:tcW w:w="5025" w:type="dxa"/>
          </w:tcPr>
          <w:p w:rsidR="00357297" w:rsidRPr="000143F2" w:rsidRDefault="00357297" w:rsidP="00993478">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0143F2">
              <w:rPr>
                <w:rFonts w:ascii="Times New Roman" w:eastAsia="Times New Roman" w:hAnsi="Times New Roman"/>
                <w:color w:val="000000"/>
                <w:sz w:val="24"/>
                <w:szCs w:val="24"/>
              </w:rPr>
              <w:t>Наименование показателя</w:t>
            </w:r>
          </w:p>
        </w:tc>
        <w:tc>
          <w:tcPr>
            <w:tcW w:w="10001" w:type="dxa"/>
          </w:tcPr>
          <w:p w:rsidR="00357297" w:rsidRPr="000143F2" w:rsidRDefault="00357297" w:rsidP="00993478">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0143F2">
              <w:rPr>
                <w:rFonts w:ascii="Times New Roman" w:eastAsia="Times New Roman" w:hAnsi="Times New Roman"/>
                <w:color w:val="000000"/>
                <w:sz w:val="24"/>
                <w:szCs w:val="24"/>
              </w:rPr>
              <w:t>Методика расчета показателя и единица измерения</w:t>
            </w:r>
          </w:p>
        </w:tc>
      </w:tr>
      <w:tr w:rsidR="00357297" w:rsidRPr="000143F2" w:rsidTr="00187868">
        <w:tc>
          <w:tcPr>
            <w:tcW w:w="284" w:type="dxa"/>
          </w:tcPr>
          <w:p w:rsidR="00357297" w:rsidRPr="000143F2" w:rsidRDefault="00357297" w:rsidP="00993478">
            <w:pPr>
              <w:widowControl w:val="0"/>
              <w:autoSpaceDE w:val="0"/>
              <w:autoSpaceDN w:val="0"/>
              <w:adjustRightInd w:val="0"/>
              <w:spacing w:after="0" w:line="240" w:lineRule="auto"/>
              <w:rPr>
                <w:rFonts w:ascii="Times New Roman" w:eastAsia="Times New Roman" w:hAnsi="Times New Roman"/>
                <w:sz w:val="24"/>
                <w:szCs w:val="24"/>
              </w:rPr>
            </w:pPr>
            <w:r w:rsidRPr="000143F2">
              <w:rPr>
                <w:rFonts w:ascii="Times New Roman" w:eastAsia="Times New Roman" w:hAnsi="Times New Roman"/>
                <w:sz w:val="24"/>
                <w:szCs w:val="24"/>
              </w:rPr>
              <w:t>1.</w:t>
            </w:r>
          </w:p>
        </w:tc>
        <w:tc>
          <w:tcPr>
            <w:tcW w:w="5025" w:type="dxa"/>
          </w:tcPr>
          <w:p w:rsidR="00357297" w:rsidRPr="000143F2" w:rsidRDefault="00352117" w:rsidP="003C3918">
            <w:pPr>
              <w:widowControl w:val="0"/>
              <w:autoSpaceDE w:val="0"/>
              <w:autoSpaceDN w:val="0"/>
              <w:adjustRightInd w:val="0"/>
              <w:spacing w:after="0" w:line="240" w:lineRule="auto"/>
              <w:rPr>
                <w:rFonts w:ascii="Times New Roman" w:eastAsia="Times New Roman" w:hAnsi="Times New Roman"/>
                <w:color w:val="000000"/>
                <w:sz w:val="24"/>
                <w:szCs w:val="24"/>
              </w:rPr>
            </w:pPr>
            <w:r w:rsidRPr="00352117">
              <w:rPr>
                <w:rFonts w:ascii="Times New Roman" w:hAnsi="Times New Roman"/>
                <w:sz w:val="24"/>
                <w:szCs w:val="24"/>
              </w:rPr>
              <w:t xml:space="preserve">Увеличение количества населения муниципального образования Московской области, попадающего в зону действия системы централизованного оповещения и информирования при чрезвычайных ситуациях или угрозе </w:t>
            </w:r>
            <w:proofErr w:type="spellStart"/>
            <w:proofErr w:type="gramStart"/>
            <w:r w:rsidRPr="00352117">
              <w:rPr>
                <w:rFonts w:ascii="Times New Roman" w:hAnsi="Times New Roman"/>
                <w:sz w:val="24"/>
                <w:szCs w:val="24"/>
              </w:rPr>
              <w:t>их</w:t>
            </w:r>
            <w:r>
              <w:rPr>
                <w:rFonts w:ascii="Times New Roman" w:hAnsi="Times New Roman"/>
                <w:sz w:val="24"/>
                <w:szCs w:val="24"/>
              </w:rPr>
              <w:t>возникновения</w:t>
            </w:r>
            <w:proofErr w:type="spellEnd"/>
            <w:r>
              <w:rPr>
                <w:rFonts w:ascii="Times New Roman" w:hAnsi="Times New Roman"/>
                <w:sz w:val="24"/>
                <w:szCs w:val="24"/>
              </w:rPr>
              <w:t>.</w:t>
            </w:r>
            <w:r w:rsidRPr="00352117">
              <w:rPr>
                <w:rFonts w:ascii="Times New Roman" w:hAnsi="Times New Roman"/>
                <w:sz w:val="24"/>
                <w:szCs w:val="24"/>
              </w:rPr>
              <w:tab/>
            </w:r>
            <w:proofErr w:type="gramEnd"/>
          </w:p>
        </w:tc>
        <w:tc>
          <w:tcPr>
            <w:tcW w:w="10001" w:type="dxa"/>
          </w:tcPr>
          <w:p w:rsidR="00357297" w:rsidRPr="00057B89" w:rsidRDefault="00357297" w:rsidP="00993478">
            <w:pPr>
              <w:widowControl w:val="0"/>
              <w:autoSpaceDE w:val="0"/>
              <w:autoSpaceDN w:val="0"/>
              <w:adjustRightInd w:val="0"/>
              <w:spacing w:after="0" w:line="240" w:lineRule="auto"/>
              <w:rPr>
                <w:rFonts w:ascii="Times New Roman" w:hAnsi="Times New Roman"/>
                <w:sz w:val="24"/>
                <w:szCs w:val="24"/>
              </w:rPr>
            </w:pPr>
            <w:r w:rsidRPr="00057B89">
              <w:rPr>
                <w:rFonts w:ascii="Times New Roman" w:hAnsi="Times New Roman"/>
                <w:sz w:val="24"/>
                <w:szCs w:val="24"/>
              </w:rPr>
              <w:t>Значение показателя рассчитывается по формуле:</w:t>
            </w:r>
          </w:p>
          <w:p w:rsidR="00357297" w:rsidRPr="00057B89" w:rsidRDefault="00357297" w:rsidP="00993478">
            <w:pPr>
              <w:widowControl w:val="0"/>
              <w:autoSpaceDE w:val="0"/>
              <w:autoSpaceDN w:val="0"/>
              <w:adjustRightInd w:val="0"/>
              <w:spacing w:after="0" w:line="240" w:lineRule="auto"/>
              <w:rPr>
                <w:rFonts w:ascii="Times New Roman" w:hAnsi="Times New Roman"/>
                <w:sz w:val="24"/>
                <w:szCs w:val="24"/>
              </w:rPr>
            </w:pPr>
            <w:r w:rsidRPr="00057B89">
              <w:rPr>
                <w:rFonts w:ascii="Times New Roman" w:hAnsi="Times New Roman"/>
                <w:sz w:val="24"/>
                <w:szCs w:val="24"/>
                <w:lang w:val="en-US"/>
              </w:rPr>
              <w:t>P</w:t>
            </w:r>
            <w:r w:rsidRPr="00057B89">
              <w:rPr>
                <w:rFonts w:ascii="Times New Roman" w:hAnsi="Times New Roman"/>
                <w:sz w:val="24"/>
                <w:szCs w:val="24"/>
              </w:rPr>
              <w:t xml:space="preserve"> = </w:t>
            </w:r>
            <w:r w:rsidRPr="00057B89">
              <w:rPr>
                <w:rFonts w:ascii="Times New Roman" w:hAnsi="Times New Roman"/>
                <w:sz w:val="24"/>
                <w:szCs w:val="24"/>
                <w:lang w:val="en-US"/>
              </w:rPr>
              <w:t>N</w:t>
            </w:r>
            <w:proofErr w:type="spellStart"/>
            <w:r w:rsidRPr="00057B89">
              <w:rPr>
                <w:rFonts w:ascii="Times New Roman" w:hAnsi="Times New Roman"/>
                <w:sz w:val="24"/>
                <w:szCs w:val="24"/>
              </w:rPr>
              <w:t>оха</w:t>
            </w:r>
            <w:proofErr w:type="spellEnd"/>
            <w:r w:rsidRPr="00057B89">
              <w:rPr>
                <w:rFonts w:ascii="Times New Roman" w:hAnsi="Times New Roman"/>
                <w:sz w:val="24"/>
                <w:szCs w:val="24"/>
              </w:rPr>
              <w:t xml:space="preserve"> / </w:t>
            </w:r>
            <w:r w:rsidRPr="00057B89">
              <w:rPr>
                <w:rFonts w:ascii="Times New Roman" w:hAnsi="Times New Roman"/>
                <w:sz w:val="24"/>
                <w:szCs w:val="24"/>
                <w:lang w:val="en-US"/>
              </w:rPr>
              <w:t>N</w:t>
            </w:r>
            <w:r w:rsidRPr="00057B89">
              <w:rPr>
                <w:rFonts w:ascii="Times New Roman" w:hAnsi="Times New Roman"/>
                <w:sz w:val="24"/>
                <w:szCs w:val="24"/>
              </w:rPr>
              <w:t>нас х 100%, где:</w:t>
            </w:r>
          </w:p>
          <w:p w:rsidR="00357297" w:rsidRPr="00057B89" w:rsidRDefault="00357297" w:rsidP="00993478">
            <w:pPr>
              <w:widowControl w:val="0"/>
              <w:autoSpaceDE w:val="0"/>
              <w:autoSpaceDN w:val="0"/>
              <w:adjustRightInd w:val="0"/>
              <w:spacing w:after="0" w:line="240" w:lineRule="auto"/>
              <w:rPr>
                <w:rFonts w:ascii="Times New Roman" w:hAnsi="Times New Roman"/>
                <w:sz w:val="24"/>
                <w:szCs w:val="24"/>
              </w:rPr>
            </w:pPr>
            <w:r w:rsidRPr="00057B89">
              <w:rPr>
                <w:rFonts w:ascii="Times New Roman" w:hAnsi="Times New Roman"/>
                <w:sz w:val="24"/>
                <w:szCs w:val="24"/>
                <w:lang w:val="en-US"/>
              </w:rPr>
              <w:t>P</w:t>
            </w:r>
            <w:r w:rsidRPr="00057B89">
              <w:rPr>
                <w:rFonts w:ascii="Times New Roman" w:hAnsi="Times New Roman"/>
                <w:sz w:val="24"/>
                <w:szCs w:val="24"/>
              </w:rPr>
              <w:t xml:space="preserve"> – охват населения </w:t>
            </w:r>
            <w:r>
              <w:rPr>
                <w:rFonts w:ascii="Times New Roman" w:hAnsi="Times New Roman"/>
                <w:sz w:val="24"/>
                <w:szCs w:val="24"/>
              </w:rPr>
              <w:t xml:space="preserve">городского округа (муниципального района) </w:t>
            </w:r>
            <w:r w:rsidRPr="00057B89">
              <w:rPr>
                <w:rFonts w:ascii="Times New Roman" w:hAnsi="Times New Roman"/>
                <w:sz w:val="24"/>
                <w:szCs w:val="24"/>
              </w:rPr>
              <w:t>Московской области централизованным оповещением и информированием в процентах;</w:t>
            </w:r>
          </w:p>
          <w:p w:rsidR="00357297" w:rsidRPr="00057B89" w:rsidRDefault="00357297" w:rsidP="00993478">
            <w:pPr>
              <w:widowControl w:val="0"/>
              <w:autoSpaceDE w:val="0"/>
              <w:autoSpaceDN w:val="0"/>
              <w:adjustRightInd w:val="0"/>
              <w:spacing w:after="0" w:line="240" w:lineRule="auto"/>
              <w:rPr>
                <w:rFonts w:ascii="Times New Roman" w:hAnsi="Times New Roman"/>
                <w:sz w:val="24"/>
                <w:szCs w:val="24"/>
              </w:rPr>
            </w:pPr>
            <w:r w:rsidRPr="00057B89">
              <w:rPr>
                <w:rFonts w:ascii="Times New Roman" w:hAnsi="Times New Roman"/>
                <w:sz w:val="24"/>
                <w:szCs w:val="24"/>
                <w:lang w:val="en-US"/>
              </w:rPr>
              <w:t>N</w:t>
            </w:r>
            <w:proofErr w:type="spellStart"/>
            <w:r w:rsidRPr="00057B89">
              <w:rPr>
                <w:rFonts w:ascii="Times New Roman" w:hAnsi="Times New Roman"/>
                <w:sz w:val="24"/>
                <w:szCs w:val="24"/>
              </w:rPr>
              <w:t>оха</w:t>
            </w:r>
            <w:proofErr w:type="spellEnd"/>
            <w:r w:rsidRPr="00057B89">
              <w:rPr>
                <w:rFonts w:ascii="Times New Roman" w:hAnsi="Times New Roman"/>
                <w:sz w:val="24"/>
                <w:szCs w:val="24"/>
              </w:rPr>
              <w:t xml:space="preserve"> – количество населения, находящегося в зоне воздействия средств информирования и оповещения, тыс. чел.;</w:t>
            </w:r>
          </w:p>
          <w:p w:rsidR="00357297" w:rsidRPr="000143F2" w:rsidRDefault="00357297"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057B89">
              <w:rPr>
                <w:rFonts w:ascii="Times New Roman" w:hAnsi="Times New Roman"/>
                <w:sz w:val="24"/>
                <w:szCs w:val="24"/>
                <w:lang w:val="en-US"/>
              </w:rPr>
              <w:t>N</w:t>
            </w:r>
            <w:r w:rsidRPr="00057B89">
              <w:rPr>
                <w:rFonts w:ascii="Times New Roman" w:hAnsi="Times New Roman"/>
                <w:sz w:val="24"/>
                <w:szCs w:val="24"/>
              </w:rPr>
              <w:t xml:space="preserve">нас – количество населения, проживающего </w:t>
            </w:r>
            <w:r>
              <w:rPr>
                <w:rFonts w:ascii="Times New Roman" w:hAnsi="Times New Roman"/>
                <w:sz w:val="24"/>
                <w:szCs w:val="24"/>
              </w:rPr>
              <w:t>в городском округе (муниципальном районе</w:t>
            </w:r>
            <w:proofErr w:type="gramStart"/>
            <w:r>
              <w:rPr>
                <w:rFonts w:ascii="Times New Roman" w:hAnsi="Times New Roman"/>
                <w:sz w:val="24"/>
                <w:szCs w:val="24"/>
              </w:rPr>
              <w:t xml:space="preserve">) </w:t>
            </w:r>
            <w:r w:rsidRPr="00057B89">
              <w:rPr>
                <w:rFonts w:ascii="Times New Roman" w:hAnsi="Times New Roman"/>
                <w:sz w:val="24"/>
                <w:szCs w:val="24"/>
              </w:rPr>
              <w:t xml:space="preserve"> Московской</w:t>
            </w:r>
            <w:proofErr w:type="gramEnd"/>
            <w:r w:rsidRPr="00057B89">
              <w:rPr>
                <w:rFonts w:ascii="Times New Roman" w:hAnsi="Times New Roman"/>
                <w:sz w:val="24"/>
                <w:szCs w:val="24"/>
              </w:rPr>
              <w:t xml:space="preserve"> области, тыс. чел</w:t>
            </w:r>
            <w:r>
              <w:rPr>
                <w:rFonts w:ascii="Times New Roman" w:hAnsi="Times New Roman"/>
                <w:sz w:val="24"/>
                <w:szCs w:val="24"/>
              </w:rPr>
              <w:t>.</w:t>
            </w:r>
          </w:p>
        </w:tc>
      </w:tr>
      <w:tr w:rsidR="00357297" w:rsidRPr="000143F2" w:rsidTr="00187868">
        <w:tc>
          <w:tcPr>
            <w:tcW w:w="284" w:type="dxa"/>
          </w:tcPr>
          <w:p w:rsidR="00357297" w:rsidRPr="00A77D00" w:rsidRDefault="00357297" w:rsidP="00993478">
            <w:pPr>
              <w:widowControl w:val="0"/>
              <w:autoSpaceDE w:val="0"/>
              <w:autoSpaceDN w:val="0"/>
              <w:adjustRightInd w:val="0"/>
              <w:spacing w:after="0" w:line="240" w:lineRule="auto"/>
              <w:rPr>
                <w:rFonts w:ascii="Times New Roman" w:eastAsia="Times New Roman" w:hAnsi="Times New Roman"/>
                <w:sz w:val="24"/>
                <w:szCs w:val="24"/>
              </w:rPr>
            </w:pPr>
            <w:r w:rsidRPr="00A77D00">
              <w:rPr>
                <w:rFonts w:ascii="Times New Roman" w:eastAsia="Times New Roman" w:hAnsi="Times New Roman"/>
                <w:sz w:val="24"/>
                <w:szCs w:val="24"/>
              </w:rPr>
              <w:t>2.</w:t>
            </w:r>
          </w:p>
        </w:tc>
        <w:tc>
          <w:tcPr>
            <w:tcW w:w="5025" w:type="dxa"/>
          </w:tcPr>
          <w:p w:rsidR="00357297" w:rsidRPr="00A77D00" w:rsidRDefault="00352117" w:rsidP="00993478">
            <w:pPr>
              <w:pStyle w:val="ConsPlusNormal"/>
              <w:jc w:val="both"/>
              <w:rPr>
                <w:rFonts w:ascii="Times New Roman" w:hAnsi="Times New Roman" w:cs="Times New Roman"/>
                <w:sz w:val="24"/>
                <w:szCs w:val="24"/>
              </w:rPr>
            </w:pPr>
            <w:r w:rsidRPr="00352117">
              <w:rPr>
                <w:rFonts w:ascii="Times New Roman" w:hAnsi="Times New Roman" w:cs="Times New Roman"/>
                <w:sz w:val="24"/>
                <w:szCs w:val="24"/>
              </w:rPr>
              <w:t>Увеличение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r>
              <w:rPr>
                <w:rFonts w:ascii="Times New Roman" w:hAnsi="Times New Roman" w:cs="Times New Roman"/>
                <w:sz w:val="24"/>
                <w:szCs w:val="24"/>
              </w:rPr>
              <w:t>.</w:t>
            </w:r>
          </w:p>
        </w:tc>
        <w:tc>
          <w:tcPr>
            <w:tcW w:w="10001" w:type="dxa"/>
          </w:tcPr>
          <w:p w:rsidR="00357297" w:rsidRPr="00057B89" w:rsidRDefault="00357297" w:rsidP="00993478">
            <w:pPr>
              <w:widowControl w:val="0"/>
              <w:autoSpaceDE w:val="0"/>
              <w:autoSpaceDN w:val="0"/>
              <w:adjustRightInd w:val="0"/>
              <w:spacing w:after="0" w:line="240" w:lineRule="auto"/>
              <w:rPr>
                <w:rFonts w:ascii="Times New Roman" w:hAnsi="Times New Roman"/>
                <w:sz w:val="24"/>
                <w:szCs w:val="24"/>
              </w:rPr>
            </w:pPr>
            <w:r w:rsidRPr="00057B89">
              <w:rPr>
                <w:rFonts w:ascii="Times New Roman" w:hAnsi="Times New Roman"/>
                <w:sz w:val="24"/>
                <w:szCs w:val="24"/>
              </w:rPr>
              <w:t>Значение показателя рассчитывается по формуле:</w:t>
            </w:r>
          </w:p>
          <w:p w:rsidR="00357297" w:rsidRPr="00057B89" w:rsidRDefault="00357297" w:rsidP="00993478">
            <w:pPr>
              <w:widowControl w:val="0"/>
              <w:autoSpaceDE w:val="0"/>
              <w:autoSpaceDN w:val="0"/>
              <w:adjustRightInd w:val="0"/>
              <w:spacing w:after="0" w:line="240" w:lineRule="auto"/>
              <w:rPr>
                <w:rFonts w:ascii="Times New Roman" w:hAnsi="Times New Roman"/>
                <w:sz w:val="24"/>
                <w:szCs w:val="24"/>
              </w:rPr>
            </w:pPr>
            <w:r w:rsidRPr="00057B89">
              <w:rPr>
                <w:rFonts w:ascii="Times New Roman" w:hAnsi="Times New Roman"/>
                <w:sz w:val="24"/>
                <w:szCs w:val="24"/>
                <w:lang w:val="en-US"/>
              </w:rPr>
              <w:t>P</w:t>
            </w:r>
            <w:r w:rsidRPr="00057B89">
              <w:rPr>
                <w:rFonts w:ascii="Times New Roman" w:hAnsi="Times New Roman"/>
                <w:sz w:val="24"/>
                <w:szCs w:val="24"/>
              </w:rPr>
              <w:t xml:space="preserve"> = </w:t>
            </w:r>
            <w:r w:rsidRPr="00057B89">
              <w:rPr>
                <w:rFonts w:ascii="Times New Roman" w:hAnsi="Times New Roman"/>
                <w:sz w:val="24"/>
                <w:szCs w:val="24"/>
                <w:lang w:val="en-US"/>
              </w:rPr>
              <w:t>N</w:t>
            </w:r>
            <w:proofErr w:type="spellStart"/>
            <w:r w:rsidRPr="00057B89">
              <w:rPr>
                <w:rFonts w:ascii="Times New Roman" w:hAnsi="Times New Roman"/>
                <w:sz w:val="24"/>
                <w:szCs w:val="24"/>
              </w:rPr>
              <w:t>осс</w:t>
            </w:r>
            <w:proofErr w:type="spellEnd"/>
            <w:r w:rsidRPr="00057B89">
              <w:rPr>
                <w:rFonts w:ascii="Times New Roman" w:hAnsi="Times New Roman"/>
                <w:sz w:val="24"/>
                <w:szCs w:val="24"/>
              </w:rPr>
              <w:t xml:space="preserve"> / </w:t>
            </w:r>
            <w:r w:rsidRPr="00057B89">
              <w:rPr>
                <w:rFonts w:ascii="Times New Roman" w:hAnsi="Times New Roman"/>
                <w:sz w:val="24"/>
                <w:szCs w:val="24"/>
                <w:lang w:val="en-US"/>
              </w:rPr>
              <w:t>N</w:t>
            </w:r>
            <w:proofErr w:type="spellStart"/>
            <w:r w:rsidRPr="00057B89">
              <w:rPr>
                <w:rFonts w:ascii="Times New Roman" w:hAnsi="Times New Roman"/>
                <w:sz w:val="24"/>
                <w:szCs w:val="24"/>
              </w:rPr>
              <w:t>оу</w:t>
            </w:r>
            <w:proofErr w:type="spellEnd"/>
            <w:r w:rsidRPr="00057B89">
              <w:rPr>
                <w:rFonts w:ascii="Times New Roman" w:hAnsi="Times New Roman"/>
                <w:sz w:val="24"/>
                <w:szCs w:val="24"/>
              </w:rPr>
              <w:t xml:space="preserve"> х 100%,где:</w:t>
            </w:r>
          </w:p>
          <w:p w:rsidR="00357297" w:rsidRPr="00057B89" w:rsidRDefault="00357297" w:rsidP="00993478">
            <w:pPr>
              <w:widowControl w:val="0"/>
              <w:autoSpaceDE w:val="0"/>
              <w:autoSpaceDN w:val="0"/>
              <w:adjustRightInd w:val="0"/>
              <w:spacing w:after="0" w:line="240" w:lineRule="auto"/>
              <w:rPr>
                <w:rFonts w:ascii="Times New Roman" w:hAnsi="Times New Roman"/>
                <w:sz w:val="24"/>
                <w:szCs w:val="24"/>
              </w:rPr>
            </w:pPr>
            <w:r w:rsidRPr="00057B89">
              <w:rPr>
                <w:rFonts w:ascii="Times New Roman" w:hAnsi="Times New Roman"/>
                <w:sz w:val="24"/>
                <w:szCs w:val="24"/>
                <w:lang w:val="en-US"/>
              </w:rPr>
              <w:t>P</w:t>
            </w:r>
            <w:r w:rsidRPr="00057B89">
              <w:rPr>
                <w:rFonts w:ascii="Times New Roman" w:hAnsi="Times New Roman"/>
                <w:sz w:val="24"/>
                <w:szCs w:val="24"/>
              </w:rPr>
              <w:t xml:space="preserve"> – оснащение ОУ и ДДС современными техническими средствами для приема сигналов оповещения, в процентах;</w:t>
            </w:r>
          </w:p>
          <w:p w:rsidR="00357297" w:rsidRPr="00057B89" w:rsidRDefault="00357297" w:rsidP="00993478">
            <w:pPr>
              <w:widowControl w:val="0"/>
              <w:autoSpaceDE w:val="0"/>
              <w:autoSpaceDN w:val="0"/>
              <w:adjustRightInd w:val="0"/>
              <w:spacing w:after="0" w:line="240" w:lineRule="auto"/>
              <w:rPr>
                <w:rFonts w:ascii="Times New Roman" w:hAnsi="Times New Roman"/>
                <w:sz w:val="24"/>
                <w:szCs w:val="24"/>
              </w:rPr>
            </w:pPr>
            <w:r w:rsidRPr="00057B89">
              <w:rPr>
                <w:rFonts w:ascii="Times New Roman" w:hAnsi="Times New Roman"/>
                <w:sz w:val="24"/>
                <w:szCs w:val="24"/>
                <w:lang w:val="en-US"/>
              </w:rPr>
              <w:t>N</w:t>
            </w:r>
            <w:proofErr w:type="spellStart"/>
            <w:r w:rsidRPr="00057B89">
              <w:rPr>
                <w:rFonts w:ascii="Times New Roman" w:hAnsi="Times New Roman"/>
                <w:sz w:val="24"/>
                <w:szCs w:val="24"/>
              </w:rPr>
              <w:t>оха</w:t>
            </w:r>
            <w:proofErr w:type="spellEnd"/>
            <w:r w:rsidRPr="00057B89">
              <w:rPr>
                <w:rFonts w:ascii="Times New Roman" w:hAnsi="Times New Roman"/>
                <w:sz w:val="24"/>
                <w:szCs w:val="24"/>
              </w:rPr>
              <w:t xml:space="preserve"> – количество ОУ и ДДС, оснащенных современными техническими средствами, </w:t>
            </w:r>
            <w:proofErr w:type="gramStart"/>
            <w:r w:rsidRPr="00057B89">
              <w:rPr>
                <w:rFonts w:ascii="Times New Roman" w:hAnsi="Times New Roman"/>
                <w:sz w:val="24"/>
                <w:szCs w:val="24"/>
              </w:rPr>
              <w:t>шт.;</w:t>
            </w:r>
            <w:proofErr w:type="gramEnd"/>
          </w:p>
          <w:p w:rsidR="00357297" w:rsidRPr="000143F2" w:rsidRDefault="00357297"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057B89">
              <w:rPr>
                <w:rFonts w:ascii="Times New Roman" w:hAnsi="Times New Roman"/>
                <w:sz w:val="24"/>
                <w:szCs w:val="24"/>
                <w:lang w:val="en-US"/>
              </w:rPr>
              <w:t>N</w:t>
            </w:r>
            <w:r w:rsidRPr="00057B89">
              <w:rPr>
                <w:rFonts w:ascii="Times New Roman" w:hAnsi="Times New Roman"/>
                <w:sz w:val="24"/>
                <w:szCs w:val="24"/>
              </w:rPr>
              <w:t>нас – количество ОУ и ДДС ПОО, АСС и НАСФ, в</w:t>
            </w:r>
            <w:r>
              <w:rPr>
                <w:rFonts w:ascii="Times New Roman" w:hAnsi="Times New Roman"/>
                <w:sz w:val="24"/>
                <w:szCs w:val="24"/>
              </w:rPr>
              <w:t xml:space="preserve"> городском округе (муниципальном районе</w:t>
            </w:r>
            <w:proofErr w:type="gramStart"/>
            <w:r>
              <w:rPr>
                <w:rFonts w:ascii="Times New Roman" w:hAnsi="Times New Roman"/>
                <w:sz w:val="24"/>
                <w:szCs w:val="24"/>
              </w:rPr>
              <w:t xml:space="preserve">)  </w:t>
            </w:r>
            <w:r w:rsidRPr="00057B89">
              <w:rPr>
                <w:rFonts w:ascii="Times New Roman" w:hAnsi="Times New Roman"/>
                <w:sz w:val="24"/>
                <w:szCs w:val="24"/>
              </w:rPr>
              <w:t>Московской</w:t>
            </w:r>
            <w:proofErr w:type="gramEnd"/>
            <w:r w:rsidRPr="00057B89">
              <w:rPr>
                <w:rFonts w:ascii="Times New Roman" w:hAnsi="Times New Roman"/>
                <w:sz w:val="24"/>
                <w:szCs w:val="24"/>
              </w:rPr>
              <w:t xml:space="preserve"> области, шт.</w:t>
            </w:r>
          </w:p>
        </w:tc>
      </w:tr>
      <w:tr w:rsidR="00357297" w:rsidRPr="009E261C" w:rsidTr="00187868">
        <w:tc>
          <w:tcPr>
            <w:tcW w:w="284" w:type="dxa"/>
          </w:tcPr>
          <w:p w:rsidR="00357297" w:rsidRPr="00A77D00" w:rsidRDefault="00357297" w:rsidP="0099347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5025" w:type="dxa"/>
          </w:tcPr>
          <w:p w:rsidR="00357297" w:rsidRPr="009E261C" w:rsidRDefault="00352117" w:rsidP="00993478">
            <w:pPr>
              <w:widowControl w:val="0"/>
              <w:autoSpaceDE w:val="0"/>
              <w:autoSpaceDN w:val="0"/>
              <w:adjustRightInd w:val="0"/>
              <w:spacing w:after="0" w:line="240" w:lineRule="auto"/>
              <w:rPr>
                <w:rFonts w:ascii="Times New Roman" w:eastAsia="Times New Roman" w:hAnsi="Times New Roman"/>
                <w:color w:val="000000"/>
                <w:sz w:val="24"/>
                <w:szCs w:val="24"/>
                <w:highlight w:val="yellow"/>
              </w:rPr>
            </w:pPr>
            <w:r w:rsidRPr="00352117">
              <w:rPr>
                <w:rFonts w:ascii="Times New Roman" w:hAnsi="Times New Roman"/>
                <w:sz w:val="24"/>
                <w:szCs w:val="24"/>
              </w:rPr>
              <w:t>Повышение процента охвата населения, проживающего в сельских населенных пунктах</w:t>
            </w:r>
            <w:r>
              <w:rPr>
                <w:rFonts w:ascii="Times New Roman" w:hAnsi="Times New Roman"/>
                <w:sz w:val="24"/>
                <w:szCs w:val="24"/>
              </w:rPr>
              <w:t>.</w:t>
            </w:r>
          </w:p>
        </w:tc>
        <w:tc>
          <w:tcPr>
            <w:tcW w:w="10001" w:type="dxa"/>
          </w:tcPr>
          <w:p w:rsidR="00357297" w:rsidRPr="00057B89" w:rsidRDefault="00357297" w:rsidP="00993478">
            <w:pPr>
              <w:widowControl w:val="0"/>
              <w:autoSpaceDE w:val="0"/>
              <w:autoSpaceDN w:val="0"/>
              <w:adjustRightInd w:val="0"/>
              <w:spacing w:after="0" w:line="240" w:lineRule="auto"/>
              <w:rPr>
                <w:rFonts w:ascii="Times New Roman" w:hAnsi="Times New Roman"/>
                <w:sz w:val="24"/>
                <w:szCs w:val="24"/>
              </w:rPr>
            </w:pPr>
            <w:r w:rsidRPr="00057B89">
              <w:rPr>
                <w:rFonts w:ascii="Times New Roman" w:hAnsi="Times New Roman"/>
                <w:sz w:val="24"/>
                <w:szCs w:val="24"/>
              </w:rPr>
              <w:t>Значение показателя рассчитывается по формуле:</w:t>
            </w:r>
          </w:p>
          <w:p w:rsidR="00357297" w:rsidRPr="00057B89" w:rsidRDefault="00357297" w:rsidP="00993478">
            <w:pPr>
              <w:widowControl w:val="0"/>
              <w:autoSpaceDE w:val="0"/>
              <w:autoSpaceDN w:val="0"/>
              <w:adjustRightInd w:val="0"/>
              <w:spacing w:after="0" w:line="240" w:lineRule="auto"/>
              <w:rPr>
                <w:rFonts w:ascii="Times New Roman" w:hAnsi="Times New Roman"/>
                <w:sz w:val="24"/>
                <w:szCs w:val="24"/>
              </w:rPr>
            </w:pPr>
            <w:r w:rsidRPr="00057B89">
              <w:rPr>
                <w:rFonts w:ascii="Times New Roman" w:hAnsi="Times New Roman"/>
                <w:sz w:val="24"/>
                <w:szCs w:val="24"/>
                <w:lang w:val="en-US"/>
              </w:rPr>
              <w:t>P</w:t>
            </w:r>
            <w:proofErr w:type="spellStart"/>
            <w:r w:rsidRPr="00057B89">
              <w:rPr>
                <w:rFonts w:ascii="Times New Roman" w:hAnsi="Times New Roman"/>
                <w:sz w:val="24"/>
                <w:szCs w:val="24"/>
              </w:rPr>
              <w:t>сп</w:t>
            </w:r>
            <w:proofErr w:type="spellEnd"/>
            <w:r w:rsidRPr="00057B89">
              <w:rPr>
                <w:rFonts w:ascii="Times New Roman" w:hAnsi="Times New Roman"/>
                <w:sz w:val="24"/>
                <w:szCs w:val="24"/>
              </w:rPr>
              <w:t xml:space="preserve"> = </w:t>
            </w:r>
            <w:r w:rsidRPr="00057B89">
              <w:rPr>
                <w:rFonts w:ascii="Times New Roman" w:hAnsi="Times New Roman"/>
                <w:sz w:val="24"/>
                <w:szCs w:val="24"/>
                <w:lang w:val="en-US"/>
              </w:rPr>
              <w:t>N</w:t>
            </w:r>
            <w:proofErr w:type="spellStart"/>
            <w:r w:rsidRPr="00057B89">
              <w:rPr>
                <w:rFonts w:ascii="Times New Roman" w:hAnsi="Times New Roman"/>
                <w:sz w:val="24"/>
                <w:szCs w:val="24"/>
              </w:rPr>
              <w:t>охасп</w:t>
            </w:r>
            <w:proofErr w:type="spellEnd"/>
            <w:r w:rsidRPr="00057B89">
              <w:rPr>
                <w:rFonts w:ascii="Times New Roman" w:hAnsi="Times New Roman"/>
                <w:sz w:val="24"/>
                <w:szCs w:val="24"/>
              </w:rPr>
              <w:t xml:space="preserve"> / </w:t>
            </w:r>
            <w:r w:rsidRPr="00057B89">
              <w:rPr>
                <w:rFonts w:ascii="Times New Roman" w:hAnsi="Times New Roman"/>
                <w:sz w:val="24"/>
                <w:szCs w:val="24"/>
                <w:lang w:val="en-US"/>
              </w:rPr>
              <w:t>N</w:t>
            </w:r>
            <w:r w:rsidRPr="00057B89">
              <w:rPr>
                <w:rFonts w:ascii="Times New Roman" w:hAnsi="Times New Roman"/>
                <w:sz w:val="24"/>
                <w:szCs w:val="24"/>
              </w:rPr>
              <w:t>нас х 100%, где:</w:t>
            </w:r>
          </w:p>
          <w:p w:rsidR="00357297" w:rsidRPr="00057B89" w:rsidRDefault="00357297" w:rsidP="00993478">
            <w:pPr>
              <w:widowControl w:val="0"/>
              <w:autoSpaceDE w:val="0"/>
              <w:autoSpaceDN w:val="0"/>
              <w:adjustRightInd w:val="0"/>
              <w:spacing w:after="0" w:line="240" w:lineRule="auto"/>
              <w:rPr>
                <w:rFonts w:ascii="Times New Roman" w:hAnsi="Times New Roman"/>
                <w:sz w:val="24"/>
                <w:szCs w:val="24"/>
              </w:rPr>
            </w:pPr>
            <w:r w:rsidRPr="00057B89">
              <w:rPr>
                <w:rFonts w:ascii="Times New Roman" w:hAnsi="Times New Roman"/>
                <w:sz w:val="24"/>
                <w:szCs w:val="24"/>
                <w:lang w:val="en-US"/>
              </w:rPr>
              <w:t>P</w:t>
            </w:r>
            <w:proofErr w:type="spellStart"/>
            <w:r w:rsidRPr="00057B89">
              <w:rPr>
                <w:rFonts w:ascii="Times New Roman" w:hAnsi="Times New Roman"/>
                <w:sz w:val="24"/>
                <w:szCs w:val="24"/>
              </w:rPr>
              <w:t>сп</w:t>
            </w:r>
            <w:proofErr w:type="spellEnd"/>
            <w:r w:rsidRPr="00057B89">
              <w:rPr>
                <w:rFonts w:ascii="Times New Roman" w:hAnsi="Times New Roman"/>
                <w:sz w:val="24"/>
                <w:szCs w:val="24"/>
              </w:rPr>
              <w:t xml:space="preserve"> – охват населения </w:t>
            </w:r>
            <w:r>
              <w:rPr>
                <w:rFonts w:ascii="Times New Roman" w:hAnsi="Times New Roman"/>
                <w:sz w:val="24"/>
                <w:szCs w:val="24"/>
              </w:rPr>
              <w:t xml:space="preserve">городского округа (муниципального района) </w:t>
            </w:r>
            <w:r w:rsidRPr="00057B89">
              <w:rPr>
                <w:rFonts w:ascii="Times New Roman" w:hAnsi="Times New Roman"/>
                <w:sz w:val="24"/>
                <w:szCs w:val="24"/>
              </w:rPr>
              <w:t xml:space="preserve">Московской области, проживающего в сельских  </w:t>
            </w:r>
            <w:r>
              <w:rPr>
                <w:rFonts w:ascii="Times New Roman" w:hAnsi="Times New Roman"/>
                <w:sz w:val="24"/>
                <w:szCs w:val="24"/>
              </w:rPr>
              <w:t>населенных пунктах</w:t>
            </w:r>
            <w:r w:rsidRPr="00057B89">
              <w:rPr>
                <w:rFonts w:ascii="Times New Roman" w:hAnsi="Times New Roman"/>
                <w:sz w:val="24"/>
                <w:szCs w:val="24"/>
              </w:rPr>
              <w:t xml:space="preserve"> централизованным оповещением и информированием в процентах;</w:t>
            </w:r>
          </w:p>
          <w:p w:rsidR="00357297" w:rsidRPr="00057B89" w:rsidRDefault="00357297" w:rsidP="00993478">
            <w:pPr>
              <w:widowControl w:val="0"/>
              <w:autoSpaceDE w:val="0"/>
              <w:autoSpaceDN w:val="0"/>
              <w:adjustRightInd w:val="0"/>
              <w:spacing w:after="0" w:line="240" w:lineRule="auto"/>
              <w:rPr>
                <w:rFonts w:ascii="Times New Roman" w:hAnsi="Times New Roman"/>
                <w:sz w:val="24"/>
                <w:szCs w:val="24"/>
              </w:rPr>
            </w:pPr>
            <w:r w:rsidRPr="00057B89">
              <w:rPr>
                <w:rFonts w:ascii="Times New Roman" w:hAnsi="Times New Roman"/>
                <w:sz w:val="24"/>
                <w:szCs w:val="24"/>
                <w:lang w:val="en-US"/>
              </w:rPr>
              <w:t>N</w:t>
            </w:r>
            <w:proofErr w:type="spellStart"/>
            <w:r w:rsidRPr="00057B89">
              <w:rPr>
                <w:rFonts w:ascii="Times New Roman" w:hAnsi="Times New Roman"/>
                <w:sz w:val="24"/>
                <w:szCs w:val="24"/>
              </w:rPr>
              <w:t>охасп</w:t>
            </w:r>
            <w:proofErr w:type="spellEnd"/>
            <w:r w:rsidRPr="00057B89">
              <w:rPr>
                <w:rFonts w:ascii="Times New Roman" w:hAnsi="Times New Roman"/>
                <w:sz w:val="24"/>
                <w:szCs w:val="24"/>
              </w:rPr>
              <w:t>– количество населения, находящегося в зоне воздействия средств информирования и оповещения, тыс. чел.;</w:t>
            </w:r>
          </w:p>
          <w:p w:rsidR="00357297" w:rsidRPr="009E261C" w:rsidRDefault="00357297" w:rsidP="00993478">
            <w:pPr>
              <w:widowControl w:val="0"/>
              <w:autoSpaceDE w:val="0"/>
              <w:autoSpaceDN w:val="0"/>
              <w:adjustRightInd w:val="0"/>
              <w:spacing w:after="0" w:line="240" w:lineRule="auto"/>
              <w:rPr>
                <w:rFonts w:ascii="Times New Roman" w:eastAsia="Times New Roman" w:hAnsi="Times New Roman"/>
                <w:color w:val="000000"/>
                <w:sz w:val="24"/>
                <w:szCs w:val="24"/>
                <w:highlight w:val="yellow"/>
              </w:rPr>
            </w:pPr>
            <w:r w:rsidRPr="00057B89">
              <w:rPr>
                <w:rFonts w:ascii="Times New Roman" w:hAnsi="Times New Roman"/>
                <w:sz w:val="24"/>
                <w:szCs w:val="24"/>
                <w:lang w:val="en-US"/>
              </w:rPr>
              <w:t>N</w:t>
            </w:r>
            <w:proofErr w:type="spellStart"/>
            <w:r w:rsidRPr="00057B89">
              <w:rPr>
                <w:rFonts w:ascii="Times New Roman" w:hAnsi="Times New Roman"/>
                <w:sz w:val="24"/>
                <w:szCs w:val="24"/>
              </w:rPr>
              <w:t>нассп</w:t>
            </w:r>
            <w:proofErr w:type="spellEnd"/>
            <w:r w:rsidRPr="00057B89">
              <w:rPr>
                <w:rFonts w:ascii="Times New Roman" w:hAnsi="Times New Roman"/>
                <w:sz w:val="24"/>
                <w:szCs w:val="24"/>
              </w:rPr>
              <w:t xml:space="preserve"> – количество населения, проживающего в сельских населенных пунктах, тыс. чел.</w:t>
            </w:r>
          </w:p>
        </w:tc>
      </w:tr>
      <w:tr w:rsidR="00357297" w:rsidRPr="000143F2" w:rsidTr="00187868">
        <w:tc>
          <w:tcPr>
            <w:tcW w:w="284" w:type="dxa"/>
          </w:tcPr>
          <w:p w:rsidR="00357297" w:rsidRPr="00A77D00" w:rsidRDefault="00357297" w:rsidP="0099347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5025" w:type="dxa"/>
          </w:tcPr>
          <w:p w:rsidR="00357297" w:rsidRPr="000143F2" w:rsidRDefault="00352117"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352117">
              <w:rPr>
                <w:rFonts w:ascii="Times New Roman" w:hAnsi="Times New Roman"/>
                <w:color w:val="000000"/>
                <w:sz w:val="24"/>
                <w:szCs w:val="24"/>
              </w:rPr>
              <w:t xml:space="preserve">Увеличение площади территории муниципального образования Московской области покрытая комплексной системой </w:t>
            </w:r>
            <w:proofErr w:type="gramStart"/>
            <w:r w:rsidRPr="00352117">
              <w:rPr>
                <w:rFonts w:ascii="Times New Roman" w:hAnsi="Times New Roman"/>
                <w:color w:val="000000"/>
                <w:sz w:val="24"/>
                <w:szCs w:val="24"/>
              </w:rPr>
              <w:t>« Безопасный</w:t>
            </w:r>
            <w:proofErr w:type="gramEnd"/>
            <w:r w:rsidRPr="00352117">
              <w:rPr>
                <w:rFonts w:ascii="Times New Roman" w:hAnsi="Times New Roman"/>
                <w:color w:val="000000"/>
                <w:sz w:val="24"/>
                <w:szCs w:val="24"/>
              </w:rPr>
              <w:t xml:space="preserve"> город»</w:t>
            </w:r>
            <w:r>
              <w:rPr>
                <w:rFonts w:ascii="Times New Roman" w:hAnsi="Times New Roman"/>
                <w:color w:val="000000"/>
                <w:sz w:val="24"/>
                <w:szCs w:val="24"/>
              </w:rPr>
              <w:t>.</w:t>
            </w:r>
          </w:p>
        </w:tc>
        <w:tc>
          <w:tcPr>
            <w:tcW w:w="10001" w:type="dxa"/>
          </w:tcPr>
          <w:p w:rsidR="00357297" w:rsidRPr="000143F2" w:rsidRDefault="00357297"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hAnsi="Times New Roman"/>
                <w:sz w:val="24"/>
                <w:szCs w:val="24"/>
              </w:rPr>
              <w:t>Методика расчета данного показателя будет определена после утверждения концепции развития АПК «Безопасный город» на территории Московской области.</w:t>
            </w:r>
          </w:p>
        </w:tc>
      </w:tr>
    </w:tbl>
    <w:p w:rsidR="00357297" w:rsidRDefault="00357297" w:rsidP="00357297"/>
    <w:p w:rsidR="00E16013" w:rsidRDefault="00E16013" w:rsidP="00A27BAD">
      <w:pPr>
        <w:pStyle w:val="ConsPlusNormal"/>
        <w:jc w:val="center"/>
        <w:rPr>
          <w:rFonts w:ascii="Times New Roman" w:hAnsi="Times New Roman" w:cs="Times New Roman"/>
          <w:b/>
          <w:sz w:val="28"/>
          <w:szCs w:val="28"/>
        </w:rPr>
      </w:pPr>
    </w:p>
    <w:p w:rsidR="00357297" w:rsidRDefault="00357297" w:rsidP="00A27BAD">
      <w:pPr>
        <w:pStyle w:val="ConsPlusNormal"/>
        <w:jc w:val="center"/>
        <w:rPr>
          <w:rFonts w:ascii="Times New Roman" w:hAnsi="Times New Roman" w:cs="Times New Roman"/>
          <w:b/>
          <w:sz w:val="28"/>
          <w:szCs w:val="28"/>
        </w:rPr>
      </w:pPr>
    </w:p>
    <w:p w:rsidR="00A0251A" w:rsidRPr="00957795" w:rsidRDefault="00A0251A" w:rsidP="00A0251A">
      <w:pPr>
        <w:pStyle w:val="ConsPlusNormal"/>
        <w:jc w:val="center"/>
        <w:rPr>
          <w:rFonts w:ascii="Times New Roman" w:hAnsi="Times New Roman" w:cs="Times New Roman"/>
          <w:b/>
          <w:sz w:val="28"/>
          <w:szCs w:val="28"/>
        </w:rPr>
      </w:pPr>
      <w:r w:rsidRPr="00957795">
        <w:rPr>
          <w:rFonts w:ascii="Times New Roman" w:hAnsi="Times New Roman" w:cs="Times New Roman"/>
          <w:b/>
          <w:sz w:val="28"/>
          <w:szCs w:val="28"/>
        </w:rPr>
        <w:lastRenderedPageBreak/>
        <w:t>Паспорт</w:t>
      </w:r>
    </w:p>
    <w:p w:rsidR="00AC5D41" w:rsidRDefault="00A0251A" w:rsidP="00A0251A">
      <w:pPr>
        <w:pStyle w:val="ConsPlusNormal"/>
        <w:jc w:val="center"/>
        <w:rPr>
          <w:rFonts w:ascii="Times New Roman" w:hAnsi="Times New Roman"/>
          <w:b/>
          <w:sz w:val="28"/>
          <w:szCs w:val="28"/>
        </w:rPr>
      </w:pPr>
      <w:r w:rsidRPr="00957795">
        <w:rPr>
          <w:rFonts w:ascii="Times New Roman" w:hAnsi="Times New Roman" w:cs="Times New Roman"/>
          <w:b/>
          <w:sz w:val="28"/>
          <w:szCs w:val="28"/>
        </w:rPr>
        <w:t xml:space="preserve">подпрограммы </w:t>
      </w:r>
      <w:r>
        <w:rPr>
          <w:rFonts w:ascii="Times New Roman" w:hAnsi="Times New Roman" w:cs="Times New Roman"/>
          <w:b/>
          <w:sz w:val="28"/>
          <w:szCs w:val="28"/>
        </w:rPr>
        <w:t>4</w:t>
      </w:r>
      <w:r w:rsidRPr="00250DC5">
        <w:rPr>
          <w:b/>
          <w:sz w:val="28"/>
          <w:szCs w:val="28"/>
        </w:rPr>
        <w:t>«</w:t>
      </w:r>
      <w:r w:rsidRPr="00250DC5">
        <w:rPr>
          <w:rFonts w:ascii="Times New Roman" w:hAnsi="Times New Roman"/>
          <w:b/>
          <w:sz w:val="28"/>
          <w:szCs w:val="28"/>
        </w:rPr>
        <w:t>Обеспечение пожарной безопасности на территории Красногорского муниципального района</w:t>
      </w:r>
    </w:p>
    <w:p w:rsidR="00A0251A" w:rsidRDefault="00A0251A" w:rsidP="00A0251A">
      <w:pPr>
        <w:pStyle w:val="ConsPlusNormal"/>
        <w:jc w:val="center"/>
        <w:rPr>
          <w:rFonts w:ascii="Times New Roman" w:hAnsi="Times New Roman" w:cs="Times New Roman"/>
          <w:b/>
          <w:sz w:val="28"/>
          <w:szCs w:val="28"/>
        </w:rPr>
      </w:pPr>
      <w:r w:rsidRPr="00250DC5">
        <w:rPr>
          <w:rFonts w:ascii="Times New Roman" w:hAnsi="Times New Roman"/>
          <w:b/>
          <w:sz w:val="28"/>
          <w:szCs w:val="28"/>
        </w:rPr>
        <w:t xml:space="preserve"> Московской </w:t>
      </w:r>
      <w:proofErr w:type="spellStart"/>
      <w:proofErr w:type="gramStart"/>
      <w:r w:rsidRPr="00250DC5">
        <w:rPr>
          <w:rFonts w:ascii="Times New Roman" w:hAnsi="Times New Roman"/>
          <w:b/>
          <w:sz w:val="28"/>
          <w:szCs w:val="28"/>
        </w:rPr>
        <w:t>области</w:t>
      </w:r>
      <w:r w:rsidRPr="00250DC5">
        <w:rPr>
          <w:b/>
          <w:sz w:val="28"/>
          <w:szCs w:val="28"/>
        </w:rPr>
        <w:t>»</w:t>
      </w:r>
      <w:r w:rsidRPr="00250DC5">
        <w:rPr>
          <w:rFonts w:ascii="Times New Roman" w:hAnsi="Times New Roman" w:cs="Times New Roman"/>
          <w:b/>
          <w:sz w:val="28"/>
          <w:szCs w:val="28"/>
        </w:rPr>
        <w:t>муниципальной</w:t>
      </w:r>
      <w:proofErr w:type="spellEnd"/>
      <w:proofErr w:type="gramEnd"/>
      <w:r w:rsidRPr="00250DC5">
        <w:rPr>
          <w:rFonts w:ascii="Times New Roman" w:hAnsi="Times New Roman" w:cs="Times New Roman"/>
          <w:b/>
          <w:sz w:val="28"/>
          <w:szCs w:val="28"/>
        </w:rPr>
        <w:t xml:space="preserve"> программы Красногорского муниципального района </w:t>
      </w:r>
    </w:p>
    <w:p w:rsidR="00A0251A" w:rsidRPr="0070798A" w:rsidRDefault="00A0251A" w:rsidP="00A0251A">
      <w:pPr>
        <w:pStyle w:val="ConsPlusNormal"/>
        <w:jc w:val="center"/>
        <w:rPr>
          <w:rFonts w:ascii="Times New Roman" w:hAnsi="Times New Roman" w:cs="Times New Roman"/>
          <w:b/>
          <w:sz w:val="28"/>
          <w:szCs w:val="28"/>
        </w:rPr>
      </w:pPr>
      <w:r w:rsidRPr="00250DC5">
        <w:rPr>
          <w:rFonts w:ascii="Times New Roman" w:hAnsi="Times New Roman" w:cs="Times New Roman"/>
          <w:b/>
          <w:sz w:val="28"/>
          <w:szCs w:val="28"/>
        </w:rPr>
        <w:t xml:space="preserve">«Безопасность населения» </w:t>
      </w:r>
      <w:r w:rsidRPr="0070798A">
        <w:rPr>
          <w:rFonts w:ascii="Times New Roman" w:hAnsi="Times New Roman" w:cs="Times New Roman"/>
          <w:b/>
          <w:sz w:val="28"/>
          <w:szCs w:val="28"/>
        </w:rPr>
        <w:t>на 2017 – 2021 годы</w:t>
      </w:r>
    </w:p>
    <w:p w:rsidR="00A0251A" w:rsidRPr="00BB05E4" w:rsidRDefault="00A0251A" w:rsidP="00A0251A">
      <w:pPr>
        <w:pStyle w:val="ConsPlusNormal"/>
        <w:jc w:val="both"/>
        <w:rPr>
          <w:rFonts w:ascii="Times New Roman" w:hAnsi="Times New Roman" w:cs="Times New Roman"/>
          <w:color w:val="FF0000"/>
          <w:sz w:val="28"/>
          <w:szCs w:val="28"/>
        </w:rPr>
      </w:pPr>
    </w:p>
    <w:tbl>
      <w:tblPr>
        <w:tblpPr w:leftFromText="180" w:rightFromText="180" w:vertAnchor="text" w:horzAnchor="margin" w:tblpXSpec="center" w:tblpY="206"/>
        <w:tblW w:w="1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638"/>
        <w:gridCol w:w="1644"/>
        <w:gridCol w:w="1644"/>
        <w:gridCol w:w="1965"/>
        <w:gridCol w:w="1505"/>
        <w:gridCol w:w="1474"/>
        <w:gridCol w:w="1474"/>
        <w:gridCol w:w="1531"/>
        <w:gridCol w:w="1531"/>
        <w:gridCol w:w="1134"/>
      </w:tblGrid>
      <w:tr w:rsidR="00A0251A" w:rsidRPr="000143F2" w:rsidTr="00187868">
        <w:tc>
          <w:tcPr>
            <w:tcW w:w="3282" w:type="dxa"/>
            <w:gridSpan w:val="2"/>
          </w:tcPr>
          <w:p w:rsidR="00A0251A" w:rsidRPr="00A8767A" w:rsidRDefault="00A0251A" w:rsidP="00993478">
            <w:pPr>
              <w:pStyle w:val="ConsPlusNormal"/>
              <w:rPr>
                <w:rFonts w:ascii="Times New Roman" w:hAnsi="Times New Roman" w:cs="Times New Roman"/>
                <w:sz w:val="24"/>
                <w:szCs w:val="24"/>
              </w:rPr>
            </w:pPr>
            <w:r w:rsidRPr="00A8767A">
              <w:rPr>
                <w:rFonts w:ascii="Times New Roman" w:hAnsi="Times New Roman" w:cs="Times New Roman"/>
                <w:sz w:val="24"/>
                <w:szCs w:val="24"/>
              </w:rPr>
              <w:t>Заказчик подпрограммы</w:t>
            </w:r>
          </w:p>
        </w:tc>
        <w:tc>
          <w:tcPr>
            <w:tcW w:w="12258" w:type="dxa"/>
            <w:gridSpan w:val="8"/>
          </w:tcPr>
          <w:p w:rsidR="00A0251A" w:rsidRPr="00A8767A" w:rsidRDefault="00A0251A" w:rsidP="00993478">
            <w:pPr>
              <w:pStyle w:val="ConsPlusNormal"/>
              <w:rPr>
                <w:rFonts w:ascii="Times New Roman" w:hAnsi="Times New Roman" w:cs="Times New Roman"/>
                <w:sz w:val="24"/>
                <w:szCs w:val="24"/>
              </w:rPr>
            </w:pPr>
            <w:r w:rsidRPr="00A8767A">
              <w:rPr>
                <w:rFonts w:ascii="Times New Roman" w:hAnsi="Times New Roman" w:cs="Times New Roman"/>
                <w:sz w:val="24"/>
                <w:szCs w:val="24"/>
              </w:rPr>
              <w:t xml:space="preserve">Отдел </w:t>
            </w:r>
            <w:r>
              <w:rPr>
                <w:rFonts w:ascii="Times New Roman" w:hAnsi="Times New Roman" w:cs="Times New Roman"/>
                <w:sz w:val="24"/>
                <w:szCs w:val="24"/>
              </w:rPr>
              <w:t>гражданской обороны, предупреждения и ликвидации чрезвычайных ситуаций</w:t>
            </w:r>
          </w:p>
        </w:tc>
      </w:tr>
      <w:tr w:rsidR="00A0251A" w:rsidRPr="000143F2" w:rsidTr="00187868">
        <w:tc>
          <w:tcPr>
            <w:tcW w:w="3282" w:type="dxa"/>
            <w:gridSpan w:val="2"/>
          </w:tcPr>
          <w:p w:rsidR="00A0251A" w:rsidRPr="00EC6C57" w:rsidRDefault="00A0251A" w:rsidP="00993478">
            <w:pPr>
              <w:pStyle w:val="ConsPlusNormal"/>
              <w:rPr>
                <w:rFonts w:ascii="Times New Roman" w:hAnsi="Times New Roman" w:cs="Times New Roman"/>
                <w:sz w:val="24"/>
                <w:szCs w:val="24"/>
              </w:rPr>
            </w:pPr>
            <w:r w:rsidRPr="00EC6C57">
              <w:rPr>
                <w:rFonts w:ascii="Times New Roman" w:hAnsi="Times New Roman" w:cs="Times New Roman"/>
                <w:sz w:val="24"/>
                <w:szCs w:val="24"/>
              </w:rPr>
              <w:t>Задача 1 подпрограммы</w:t>
            </w:r>
          </w:p>
        </w:tc>
        <w:tc>
          <w:tcPr>
            <w:tcW w:w="12258" w:type="dxa"/>
            <w:gridSpan w:val="8"/>
          </w:tcPr>
          <w:p w:rsidR="00A0251A" w:rsidRPr="00860DBC" w:rsidRDefault="00A0251A" w:rsidP="00993478">
            <w:pPr>
              <w:pStyle w:val="ConsPlusCell"/>
              <w:rPr>
                <w:sz w:val="24"/>
                <w:szCs w:val="24"/>
              </w:rPr>
            </w:pPr>
            <w:r w:rsidRPr="00860DBC">
              <w:rPr>
                <w:sz w:val="24"/>
                <w:szCs w:val="24"/>
              </w:rPr>
              <w:t>Профилактика и ликвидация пожаров на территории муниципального района (городского округа) Московской области</w:t>
            </w:r>
          </w:p>
        </w:tc>
      </w:tr>
      <w:tr w:rsidR="00A0251A" w:rsidRPr="000143F2" w:rsidTr="00187868">
        <w:tc>
          <w:tcPr>
            <w:tcW w:w="3282" w:type="dxa"/>
            <w:gridSpan w:val="2"/>
          </w:tcPr>
          <w:p w:rsidR="00A0251A" w:rsidRPr="00EC6C57" w:rsidRDefault="00A0251A" w:rsidP="00993478">
            <w:pPr>
              <w:pStyle w:val="ConsPlusNormal"/>
              <w:rPr>
                <w:rFonts w:ascii="Times New Roman" w:hAnsi="Times New Roman" w:cs="Times New Roman"/>
                <w:sz w:val="24"/>
                <w:szCs w:val="24"/>
              </w:rPr>
            </w:pPr>
            <w:r w:rsidRPr="00EC6C57">
              <w:rPr>
                <w:rFonts w:ascii="Times New Roman" w:hAnsi="Times New Roman" w:cs="Times New Roman"/>
                <w:sz w:val="24"/>
                <w:szCs w:val="24"/>
              </w:rPr>
              <w:t xml:space="preserve">Задача </w:t>
            </w:r>
            <w:r>
              <w:rPr>
                <w:rFonts w:ascii="Times New Roman" w:hAnsi="Times New Roman" w:cs="Times New Roman"/>
                <w:sz w:val="24"/>
                <w:szCs w:val="24"/>
              </w:rPr>
              <w:t>2</w:t>
            </w:r>
            <w:r w:rsidRPr="00EC6C57">
              <w:rPr>
                <w:rFonts w:ascii="Times New Roman" w:hAnsi="Times New Roman" w:cs="Times New Roman"/>
                <w:sz w:val="24"/>
                <w:szCs w:val="24"/>
              </w:rPr>
              <w:t xml:space="preserve"> подпрограммы</w:t>
            </w:r>
          </w:p>
        </w:tc>
        <w:tc>
          <w:tcPr>
            <w:tcW w:w="12258" w:type="dxa"/>
            <w:gridSpan w:val="8"/>
          </w:tcPr>
          <w:p w:rsidR="00A0251A" w:rsidRPr="00860DBC" w:rsidRDefault="00A0251A" w:rsidP="00993478">
            <w:pPr>
              <w:pStyle w:val="ConsPlusCell"/>
              <w:rPr>
                <w:sz w:val="24"/>
                <w:szCs w:val="24"/>
              </w:rPr>
            </w:pPr>
            <w:r w:rsidRPr="00860DBC">
              <w:rPr>
                <w:sz w:val="24"/>
                <w:szCs w:val="24"/>
              </w:rPr>
              <w:t>Поддержка и оказание содействия в развитии добровольной пожарной охраны</w:t>
            </w:r>
          </w:p>
        </w:tc>
      </w:tr>
      <w:tr w:rsidR="00A0251A" w:rsidRPr="000143F2" w:rsidTr="00187868">
        <w:tc>
          <w:tcPr>
            <w:tcW w:w="1638" w:type="dxa"/>
            <w:vMerge w:val="restart"/>
          </w:tcPr>
          <w:p w:rsidR="00A0251A" w:rsidRPr="001F1AF8" w:rsidRDefault="00A0251A" w:rsidP="00993478">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A0251A" w:rsidRPr="001F1AF8" w:rsidRDefault="00A0251A" w:rsidP="00993478">
            <w:pPr>
              <w:pStyle w:val="ConsPlusNormal"/>
              <w:rPr>
                <w:rFonts w:ascii="Times New Roman" w:hAnsi="Times New Roman" w:cs="Times New Roman"/>
                <w:sz w:val="24"/>
                <w:szCs w:val="24"/>
              </w:rPr>
            </w:pPr>
            <w:r w:rsidRPr="001F1AF8">
              <w:rPr>
                <w:rFonts w:ascii="Times New Roman" w:hAnsi="Times New Roman" w:cs="Times New Roman"/>
                <w:sz w:val="24"/>
                <w:szCs w:val="24"/>
              </w:rPr>
              <w:t>Наименование подпрограммы</w:t>
            </w:r>
          </w:p>
        </w:tc>
        <w:tc>
          <w:tcPr>
            <w:tcW w:w="1644" w:type="dxa"/>
            <w:vMerge w:val="restart"/>
          </w:tcPr>
          <w:p w:rsidR="00A0251A" w:rsidRPr="001F1AF8" w:rsidRDefault="00A0251A" w:rsidP="00993478">
            <w:pPr>
              <w:pStyle w:val="ConsPlusNormal"/>
              <w:rPr>
                <w:rFonts w:ascii="Times New Roman" w:hAnsi="Times New Roman" w:cs="Times New Roman"/>
                <w:sz w:val="24"/>
                <w:szCs w:val="24"/>
              </w:rPr>
            </w:pPr>
            <w:r w:rsidRPr="00A8767A">
              <w:rPr>
                <w:rFonts w:ascii="Times New Roman" w:hAnsi="Times New Roman" w:cs="Times New Roman"/>
                <w:sz w:val="24"/>
                <w:szCs w:val="24"/>
              </w:rPr>
              <w:t>Главный распорядитель бюджетных средств</w:t>
            </w:r>
          </w:p>
        </w:tc>
        <w:tc>
          <w:tcPr>
            <w:tcW w:w="1965" w:type="dxa"/>
            <w:vMerge w:val="restart"/>
          </w:tcPr>
          <w:p w:rsidR="00A0251A" w:rsidRPr="001F1AF8" w:rsidRDefault="00A0251A" w:rsidP="00993478">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 финансирования</w:t>
            </w:r>
          </w:p>
        </w:tc>
        <w:tc>
          <w:tcPr>
            <w:tcW w:w="8649" w:type="dxa"/>
            <w:gridSpan w:val="6"/>
          </w:tcPr>
          <w:p w:rsidR="00A0251A" w:rsidRPr="001F1AF8" w:rsidRDefault="00A0251A" w:rsidP="00993478">
            <w:pPr>
              <w:pStyle w:val="ConsPlusNormal"/>
              <w:rPr>
                <w:rFonts w:ascii="Times New Roman" w:hAnsi="Times New Roman" w:cs="Times New Roman"/>
                <w:sz w:val="24"/>
                <w:szCs w:val="24"/>
              </w:rPr>
            </w:pPr>
            <w:r w:rsidRPr="001F1AF8">
              <w:rPr>
                <w:rFonts w:ascii="Times New Roman" w:hAnsi="Times New Roman" w:cs="Times New Roman"/>
                <w:sz w:val="24"/>
                <w:szCs w:val="24"/>
              </w:rPr>
              <w:t>Расходы (тыс. рублей)</w:t>
            </w:r>
          </w:p>
        </w:tc>
      </w:tr>
      <w:tr w:rsidR="00A0251A" w:rsidRPr="000143F2" w:rsidTr="00187868">
        <w:tc>
          <w:tcPr>
            <w:tcW w:w="1638" w:type="dxa"/>
            <w:vMerge/>
          </w:tcPr>
          <w:p w:rsidR="00A0251A" w:rsidRPr="000143F2" w:rsidRDefault="00A0251A" w:rsidP="00993478">
            <w:pPr>
              <w:rPr>
                <w:rFonts w:ascii="Times New Roman" w:hAnsi="Times New Roman"/>
                <w:sz w:val="24"/>
                <w:szCs w:val="24"/>
              </w:rPr>
            </w:pPr>
          </w:p>
        </w:tc>
        <w:tc>
          <w:tcPr>
            <w:tcW w:w="1644" w:type="dxa"/>
            <w:vMerge/>
          </w:tcPr>
          <w:p w:rsidR="00A0251A" w:rsidRPr="000143F2" w:rsidRDefault="00A0251A" w:rsidP="00993478">
            <w:pPr>
              <w:rPr>
                <w:rFonts w:ascii="Times New Roman" w:hAnsi="Times New Roman"/>
                <w:sz w:val="24"/>
                <w:szCs w:val="24"/>
              </w:rPr>
            </w:pPr>
          </w:p>
        </w:tc>
        <w:tc>
          <w:tcPr>
            <w:tcW w:w="1644" w:type="dxa"/>
            <w:vMerge/>
          </w:tcPr>
          <w:p w:rsidR="00A0251A" w:rsidRPr="000143F2" w:rsidRDefault="00A0251A" w:rsidP="00993478">
            <w:pPr>
              <w:rPr>
                <w:rFonts w:ascii="Times New Roman" w:hAnsi="Times New Roman"/>
                <w:sz w:val="24"/>
                <w:szCs w:val="24"/>
              </w:rPr>
            </w:pPr>
          </w:p>
        </w:tc>
        <w:tc>
          <w:tcPr>
            <w:tcW w:w="1965" w:type="dxa"/>
            <w:vMerge/>
          </w:tcPr>
          <w:p w:rsidR="00A0251A" w:rsidRPr="000143F2" w:rsidRDefault="00A0251A" w:rsidP="00993478">
            <w:pPr>
              <w:rPr>
                <w:rFonts w:ascii="Times New Roman" w:hAnsi="Times New Roman"/>
                <w:sz w:val="24"/>
                <w:szCs w:val="24"/>
              </w:rPr>
            </w:pPr>
          </w:p>
        </w:tc>
        <w:tc>
          <w:tcPr>
            <w:tcW w:w="1505" w:type="dxa"/>
          </w:tcPr>
          <w:p w:rsidR="00A0251A" w:rsidRPr="00276C83" w:rsidRDefault="00A0251A" w:rsidP="00993478">
            <w:pPr>
              <w:pStyle w:val="ConsPlusNormal"/>
              <w:rPr>
                <w:rFonts w:ascii="Times New Roman" w:hAnsi="Times New Roman" w:cs="Times New Roman"/>
                <w:sz w:val="24"/>
                <w:szCs w:val="24"/>
              </w:rPr>
            </w:pPr>
            <w:r w:rsidRPr="00276C83">
              <w:rPr>
                <w:rFonts w:ascii="Times New Roman" w:hAnsi="Times New Roman" w:cs="Times New Roman"/>
                <w:sz w:val="24"/>
                <w:szCs w:val="24"/>
              </w:rPr>
              <w:t>2017</w:t>
            </w:r>
          </w:p>
        </w:tc>
        <w:tc>
          <w:tcPr>
            <w:tcW w:w="1474" w:type="dxa"/>
          </w:tcPr>
          <w:p w:rsidR="00A0251A" w:rsidRPr="00276C83" w:rsidRDefault="00A0251A" w:rsidP="00993478">
            <w:pPr>
              <w:pStyle w:val="ConsPlusNormal"/>
              <w:rPr>
                <w:rFonts w:ascii="Times New Roman" w:hAnsi="Times New Roman" w:cs="Times New Roman"/>
                <w:sz w:val="24"/>
                <w:szCs w:val="24"/>
              </w:rPr>
            </w:pPr>
            <w:r w:rsidRPr="00276C83">
              <w:rPr>
                <w:rFonts w:ascii="Times New Roman" w:hAnsi="Times New Roman" w:cs="Times New Roman"/>
                <w:sz w:val="24"/>
                <w:szCs w:val="24"/>
              </w:rPr>
              <w:t>2018</w:t>
            </w:r>
          </w:p>
        </w:tc>
        <w:tc>
          <w:tcPr>
            <w:tcW w:w="1474" w:type="dxa"/>
          </w:tcPr>
          <w:p w:rsidR="00A0251A" w:rsidRPr="00276C83" w:rsidRDefault="00A0251A" w:rsidP="00993478">
            <w:pPr>
              <w:pStyle w:val="ConsPlusNormal"/>
              <w:rPr>
                <w:rFonts w:ascii="Times New Roman" w:hAnsi="Times New Roman" w:cs="Times New Roman"/>
                <w:sz w:val="24"/>
                <w:szCs w:val="24"/>
              </w:rPr>
            </w:pPr>
            <w:r w:rsidRPr="00276C83">
              <w:rPr>
                <w:rFonts w:ascii="Times New Roman" w:hAnsi="Times New Roman" w:cs="Times New Roman"/>
                <w:sz w:val="24"/>
                <w:szCs w:val="24"/>
              </w:rPr>
              <w:t>2019</w:t>
            </w:r>
          </w:p>
        </w:tc>
        <w:tc>
          <w:tcPr>
            <w:tcW w:w="1531" w:type="dxa"/>
          </w:tcPr>
          <w:p w:rsidR="00A0251A" w:rsidRPr="00276C83" w:rsidRDefault="00A0251A" w:rsidP="00993478">
            <w:pPr>
              <w:pStyle w:val="ConsPlusNormal"/>
              <w:rPr>
                <w:rFonts w:ascii="Times New Roman" w:hAnsi="Times New Roman" w:cs="Times New Roman"/>
                <w:sz w:val="24"/>
                <w:szCs w:val="24"/>
              </w:rPr>
            </w:pPr>
            <w:r w:rsidRPr="00276C83">
              <w:rPr>
                <w:rFonts w:ascii="Times New Roman" w:hAnsi="Times New Roman" w:cs="Times New Roman"/>
                <w:sz w:val="24"/>
                <w:szCs w:val="24"/>
              </w:rPr>
              <w:t>2020</w:t>
            </w:r>
          </w:p>
        </w:tc>
        <w:tc>
          <w:tcPr>
            <w:tcW w:w="1531" w:type="dxa"/>
          </w:tcPr>
          <w:p w:rsidR="00A0251A" w:rsidRPr="00276C83" w:rsidRDefault="00A0251A" w:rsidP="00993478">
            <w:pPr>
              <w:pStyle w:val="ConsPlusNormal"/>
              <w:rPr>
                <w:rFonts w:ascii="Times New Roman" w:hAnsi="Times New Roman" w:cs="Times New Roman"/>
                <w:sz w:val="24"/>
                <w:szCs w:val="24"/>
              </w:rPr>
            </w:pPr>
            <w:r w:rsidRPr="00276C83">
              <w:rPr>
                <w:rFonts w:ascii="Times New Roman" w:hAnsi="Times New Roman" w:cs="Times New Roman"/>
                <w:sz w:val="24"/>
                <w:szCs w:val="24"/>
              </w:rPr>
              <w:t>2021</w:t>
            </w:r>
          </w:p>
        </w:tc>
        <w:tc>
          <w:tcPr>
            <w:tcW w:w="1134" w:type="dxa"/>
          </w:tcPr>
          <w:p w:rsidR="00A0251A" w:rsidRPr="00276C83" w:rsidRDefault="00A0251A" w:rsidP="00993478">
            <w:pPr>
              <w:pStyle w:val="ConsPlusNormal"/>
              <w:rPr>
                <w:rFonts w:ascii="Times New Roman" w:hAnsi="Times New Roman" w:cs="Times New Roman"/>
                <w:sz w:val="24"/>
                <w:szCs w:val="24"/>
              </w:rPr>
            </w:pPr>
            <w:r w:rsidRPr="00276C83">
              <w:rPr>
                <w:rFonts w:ascii="Times New Roman" w:hAnsi="Times New Roman" w:cs="Times New Roman"/>
                <w:sz w:val="24"/>
                <w:szCs w:val="24"/>
              </w:rPr>
              <w:t>Итого</w:t>
            </w:r>
          </w:p>
        </w:tc>
      </w:tr>
      <w:tr w:rsidR="00A0251A" w:rsidRPr="000143F2" w:rsidTr="00187868">
        <w:tc>
          <w:tcPr>
            <w:tcW w:w="1638" w:type="dxa"/>
            <w:vMerge/>
          </w:tcPr>
          <w:p w:rsidR="00A0251A" w:rsidRPr="000143F2" w:rsidRDefault="00A0251A" w:rsidP="00993478">
            <w:pPr>
              <w:rPr>
                <w:rFonts w:ascii="Times New Roman" w:hAnsi="Times New Roman"/>
                <w:sz w:val="24"/>
                <w:szCs w:val="24"/>
              </w:rPr>
            </w:pPr>
          </w:p>
        </w:tc>
        <w:tc>
          <w:tcPr>
            <w:tcW w:w="1644" w:type="dxa"/>
            <w:vMerge w:val="restart"/>
          </w:tcPr>
          <w:p w:rsidR="00A0251A" w:rsidRPr="00EC6C57" w:rsidRDefault="00A0251A" w:rsidP="00993478">
            <w:pPr>
              <w:pStyle w:val="ConsPlusNormal"/>
              <w:rPr>
                <w:rFonts w:ascii="Times New Roman" w:hAnsi="Times New Roman" w:cs="Times New Roman"/>
                <w:color w:val="FF0000"/>
                <w:sz w:val="24"/>
                <w:szCs w:val="24"/>
              </w:rPr>
            </w:pPr>
            <w:r w:rsidRPr="00EC6C57">
              <w:rPr>
                <w:rFonts w:ascii="Times New Roman" w:hAnsi="Times New Roman"/>
                <w:sz w:val="24"/>
                <w:szCs w:val="24"/>
              </w:rPr>
              <w:t>Обеспечение пожарной безопасности на территории Красногорского муниципального района Московской области</w:t>
            </w:r>
          </w:p>
        </w:tc>
        <w:tc>
          <w:tcPr>
            <w:tcW w:w="1644" w:type="dxa"/>
            <w:vMerge w:val="restart"/>
          </w:tcPr>
          <w:p w:rsidR="00A0251A" w:rsidRPr="001F1AF8"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 гражданской обороны, предупреждения и ликвидации чрезвычайных ситуаций </w:t>
            </w:r>
            <w:r w:rsidRPr="00D25B95">
              <w:rPr>
                <w:rFonts w:ascii="Times New Roman" w:hAnsi="Times New Roman" w:cs="Times New Roman"/>
                <w:sz w:val="16"/>
                <w:szCs w:val="16"/>
              </w:rPr>
              <w:t xml:space="preserve">(далее по тексту – </w:t>
            </w:r>
            <w:r>
              <w:rPr>
                <w:rFonts w:ascii="Times New Roman" w:hAnsi="Times New Roman" w:cs="Times New Roman"/>
                <w:sz w:val="16"/>
                <w:szCs w:val="16"/>
              </w:rPr>
              <w:t>ОГО</w:t>
            </w:r>
          </w:p>
        </w:tc>
        <w:tc>
          <w:tcPr>
            <w:tcW w:w="1965" w:type="dxa"/>
          </w:tcPr>
          <w:p w:rsidR="00A0251A" w:rsidRPr="001F1AF8" w:rsidRDefault="00A0251A" w:rsidP="00993478">
            <w:pPr>
              <w:pStyle w:val="ConsPlusNormal"/>
              <w:rPr>
                <w:rFonts w:ascii="Times New Roman" w:hAnsi="Times New Roman" w:cs="Times New Roman"/>
                <w:sz w:val="24"/>
                <w:szCs w:val="24"/>
              </w:rPr>
            </w:pPr>
            <w:r w:rsidRPr="001F1AF8">
              <w:rPr>
                <w:rFonts w:ascii="Times New Roman" w:hAnsi="Times New Roman" w:cs="Times New Roman"/>
                <w:sz w:val="24"/>
                <w:szCs w:val="24"/>
              </w:rPr>
              <w:t>Всего:</w:t>
            </w:r>
          </w:p>
          <w:p w:rsidR="00A0251A" w:rsidRPr="001F1AF8" w:rsidRDefault="00A0251A" w:rsidP="00993478">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w:t>
            </w:r>
          </w:p>
        </w:tc>
        <w:tc>
          <w:tcPr>
            <w:tcW w:w="1505" w:type="dxa"/>
          </w:tcPr>
          <w:p w:rsidR="00A0251A" w:rsidRPr="0082214D" w:rsidRDefault="00A0251A" w:rsidP="0082214D">
            <w:pPr>
              <w:pStyle w:val="ConsPlusNormal"/>
              <w:rPr>
                <w:rFonts w:ascii="Times New Roman" w:hAnsi="Times New Roman" w:cs="Times New Roman"/>
                <w:color w:val="7030A0"/>
                <w:sz w:val="24"/>
                <w:szCs w:val="24"/>
              </w:rPr>
            </w:pPr>
            <w:r w:rsidRPr="0082214D">
              <w:rPr>
                <w:rFonts w:ascii="Times New Roman" w:hAnsi="Times New Roman" w:cs="Times New Roman"/>
                <w:color w:val="7030A0"/>
                <w:sz w:val="24"/>
                <w:szCs w:val="24"/>
              </w:rPr>
              <w:t>9</w:t>
            </w:r>
            <w:r w:rsidR="0082214D" w:rsidRPr="0082214D">
              <w:rPr>
                <w:rFonts w:ascii="Times New Roman" w:hAnsi="Times New Roman" w:cs="Times New Roman"/>
                <w:color w:val="7030A0"/>
                <w:sz w:val="24"/>
                <w:szCs w:val="24"/>
              </w:rPr>
              <w:t>79</w:t>
            </w:r>
            <w:r w:rsidRPr="0082214D">
              <w:rPr>
                <w:rFonts w:ascii="Times New Roman" w:hAnsi="Times New Roman" w:cs="Times New Roman"/>
                <w:color w:val="7030A0"/>
                <w:sz w:val="24"/>
                <w:szCs w:val="24"/>
              </w:rPr>
              <w:t>0</w:t>
            </w:r>
          </w:p>
        </w:tc>
        <w:tc>
          <w:tcPr>
            <w:tcW w:w="1474" w:type="dxa"/>
          </w:tcPr>
          <w:p w:rsidR="00A0251A" w:rsidRPr="0020703B" w:rsidRDefault="00A0251A" w:rsidP="00993478">
            <w:pPr>
              <w:pStyle w:val="ConsPlusNormal"/>
              <w:rPr>
                <w:rFonts w:ascii="Times New Roman" w:hAnsi="Times New Roman" w:cs="Times New Roman"/>
                <w:sz w:val="24"/>
                <w:szCs w:val="24"/>
              </w:rPr>
            </w:pPr>
            <w:r w:rsidRPr="0020703B">
              <w:rPr>
                <w:rFonts w:ascii="Times New Roman" w:hAnsi="Times New Roman" w:cs="Times New Roman"/>
                <w:sz w:val="24"/>
                <w:szCs w:val="24"/>
              </w:rPr>
              <w:t>5395</w:t>
            </w:r>
          </w:p>
        </w:tc>
        <w:tc>
          <w:tcPr>
            <w:tcW w:w="1474" w:type="dxa"/>
          </w:tcPr>
          <w:p w:rsidR="00A0251A" w:rsidRPr="0020703B" w:rsidRDefault="00A0251A" w:rsidP="00993478">
            <w:pPr>
              <w:pStyle w:val="ConsPlusNormal"/>
              <w:rPr>
                <w:rFonts w:ascii="Times New Roman" w:hAnsi="Times New Roman" w:cs="Times New Roman"/>
                <w:sz w:val="24"/>
                <w:szCs w:val="24"/>
              </w:rPr>
            </w:pPr>
            <w:r w:rsidRPr="0020703B">
              <w:rPr>
                <w:rFonts w:ascii="Times New Roman" w:hAnsi="Times New Roman" w:cs="Times New Roman"/>
                <w:sz w:val="24"/>
                <w:szCs w:val="24"/>
              </w:rPr>
              <w:t>5436</w:t>
            </w:r>
          </w:p>
        </w:tc>
        <w:tc>
          <w:tcPr>
            <w:tcW w:w="1531" w:type="dxa"/>
          </w:tcPr>
          <w:p w:rsidR="00A0251A" w:rsidRPr="0020703B" w:rsidRDefault="00A0251A" w:rsidP="00993478">
            <w:pPr>
              <w:pStyle w:val="ConsPlusNormal"/>
              <w:rPr>
                <w:rFonts w:ascii="Times New Roman" w:hAnsi="Times New Roman" w:cs="Times New Roman"/>
                <w:sz w:val="24"/>
                <w:szCs w:val="24"/>
              </w:rPr>
            </w:pPr>
            <w:r w:rsidRPr="0020703B">
              <w:rPr>
                <w:rFonts w:ascii="Times New Roman" w:hAnsi="Times New Roman" w:cs="Times New Roman"/>
                <w:sz w:val="24"/>
                <w:szCs w:val="24"/>
              </w:rPr>
              <w:t>4285</w:t>
            </w:r>
          </w:p>
        </w:tc>
        <w:tc>
          <w:tcPr>
            <w:tcW w:w="1531" w:type="dxa"/>
          </w:tcPr>
          <w:p w:rsidR="00A0251A" w:rsidRPr="0020703B" w:rsidRDefault="00A0251A" w:rsidP="00993478">
            <w:pPr>
              <w:pStyle w:val="ConsPlusNormal"/>
              <w:rPr>
                <w:rFonts w:ascii="Times New Roman" w:hAnsi="Times New Roman" w:cs="Times New Roman"/>
                <w:sz w:val="24"/>
                <w:szCs w:val="24"/>
              </w:rPr>
            </w:pPr>
            <w:r w:rsidRPr="0020703B">
              <w:rPr>
                <w:rFonts w:ascii="Times New Roman" w:hAnsi="Times New Roman" w:cs="Times New Roman"/>
                <w:sz w:val="24"/>
                <w:szCs w:val="24"/>
              </w:rPr>
              <w:t>4408</w:t>
            </w:r>
          </w:p>
        </w:tc>
        <w:tc>
          <w:tcPr>
            <w:tcW w:w="1134" w:type="dxa"/>
          </w:tcPr>
          <w:p w:rsidR="00A0251A" w:rsidRPr="0082214D" w:rsidRDefault="00A0251A" w:rsidP="0082214D">
            <w:pPr>
              <w:pStyle w:val="ConsPlusNormal"/>
              <w:rPr>
                <w:rFonts w:ascii="Times New Roman" w:hAnsi="Times New Roman" w:cs="Times New Roman"/>
                <w:color w:val="7030A0"/>
                <w:sz w:val="24"/>
                <w:szCs w:val="24"/>
              </w:rPr>
            </w:pPr>
            <w:r w:rsidRPr="0082214D">
              <w:rPr>
                <w:rFonts w:ascii="Times New Roman" w:hAnsi="Times New Roman" w:cs="Times New Roman"/>
                <w:color w:val="7030A0"/>
                <w:sz w:val="24"/>
                <w:szCs w:val="24"/>
              </w:rPr>
              <w:t>29</w:t>
            </w:r>
            <w:r w:rsidR="0082214D" w:rsidRPr="0082214D">
              <w:rPr>
                <w:rFonts w:ascii="Times New Roman" w:hAnsi="Times New Roman" w:cs="Times New Roman"/>
                <w:color w:val="7030A0"/>
                <w:sz w:val="24"/>
                <w:szCs w:val="24"/>
              </w:rPr>
              <w:t>31</w:t>
            </w:r>
            <w:r w:rsidRPr="0082214D">
              <w:rPr>
                <w:rFonts w:ascii="Times New Roman" w:hAnsi="Times New Roman" w:cs="Times New Roman"/>
                <w:color w:val="7030A0"/>
                <w:sz w:val="24"/>
                <w:szCs w:val="24"/>
              </w:rPr>
              <w:t>4</w:t>
            </w:r>
          </w:p>
        </w:tc>
      </w:tr>
      <w:tr w:rsidR="00A0251A" w:rsidRPr="000143F2" w:rsidTr="00187868">
        <w:tc>
          <w:tcPr>
            <w:tcW w:w="1638" w:type="dxa"/>
            <w:vMerge/>
          </w:tcPr>
          <w:p w:rsidR="00A0251A" w:rsidRPr="000143F2" w:rsidRDefault="00A0251A" w:rsidP="00993478">
            <w:pPr>
              <w:rPr>
                <w:rFonts w:ascii="Times New Roman" w:hAnsi="Times New Roman"/>
                <w:sz w:val="24"/>
                <w:szCs w:val="24"/>
              </w:rPr>
            </w:pPr>
          </w:p>
        </w:tc>
        <w:tc>
          <w:tcPr>
            <w:tcW w:w="1644" w:type="dxa"/>
            <w:vMerge/>
          </w:tcPr>
          <w:p w:rsidR="00A0251A" w:rsidRPr="000143F2" w:rsidRDefault="00A0251A" w:rsidP="00993478">
            <w:pPr>
              <w:rPr>
                <w:rFonts w:ascii="Times New Roman" w:hAnsi="Times New Roman"/>
                <w:sz w:val="24"/>
                <w:szCs w:val="24"/>
              </w:rPr>
            </w:pPr>
          </w:p>
        </w:tc>
        <w:tc>
          <w:tcPr>
            <w:tcW w:w="1644" w:type="dxa"/>
            <w:vMerge/>
          </w:tcPr>
          <w:p w:rsidR="00A0251A" w:rsidRPr="000143F2" w:rsidRDefault="00A0251A" w:rsidP="00993478">
            <w:pPr>
              <w:rPr>
                <w:rFonts w:ascii="Times New Roman" w:hAnsi="Times New Roman"/>
                <w:sz w:val="24"/>
                <w:szCs w:val="24"/>
              </w:rPr>
            </w:pPr>
          </w:p>
        </w:tc>
        <w:tc>
          <w:tcPr>
            <w:tcW w:w="1965" w:type="dxa"/>
          </w:tcPr>
          <w:p w:rsidR="00A0251A" w:rsidRPr="001F1AF8" w:rsidRDefault="00A0251A" w:rsidP="00993478">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505" w:type="dxa"/>
          </w:tcPr>
          <w:p w:rsidR="00A0251A" w:rsidRPr="0020703B" w:rsidRDefault="00A0251A" w:rsidP="00993478">
            <w:pPr>
              <w:pStyle w:val="ConsPlusNormal"/>
              <w:rPr>
                <w:rFonts w:ascii="Times New Roman" w:hAnsi="Times New Roman" w:cs="Times New Roman"/>
                <w:sz w:val="24"/>
                <w:szCs w:val="24"/>
              </w:rPr>
            </w:pPr>
            <w:r w:rsidRPr="0020703B">
              <w:rPr>
                <w:rFonts w:ascii="Times New Roman" w:hAnsi="Times New Roman" w:cs="Times New Roman"/>
                <w:sz w:val="24"/>
                <w:szCs w:val="24"/>
              </w:rPr>
              <w:t>9530</w:t>
            </w:r>
          </w:p>
        </w:tc>
        <w:tc>
          <w:tcPr>
            <w:tcW w:w="1474" w:type="dxa"/>
          </w:tcPr>
          <w:p w:rsidR="00A0251A" w:rsidRPr="0020703B" w:rsidRDefault="00A0251A" w:rsidP="00993478">
            <w:pPr>
              <w:pStyle w:val="ConsPlusNormal"/>
              <w:rPr>
                <w:rFonts w:ascii="Times New Roman" w:hAnsi="Times New Roman" w:cs="Times New Roman"/>
                <w:sz w:val="24"/>
                <w:szCs w:val="24"/>
              </w:rPr>
            </w:pPr>
            <w:r w:rsidRPr="0020703B">
              <w:rPr>
                <w:rFonts w:ascii="Times New Roman" w:hAnsi="Times New Roman" w:cs="Times New Roman"/>
                <w:sz w:val="24"/>
                <w:szCs w:val="24"/>
              </w:rPr>
              <w:t>5395</w:t>
            </w:r>
          </w:p>
        </w:tc>
        <w:tc>
          <w:tcPr>
            <w:tcW w:w="1474" w:type="dxa"/>
          </w:tcPr>
          <w:p w:rsidR="00A0251A" w:rsidRPr="0020703B" w:rsidRDefault="00A0251A" w:rsidP="00993478">
            <w:pPr>
              <w:pStyle w:val="ConsPlusNormal"/>
              <w:rPr>
                <w:rFonts w:ascii="Times New Roman" w:hAnsi="Times New Roman" w:cs="Times New Roman"/>
                <w:sz w:val="24"/>
                <w:szCs w:val="24"/>
              </w:rPr>
            </w:pPr>
            <w:r w:rsidRPr="0020703B">
              <w:rPr>
                <w:rFonts w:ascii="Times New Roman" w:hAnsi="Times New Roman" w:cs="Times New Roman"/>
                <w:sz w:val="24"/>
                <w:szCs w:val="24"/>
              </w:rPr>
              <w:t>5436</w:t>
            </w:r>
          </w:p>
        </w:tc>
        <w:tc>
          <w:tcPr>
            <w:tcW w:w="1531" w:type="dxa"/>
          </w:tcPr>
          <w:p w:rsidR="00A0251A" w:rsidRPr="0020703B" w:rsidRDefault="00A0251A" w:rsidP="00993478">
            <w:pPr>
              <w:pStyle w:val="ConsPlusNormal"/>
              <w:rPr>
                <w:rFonts w:ascii="Times New Roman" w:hAnsi="Times New Roman" w:cs="Times New Roman"/>
                <w:sz w:val="24"/>
                <w:szCs w:val="24"/>
              </w:rPr>
            </w:pPr>
            <w:r w:rsidRPr="0020703B">
              <w:rPr>
                <w:rFonts w:ascii="Times New Roman" w:hAnsi="Times New Roman" w:cs="Times New Roman"/>
                <w:sz w:val="24"/>
                <w:szCs w:val="24"/>
              </w:rPr>
              <w:t>4285</w:t>
            </w:r>
          </w:p>
        </w:tc>
        <w:tc>
          <w:tcPr>
            <w:tcW w:w="1531" w:type="dxa"/>
          </w:tcPr>
          <w:p w:rsidR="00A0251A" w:rsidRPr="0020703B" w:rsidRDefault="00A0251A" w:rsidP="00993478">
            <w:pPr>
              <w:pStyle w:val="ConsPlusNormal"/>
              <w:rPr>
                <w:rFonts w:ascii="Times New Roman" w:hAnsi="Times New Roman" w:cs="Times New Roman"/>
                <w:sz w:val="24"/>
                <w:szCs w:val="24"/>
              </w:rPr>
            </w:pPr>
            <w:r w:rsidRPr="0020703B">
              <w:rPr>
                <w:rFonts w:ascii="Times New Roman" w:hAnsi="Times New Roman" w:cs="Times New Roman"/>
                <w:sz w:val="24"/>
                <w:szCs w:val="24"/>
              </w:rPr>
              <w:t>4408</w:t>
            </w:r>
          </w:p>
        </w:tc>
        <w:tc>
          <w:tcPr>
            <w:tcW w:w="1134" w:type="dxa"/>
          </w:tcPr>
          <w:p w:rsidR="00A0251A" w:rsidRPr="00276C83"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29054</w:t>
            </w:r>
          </w:p>
        </w:tc>
      </w:tr>
      <w:tr w:rsidR="00A0251A" w:rsidRPr="000143F2" w:rsidTr="00187868">
        <w:tc>
          <w:tcPr>
            <w:tcW w:w="1638" w:type="dxa"/>
            <w:vMerge/>
          </w:tcPr>
          <w:p w:rsidR="00A0251A" w:rsidRPr="000143F2" w:rsidRDefault="00A0251A" w:rsidP="00993478">
            <w:pPr>
              <w:rPr>
                <w:rFonts w:ascii="Times New Roman" w:hAnsi="Times New Roman"/>
                <w:sz w:val="24"/>
                <w:szCs w:val="24"/>
              </w:rPr>
            </w:pPr>
          </w:p>
        </w:tc>
        <w:tc>
          <w:tcPr>
            <w:tcW w:w="1644" w:type="dxa"/>
            <w:vMerge/>
          </w:tcPr>
          <w:p w:rsidR="00A0251A" w:rsidRPr="000143F2" w:rsidRDefault="00A0251A" w:rsidP="00993478">
            <w:pPr>
              <w:rPr>
                <w:rFonts w:ascii="Times New Roman" w:hAnsi="Times New Roman"/>
                <w:sz w:val="24"/>
                <w:szCs w:val="24"/>
              </w:rPr>
            </w:pPr>
          </w:p>
        </w:tc>
        <w:tc>
          <w:tcPr>
            <w:tcW w:w="1644" w:type="dxa"/>
            <w:vMerge/>
          </w:tcPr>
          <w:p w:rsidR="00A0251A" w:rsidRPr="000143F2" w:rsidRDefault="00A0251A" w:rsidP="00993478">
            <w:pPr>
              <w:rPr>
                <w:rFonts w:ascii="Times New Roman" w:hAnsi="Times New Roman"/>
                <w:sz w:val="24"/>
                <w:szCs w:val="24"/>
              </w:rPr>
            </w:pPr>
          </w:p>
        </w:tc>
        <w:tc>
          <w:tcPr>
            <w:tcW w:w="1965" w:type="dxa"/>
          </w:tcPr>
          <w:p w:rsidR="00A0251A" w:rsidRPr="001F1AF8" w:rsidRDefault="00A0251A" w:rsidP="00993478">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бюджетов поселений</w:t>
            </w:r>
          </w:p>
        </w:tc>
        <w:tc>
          <w:tcPr>
            <w:tcW w:w="1505" w:type="dxa"/>
          </w:tcPr>
          <w:p w:rsidR="00A0251A" w:rsidRPr="0082214D" w:rsidRDefault="0082214D" w:rsidP="00993478">
            <w:pPr>
              <w:pStyle w:val="ConsPlusNormal"/>
              <w:rPr>
                <w:rFonts w:ascii="Times New Roman" w:hAnsi="Times New Roman" w:cs="Times New Roman"/>
                <w:color w:val="7030A0"/>
                <w:sz w:val="24"/>
                <w:szCs w:val="24"/>
              </w:rPr>
            </w:pPr>
            <w:r w:rsidRPr="0082214D">
              <w:rPr>
                <w:rFonts w:ascii="Times New Roman" w:hAnsi="Times New Roman" w:cs="Times New Roman"/>
                <w:color w:val="7030A0"/>
                <w:sz w:val="24"/>
                <w:szCs w:val="24"/>
              </w:rPr>
              <w:t>260</w:t>
            </w:r>
          </w:p>
        </w:tc>
        <w:tc>
          <w:tcPr>
            <w:tcW w:w="1474" w:type="dxa"/>
          </w:tcPr>
          <w:p w:rsidR="00A0251A" w:rsidRPr="001F1AF8" w:rsidRDefault="00A0251A" w:rsidP="00993478">
            <w:pPr>
              <w:pStyle w:val="ConsPlusNormal"/>
              <w:rPr>
                <w:rFonts w:ascii="Times New Roman" w:hAnsi="Times New Roman" w:cs="Times New Roman"/>
                <w:sz w:val="24"/>
                <w:szCs w:val="24"/>
              </w:rPr>
            </w:pPr>
          </w:p>
        </w:tc>
        <w:tc>
          <w:tcPr>
            <w:tcW w:w="1474" w:type="dxa"/>
          </w:tcPr>
          <w:p w:rsidR="00A0251A" w:rsidRPr="001F1AF8" w:rsidRDefault="00A0251A" w:rsidP="00993478">
            <w:pPr>
              <w:pStyle w:val="ConsPlusNormal"/>
              <w:rPr>
                <w:rFonts w:ascii="Times New Roman" w:hAnsi="Times New Roman" w:cs="Times New Roman"/>
                <w:sz w:val="24"/>
                <w:szCs w:val="24"/>
              </w:rPr>
            </w:pPr>
          </w:p>
        </w:tc>
        <w:tc>
          <w:tcPr>
            <w:tcW w:w="1531" w:type="dxa"/>
          </w:tcPr>
          <w:p w:rsidR="00A0251A" w:rsidRPr="001F1AF8" w:rsidRDefault="00A0251A" w:rsidP="00993478">
            <w:pPr>
              <w:pStyle w:val="ConsPlusNormal"/>
              <w:rPr>
                <w:rFonts w:ascii="Times New Roman" w:hAnsi="Times New Roman" w:cs="Times New Roman"/>
                <w:sz w:val="24"/>
                <w:szCs w:val="24"/>
              </w:rPr>
            </w:pPr>
          </w:p>
        </w:tc>
        <w:tc>
          <w:tcPr>
            <w:tcW w:w="1531" w:type="dxa"/>
          </w:tcPr>
          <w:p w:rsidR="00A0251A" w:rsidRPr="001F1AF8" w:rsidRDefault="00A0251A" w:rsidP="00993478">
            <w:pPr>
              <w:pStyle w:val="ConsPlusNormal"/>
              <w:rPr>
                <w:rFonts w:ascii="Times New Roman" w:hAnsi="Times New Roman" w:cs="Times New Roman"/>
                <w:sz w:val="24"/>
                <w:szCs w:val="24"/>
              </w:rPr>
            </w:pPr>
          </w:p>
        </w:tc>
        <w:tc>
          <w:tcPr>
            <w:tcW w:w="1134" w:type="dxa"/>
          </w:tcPr>
          <w:p w:rsidR="00A0251A" w:rsidRPr="0082214D" w:rsidRDefault="0082214D" w:rsidP="00993478">
            <w:pPr>
              <w:pStyle w:val="ConsPlusNormal"/>
              <w:rPr>
                <w:rFonts w:ascii="Times New Roman" w:hAnsi="Times New Roman" w:cs="Times New Roman"/>
                <w:color w:val="7030A0"/>
                <w:sz w:val="24"/>
                <w:szCs w:val="24"/>
              </w:rPr>
            </w:pPr>
            <w:r w:rsidRPr="0082214D">
              <w:rPr>
                <w:rFonts w:ascii="Times New Roman" w:hAnsi="Times New Roman" w:cs="Times New Roman"/>
                <w:color w:val="7030A0"/>
                <w:sz w:val="24"/>
                <w:szCs w:val="24"/>
              </w:rPr>
              <w:t>260</w:t>
            </w:r>
          </w:p>
        </w:tc>
      </w:tr>
      <w:tr w:rsidR="00A0251A" w:rsidRPr="000143F2" w:rsidTr="00187868">
        <w:tc>
          <w:tcPr>
            <w:tcW w:w="6891" w:type="dxa"/>
            <w:gridSpan w:val="4"/>
          </w:tcPr>
          <w:p w:rsidR="00A0251A" w:rsidRPr="001F1AF8" w:rsidRDefault="00A0251A" w:rsidP="00993478">
            <w:pPr>
              <w:pStyle w:val="ConsPlusNormal"/>
              <w:rPr>
                <w:rFonts w:ascii="Times New Roman" w:hAnsi="Times New Roman" w:cs="Times New Roman"/>
                <w:sz w:val="24"/>
                <w:szCs w:val="24"/>
              </w:rPr>
            </w:pPr>
            <w:r w:rsidRPr="001F1AF8">
              <w:rPr>
                <w:rFonts w:ascii="Times New Roman" w:hAnsi="Times New Roman" w:cs="Times New Roman"/>
                <w:sz w:val="24"/>
                <w:szCs w:val="24"/>
              </w:rPr>
              <w:t>Планируемые результаты реализации подпрограммы</w:t>
            </w:r>
          </w:p>
        </w:tc>
        <w:tc>
          <w:tcPr>
            <w:tcW w:w="1505" w:type="dxa"/>
          </w:tcPr>
          <w:p w:rsidR="00A0251A" w:rsidRPr="001F1AF8" w:rsidRDefault="00A0251A"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474" w:type="dxa"/>
          </w:tcPr>
          <w:p w:rsidR="00A0251A" w:rsidRPr="001F1AF8" w:rsidRDefault="00A0251A"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1474" w:type="dxa"/>
          </w:tcPr>
          <w:p w:rsidR="00A0251A" w:rsidRPr="001F1AF8" w:rsidRDefault="00A0251A"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531" w:type="dxa"/>
          </w:tcPr>
          <w:p w:rsidR="00A0251A" w:rsidRPr="001F1AF8" w:rsidRDefault="00A0251A"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2665" w:type="dxa"/>
            <w:gridSpan w:val="2"/>
          </w:tcPr>
          <w:p w:rsidR="00A0251A" w:rsidRPr="001F1AF8" w:rsidRDefault="00A0251A"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A0251A" w:rsidRPr="000143F2" w:rsidTr="00187868">
        <w:tc>
          <w:tcPr>
            <w:tcW w:w="6891" w:type="dxa"/>
            <w:gridSpan w:val="4"/>
          </w:tcPr>
          <w:p w:rsidR="00A0251A" w:rsidRPr="003C3918" w:rsidRDefault="003C3918" w:rsidP="003C3918">
            <w:pPr>
              <w:pStyle w:val="ConsPlusNormal"/>
              <w:rPr>
                <w:rFonts w:ascii="Times New Roman" w:hAnsi="Times New Roman" w:cs="Times New Roman"/>
                <w:szCs w:val="22"/>
              </w:rPr>
            </w:pPr>
            <w:r w:rsidRPr="003C3918">
              <w:rPr>
                <w:rFonts w:ascii="Times New Roman" w:hAnsi="Times New Roman"/>
                <w:szCs w:val="22"/>
              </w:rPr>
              <w:t xml:space="preserve">1. </w:t>
            </w:r>
            <w:r w:rsidR="00352117" w:rsidRPr="003C3918">
              <w:rPr>
                <w:rFonts w:ascii="Times New Roman" w:hAnsi="Times New Roman"/>
                <w:szCs w:val="22"/>
              </w:rPr>
              <w:t xml:space="preserve">Снижение процента </w:t>
            </w:r>
            <w:proofErr w:type="gramStart"/>
            <w:r w:rsidR="00352117" w:rsidRPr="003C3918">
              <w:rPr>
                <w:rFonts w:ascii="Times New Roman" w:hAnsi="Times New Roman"/>
                <w:szCs w:val="22"/>
              </w:rPr>
              <w:t>пожаров</w:t>
            </w:r>
            <w:proofErr w:type="gramEnd"/>
            <w:r w:rsidR="00352117" w:rsidRPr="003C3918">
              <w:rPr>
                <w:rFonts w:ascii="Times New Roman" w:hAnsi="Times New Roman"/>
                <w:szCs w:val="22"/>
              </w:rPr>
              <w:t xml:space="preserve"> произошедших на территории муниципального образования Московской области, по отношению к базовому показателю 100% до 60%.</w:t>
            </w:r>
          </w:p>
        </w:tc>
        <w:tc>
          <w:tcPr>
            <w:tcW w:w="1505" w:type="dxa"/>
          </w:tcPr>
          <w:p w:rsidR="00A0251A" w:rsidRPr="00AB7143" w:rsidRDefault="00A0251A" w:rsidP="00993478">
            <w:pPr>
              <w:pStyle w:val="ConsPlusNormal"/>
              <w:jc w:val="center"/>
              <w:rPr>
                <w:rFonts w:ascii="Times New Roman" w:hAnsi="Times New Roman" w:cs="Times New Roman"/>
                <w:szCs w:val="22"/>
              </w:rPr>
            </w:pPr>
            <w:r>
              <w:rPr>
                <w:rFonts w:ascii="Times New Roman" w:hAnsi="Times New Roman" w:cs="Times New Roman"/>
                <w:szCs w:val="22"/>
              </w:rPr>
              <w:t>80</w:t>
            </w:r>
          </w:p>
        </w:tc>
        <w:tc>
          <w:tcPr>
            <w:tcW w:w="1474" w:type="dxa"/>
          </w:tcPr>
          <w:p w:rsidR="00A0251A" w:rsidRPr="00AB7143" w:rsidRDefault="00A0251A" w:rsidP="00993478">
            <w:pPr>
              <w:pStyle w:val="ConsPlusNormal"/>
              <w:jc w:val="center"/>
              <w:rPr>
                <w:rFonts w:ascii="Times New Roman" w:hAnsi="Times New Roman" w:cs="Times New Roman"/>
                <w:szCs w:val="22"/>
              </w:rPr>
            </w:pPr>
            <w:r>
              <w:rPr>
                <w:rFonts w:ascii="Times New Roman" w:hAnsi="Times New Roman" w:cs="Times New Roman"/>
                <w:szCs w:val="22"/>
              </w:rPr>
              <w:t>75</w:t>
            </w:r>
          </w:p>
        </w:tc>
        <w:tc>
          <w:tcPr>
            <w:tcW w:w="1474" w:type="dxa"/>
          </w:tcPr>
          <w:p w:rsidR="00A0251A" w:rsidRPr="00AB7143" w:rsidRDefault="00A0251A" w:rsidP="00993478">
            <w:pPr>
              <w:pStyle w:val="ConsPlusNormal"/>
              <w:jc w:val="center"/>
              <w:rPr>
                <w:rFonts w:ascii="Times New Roman" w:hAnsi="Times New Roman" w:cs="Times New Roman"/>
                <w:szCs w:val="22"/>
              </w:rPr>
            </w:pPr>
            <w:r>
              <w:rPr>
                <w:rFonts w:ascii="Times New Roman" w:hAnsi="Times New Roman" w:cs="Times New Roman"/>
                <w:szCs w:val="22"/>
              </w:rPr>
              <w:t>70</w:t>
            </w:r>
          </w:p>
        </w:tc>
        <w:tc>
          <w:tcPr>
            <w:tcW w:w="1531" w:type="dxa"/>
          </w:tcPr>
          <w:p w:rsidR="00A0251A" w:rsidRPr="00AB7143" w:rsidRDefault="00A0251A" w:rsidP="00993478">
            <w:pPr>
              <w:pStyle w:val="ConsPlusNormal"/>
              <w:jc w:val="center"/>
              <w:rPr>
                <w:rFonts w:ascii="Times New Roman" w:hAnsi="Times New Roman" w:cs="Times New Roman"/>
                <w:szCs w:val="22"/>
              </w:rPr>
            </w:pPr>
            <w:r>
              <w:rPr>
                <w:rFonts w:ascii="Times New Roman" w:hAnsi="Times New Roman" w:cs="Times New Roman"/>
                <w:szCs w:val="22"/>
              </w:rPr>
              <w:t>65</w:t>
            </w:r>
          </w:p>
        </w:tc>
        <w:tc>
          <w:tcPr>
            <w:tcW w:w="2665" w:type="dxa"/>
            <w:gridSpan w:val="2"/>
          </w:tcPr>
          <w:p w:rsidR="00A0251A" w:rsidRPr="00AB7143" w:rsidRDefault="00A0251A" w:rsidP="00993478">
            <w:pPr>
              <w:pStyle w:val="ConsPlusNormal"/>
              <w:jc w:val="center"/>
              <w:rPr>
                <w:rFonts w:ascii="Times New Roman" w:hAnsi="Times New Roman" w:cs="Times New Roman"/>
                <w:szCs w:val="22"/>
              </w:rPr>
            </w:pPr>
            <w:r>
              <w:rPr>
                <w:rFonts w:ascii="Times New Roman" w:hAnsi="Times New Roman" w:cs="Times New Roman"/>
                <w:szCs w:val="22"/>
              </w:rPr>
              <w:t>60</w:t>
            </w:r>
          </w:p>
        </w:tc>
      </w:tr>
      <w:tr w:rsidR="00A0251A" w:rsidRPr="000143F2" w:rsidTr="00187868">
        <w:tc>
          <w:tcPr>
            <w:tcW w:w="6891" w:type="dxa"/>
            <w:gridSpan w:val="4"/>
          </w:tcPr>
          <w:p w:rsidR="00A0251A" w:rsidRPr="003C3918" w:rsidRDefault="003C3918" w:rsidP="003C3918">
            <w:pPr>
              <w:pStyle w:val="ConsPlusNormal"/>
              <w:jc w:val="both"/>
              <w:rPr>
                <w:rFonts w:ascii="Times New Roman" w:hAnsi="Times New Roman"/>
                <w:sz w:val="24"/>
                <w:szCs w:val="24"/>
              </w:rPr>
            </w:pPr>
            <w:r w:rsidRPr="003C3918">
              <w:rPr>
                <w:rFonts w:ascii="Times New Roman" w:hAnsi="Times New Roman"/>
              </w:rPr>
              <w:t xml:space="preserve">2. </w:t>
            </w:r>
            <w:r w:rsidR="00352117" w:rsidRPr="003C3918">
              <w:rPr>
                <w:rFonts w:ascii="Times New Roman" w:hAnsi="Times New Roman"/>
              </w:rPr>
              <w:t>Снижение процента погибших и травмированных людей на пожарах, произошедших на территории муниципального образования Московской области, по отношению к базовому показателю 100% до 48%.</w:t>
            </w:r>
          </w:p>
        </w:tc>
        <w:tc>
          <w:tcPr>
            <w:tcW w:w="1505" w:type="dxa"/>
          </w:tcPr>
          <w:p w:rsidR="00A0251A" w:rsidRPr="00AB7143" w:rsidRDefault="00A0251A" w:rsidP="00993478">
            <w:pPr>
              <w:pStyle w:val="ConsPlusNormal"/>
              <w:jc w:val="center"/>
              <w:rPr>
                <w:rFonts w:ascii="Times New Roman" w:hAnsi="Times New Roman" w:cs="Times New Roman"/>
                <w:szCs w:val="22"/>
              </w:rPr>
            </w:pPr>
            <w:r w:rsidRPr="00AB7143">
              <w:rPr>
                <w:rFonts w:ascii="Times New Roman" w:hAnsi="Times New Roman" w:cs="Times New Roman"/>
                <w:szCs w:val="22"/>
              </w:rPr>
              <w:t>80</w:t>
            </w:r>
          </w:p>
        </w:tc>
        <w:tc>
          <w:tcPr>
            <w:tcW w:w="1474" w:type="dxa"/>
          </w:tcPr>
          <w:p w:rsidR="00A0251A" w:rsidRPr="00AB7143" w:rsidRDefault="00A0251A" w:rsidP="00993478">
            <w:pPr>
              <w:pStyle w:val="ConsPlusNormal"/>
              <w:jc w:val="center"/>
              <w:rPr>
                <w:rFonts w:ascii="Times New Roman" w:hAnsi="Times New Roman" w:cs="Times New Roman"/>
                <w:szCs w:val="22"/>
              </w:rPr>
            </w:pPr>
            <w:r w:rsidRPr="00AB7143">
              <w:rPr>
                <w:rFonts w:ascii="Times New Roman" w:hAnsi="Times New Roman" w:cs="Times New Roman"/>
                <w:szCs w:val="22"/>
              </w:rPr>
              <w:t>60</w:t>
            </w:r>
          </w:p>
        </w:tc>
        <w:tc>
          <w:tcPr>
            <w:tcW w:w="1474" w:type="dxa"/>
          </w:tcPr>
          <w:p w:rsidR="00A0251A" w:rsidRPr="00AB7143" w:rsidRDefault="00A0251A" w:rsidP="00993478">
            <w:pPr>
              <w:pStyle w:val="ConsPlusNormal"/>
              <w:jc w:val="center"/>
              <w:rPr>
                <w:rFonts w:ascii="Times New Roman" w:hAnsi="Times New Roman" w:cs="Times New Roman"/>
                <w:szCs w:val="22"/>
              </w:rPr>
            </w:pPr>
            <w:r w:rsidRPr="00AB7143">
              <w:rPr>
                <w:rFonts w:ascii="Times New Roman" w:hAnsi="Times New Roman" w:cs="Times New Roman"/>
                <w:szCs w:val="22"/>
              </w:rPr>
              <w:t>55</w:t>
            </w:r>
          </w:p>
        </w:tc>
        <w:tc>
          <w:tcPr>
            <w:tcW w:w="1531" w:type="dxa"/>
          </w:tcPr>
          <w:p w:rsidR="00A0251A" w:rsidRPr="00AB7143" w:rsidRDefault="00A0251A" w:rsidP="00993478">
            <w:pPr>
              <w:pStyle w:val="ConsPlusNormal"/>
              <w:jc w:val="center"/>
              <w:rPr>
                <w:rFonts w:ascii="Times New Roman" w:hAnsi="Times New Roman" w:cs="Times New Roman"/>
                <w:szCs w:val="22"/>
              </w:rPr>
            </w:pPr>
            <w:r w:rsidRPr="00AB7143">
              <w:rPr>
                <w:rFonts w:ascii="Times New Roman" w:hAnsi="Times New Roman" w:cs="Times New Roman"/>
                <w:szCs w:val="22"/>
              </w:rPr>
              <w:t>50</w:t>
            </w:r>
          </w:p>
        </w:tc>
        <w:tc>
          <w:tcPr>
            <w:tcW w:w="2665" w:type="dxa"/>
            <w:gridSpan w:val="2"/>
          </w:tcPr>
          <w:p w:rsidR="00A0251A" w:rsidRPr="00AB7143" w:rsidRDefault="00A0251A" w:rsidP="00993478">
            <w:pPr>
              <w:pStyle w:val="ConsPlusNormal"/>
              <w:jc w:val="center"/>
              <w:rPr>
                <w:rFonts w:ascii="Times New Roman" w:hAnsi="Times New Roman" w:cs="Times New Roman"/>
                <w:szCs w:val="22"/>
              </w:rPr>
            </w:pPr>
            <w:r w:rsidRPr="00AB7143">
              <w:rPr>
                <w:rFonts w:ascii="Times New Roman" w:hAnsi="Times New Roman" w:cs="Times New Roman"/>
                <w:szCs w:val="22"/>
              </w:rPr>
              <w:t>48</w:t>
            </w:r>
          </w:p>
        </w:tc>
      </w:tr>
      <w:tr w:rsidR="00A0251A" w:rsidRPr="000143F2" w:rsidTr="00187868">
        <w:tc>
          <w:tcPr>
            <w:tcW w:w="6891" w:type="dxa"/>
            <w:gridSpan w:val="4"/>
          </w:tcPr>
          <w:p w:rsidR="00A0251A" w:rsidRPr="003C3918" w:rsidRDefault="003C3918" w:rsidP="003C3918">
            <w:pPr>
              <w:pStyle w:val="ConsPlusNormal"/>
              <w:jc w:val="both"/>
              <w:rPr>
                <w:rFonts w:ascii="Times New Roman" w:hAnsi="Times New Roman"/>
                <w:sz w:val="24"/>
                <w:szCs w:val="24"/>
              </w:rPr>
            </w:pPr>
            <w:r w:rsidRPr="003C3918">
              <w:rPr>
                <w:rFonts w:ascii="Times New Roman" w:hAnsi="Times New Roman" w:cs="Times New Roman"/>
                <w:szCs w:val="22"/>
              </w:rPr>
              <w:t xml:space="preserve">3. </w:t>
            </w:r>
            <w:r w:rsidR="00352117" w:rsidRPr="003C3918">
              <w:rPr>
                <w:rFonts w:ascii="Times New Roman" w:hAnsi="Times New Roman" w:cs="Times New Roman"/>
                <w:szCs w:val="22"/>
              </w:rPr>
              <w:t xml:space="preserve">Доля добровольных пожарных зарегистрированных в едином реестре Московской области (обученных, застрахованных и задействованных </w:t>
            </w:r>
            <w:r w:rsidR="00352117" w:rsidRPr="003C3918">
              <w:rPr>
                <w:rFonts w:ascii="Times New Roman" w:hAnsi="Times New Roman" w:cs="Times New Roman"/>
                <w:szCs w:val="22"/>
              </w:rPr>
              <w:lastRenderedPageBreak/>
              <w:t>по назначению ОМС) от нормативного количества для муниципального образования Московской области до 80 чел.</w:t>
            </w:r>
          </w:p>
        </w:tc>
        <w:tc>
          <w:tcPr>
            <w:tcW w:w="1505" w:type="dxa"/>
          </w:tcPr>
          <w:p w:rsidR="00A0251A" w:rsidRPr="00A3131B" w:rsidRDefault="00A0251A" w:rsidP="00774D98">
            <w:pPr>
              <w:pStyle w:val="ConsPlusNormal"/>
              <w:jc w:val="center"/>
              <w:rPr>
                <w:rFonts w:ascii="Times New Roman" w:hAnsi="Times New Roman" w:cs="Times New Roman"/>
                <w:sz w:val="24"/>
                <w:szCs w:val="24"/>
              </w:rPr>
            </w:pPr>
            <w:r w:rsidRPr="00A3131B">
              <w:rPr>
                <w:rFonts w:ascii="Times New Roman" w:hAnsi="Times New Roman" w:cs="Times New Roman"/>
                <w:sz w:val="24"/>
                <w:szCs w:val="24"/>
              </w:rPr>
              <w:lastRenderedPageBreak/>
              <w:t>35</w:t>
            </w:r>
          </w:p>
        </w:tc>
        <w:tc>
          <w:tcPr>
            <w:tcW w:w="1474" w:type="dxa"/>
          </w:tcPr>
          <w:p w:rsidR="00A0251A" w:rsidRPr="00A3131B" w:rsidRDefault="00A0251A" w:rsidP="00993478">
            <w:pPr>
              <w:pStyle w:val="ConsPlusNormal"/>
              <w:jc w:val="center"/>
              <w:rPr>
                <w:rFonts w:ascii="Times New Roman" w:hAnsi="Times New Roman" w:cs="Times New Roman"/>
                <w:sz w:val="24"/>
                <w:szCs w:val="24"/>
              </w:rPr>
            </w:pPr>
            <w:r w:rsidRPr="00A3131B">
              <w:rPr>
                <w:rFonts w:ascii="Times New Roman" w:hAnsi="Times New Roman" w:cs="Times New Roman"/>
                <w:sz w:val="24"/>
                <w:szCs w:val="24"/>
              </w:rPr>
              <w:t>50</w:t>
            </w:r>
          </w:p>
        </w:tc>
        <w:tc>
          <w:tcPr>
            <w:tcW w:w="1474" w:type="dxa"/>
          </w:tcPr>
          <w:p w:rsidR="00A0251A" w:rsidRPr="00A3131B" w:rsidRDefault="00A0251A" w:rsidP="00993478">
            <w:pPr>
              <w:pStyle w:val="ConsPlusNormal"/>
              <w:jc w:val="center"/>
              <w:rPr>
                <w:rFonts w:ascii="Times New Roman" w:hAnsi="Times New Roman" w:cs="Times New Roman"/>
                <w:sz w:val="24"/>
                <w:szCs w:val="24"/>
              </w:rPr>
            </w:pPr>
            <w:r w:rsidRPr="00A3131B">
              <w:rPr>
                <w:rFonts w:ascii="Times New Roman" w:hAnsi="Times New Roman" w:cs="Times New Roman"/>
                <w:sz w:val="24"/>
                <w:szCs w:val="24"/>
              </w:rPr>
              <w:t>60</w:t>
            </w:r>
          </w:p>
        </w:tc>
        <w:tc>
          <w:tcPr>
            <w:tcW w:w="1531" w:type="dxa"/>
          </w:tcPr>
          <w:p w:rsidR="00A0251A" w:rsidRPr="00A3131B" w:rsidRDefault="00A0251A" w:rsidP="00993478">
            <w:pPr>
              <w:pStyle w:val="ConsPlusNormal"/>
              <w:jc w:val="center"/>
              <w:rPr>
                <w:rFonts w:ascii="Times New Roman" w:hAnsi="Times New Roman" w:cs="Times New Roman"/>
                <w:sz w:val="24"/>
                <w:szCs w:val="24"/>
              </w:rPr>
            </w:pPr>
            <w:r w:rsidRPr="00A3131B">
              <w:rPr>
                <w:rFonts w:ascii="Times New Roman" w:hAnsi="Times New Roman" w:cs="Times New Roman"/>
                <w:sz w:val="24"/>
                <w:szCs w:val="24"/>
              </w:rPr>
              <w:t>70</w:t>
            </w:r>
          </w:p>
        </w:tc>
        <w:tc>
          <w:tcPr>
            <w:tcW w:w="2665" w:type="dxa"/>
            <w:gridSpan w:val="2"/>
          </w:tcPr>
          <w:p w:rsidR="00A0251A" w:rsidRPr="00A3131B" w:rsidRDefault="00A0251A" w:rsidP="00993478">
            <w:pPr>
              <w:pStyle w:val="ConsPlusNormal"/>
              <w:jc w:val="center"/>
              <w:rPr>
                <w:rFonts w:ascii="Times New Roman" w:hAnsi="Times New Roman" w:cs="Times New Roman"/>
                <w:sz w:val="24"/>
                <w:szCs w:val="24"/>
              </w:rPr>
            </w:pPr>
            <w:r w:rsidRPr="00A3131B">
              <w:rPr>
                <w:rFonts w:ascii="Times New Roman" w:hAnsi="Times New Roman" w:cs="Times New Roman"/>
                <w:sz w:val="24"/>
                <w:szCs w:val="24"/>
              </w:rPr>
              <w:t>80</w:t>
            </w:r>
          </w:p>
        </w:tc>
      </w:tr>
    </w:tbl>
    <w:p w:rsidR="00A0251A" w:rsidRPr="00BB05E4" w:rsidRDefault="00A0251A" w:rsidP="00A0251A">
      <w:pPr>
        <w:pStyle w:val="ConsPlusNormal"/>
        <w:jc w:val="both"/>
        <w:rPr>
          <w:rFonts w:ascii="Times New Roman" w:hAnsi="Times New Roman" w:cs="Times New Roman"/>
          <w:color w:val="FF0000"/>
          <w:sz w:val="28"/>
          <w:szCs w:val="28"/>
        </w:rPr>
      </w:pPr>
    </w:p>
    <w:p w:rsidR="00A0251A" w:rsidRDefault="00A0251A" w:rsidP="00A0251A">
      <w:pPr>
        <w:pStyle w:val="ConsPlusNormal"/>
        <w:jc w:val="both"/>
        <w:rPr>
          <w:rFonts w:ascii="Times New Roman" w:hAnsi="Times New Roman" w:cs="Times New Roman"/>
          <w:sz w:val="28"/>
          <w:szCs w:val="28"/>
        </w:rPr>
      </w:pPr>
    </w:p>
    <w:p w:rsidR="007A7EA9" w:rsidRDefault="007A7EA9" w:rsidP="00A0251A">
      <w:pPr>
        <w:pStyle w:val="ConsPlusNormal"/>
        <w:jc w:val="both"/>
        <w:rPr>
          <w:rFonts w:ascii="Times New Roman" w:hAnsi="Times New Roman" w:cs="Times New Roman"/>
          <w:sz w:val="28"/>
          <w:szCs w:val="28"/>
        </w:rPr>
      </w:pPr>
    </w:p>
    <w:p w:rsidR="007A7EA9" w:rsidRPr="001E6EC2" w:rsidRDefault="007A7EA9" w:rsidP="00A0251A">
      <w:pPr>
        <w:pStyle w:val="ConsPlusNormal"/>
        <w:jc w:val="both"/>
        <w:rPr>
          <w:rFonts w:ascii="Times New Roman" w:hAnsi="Times New Roman" w:cs="Times New Roman"/>
          <w:sz w:val="28"/>
          <w:szCs w:val="28"/>
        </w:rPr>
      </w:pPr>
    </w:p>
    <w:p w:rsidR="00A0251A" w:rsidRPr="000143F2" w:rsidRDefault="00A0251A" w:rsidP="00A0251A">
      <w:pPr>
        <w:autoSpaceDE w:val="0"/>
        <w:autoSpaceDN w:val="0"/>
        <w:adjustRightInd w:val="0"/>
        <w:spacing w:after="0" w:line="240" w:lineRule="auto"/>
        <w:jc w:val="center"/>
        <w:rPr>
          <w:rFonts w:ascii="Times New Roman" w:hAnsi="Times New Roman"/>
          <w:b/>
          <w:color w:val="000000"/>
          <w:sz w:val="28"/>
          <w:szCs w:val="28"/>
        </w:rPr>
      </w:pPr>
      <w:r w:rsidRPr="000143F2">
        <w:rPr>
          <w:rFonts w:ascii="Times New Roman" w:hAnsi="Times New Roman"/>
          <w:b/>
          <w:color w:val="000000"/>
          <w:sz w:val="28"/>
          <w:szCs w:val="28"/>
        </w:rPr>
        <w:t>Характеристика сферы реализации подпрограммы 4</w:t>
      </w:r>
    </w:p>
    <w:p w:rsidR="00A0251A" w:rsidRPr="00D824DC" w:rsidRDefault="00A0251A" w:rsidP="00A0251A">
      <w:pPr>
        <w:autoSpaceDE w:val="0"/>
        <w:autoSpaceDN w:val="0"/>
        <w:adjustRightInd w:val="0"/>
        <w:spacing w:after="0" w:line="240" w:lineRule="auto"/>
        <w:jc w:val="center"/>
        <w:rPr>
          <w:rFonts w:ascii="Times New Roman" w:hAnsi="Times New Roman"/>
          <w:b/>
          <w:color w:val="FF0000"/>
          <w:sz w:val="28"/>
          <w:szCs w:val="28"/>
        </w:rPr>
      </w:pPr>
    </w:p>
    <w:p w:rsidR="00A0251A" w:rsidRPr="00E34DF6" w:rsidRDefault="00A0251A" w:rsidP="00A0251A">
      <w:pPr>
        <w:shd w:val="clear" w:color="auto" w:fill="FFFFFF"/>
        <w:spacing w:after="0" w:line="240" w:lineRule="auto"/>
        <w:ind w:firstLine="709"/>
        <w:jc w:val="both"/>
        <w:rPr>
          <w:rFonts w:ascii="Times New Roman" w:hAnsi="Times New Roman"/>
          <w:sz w:val="28"/>
          <w:szCs w:val="28"/>
        </w:rPr>
      </w:pPr>
      <w:r w:rsidRPr="00E34DF6">
        <w:rPr>
          <w:rFonts w:ascii="Times New Roman" w:hAnsi="Times New Roman"/>
          <w:sz w:val="28"/>
          <w:szCs w:val="28"/>
        </w:rPr>
        <w:t>Важным фактором устойчивого социально экономического развития Красногорского муниципального района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района происходит около 150 пожаров, из них 98 -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 4 человека, огнем уничтожалось 7 строений жилого сектора, при этом установленный материальный ущерб (без учета крупных пожаров) составлял 7-10 млн. рублей.</w:t>
      </w:r>
    </w:p>
    <w:p w:rsidR="00A0251A" w:rsidRPr="00E34DF6" w:rsidRDefault="00A0251A" w:rsidP="00A0251A">
      <w:pPr>
        <w:shd w:val="clear" w:color="auto" w:fill="FFFFFF"/>
        <w:spacing w:after="0" w:line="240" w:lineRule="auto"/>
        <w:ind w:firstLine="709"/>
        <w:jc w:val="both"/>
        <w:rPr>
          <w:rFonts w:ascii="Times New Roman" w:hAnsi="Times New Roman"/>
          <w:sz w:val="28"/>
          <w:szCs w:val="28"/>
        </w:rPr>
      </w:pPr>
      <w:r w:rsidRPr="00E34DF6">
        <w:rPr>
          <w:rFonts w:ascii="Times New Roman" w:hAnsi="Times New Roman"/>
          <w:sz w:val="28"/>
          <w:szCs w:val="28"/>
        </w:rPr>
        <w:t xml:space="preserve">На территории </w:t>
      </w:r>
      <w:proofErr w:type="gramStart"/>
      <w:r w:rsidRPr="00E34DF6">
        <w:rPr>
          <w:rFonts w:ascii="Times New Roman" w:hAnsi="Times New Roman"/>
          <w:sz w:val="28"/>
          <w:szCs w:val="28"/>
        </w:rPr>
        <w:t>района  расположено</w:t>
      </w:r>
      <w:proofErr w:type="gramEnd"/>
      <w:r w:rsidRPr="00E34DF6">
        <w:rPr>
          <w:rFonts w:ascii="Times New Roman" w:hAnsi="Times New Roman"/>
          <w:sz w:val="28"/>
          <w:szCs w:val="28"/>
        </w:rPr>
        <w:t xml:space="preserve"> 4 потенциально опасных объекта и более 30 объектов, осуществляющих хранение, переработку и транспортировку нефти и нефтепродуктов. </w:t>
      </w:r>
    </w:p>
    <w:p w:rsidR="00A0251A" w:rsidRDefault="00A0251A" w:rsidP="00A0251A">
      <w:pPr>
        <w:shd w:val="clear" w:color="auto" w:fill="FFFFFF"/>
        <w:spacing w:after="0" w:line="240" w:lineRule="auto"/>
        <w:ind w:firstLine="709"/>
        <w:jc w:val="both"/>
        <w:rPr>
          <w:rFonts w:ascii="Times New Roman" w:hAnsi="Times New Roman"/>
          <w:sz w:val="28"/>
          <w:szCs w:val="28"/>
        </w:rPr>
      </w:pPr>
      <w:r w:rsidRPr="00E34DF6">
        <w:rPr>
          <w:rFonts w:ascii="Times New Roman" w:hAnsi="Times New Roman"/>
          <w:sz w:val="28"/>
          <w:szCs w:val="28"/>
        </w:rPr>
        <w:t xml:space="preserve">Эти и другие угрозы </w:t>
      </w:r>
      <w:proofErr w:type="gramStart"/>
      <w:r w:rsidRPr="00E34DF6">
        <w:rPr>
          <w:rFonts w:ascii="Times New Roman" w:hAnsi="Times New Roman"/>
          <w:sz w:val="28"/>
          <w:szCs w:val="28"/>
        </w:rPr>
        <w:t>безопасности  требуют</w:t>
      </w:r>
      <w:proofErr w:type="gramEnd"/>
      <w:r w:rsidRPr="00E34DF6">
        <w:rPr>
          <w:rFonts w:ascii="Times New Roman" w:hAnsi="Times New Roman"/>
          <w:sz w:val="28"/>
          <w:szCs w:val="28"/>
        </w:rPr>
        <w:t xml:space="preserve">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w:t>
      </w:r>
      <w:r>
        <w:rPr>
          <w:rFonts w:ascii="Times New Roman" w:hAnsi="Times New Roman"/>
          <w:sz w:val="28"/>
          <w:szCs w:val="28"/>
        </w:rPr>
        <w:t>мплексный и системный характер.</w:t>
      </w:r>
    </w:p>
    <w:p w:rsidR="00A0251A" w:rsidRPr="00777D5F" w:rsidRDefault="00A0251A" w:rsidP="00A0251A">
      <w:pPr>
        <w:shd w:val="clear" w:color="auto" w:fill="FFFFFF"/>
        <w:spacing w:after="0" w:line="240" w:lineRule="auto"/>
        <w:ind w:firstLine="709"/>
        <w:jc w:val="both"/>
        <w:rPr>
          <w:rFonts w:ascii="Times New Roman" w:hAnsi="Times New Roman"/>
          <w:sz w:val="28"/>
          <w:szCs w:val="28"/>
        </w:rPr>
      </w:pPr>
      <w:r w:rsidRPr="00777D5F">
        <w:rPr>
          <w:rFonts w:ascii="Times New Roman" w:hAnsi="Times New Roman"/>
          <w:sz w:val="28"/>
          <w:szCs w:val="28"/>
        </w:rPr>
        <w:t xml:space="preserve">Повышение уровня защиты объектов, населения и территории Красногорского муниципального района от пожаров </w:t>
      </w:r>
      <w:r>
        <w:rPr>
          <w:rFonts w:ascii="Times New Roman" w:hAnsi="Times New Roman"/>
          <w:sz w:val="28"/>
          <w:szCs w:val="28"/>
        </w:rPr>
        <w:t xml:space="preserve">будет </w:t>
      </w:r>
      <w:proofErr w:type="spellStart"/>
      <w:r w:rsidRPr="00777D5F">
        <w:rPr>
          <w:rFonts w:ascii="Times New Roman" w:hAnsi="Times New Roman"/>
          <w:sz w:val="28"/>
          <w:szCs w:val="28"/>
        </w:rPr>
        <w:t>обеспеч</w:t>
      </w:r>
      <w:r>
        <w:rPr>
          <w:rFonts w:ascii="Times New Roman" w:hAnsi="Times New Roman"/>
          <w:sz w:val="28"/>
          <w:szCs w:val="28"/>
        </w:rPr>
        <w:t>еноза</w:t>
      </w:r>
      <w:proofErr w:type="spellEnd"/>
      <w:r>
        <w:rPr>
          <w:rFonts w:ascii="Times New Roman" w:hAnsi="Times New Roman"/>
          <w:sz w:val="28"/>
          <w:szCs w:val="28"/>
        </w:rPr>
        <w:t xml:space="preserve"> счет </w:t>
      </w:r>
      <w:r w:rsidRPr="00777D5F">
        <w:rPr>
          <w:rFonts w:ascii="Times New Roman" w:hAnsi="Times New Roman"/>
          <w:sz w:val="28"/>
          <w:szCs w:val="28"/>
        </w:rPr>
        <w:t>выполнени</w:t>
      </w:r>
      <w:r>
        <w:rPr>
          <w:rFonts w:ascii="Times New Roman" w:hAnsi="Times New Roman"/>
          <w:sz w:val="28"/>
          <w:szCs w:val="28"/>
        </w:rPr>
        <w:t>я</w:t>
      </w:r>
      <w:r w:rsidRPr="00777D5F">
        <w:rPr>
          <w:rFonts w:ascii="Times New Roman" w:hAnsi="Times New Roman"/>
          <w:sz w:val="28"/>
          <w:szCs w:val="28"/>
        </w:rPr>
        <w:t xml:space="preserve"> мероприятий под</w:t>
      </w:r>
      <w:r>
        <w:rPr>
          <w:rFonts w:ascii="Times New Roman" w:hAnsi="Times New Roman"/>
          <w:sz w:val="28"/>
          <w:szCs w:val="28"/>
        </w:rPr>
        <w:t>п</w:t>
      </w:r>
      <w:r w:rsidRPr="00777D5F">
        <w:rPr>
          <w:rFonts w:ascii="Times New Roman" w:hAnsi="Times New Roman"/>
          <w:sz w:val="28"/>
          <w:szCs w:val="28"/>
        </w:rPr>
        <w:t>рограммы.</w:t>
      </w:r>
    </w:p>
    <w:p w:rsidR="00A0251A" w:rsidRPr="0041768E" w:rsidRDefault="00A0251A" w:rsidP="00A0251A">
      <w:pPr>
        <w:autoSpaceDE w:val="0"/>
        <w:autoSpaceDN w:val="0"/>
        <w:adjustRightInd w:val="0"/>
        <w:spacing w:after="0" w:line="240" w:lineRule="auto"/>
        <w:ind w:firstLine="709"/>
        <w:jc w:val="center"/>
        <w:rPr>
          <w:rFonts w:ascii="Times New Roman" w:hAnsi="Times New Roman"/>
          <w:color w:val="FF0000"/>
          <w:sz w:val="16"/>
          <w:szCs w:val="16"/>
          <w:highlight w:val="yellow"/>
        </w:rPr>
      </w:pPr>
    </w:p>
    <w:p w:rsidR="00A0251A" w:rsidRDefault="00A0251A" w:rsidP="00A0251A">
      <w:pPr>
        <w:pStyle w:val="ConsPlusNormal"/>
        <w:jc w:val="both"/>
        <w:rPr>
          <w:rFonts w:ascii="Times New Roman" w:hAnsi="Times New Roman" w:cs="Times New Roman"/>
          <w:sz w:val="28"/>
          <w:szCs w:val="28"/>
        </w:rPr>
      </w:pPr>
    </w:p>
    <w:p w:rsidR="00A0251A" w:rsidRDefault="00A0251A" w:rsidP="00A0251A">
      <w:pPr>
        <w:pStyle w:val="ConsPlusNormal"/>
        <w:jc w:val="both"/>
        <w:rPr>
          <w:rFonts w:ascii="Times New Roman" w:hAnsi="Times New Roman" w:cs="Times New Roman"/>
          <w:sz w:val="28"/>
          <w:szCs w:val="28"/>
        </w:rPr>
      </w:pPr>
    </w:p>
    <w:p w:rsidR="007A7EA9" w:rsidRDefault="007A7EA9" w:rsidP="00A0251A">
      <w:pPr>
        <w:pStyle w:val="ConsPlusNormal"/>
        <w:jc w:val="both"/>
        <w:rPr>
          <w:rFonts w:ascii="Times New Roman" w:hAnsi="Times New Roman" w:cs="Times New Roman"/>
          <w:sz w:val="28"/>
          <w:szCs w:val="28"/>
        </w:rPr>
      </w:pPr>
    </w:p>
    <w:p w:rsidR="00626818" w:rsidRDefault="00626818" w:rsidP="00A0251A">
      <w:pPr>
        <w:pStyle w:val="ConsPlusNormal"/>
        <w:jc w:val="both"/>
        <w:rPr>
          <w:rFonts w:ascii="Times New Roman" w:hAnsi="Times New Roman" w:cs="Times New Roman"/>
          <w:sz w:val="28"/>
          <w:szCs w:val="28"/>
        </w:rPr>
      </w:pPr>
    </w:p>
    <w:p w:rsidR="00626818" w:rsidRDefault="00626818" w:rsidP="00A0251A">
      <w:pPr>
        <w:pStyle w:val="ConsPlusNormal"/>
        <w:jc w:val="both"/>
        <w:rPr>
          <w:rFonts w:ascii="Times New Roman" w:hAnsi="Times New Roman" w:cs="Times New Roman"/>
          <w:sz w:val="28"/>
          <w:szCs w:val="28"/>
        </w:rPr>
      </w:pPr>
    </w:p>
    <w:p w:rsidR="00626818" w:rsidRDefault="00626818" w:rsidP="00A0251A">
      <w:pPr>
        <w:pStyle w:val="ConsPlusNormal"/>
        <w:jc w:val="both"/>
        <w:rPr>
          <w:rFonts w:ascii="Times New Roman" w:hAnsi="Times New Roman" w:cs="Times New Roman"/>
          <w:sz w:val="28"/>
          <w:szCs w:val="28"/>
        </w:rPr>
      </w:pPr>
    </w:p>
    <w:p w:rsidR="00626818" w:rsidRDefault="00626818" w:rsidP="00A0251A">
      <w:pPr>
        <w:pStyle w:val="ConsPlusNormal"/>
        <w:jc w:val="both"/>
        <w:rPr>
          <w:rFonts w:ascii="Times New Roman" w:hAnsi="Times New Roman" w:cs="Times New Roman"/>
          <w:sz w:val="28"/>
          <w:szCs w:val="28"/>
        </w:rPr>
      </w:pPr>
    </w:p>
    <w:p w:rsidR="00A0251A" w:rsidRDefault="00A0251A" w:rsidP="00A0251A">
      <w:pPr>
        <w:pStyle w:val="ConsPlusNormal"/>
        <w:jc w:val="both"/>
        <w:rPr>
          <w:rFonts w:ascii="Times New Roman" w:hAnsi="Times New Roman" w:cs="Times New Roman"/>
          <w:sz w:val="28"/>
          <w:szCs w:val="28"/>
        </w:rPr>
      </w:pPr>
    </w:p>
    <w:p w:rsidR="00A0251A" w:rsidRDefault="00A0251A" w:rsidP="00A0251A">
      <w:pPr>
        <w:pStyle w:val="ConsPlusNormal"/>
        <w:jc w:val="both"/>
        <w:rPr>
          <w:rFonts w:ascii="Times New Roman" w:hAnsi="Times New Roman" w:cs="Times New Roman"/>
          <w:sz w:val="28"/>
          <w:szCs w:val="28"/>
        </w:rPr>
      </w:pPr>
    </w:p>
    <w:p w:rsidR="00A0251A" w:rsidRDefault="00A0251A" w:rsidP="00A0251A">
      <w:pPr>
        <w:pStyle w:val="ConsPlusNormal"/>
        <w:jc w:val="center"/>
        <w:rPr>
          <w:rFonts w:ascii="Times New Roman" w:hAnsi="Times New Roman" w:cs="Times New Roman"/>
          <w:b/>
          <w:sz w:val="28"/>
          <w:szCs w:val="28"/>
        </w:rPr>
      </w:pPr>
      <w:r w:rsidRPr="003255C9">
        <w:rPr>
          <w:rFonts w:ascii="Times New Roman" w:hAnsi="Times New Roman" w:cs="Times New Roman"/>
          <w:b/>
          <w:sz w:val="28"/>
          <w:szCs w:val="28"/>
        </w:rPr>
        <w:t xml:space="preserve">Планируемые результаты </w:t>
      </w:r>
      <w:proofErr w:type="spellStart"/>
      <w:r w:rsidRPr="003255C9">
        <w:rPr>
          <w:rFonts w:ascii="Times New Roman" w:hAnsi="Times New Roman" w:cs="Times New Roman"/>
          <w:b/>
          <w:sz w:val="28"/>
          <w:szCs w:val="28"/>
        </w:rPr>
        <w:t>реализацииподпрограммы</w:t>
      </w:r>
      <w:proofErr w:type="spellEnd"/>
      <w:r w:rsidRPr="003255C9">
        <w:rPr>
          <w:rFonts w:ascii="Times New Roman" w:hAnsi="Times New Roman" w:cs="Times New Roman"/>
          <w:b/>
          <w:sz w:val="28"/>
          <w:szCs w:val="28"/>
        </w:rPr>
        <w:t xml:space="preserve"> </w:t>
      </w:r>
      <w:r>
        <w:rPr>
          <w:rFonts w:ascii="Times New Roman" w:hAnsi="Times New Roman" w:cs="Times New Roman"/>
          <w:b/>
          <w:sz w:val="28"/>
          <w:szCs w:val="28"/>
        </w:rPr>
        <w:t>4</w:t>
      </w:r>
    </w:p>
    <w:p w:rsidR="00AC5D41" w:rsidRDefault="00A0251A" w:rsidP="00A0251A">
      <w:pPr>
        <w:pStyle w:val="ConsPlusNormal"/>
        <w:jc w:val="center"/>
        <w:rPr>
          <w:rFonts w:ascii="Times New Roman" w:hAnsi="Times New Roman"/>
          <w:b/>
          <w:sz w:val="28"/>
          <w:szCs w:val="28"/>
        </w:rPr>
      </w:pPr>
      <w:r w:rsidRPr="007C3F8A">
        <w:rPr>
          <w:b/>
          <w:sz w:val="28"/>
          <w:szCs w:val="28"/>
        </w:rPr>
        <w:lastRenderedPageBreak/>
        <w:t>«</w:t>
      </w:r>
      <w:r w:rsidRPr="007C3F8A">
        <w:rPr>
          <w:rFonts w:ascii="Times New Roman" w:hAnsi="Times New Roman"/>
          <w:b/>
          <w:sz w:val="28"/>
          <w:szCs w:val="28"/>
        </w:rPr>
        <w:t>Обеспечение пожарной безопасности на территории Красногорского муниципального района Московской</w:t>
      </w:r>
    </w:p>
    <w:p w:rsidR="00AC5D41" w:rsidRDefault="00A0251A" w:rsidP="00A0251A">
      <w:pPr>
        <w:pStyle w:val="ConsPlusNormal"/>
        <w:jc w:val="center"/>
        <w:rPr>
          <w:rFonts w:ascii="Times New Roman" w:hAnsi="Times New Roman" w:cs="Times New Roman"/>
          <w:b/>
          <w:sz w:val="28"/>
          <w:szCs w:val="28"/>
        </w:rPr>
      </w:pPr>
      <w:r w:rsidRPr="007C3F8A">
        <w:rPr>
          <w:rFonts w:ascii="Times New Roman" w:hAnsi="Times New Roman"/>
          <w:b/>
          <w:sz w:val="28"/>
          <w:szCs w:val="28"/>
        </w:rPr>
        <w:t xml:space="preserve"> </w:t>
      </w:r>
      <w:proofErr w:type="spellStart"/>
      <w:proofErr w:type="gramStart"/>
      <w:r w:rsidRPr="007C3F8A">
        <w:rPr>
          <w:rFonts w:ascii="Times New Roman" w:hAnsi="Times New Roman"/>
          <w:b/>
          <w:sz w:val="28"/>
          <w:szCs w:val="28"/>
        </w:rPr>
        <w:t>области</w:t>
      </w:r>
      <w:r w:rsidRPr="007C3F8A">
        <w:rPr>
          <w:b/>
          <w:sz w:val="28"/>
          <w:szCs w:val="28"/>
        </w:rPr>
        <w:t>»</w:t>
      </w:r>
      <w:r w:rsidRPr="003255C9">
        <w:rPr>
          <w:rFonts w:ascii="Times New Roman" w:hAnsi="Times New Roman" w:cs="Times New Roman"/>
          <w:b/>
          <w:sz w:val="28"/>
          <w:szCs w:val="28"/>
        </w:rPr>
        <w:t>муниципальной</w:t>
      </w:r>
      <w:proofErr w:type="spellEnd"/>
      <w:proofErr w:type="gramEnd"/>
      <w:r w:rsidRPr="003255C9">
        <w:rPr>
          <w:rFonts w:ascii="Times New Roman" w:hAnsi="Times New Roman" w:cs="Times New Roman"/>
          <w:b/>
          <w:sz w:val="28"/>
          <w:szCs w:val="28"/>
        </w:rPr>
        <w:t xml:space="preserve"> программы Красногорско</w:t>
      </w:r>
      <w:r>
        <w:rPr>
          <w:rFonts w:ascii="Times New Roman" w:hAnsi="Times New Roman" w:cs="Times New Roman"/>
          <w:b/>
          <w:sz w:val="28"/>
          <w:szCs w:val="28"/>
        </w:rPr>
        <w:t>го</w:t>
      </w:r>
      <w:r w:rsidRPr="003255C9">
        <w:rPr>
          <w:rFonts w:ascii="Times New Roman" w:hAnsi="Times New Roman" w:cs="Times New Roman"/>
          <w:b/>
          <w:sz w:val="28"/>
          <w:szCs w:val="28"/>
        </w:rPr>
        <w:t xml:space="preserve"> муниципа</w:t>
      </w:r>
      <w:r>
        <w:rPr>
          <w:rFonts w:ascii="Times New Roman" w:hAnsi="Times New Roman" w:cs="Times New Roman"/>
          <w:b/>
          <w:sz w:val="28"/>
          <w:szCs w:val="28"/>
        </w:rPr>
        <w:t>льного района</w:t>
      </w:r>
      <w:r w:rsidRPr="003255C9">
        <w:rPr>
          <w:rFonts w:ascii="Times New Roman" w:hAnsi="Times New Roman" w:cs="Times New Roman"/>
          <w:b/>
          <w:sz w:val="28"/>
          <w:szCs w:val="28"/>
        </w:rPr>
        <w:t xml:space="preserve"> «Безопасность населения»</w:t>
      </w:r>
    </w:p>
    <w:p w:rsidR="00A0251A" w:rsidRDefault="00A0251A" w:rsidP="00A0251A">
      <w:pPr>
        <w:pStyle w:val="ConsPlusNormal"/>
        <w:jc w:val="center"/>
        <w:rPr>
          <w:rFonts w:ascii="Times New Roman" w:hAnsi="Times New Roman" w:cs="Times New Roman"/>
          <w:b/>
          <w:sz w:val="28"/>
          <w:szCs w:val="28"/>
        </w:rPr>
      </w:pPr>
      <w:r w:rsidRPr="003255C9">
        <w:rPr>
          <w:rFonts w:ascii="Times New Roman" w:hAnsi="Times New Roman" w:cs="Times New Roman"/>
          <w:b/>
          <w:sz w:val="28"/>
          <w:szCs w:val="28"/>
        </w:rPr>
        <w:t xml:space="preserve"> на 2017-2021 годы</w:t>
      </w:r>
    </w:p>
    <w:p w:rsidR="00A0251A" w:rsidRPr="005253C7" w:rsidRDefault="00A0251A" w:rsidP="00A0251A">
      <w:pPr>
        <w:pStyle w:val="ConsPlusNormal"/>
        <w:jc w:val="center"/>
        <w:rPr>
          <w:rFonts w:ascii="Times New Roman" w:hAnsi="Times New Roman" w:cs="Times New Roman"/>
          <w:b/>
          <w:sz w:val="28"/>
          <w:szCs w:val="28"/>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7"/>
        <w:gridCol w:w="1701"/>
        <w:gridCol w:w="1247"/>
        <w:gridCol w:w="1021"/>
        <w:gridCol w:w="1985"/>
        <w:gridCol w:w="1361"/>
        <w:gridCol w:w="1814"/>
        <w:gridCol w:w="1077"/>
        <w:gridCol w:w="993"/>
        <w:gridCol w:w="992"/>
        <w:gridCol w:w="992"/>
        <w:gridCol w:w="1276"/>
      </w:tblGrid>
      <w:tr w:rsidR="00A0251A" w:rsidRPr="000143F2" w:rsidTr="00993478">
        <w:tc>
          <w:tcPr>
            <w:tcW w:w="567" w:type="dxa"/>
            <w:vMerge w:val="restart"/>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701" w:type="dxa"/>
            <w:vMerge w:val="restart"/>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Задачи, направленные на достижение цели</w:t>
            </w:r>
          </w:p>
        </w:tc>
        <w:tc>
          <w:tcPr>
            <w:tcW w:w="2268" w:type="dxa"/>
            <w:gridSpan w:val="2"/>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Планируемый объем финансирования на решение данной задачи (тыс. руб.)</w:t>
            </w:r>
          </w:p>
        </w:tc>
        <w:tc>
          <w:tcPr>
            <w:tcW w:w="1985" w:type="dxa"/>
            <w:vMerge w:val="restart"/>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Показатель реализации мероприятий муниципальной программы</w:t>
            </w:r>
          </w:p>
        </w:tc>
        <w:tc>
          <w:tcPr>
            <w:tcW w:w="1361" w:type="dxa"/>
            <w:vMerge w:val="restart"/>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Единица измерения</w:t>
            </w:r>
          </w:p>
        </w:tc>
        <w:tc>
          <w:tcPr>
            <w:tcW w:w="1814" w:type="dxa"/>
            <w:vMerge w:val="restart"/>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Базовое значение показателя (на начало реализации программы</w:t>
            </w:r>
          </w:p>
        </w:tc>
        <w:tc>
          <w:tcPr>
            <w:tcW w:w="5330" w:type="dxa"/>
            <w:gridSpan w:val="5"/>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Планируемое значение показателя по годам реализации</w:t>
            </w:r>
          </w:p>
        </w:tc>
      </w:tr>
      <w:tr w:rsidR="00A0251A" w:rsidRPr="000143F2" w:rsidTr="00993478">
        <w:tc>
          <w:tcPr>
            <w:tcW w:w="567" w:type="dxa"/>
            <w:vMerge/>
          </w:tcPr>
          <w:p w:rsidR="00A0251A" w:rsidRPr="000143F2" w:rsidRDefault="00A0251A" w:rsidP="00993478">
            <w:pPr>
              <w:rPr>
                <w:rFonts w:ascii="Times New Roman" w:hAnsi="Times New Roman"/>
                <w:sz w:val="24"/>
                <w:szCs w:val="24"/>
              </w:rPr>
            </w:pPr>
          </w:p>
        </w:tc>
        <w:tc>
          <w:tcPr>
            <w:tcW w:w="1701" w:type="dxa"/>
            <w:vMerge/>
          </w:tcPr>
          <w:p w:rsidR="00A0251A" w:rsidRPr="000143F2" w:rsidRDefault="00A0251A" w:rsidP="00993478">
            <w:pPr>
              <w:rPr>
                <w:rFonts w:ascii="Times New Roman" w:hAnsi="Times New Roman"/>
                <w:sz w:val="24"/>
                <w:szCs w:val="24"/>
              </w:rPr>
            </w:pPr>
          </w:p>
        </w:tc>
        <w:tc>
          <w:tcPr>
            <w:tcW w:w="1247"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Бюджет района</w:t>
            </w:r>
          </w:p>
        </w:tc>
        <w:tc>
          <w:tcPr>
            <w:tcW w:w="1021"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Другие источники (в разрезе)</w:t>
            </w:r>
          </w:p>
        </w:tc>
        <w:tc>
          <w:tcPr>
            <w:tcW w:w="1985" w:type="dxa"/>
            <w:vMerge/>
          </w:tcPr>
          <w:p w:rsidR="00A0251A" w:rsidRPr="000143F2" w:rsidRDefault="00A0251A" w:rsidP="00993478">
            <w:pPr>
              <w:rPr>
                <w:rFonts w:ascii="Times New Roman" w:hAnsi="Times New Roman"/>
                <w:sz w:val="24"/>
                <w:szCs w:val="24"/>
              </w:rPr>
            </w:pPr>
          </w:p>
        </w:tc>
        <w:tc>
          <w:tcPr>
            <w:tcW w:w="1361" w:type="dxa"/>
            <w:vMerge/>
          </w:tcPr>
          <w:p w:rsidR="00A0251A" w:rsidRPr="000143F2" w:rsidRDefault="00A0251A" w:rsidP="00993478">
            <w:pPr>
              <w:rPr>
                <w:rFonts w:ascii="Times New Roman" w:hAnsi="Times New Roman"/>
                <w:sz w:val="24"/>
                <w:szCs w:val="24"/>
              </w:rPr>
            </w:pPr>
          </w:p>
        </w:tc>
        <w:tc>
          <w:tcPr>
            <w:tcW w:w="1814" w:type="dxa"/>
            <w:vMerge/>
          </w:tcPr>
          <w:p w:rsidR="00A0251A" w:rsidRPr="000143F2" w:rsidRDefault="00A0251A" w:rsidP="00993478">
            <w:pPr>
              <w:rPr>
                <w:rFonts w:ascii="Times New Roman" w:hAnsi="Times New Roman"/>
                <w:sz w:val="24"/>
                <w:szCs w:val="24"/>
              </w:rPr>
            </w:pPr>
          </w:p>
        </w:tc>
        <w:tc>
          <w:tcPr>
            <w:tcW w:w="1077" w:type="dxa"/>
          </w:tcPr>
          <w:p w:rsidR="00A0251A" w:rsidRPr="001F1AF8" w:rsidRDefault="00A0251A"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993" w:type="dxa"/>
          </w:tcPr>
          <w:p w:rsidR="00A0251A" w:rsidRPr="001F1AF8" w:rsidRDefault="00A0251A"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992" w:type="dxa"/>
          </w:tcPr>
          <w:p w:rsidR="00A0251A" w:rsidRPr="001F1AF8" w:rsidRDefault="00A0251A"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992" w:type="dxa"/>
          </w:tcPr>
          <w:p w:rsidR="00A0251A" w:rsidRPr="001F1AF8" w:rsidRDefault="00A0251A"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276" w:type="dxa"/>
          </w:tcPr>
          <w:p w:rsidR="00A0251A" w:rsidRPr="001F1AF8" w:rsidRDefault="00A0251A"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A0251A" w:rsidRPr="000143F2" w:rsidTr="00993478">
        <w:tc>
          <w:tcPr>
            <w:tcW w:w="567"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701"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1247"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021"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985"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361"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814"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1077"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3"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276"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r>
      <w:tr w:rsidR="00A0251A" w:rsidRPr="000143F2" w:rsidTr="00993478">
        <w:tc>
          <w:tcPr>
            <w:tcW w:w="567" w:type="dxa"/>
            <w:vMerge w:val="restart"/>
          </w:tcPr>
          <w:p w:rsidR="00A0251A" w:rsidRPr="000143F2" w:rsidRDefault="00A0251A" w:rsidP="00993478">
            <w:pPr>
              <w:jc w:val="center"/>
              <w:rPr>
                <w:rFonts w:ascii="Times New Roman" w:hAnsi="Times New Roman"/>
                <w:sz w:val="24"/>
                <w:szCs w:val="24"/>
              </w:rPr>
            </w:pPr>
            <w:r>
              <w:rPr>
                <w:rFonts w:ascii="Times New Roman" w:hAnsi="Times New Roman"/>
                <w:sz w:val="24"/>
                <w:szCs w:val="24"/>
              </w:rPr>
              <w:t>1.</w:t>
            </w:r>
          </w:p>
        </w:tc>
        <w:tc>
          <w:tcPr>
            <w:tcW w:w="1701" w:type="dxa"/>
            <w:vMerge w:val="restart"/>
          </w:tcPr>
          <w:p w:rsidR="003C3918" w:rsidRPr="003C3918" w:rsidRDefault="00A0251A" w:rsidP="00722E4E">
            <w:pPr>
              <w:pStyle w:val="ConsPlusNormal"/>
              <w:rPr>
                <w:rFonts w:ascii="Times New Roman" w:hAnsi="Times New Roman"/>
                <w:b/>
                <w:i/>
                <w:sz w:val="24"/>
                <w:szCs w:val="24"/>
              </w:rPr>
            </w:pPr>
            <w:r w:rsidRPr="003C3918">
              <w:rPr>
                <w:rFonts w:ascii="Times New Roman" w:hAnsi="Times New Roman"/>
                <w:b/>
                <w:i/>
                <w:sz w:val="24"/>
                <w:szCs w:val="24"/>
              </w:rPr>
              <w:t xml:space="preserve">Задача 1 </w:t>
            </w:r>
          </w:p>
          <w:p w:rsidR="00A0251A" w:rsidRPr="00722E4E" w:rsidRDefault="00722E4E" w:rsidP="00722E4E">
            <w:pPr>
              <w:pStyle w:val="ConsPlusNormal"/>
              <w:rPr>
                <w:rFonts w:ascii="Times New Roman" w:hAnsi="Times New Roman"/>
                <w:sz w:val="24"/>
                <w:szCs w:val="24"/>
              </w:rPr>
            </w:pPr>
            <w:r w:rsidRPr="00722E4E">
              <w:rPr>
                <w:rFonts w:ascii="Times New Roman" w:hAnsi="Times New Roman"/>
                <w:sz w:val="24"/>
                <w:szCs w:val="24"/>
              </w:rPr>
              <w:t>Профилактика и ликвидация пожаров на территории муниципального района (городск</w:t>
            </w:r>
            <w:r>
              <w:rPr>
                <w:rFonts w:ascii="Times New Roman" w:hAnsi="Times New Roman"/>
                <w:sz w:val="24"/>
                <w:szCs w:val="24"/>
              </w:rPr>
              <w:t>ого округа) Московской области.</w:t>
            </w:r>
          </w:p>
        </w:tc>
        <w:tc>
          <w:tcPr>
            <w:tcW w:w="1247" w:type="dxa"/>
            <w:vMerge w:val="restart"/>
          </w:tcPr>
          <w:p w:rsidR="00A0251A" w:rsidRPr="00920B68" w:rsidRDefault="00A0251A" w:rsidP="00993478">
            <w:pPr>
              <w:pStyle w:val="ConsPlusNormal"/>
              <w:jc w:val="both"/>
              <w:rPr>
                <w:rFonts w:ascii="Times New Roman" w:hAnsi="Times New Roman" w:cs="Times New Roman"/>
                <w:sz w:val="24"/>
                <w:szCs w:val="24"/>
              </w:rPr>
            </w:pPr>
            <w:r>
              <w:rPr>
                <w:rFonts w:ascii="Times New Roman" w:hAnsi="Times New Roman" w:cs="Times New Roman"/>
                <w:sz w:val="24"/>
                <w:szCs w:val="24"/>
              </w:rPr>
              <w:t>24304</w:t>
            </w:r>
          </w:p>
        </w:tc>
        <w:tc>
          <w:tcPr>
            <w:tcW w:w="1021" w:type="dxa"/>
            <w:vMerge w:val="restart"/>
          </w:tcPr>
          <w:p w:rsidR="00A0251A" w:rsidRPr="0082214D" w:rsidRDefault="0082214D" w:rsidP="00993478">
            <w:pPr>
              <w:pStyle w:val="ConsPlusNormal"/>
              <w:jc w:val="both"/>
              <w:rPr>
                <w:rFonts w:ascii="Times New Roman" w:hAnsi="Times New Roman" w:cs="Times New Roman"/>
                <w:color w:val="7030A0"/>
                <w:sz w:val="24"/>
                <w:szCs w:val="24"/>
              </w:rPr>
            </w:pPr>
            <w:r w:rsidRPr="0082214D">
              <w:rPr>
                <w:rFonts w:ascii="Times New Roman" w:hAnsi="Times New Roman" w:cs="Times New Roman"/>
                <w:color w:val="7030A0"/>
                <w:sz w:val="24"/>
                <w:szCs w:val="24"/>
              </w:rPr>
              <w:t>260</w:t>
            </w:r>
          </w:p>
        </w:tc>
        <w:tc>
          <w:tcPr>
            <w:tcW w:w="1985" w:type="dxa"/>
          </w:tcPr>
          <w:p w:rsidR="00A0251A" w:rsidRPr="00920B68" w:rsidRDefault="00A0251A" w:rsidP="00357AFC">
            <w:pPr>
              <w:pStyle w:val="ConsPlusNormal"/>
              <w:rPr>
                <w:rFonts w:ascii="Times New Roman" w:hAnsi="Times New Roman" w:cs="Times New Roman"/>
                <w:sz w:val="24"/>
                <w:szCs w:val="24"/>
              </w:rPr>
            </w:pPr>
            <w:r>
              <w:rPr>
                <w:rFonts w:ascii="Times New Roman" w:hAnsi="Times New Roman" w:cs="Times New Roman"/>
                <w:sz w:val="24"/>
                <w:szCs w:val="24"/>
              </w:rPr>
              <w:t xml:space="preserve">1. </w:t>
            </w:r>
            <w:r w:rsidR="00722E4E" w:rsidRPr="00722E4E">
              <w:rPr>
                <w:rFonts w:ascii="Times New Roman" w:hAnsi="Times New Roman" w:cs="Times New Roman"/>
                <w:sz w:val="24"/>
                <w:szCs w:val="24"/>
              </w:rPr>
              <w:t>Снижение процента пожаров</w:t>
            </w:r>
            <w:r w:rsidR="00722E4E">
              <w:rPr>
                <w:rFonts w:ascii="Times New Roman" w:hAnsi="Times New Roman" w:cs="Times New Roman"/>
                <w:sz w:val="24"/>
                <w:szCs w:val="24"/>
              </w:rPr>
              <w:t>,</w:t>
            </w:r>
            <w:r w:rsidR="00722E4E" w:rsidRPr="00722E4E">
              <w:rPr>
                <w:rFonts w:ascii="Times New Roman" w:hAnsi="Times New Roman" w:cs="Times New Roman"/>
                <w:sz w:val="24"/>
                <w:szCs w:val="24"/>
              </w:rPr>
              <w:t xml:space="preserve"> произошедших на территории муниципального образования Московской области, по отношению к базовому показателю 100% до 60%.</w:t>
            </w:r>
          </w:p>
        </w:tc>
        <w:tc>
          <w:tcPr>
            <w:tcW w:w="1361" w:type="dxa"/>
          </w:tcPr>
          <w:p w:rsidR="00A0251A" w:rsidRPr="00920B68" w:rsidRDefault="00A0251A"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814" w:type="dxa"/>
          </w:tcPr>
          <w:p w:rsidR="00A0251A" w:rsidRPr="00920B68" w:rsidRDefault="00A0251A" w:rsidP="00993478">
            <w:pPr>
              <w:pStyle w:val="ConsPlusNormal"/>
              <w:jc w:val="center"/>
              <w:rPr>
                <w:rFonts w:ascii="Times New Roman" w:hAnsi="Times New Roman" w:cs="Times New Roman"/>
                <w:sz w:val="24"/>
                <w:szCs w:val="24"/>
              </w:rPr>
            </w:pPr>
            <w:r w:rsidRPr="00920B68">
              <w:rPr>
                <w:rFonts w:ascii="Times New Roman" w:hAnsi="Times New Roman" w:cs="Times New Roman"/>
                <w:sz w:val="24"/>
                <w:szCs w:val="24"/>
              </w:rPr>
              <w:t>100</w:t>
            </w:r>
          </w:p>
          <w:p w:rsidR="00A0251A" w:rsidRPr="00920B68" w:rsidRDefault="00A0251A" w:rsidP="00993478">
            <w:pPr>
              <w:pStyle w:val="ConsPlusNormal"/>
              <w:jc w:val="center"/>
              <w:rPr>
                <w:rFonts w:ascii="Times New Roman" w:hAnsi="Times New Roman" w:cs="Times New Roman"/>
                <w:sz w:val="24"/>
                <w:szCs w:val="24"/>
              </w:rPr>
            </w:pPr>
          </w:p>
        </w:tc>
        <w:tc>
          <w:tcPr>
            <w:tcW w:w="1077" w:type="dxa"/>
          </w:tcPr>
          <w:p w:rsidR="00A0251A" w:rsidRPr="00AB7143" w:rsidRDefault="00A0251A" w:rsidP="00993478">
            <w:pPr>
              <w:pStyle w:val="ConsPlusNormal"/>
              <w:jc w:val="center"/>
              <w:rPr>
                <w:rFonts w:ascii="Times New Roman" w:hAnsi="Times New Roman" w:cs="Times New Roman"/>
                <w:szCs w:val="22"/>
              </w:rPr>
            </w:pPr>
            <w:r>
              <w:rPr>
                <w:rFonts w:ascii="Times New Roman" w:hAnsi="Times New Roman" w:cs="Times New Roman"/>
                <w:szCs w:val="22"/>
              </w:rPr>
              <w:t>80</w:t>
            </w:r>
          </w:p>
        </w:tc>
        <w:tc>
          <w:tcPr>
            <w:tcW w:w="993" w:type="dxa"/>
          </w:tcPr>
          <w:p w:rsidR="00A0251A" w:rsidRPr="00AB7143" w:rsidRDefault="00A0251A" w:rsidP="00993478">
            <w:pPr>
              <w:pStyle w:val="ConsPlusNormal"/>
              <w:jc w:val="center"/>
              <w:rPr>
                <w:rFonts w:ascii="Times New Roman" w:hAnsi="Times New Roman" w:cs="Times New Roman"/>
                <w:szCs w:val="22"/>
              </w:rPr>
            </w:pPr>
            <w:r>
              <w:rPr>
                <w:rFonts w:ascii="Times New Roman" w:hAnsi="Times New Roman" w:cs="Times New Roman"/>
                <w:szCs w:val="22"/>
              </w:rPr>
              <w:t>75</w:t>
            </w:r>
          </w:p>
        </w:tc>
        <w:tc>
          <w:tcPr>
            <w:tcW w:w="992" w:type="dxa"/>
          </w:tcPr>
          <w:p w:rsidR="00A0251A" w:rsidRPr="00AB7143" w:rsidRDefault="00A0251A" w:rsidP="00993478">
            <w:pPr>
              <w:pStyle w:val="ConsPlusNormal"/>
              <w:jc w:val="center"/>
              <w:rPr>
                <w:rFonts w:ascii="Times New Roman" w:hAnsi="Times New Roman" w:cs="Times New Roman"/>
                <w:szCs w:val="22"/>
              </w:rPr>
            </w:pPr>
            <w:r>
              <w:rPr>
                <w:rFonts w:ascii="Times New Roman" w:hAnsi="Times New Roman" w:cs="Times New Roman"/>
                <w:szCs w:val="22"/>
              </w:rPr>
              <w:t>70</w:t>
            </w:r>
          </w:p>
        </w:tc>
        <w:tc>
          <w:tcPr>
            <w:tcW w:w="992" w:type="dxa"/>
          </w:tcPr>
          <w:p w:rsidR="00A0251A" w:rsidRPr="00AB7143" w:rsidRDefault="00A0251A" w:rsidP="00993478">
            <w:pPr>
              <w:pStyle w:val="ConsPlusNormal"/>
              <w:jc w:val="center"/>
              <w:rPr>
                <w:rFonts w:ascii="Times New Roman" w:hAnsi="Times New Roman" w:cs="Times New Roman"/>
                <w:szCs w:val="22"/>
              </w:rPr>
            </w:pPr>
            <w:r>
              <w:rPr>
                <w:rFonts w:ascii="Times New Roman" w:hAnsi="Times New Roman" w:cs="Times New Roman"/>
                <w:szCs w:val="22"/>
              </w:rPr>
              <w:t>65</w:t>
            </w:r>
          </w:p>
        </w:tc>
        <w:tc>
          <w:tcPr>
            <w:tcW w:w="1276" w:type="dxa"/>
          </w:tcPr>
          <w:p w:rsidR="00A0251A" w:rsidRPr="00AB7143" w:rsidRDefault="00A0251A" w:rsidP="00993478">
            <w:pPr>
              <w:pStyle w:val="ConsPlusNormal"/>
              <w:jc w:val="center"/>
              <w:rPr>
                <w:rFonts w:ascii="Times New Roman" w:hAnsi="Times New Roman" w:cs="Times New Roman"/>
                <w:szCs w:val="22"/>
              </w:rPr>
            </w:pPr>
            <w:r>
              <w:rPr>
                <w:rFonts w:ascii="Times New Roman" w:hAnsi="Times New Roman" w:cs="Times New Roman"/>
                <w:szCs w:val="22"/>
              </w:rPr>
              <w:t>60</w:t>
            </w:r>
          </w:p>
        </w:tc>
      </w:tr>
      <w:tr w:rsidR="00A0251A" w:rsidRPr="000143F2" w:rsidTr="00993478">
        <w:tc>
          <w:tcPr>
            <w:tcW w:w="567" w:type="dxa"/>
            <w:vMerge/>
          </w:tcPr>
          <w:p w:rsidR="00A0251A" w:rsidRPr="000143F2" w:rsidRDefault="00A0251A" w:rsidP="00993478">
            <w:pPr>
              <w:jc w:val="center"/>
              <w:rPr>
                <w:rFonts w:ascii="Times New Roman" w:hAnsi="Times New Roman"/>
                <w:sz w:val="24"/>
                <w:szCs w:val="24"/>
              </w:rPr>
            </w:pPr>
          </w:p>
        </w:tc>
        <w:tc>
          <w:tcPr>
            <w:tcW w:w="1701" w:type="dxa"/>
            <w:vMerge/>
          </w:tcPr>
          <w:p w:rsidR="00A0251A" w:rsidRDefault="00A0251A" w:rsidP="00993478">
            <w:pPr>
              <w:jc w:val="both"/>
              <w:rPr>
                <w:rFonts w:ascii="Times New Roman" w:hAnsi="Times New Roman"/>
                <w:sz w:val="24"/>
                <w:szCs w:val="24"/>
              </w:rPr>
            </w:pPr>
          </w:p>
        </w:tc>
        <w:tc>
          <w:tcPr>
            <w:tcW w:w="1247" w:type="dxa"/>
            <w:vMerge/>
          </w:tcPr>
          <w:p w:rsidR="00A0251A" w:rsidRPr="001F1AF8" w:rsidRDefault="00A0251A" w:rsidP="00993478">
            <w:pPr>
              <w:pStyle w:val="ConsPlusNormal"/>
              <w:jc w:val="both"/>
              <w:rPr>
                <w:rFonts w:ascii="Times New Roman" w:hAnsi="Times New Roman" w:cs="Times New Roman"/>
                <w:sz w:val="24"/>
                <w:szCs w:val="24"/>
              </w:rPr>
            </w:pPr>
          </w:p>
        </w:tc>
        <w:tc>
          <w:tcPr>
            <w:tcW w:w="1021" w:type="dxa"/>
            <w:vMerge/>
          </w:tcPr>
          <w:p w:rsidR="00A0251A" w:rsidRPr="001F1AF8" w:rsidRDefault="00A0251A" w:rsidP="00993478">
            <w:pPr>
              <w:pStyle w:val="ConsPlusNormal"/>
              <w:jc w:val="both"/>
              <w:rPr>
                <w:rFonts w:ascii="Times New Roman" w:hAnsi="Times New Roman" w:cs="Times New Roman"/>
                <w:sz w:val="24"/>
                <w:szCs w:val="24"/>
              </w:rPr>
            </w:pPr>
          </w:p>
        </w:tc>
        <w:tc>
          <w:tcPr>
            <w:tcW w:w="1985" w:type="dxa"/>
          </w:tcPr>
          <w:p w:rsidR="00A0251A" w:rsidRPr="006F4D58" w:rsidRDefault="00A0251A" w:rsidP="00357AFC">
            <w:pPr>
              <w:spacing w:line="240" w:lineRule="auto"/>
              <w:rPr>
                <w:rFonts w:ascii="Times New Roman" w:hAnsi="Times New Roman"/>
                <w:sz w:val="24"/>
                <w:szCs w:val="24"/>
              </w:rPr>
            </w:pPr>
            <w:r>
              <w:rPr>
                <w:rFonts w:ascii="Times New Roman" w:hAnsi="Times New Roman"/>
                <w:sz w:val="24"/>
                <w:szCs w:val="24"/>
              </w:rPr>
              <w:t xml:space="preserve">2. </w:t>
            </w:r>
            <w:r w:rsidR="00722E4E" w:rsidRPr="00722E4E">
              <w:rPr>
                <w:rFonts w:ascii="Times New Roman" w:hAnsi="Times New Roman"/>
                <w:sz w:val="24"/>
                <w:szCs w:val="24"/>
              </w:rPr>
              <w:t xml:space="preserve">Снижение процента погибших и травмированных людей на пожарах, произошедших на территории муниципального образования </w:t>
            </w:r>
            <w:r w:rsidR="00722E4E" w:rsidRPr="00722E4E">
              <w:rPr>
                <w:rFonts w:ascii="Times New Roman" w:hAnsi="Times New Roman"/>
                <w:sz w:val="24"/>
                <w:szCs w:val="24"/>
              </w:rPr>
              <w:lastRenderedPageBreak/>
              <w:t>Московской области, по отношению к базовому показателю 100% до 48%.</w:t>
            </w:r>
          </w:p>
        </w:tc>
        <w:tc>
          <w:tcPr>
            <w:tcW w:w="1361" w:type="dxa"/>
          </w:tcPr>
          <w:p w:rsidR="00A0251A" w:rsidRPr="000143F2" w:rsidRDefault="00A0251A" w:rsidP="00993478">
            <w:pPr>
              <w:jc w:val="center"/>
              <w:rPr>
                <w:rFonts w:ascii="Times New Roman" w:hAnsi="Times New Roman"/>
                <w:sz w:val="24"/>
                <w:szCs w:val="24"/>
              </w:rPr>
            </w:pPr>
            <w:r>
              <w:rPr>
                <w:rFonts w:ascii="Times New Roman" w:hAnsi="Times New Roman"/>
                <w:sz w:val="24"/>
                <w:szCs w:val="24"/>
              </w:rPr>
              <w:lastRenderedPageBreak/>
              <w:t>%</w:t>
            </w:r>
          </w:p>
        </w:tc>
        <w:tc>
          <w:tcPr>
            <w:tcW w:w="1814" w:type="dxa"/>
          </w:tcPr>
          <w:p w:rsidR="00A0251A" w:rsidRPr="00920B68" w:rsidRDefault="00A0251A" w:rsidP="00993478">
            <w:pPr>
              <w:pStyle w:val="ConsPlusNormal"/>
              <w:jc w:val="center"/>
              <w:rPr>
                <w:rFonts w:ascii="Times New Roman" w:hAnsi="Times New Roman" w:cs="Times New Roman"/>
                <w:sz w:val="24"/>
                <w:szCs w:val="24"/>
              </w:rPr>
            </w:pPr>
            <w:r w:rsidRPr="00920B68">
              <w:rPr>
                <w:rFonts w:ascii="Times New Roman" w:hAnsi="Times New Roman" w:cs="Times New Roman"/>
                <w:sz w:val="24"/>
                <w:szCs w:val="24"/>
              </w:rPr>
              <w:t>100</w:t>
            </w:r>
          </w:p>
          <w:p w:rsidR="00A0251A" w:rsidRPr="000143F2" w:rsidRDefault="00A0251A" w:rsidP="00993478">
            <w:pPr>
              <w:jc w:val="center"/>
              <w:rPr>
                <w:rFonts w:ascii="Times New Roman" w:hAnsi="Times New Roman"/>
                <w:sz w:val="24"/>
                <w:szCs w:val="24"/>
              </w:rPr>
            </w:pPr>
          </w:p>
        </w:tc>
        <w:tc>
          <w:tcPr>
            <w:tcW w:w="1077" w:type="dxa"/>
          </w:tcPr>
          <w:p w:rsidR="00A0251A" w:rsidRPr="00AB7143" w:rsidRDefault="00A0251A" w:rsidP="00993478">
            <w:pPr>
              <w:pStyle w:val="ConsPlusNormal"/>
              <w:jc w:val="center"/>
              <w:rPr>
                <w:rFonts w:ascii="Times New Roman" w:hAnsi="Times New Roman" w:cs="Times New Roman"/>
                <w:szCs w:val="22"/>
              </w:rPr>
            </w:pPr>
            <w:r w:rsidRPr="00AB7143">
              <w:rPr>
                <w:rFonts w:ascii="Times New Roman" w:hAnsi="Times New Roman" w:cs="Times New Roman"/>
                <w:szCs w:val="22"/>
              </w:rPr>
              <w:t>80</w:t>
            </w:r>
          </w:p>
        </w:tc>
        <w:tc>
          <w:tcPr>
            <w:tcW w:w="993" w:type="dxa"/>
          </w:tcPr>
          <w:p w:rsidR="00A0251A" w:rsidRPr="00AB7143" w:rsidRDefault="00A0251A" w:rsidP="00993478">
            <w:pPr>
              <w:pStyle w:val="ConsPlusNormal"/>
              <w:jc w:val="center"/>
              <w:rPr>
                <w:rFonts w:ascii="Times New Roman" w:hAnsi="Times New Roman" w:cs="Times New Roman"/>
                <w:szCs w:val="22"/>
              </w:rPr>
            </w:pPr>
            <w:r w:rsidRPr="00AB7143">
              <w:rPr>
                <w:rFonts w:ascii="Times New Roman" w:hAnsi="Times New Roman" w:cs="Times New Roman"/>
                <w:szCs w:val="22"/>
              </w:rPr>
              <w:t>60</w:t>
            </w:r>
          </w:p>
        </w:tc>
        <w:tc>
          <w:tcPr>
            <w:tcW w:w="992" w:type="dxa"/>
          </w:tcPr>
          <w:p w:rsidR="00A0251A" w:rsidRPr="00AB7143" w:rsidRDefault="00A0251A" w:rsidP="00993478">
            <w:pPr>
              <w:pStyle w:val="ConsPlusNormal"/>
              <w:jc w:val="center"/>
              <w:rPr>
                <w:rFonts w:ascii="Times New Roman" w:hAnsi="Times New Roman" w:cs="Times New Roman"/>
                <w:szCs w:val="22"/>
              </w:rPr>
            </w:pPr>
            <w:r w:rsidRPr="00AB7143">
              <w:rPr>
                <w:rFonts w:ascii="Times New Roman" w:hAnsi="Times New Roman" w:cs="Times New Roman"/>
                <w:szCs w:val="22"/>
              </w:rPr>
              <w:t>55</w:t>
            </w:r>
          </w:p>
        </w:tc>
        <w:tc>
          <w:tcPr>
            <w:tcW w:w="992" w:type="dxa"/>
          </w:tcPr>
          <w:p w:rsidR="00A0251A" w:rsidRPr="00AB7143" w:rsidRDefault="00A0251A" w:rsidP="00993478">
            <w:pPr>
              <w:pStyle w:val="ConsPlusNormal"/>
              <w:jc w:val="center"/>
              <w:rPr>
                <w:rFonts w:ascii="Times New Roman" w:hAnsi="Times New Roman" w:cs="Times New Roman"/>
                <w:szCs w:val="22"/>
              </w:rPr>
            </w:pPr>
            <w:r w:rsidRPr="00AB7143">
              <w:rPr>
                <w:rFonts w:ascii="Times New Roman" w:hAnsi="Times New Roman" w:cs="Times New Roman"/>
                <w:szCs w:val="22"/>
              </w:rPr>
              <w:t>50</w:t>
            </w:r>
          </w:p>
        </w:tc>
        <w:tc>
          <w:tcPr>
            <w:tcW w:w="1276" w:type="dxa"/>
          </w:tcPr>
          <w:p w:rsidR="00A0251A" w:rsidRPr="00AB7143" w:rsidRDefault="00A0251A" w:rsidP="00993478">
            <w:pPr>
              <w:pStyle w:val="ConsPlusNormal"/>
              <w:jc w:val="center"/>
              <w:rPr>
                <w:rFonts w:ascii="Times New Roman" w:hAnsi="Times New Roman" w:cs="Times New Roman"/>
                <w:szCs w:val="22"/>
              </w:rPr>
            </w:pPr>
            <w:r w:rsidRPr="00AB7143">
              <w:rPr>
                <w:rFonts w:ascii="Times New Roman" w:hAnsi="Times New Roman" w:cs="Times New Roman"/>
                <w:szCs w:val="22"/>
              </w:rPr>
              <w:t>48</w:t>
            </w:r>
          </w:p>
        </w:tc>
      </w:tr>
      <w:tr w:rsidR="00A0251A" w:rsidRPr="007773F2" w:rsidTr="00993478">
        <w:tc>
          <w:tcPr>
            <w:tcW w:w="567" w:type="dxa"/>
          </w:tcPr>
          <w:p w:rsidR="00A0251A" w:rsidRPr="007773F2" w:rsidRDefault="00A0251A" w:rsidP="00993478">
            <w:pPr>
              <w:spacing w:after="0" w:line="240" w:lineRule="auto"/>
              <w:jc w:val="center"/>
              <w:rPr>
                <w:rFonts w:ascii="Times New Roman" w:hAnsi="Times New Roman"/>
                <w:sz w:val="24"/>
                <w:szCs w:val="24"/>
              </w:rPr>
            </w:pPr>
            <w:r w:rsidRPr="007773F2">
              <w:rPr>
                <w:rFonts w:ascii="Times New Roman" w:hAnsi="Times New Roman"/>
                <w:sz w:val="24"/>
                <w:szCs w:val="24"/>
              </w:rPr>
              <w:t>2.</w:t>
            </w:r>
          </w:p>
        </w:tc>
        <w:tc>
          <w:tcPr>
            <w:tcW w:w="1701" w:type="dxa"/>
          </w:tcPr>
          <w:p w:rsidR="003C3918" w:rsidRPr="003C3918" w:rsidRDefault="00A0251A" w:rsidP="00993478">
            <w:pPr>
              <w:spacing w:after="0" w:line="240" w:lineRule="auto"/>
              <w:jc w:val="both"/>
              <w:rPr>
                <w:rFonts w:ascii="Times New Roman" w:hAnsi="Times New Roman"/>
                <w:b/>
                <w:i/>
                <w:sz w:val="24"/>
                <w:szCs w:val="24"/>
              </w:rPr>
            </w:pPr>
            <w:r w:rsidRPr="003C3918">
              <w:rPr>
                <w:rFonts w:ascii="Times New Roman" w:hAnsi="Times New Roman"/>
                <w:b/>
                <w:i/>
                <w:sz w:val="24"/>
                <w:szCs w:val="24"/>
              </w:rPr>
              <w:t xml:space="preserve">Задача 2. </w:t>
            </w:r>
          </w:p>
          <w:p w:rsidR="00A0251A" w:rsidRPr="007773F2" w:rsidRDefault="00722E4E" w:rsidP="00993478">
            <w:pPr>
              <w:spacing w:after="0" w:line="240" w:lineRule="auto"/>
              <w:jc w:val="both"/>
              <w:rPr>
                <w:rFonts w:ascii="Times New Roman" w:hAnsi="Times New Roman"/>
                <w:sz w:val="24"/>
                <w:szCs w:val="24"/>
              </w:rPr>
            </w:pPr>
            <w:r w:rsidRPr="00722E4E">
              <w:rPr>
                <w:rFonts w:ascii="Times New Roman" w:hAnsi="Times New Roman"/>
                <w:sz w:val="24"/>
                <w:szCs w:val="24"/>
              </w:rPr>
              <w:t>Поддержка и оказание содействия в развитии добровольной пожарной охраны.</w:t>
            </w:r>
          </w:p>
        </w:tc>
        <w:tc>
          <w:tcPr>
            <w:tcW w:w="1247" w:type="dxa"/>
          </w:tcPr>
          <w:p w:rsidR="00A0251A" w:rsidRPr="007773F2" w:rsidRDefault="00A0251A" w:rsidP="00993478">
            <w:pPr>
              <w:pStyle w:val="ConsPlusNormal"/>
              <w:jc w:val="both"/>
              <w:rPr>
                <w:rFonts w:ascii="Times New Roman" w:hAnsi="Times New Roman" w:cs="Times New Roman"/>
                <w:sz w:val="24"/>
                <w:szCs w:val="24"/>
              </w:rPr>
            </w:pPr>
            <w:r>
              <w:rPr>
                <w:rFonts w:ascii="Times New Roman" w:hAnsi="Times New Roman" w:cs="Times New Roman"/>
                <w:sz w:val="24"/>
                <w:szCs w:val="24"/>
              </w:rPr>
              <w:t>4750</w:t>
            </w:r>
          </w:p>
        </w:tc>
        <w:tc>
          <w:tcPr>
            <w:tcW w:w="1021" w:type="dxa"/>
          </w:tcPr>
          <w:p w:rsidR="00A0251A" w:rsidRPr="007773F2" w:rsidRDefault="00A0251A" w:rsidP="00993478">
            <w:pPr>
              <w:pStyle w:val="ConsPlusNormal"/>
              <w:jc w:val="both"/>
              <w:rPr>
                <w:rFonts w:ascii="Times New Roman" w:hAnsi="Times New Roman" w:cs="Times New Roman"/>
                <w:sz w:val="24"/>
                <w:szCs w:val="24"/>
              </w:rPr>
            </w:pPr>
          </w:p>
        </w:tc>
        <w:tc>
          <w:tcPr>
            <w:tcW w:w="1985" w:type="dxa"/>
          </w:tcPr>
          <w:p w:rsidR="00A0251A" w:rsidRPr="007773F2" w:rsidRDefault="00A0251A" w:rsidP="00993478">
            <w:pPr>
              <w:spacing w:after="0" w:line="240" w:lineRule="auto"/>
              <w:rPr>
                <w:rFonts w:ascii="Times New Roman" w:hAnsi="Times New Roman"/>
                <w:sz w:val="24"/>
                <w:szCs w:val="24"/>
              </w:rPr>
            </w:pPr>
            <w:r>
              <w:rPr>
                <w:rFonts w:ascii="Times New Roman" w:hAnsi="Times New Roman"/>
                <w:sz w:val="24"/>
                <w:szCs w:val="24"/>
              </w:rPr>
              <w:t xml:space="preserve">3. </w:t>
            </w:r>
            <w:r w:rsidR="00722E4E" w:rsidRPr="00722E4E">
              <w:rPr>
                <w:rFonts w:ascii="Times New Roman" w:hAnsi="Times New Roman"/>
                <w:sz w:val="24"/>
                <w:szCs w:val="24"/>
              </w:rPr>
              <w:t>Доля добровольных пожарных зарегистрированных в едином реестре Московской области (обученных, застрахованных и задействованных по назначению ОМС) от нормативного количества для муниципального образования Московской области до 80 чел.</w:t>
            </w:r>
          </w:p>
        </w:tc>
        <w:tc>
          <w:tcPr>
            <w:tcW w:w="1361" w:type="dxa"/>
          </w:tcPr>
          <w:p w:rsidR="00A0251A" w:rsidRPr="007773F2" w:rsidRDefault="00A0251A" w:rsidP="00993478">
            <w:pPr>
              <w:spacing w:after="0" w:line="240" w:lineRule="auto"/>
              <w:jc w:val="center"/>
              <w:rPr>
                <w:rFonts w:ascii="Times New Roman" w:hAnsi="Times New Roman"/>
                <w:sz w:val="24"/>
                <w:szCs w:val="24"/>
              </w:rPr>
            </w:pPr>
            <w:r w:rsidRPr="007773F2">
              <w:rPr>
                <w:rFonts w:ascii="Times New Roman" w:hAnsi="Times New Roman"/>
                <w:sz w:val="24"/>
                <w:szCs w:val="24"/>
              </w:rPr>
              <w:t>чел.</w:t>
            </w:r>
          </w:p>
        </w:tc>
        <w:tc>
          <w:tcPr>
            <w:tcW w:w="1814" w:type="dxa"/>
          </w:tcPr>
          <w:p w:rsidR="00A0251A" w:rsidRPr="007773F2" w:rsidRDefault="00A0251A" w:rsidP="00993478">
            <w:pPr>
              <w:spacing w:after="0" w:line="240" w:lineRule="auto"/>
              <w:jc w:val="center"/>
              <w:rPr>
                <w:rFonts w:ascii="Times New Roman" w:hAnsi="Times New Roman"/>
                <w:sz w:val="24"/>
                <w:szCs w:val="24"/>
              </w:rPr>
            </w:pPr>
            <w:r w:rsidRPr="007773F2">
              <w:rPr>
                <w:rFonts w:ascii="Times New Roman" w:hAnsi="Times New Roman"/>
                <w:sz w:val="24"/>
                <w:szCs w:val="24"/>
              </w:rPr>
              <w:t>18</w:t>
            </w:r>
          </w:p>
        </w:tc>
        <w:tc>
          <w:tcPr>
            <w:tcW w:w="1077" w:type="dxa"/>
          </w:tcPr>
          <w:p w:rsidR="00A0251A" w:rsidRPr="007773F2" w:rsidRDefault="00A0251A" w:rsidP="00774D98">
            <w:pPr>
              <w:pStyle w:val="ConsPlusNormal"/>
              <w:jc w:val="center"/>
              <w:rPr>
                <w:rFonts w:ascii="Times New Roman" w:hAnsi="Times New Roman" w:cs="Times New Roman"/>
                <w:sz w:val="24"/>
                <w:szCs w:val="24"/>
              </w:rPr>
            </w:pPr>
            <w:r w:rsidRPr="007773F2">
              <w:rPr>
                <w:rFonts w:ascii="Times New Roman" w:hAnsi="Times New Roman" w:cs="Times New Roman"/>
                <w:sz w:val="24"/>
                <w:szCs w:val="24"/>
              </w:rPr>
              <w:t>35</w:t>
            </w:r>
          </w:p>
        </w:tc>
        <w:tc>
          <w:tcPr>
            <w:tcW w:w="993" w:type="dxa"/>
          </w:tcPr>
          <w:p w:rsidR="00A0251A" w:rsidRPr="007773F2" w:rsidRDefault="00A0251A" w:rsidP="00993478">
            <w:pPr>
              <w:pStyle w:val="ConsPlusNormal"/>
              <w:jc w:val="center"/>
              <w:rPr>
                <w:rFonts w:ascii="Times New Roman" w:hAnsi="Times New Roman" w:cs="Times New Roman"/>
                <w:sz w:val="24"/>
                <w:szCs w:val="24"/>
              </w:rPr>
            </w:pPr>
            <w:r w:rsidRPr="007773F2">
              <w:rPr>
                <w:rFonts w:ascii="Times New Roman" w:hAnsi="Times New Roman" w:cs="Times New Roman"/>
                <w:sz w:val="24"/>
                <w:szCs w:val="24"/>
              </w:rPr>
              <w:t>50</w:t>
            </w:r>
          </w:p>
        </w:tc>
        <w:tc>
          <w:tcPr>
            <w:tcW w:w="992" w:type="dxa"/>
          </w:tcPr>
          <w:p w:rsidR="00A0251A" w:rsidRPr="007773F2" w:rsidRDefault="00A0251A" w:rsidP="00993478">
            <w:pPr>
              <w:pStyle w:val="ConsPlusNormal"/>
              <w:jc w:val="center"/>
              <w:rPr>
                <w:rFonts w:ascii="Times New Roman" w:hAnsi="Times New Roman" w:cs="Times New Roman"/>
                <w:sz w:val="24"/>
                <w:szCs w:val="24"/>
              </w:rPr>
            </w:pPr>
            <w:r w:rsidRPr="007773F2">
              <w:rPr>
                <w:rFonts w:ascii="Times New Roman" w:hAnsi="Times New Roman" w:cs="Times New Roman"/>
                <w:sz w:val="24"/>
                <w:szCs w:val="24"/>
              </w:rPr>
              <w:t>60</w:t>
            </w:r>
          </w:p>
        </w:tc>
        <w:tc>
          <w:tcPr>
            <w:tcW w:w="992" w:type="dxa"/>
          </w:tcPr>
          <w:p w:rsidR="00A0251A" w:rsidRPr="007773F2" w:rsidRDefault="00A0251A" w:rsidP="00993478">
            <w:pPr>
              <w:pStyle w:val="ConsPlusNormal"/>
              <w:jc w:val="center"/>
              <w:rPr>
                <w:rFonts w:ascii="Times New Roman" w:hAnsi="Times New Roman" w:cs="Times New Roman"/>
                <w:sz w:val="24"/>
                <w:szCs w:val="24"/>
              </w:rPr>
            </w:pPr>
            <w:r w:rsidRPr="007773F2">
              <w:rPr>
                <w:rFonts w:ascii="Times New Roman" w:hAnsi="Times New Roman" w:cs="Times New Roman"/>
                <w:sz w:val="24"/>
                <w:szCs w:val="24"/>
              </w:rPr>
              <w:t>70</w:t>
            </w:r>
          </w:p>
        </w:tc>
        <w:tc>
          <w:tcPr>
            <w:tcW w:w="1276" w:type="dxa"/>
          </w:tcPr>
          <w:p w:rsidR="00A0251A" w:rsidRPr="007773F2" w:rsidRDefault="00A0251A" w:rsidP="00993478">
            <w:pPr>
              <w:pStyle w:val="ConsPlusNormal"/>
              <w:jc w:val="center"/>
              <w:rPr>
                <w:rFonts w:ascii="Times New Roman" w:hAnsi="Times New Roman" w:cs="Times New Roman"/>
                <w:sz w:val="24"/>
                <w:szCs w:val="24"/>
              </w:rPr>
            </w:pPr>
            <w:r w:rsidRPr="007773F2">
              <w:rPr>
                <w:rFonts w:ascii="Times New Roman" w:hAnsi="Times New Roman" w:cs="Times New Roman"/>
                <w:sz w:val="24"/>
                <w:szCs w:val="24"/>
              </w:rPr>
              <w:t>80</w:t>
            </w:r>
          </w:p>
        </w:tc>
      </w:tr>
    </w:tbl>
    <w:p w:rsidR="00A0251A" w:rsidRPr="002E32C6" w:rsidRDefault="00A0251A" w:rsidP="00A0251A">
      <w:pPr>
        <w:pStyle w:val="ConsPlusNormal"/>
        <w:jc w:val="both"/>
        <w:rPr>
          <w:rFonts w:ascii="Times New Roman" w:hAnsi="Times New Roman" w:cs="Times New Roman"/>
          <w:sz w:val="28"/>
          <w:szCs w:val="28"/>
        </w:rPr>
      </w:pPr>
    </w:p>
    <w:p w:rsidR="00A0251A" w:rsidRDefault="00A0251A" w:rsidP="00A0251A">
      <w:pPr>
        <w:pStyle w:val="ConsPlusNormal"/>
        <w:jc w:val="both"/>
        <w:rPr>
          <w:rFonts w:ascii="Times New Roman" w:hAnsi="Times New Roman" w:cs="Times New Roman"/>
          <w:sz w:val="28"/>
          <w:szCs w:val="28"/>
        </w:rPr>
      </w:pPr>
    </w:p>
    <w:p w:rsidR="007A7EA9" w:rsidRDefault="007A7EA9" w:rsidP="00A0251A">
      <w:pPr>
        <w:pStyle w:val="ConsPlusNormal"/>
        <w:jc w:val="both"/>
        <w:rPr>
          <w:rFonts w:ascii="Times New Roman" w:hAnsi="Times New Roman" w:cs="Times New Roman"/>
          <w:sz w:val="28"/>
          <w:szCs w:val="28"/>
        </w:rPr>
      </w:pPr>
    </w:p>
    <w:p w:rsidR="007A7EA9" w:rsidRDefault="007A7EA9" w:rsidP="00A0251A">
      <w:pPr>
        <w:pStyle w:val="ConsPlusNormal"/>
        <w:jc w:val="both"/>
        <w:rPr>
          <w:rFonts w:ascii="Times New Roman" w:hAnsi="Times New Roman" w:cs="Times New Roman"/>
          <w:sz w:val="28"/>
          <w:szCs w:val="28"/>
        </w:rPr>
      </w:pPr>
    </w:p>
    <w:p w:rsidR="00626818" w:rsidRDefault="00626818" w:rsidP="00A0251A">
      <w:pPr>
        <w:pStyle w:val="ConsPlusNormal"/>
        <w:jc w:val="both"/>
        <w:rPr>
          <w:rFonts w:ascii="Times New Roman" w:hAnsi="Times New Roman" w:cs="Times New Roman"/>
          <w:sz w:val="28"/>
          <w:szCs w:val="28"/>
        </w:rPr>
      </w:pPr>
    </w:p>
    <w:p w:rsidR="00626818" w:rsidRDefault="00626818" w:rsidP="00A0251A">
      <w:pPr>
        <w:pStyle w:val="ConsPlusNormal"/>
        <w:jc w:val="both"/>
        <w:rPr>
          <w:rFonts w:ascii="Times New Roman" w:hAnsi="Times New Roman" w:cs="Times New Roman"/>
          <w:sz w:val="28"/>
          <w:szCs w:val="28"/>
        </w:rPr>
      </w:pPr>
    </w:p>
    <w:p w:rsidR="00626818" w:rsidRDefault="00626818" w:rsidP="00A0251A">
      <w:pPr>
        <w:pStyle w:val="ConsPlusNormal"/>
        <w:jc w:val="both"/>
        <w:rPr>
          <w:rFonts w:ascii="Times New Roman" w:hAnsi="Times New Roman" w:cs="Times New Roman"/>
          <w:sz w:val="28"/>
          <w:szCs w:val="28"/>
        </w:rPr>
      </w:pPr>
    </w:p>
    <w:p w:rsidR="00626818" w:rsidRDefault="00626818" w:rsidP="00A0251A">
      <w:pPr>
        <w:pStyle w:val="ConsPlusNormal"/>
        <w:jc w:val="both"/>
        <w:rPr>
          <w:rFonts w:ascii="Times New Roman" w:hAnsi="Times New Roman" w:cs="Times New Roman"/>
          <w:sz w:val="28"/>
          <w:szCs w:val="28"/>
        </w:rPr>
      </w:pPr>
    </w:p>
    <w:p w:rsidR="003C3918" w:rsidRDefault="003C3918">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3C3918" w:rsidRDefault="003C3918" w:rsidP="00A0251A">
      <w:pPr>
        <w:pStyle w:val="ConsPlusNormal"/>
        <w:jc w:val="both"/>
        <w:rPr>
          <w:rFonts w:ascii="Times New Roman" w:hAnsi="Times New Roman" w:cs="Times New Roman"/>
          <w:sz w:val="28"/>
          <w:szCs w:val="28"/>
        </w:rPr>
      </w:pPr>
    </w:p>
    <w:p w:rsidR="007A7EA9" w:rsidRDefault="007A7EA9" w:rsidP="00A0251A">
      <w:pPr>
        <w:pStyle w:val="ConsPlusNormal"/>
        <w:jc w:val="both"/>
        <w:rPr>
          <w:rFonts w:ascii="Times New Roman" w:hAnsi="Times New Roman" w:cs="Times New Roman"/>
          <w:sz w:val="28"/>
          <w:szCs w:val="28"/>
        </w:rPr>
      </w:pPr>
    </w:p>
    <w:p w:rsidR="00A0251A" w:rsidRPr="002113BD" w:rsidRDefault="00A0251A" w:rsidP="00A0251A">
      <w:pPr>
        <w:pStyle w:val="ConsPlusNormal"/>
        <w:jc w:val="center"/>
        <w:rPr>
          <w:rFonts w:ascii="Times New Roman" w:hAnsi="Times New Roman" w:cs="Times New Roman"/>
          <w:b/>
          <w:sz w:val="28"/>
          <w:szCs w:val="28"/>
        </w:rPr>
      </w:pPr>
      <w:r w:rsidRPr="002113BD">
        <w:rPr>
          <w:rFonts w:ascii="Times New Roman" w:hAnsi="Times New Roman" w:cs="Times New Roman"/>
          <w:b/>
          <w:sz w:val="28"/>
          <w:szCs w:val="28"/>
        </w:rPr>
        <w:t>Перечень</w:t>
      </w:r>
    </w:p>
    <w:p w:rsidR="00A0251A" w:rsidRDefault="00A0251A" w:rsidP="00A0251A">
      <w:pPr>
        <w:pStyle w:val="ConsPlusNormal"/>
        <w:jc w:val="center"/>
        <w:rPr>
          <w:rFonts w:ascii="Times New Roman" w:hAnsi="Times New Roman" w:cs="Times New Roman"/>
          <w:b/>
          <w:sz w:val="28"/>
          <w:szCs w:val="28"/>
        </w:rPr>
      </w:pPr>
      <w:r w:rsidRPr="002113BD">
        <w:rPr>
          <w:rFonts w:ascii="Times New Roman" w:hAnsi="Times New Roman" w:cs="Times New Roman"/>
          <w:b/>
          <w:sz w:val="28"/>
          <w:szCs w:val="28"/>
        </w:rPr>
        <w:t xml:space="preserve"> мероприятий подпрограммы </w:t>
      </w:r>
      <w:r>
        <w:rPr>
          <w:rFonts w:ascii="Times New Roman" w:hAnsi="Times New Roman" w:cs="Times New Roman"/>
          <w:b/>
          <w:sz w:val="28"/>
          <w:szCs w:val="28"/>
        </w:rPr>
        <w:t>4</w:t>
      </w:r>
      <w:r w:rsidRPr="007C3F8A">
        <w:rPr>
          <w:b/>
          <w:sz w:val="28"/>
          <w:szCs w:val="28"/>
        </w:rPr>
        <w:t>«</w:t>
      </w:r>
      <w:r w:rsidRPr="007C3F8A">
        <w:rPr>
          <w:rFonts w:ascii="Times New Roman" w:hAnsi="Times New Roman"/>
          <w:b/>
          <w:sz w:val="28"/>
          <w:szCs w:val="28"/>
        </w:rPr>
        <w:t xml:space="preserve">Обеспечение пожарной безопасности на территории Красногорского муниципального района Московской </w:t>
      </w:r>
      <w:proofErr w:type="spellStart"/>
      <w:proofErr w:type="gramStart"/>
      <w:r w:rsidRPr="007C3F8A">
        <w:rPr>
          <w:rFonts w:ascii="Times New Roman" w:hAnsi="Times New Roman"/>
          <w:b/>
          <w:sz w:val="28"/>
          <w:szCs w:val="28"/>
        </w:rPr>
        <w:t>области</w:t>
      </w:r>
      <w:r w:rsidRPr="007C3F8A">
        <w:rPr>
          <w:b/>
          <w:sz w:val="28"/>
          <w:szCs w:val="28"/>
        </w:rPr>
        <w:t>»</w:t>
      </w:r>
      <w:r w:rsidRPr="003255C9">
        <w:rPr>
          <w:rFonts w:ascii="Times New Roman" w:hAnsi="Times New Roman" w:cs="Times New Roman"/>
          <w:b/>
          <w:sz w:val="28"/>
          <w:szCs w:val="28"/>
        </w:rPr>
        <w:t>муниципальной</w:t>
      </w:r>
      <w:proofErr w:type="spellEnd"/>
      <w:proofErr w:type="gramEnd"/>
      <w:r w:rsidRPr="003255C9">
        <w:rPr>
          <w:rFonts w:ascii="Times New Roman" w:hAnsi="Times New Roman" w:cs="Times New Roman"/>
          <w:b/>
          <w:sz w:val="28"/>
          <w:szCs w:val="28"/>
        </w:rPr>
        <w:t xml:space="preserve"> программы Красногорско</w:t>
      </w:r>
      <w:r>
        <w:rPr>
          <w:rFonts w:ascii="Times New Roman" w:hAnsi="Times New Roman" w:cs="Times New Roman"/>
          <w:b/>
          <w:sz w:val="28"/>
          <w:szCs w:val="28"/>
        </w:rPr>
        <w:t>го</w:t>
      </w:r>
      <w:r w:rsidRPr="003255C9">
        <w:rPr>
          <w:rFonts w:ascii="Times New Roman" w:hAnsi="Times New Roman" w:cs="Times New Roman"/>
          <w:b/>
          <w:sz w:val="28"/>
          <w:szCs w:val="28"/>
        </w:rPr>
        <w:t xml:space="preserve"> муниципа</w:t>
      </w:r>
      <w:r>
        <w:rPr>
          <w:rFonts w:ascii="Times New Roman" w:hAnsi="Times New Roman" w:cs="Times New Roman"/>
          <w:b/>
          <w:sz w:val="28"/>
          <w:szCs w:val="28"/>
        </w:rPr>
        <w:t xml:space="preserve">льного района </w:t>
      </w:r>
      <w:r w:rsidRPr="003255C9">
        <w:rPr>
          <w:rFonts w:ascii="Times New Roman" w:hAnsi="Times New Roman" w:cs="Times New Roman"/>
          <w:b/>
          <w:sz w:val="28"/>
          <w:szCs w:val="28"/>
        </w:rPr>
        <w:t xml:space="preserve"> «Безопасность населения» на 2017-2021 годы</w:t>
      </w:r>
    </w:p>
    <w:p w:rsidR="00A0251A" w:rsidRDefault="00A0251A" w:rsidP="00A0251A">
      <w:pPr>
        <w:pStyle w:val="ConsPlusNormal"/>
        <w:jc w:val="both"/>
        <w:rPr>
          <w:rFonts w:ascii="Times New Roman" w:hAnsi="Times New Roman" w:cs="Times New Roman"/>
          <w:sz w:val="28"/>
          <w:szCs w:val="28"/>
        </w:rPr>
      </w:pPr>
    </w:p>
    <w:tbl>
      <w:tblPr>
        <w:tblW w:w="1524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1564"/>
        <w:gridCol w:w="851"/>
        <w:gridCol w:w="1201"/>
        <w:gridCol w:w="1559"/>
        <w:gridCol w:w="1351"/>
        <w:gridCol w:w="1134"/>
        <w:gridCol w:w="925"/>
        <w:gridCol w:w="993"/>
        <w:gridCol w:w="850"/>
        <w:gridCol w:w="992"/>
        <w:gridCol w:w="1560"/>
        <w:gridCol w:w="1559"/>
      </w:tblGrid>
      <w:tr w:rsidR="00A0251A" w:rsidRPr="000143F2" w:rsidTr="00187868">
        <w:tc>
          <w:tcPr>
            <w:tcW w:w="709" w:type="dxa"/>
            <w:vMerge w:val="restart"/>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564" w:type="dxa"/>
            <w:vMerge w:val="restart"/>
          </w:tcPr>
          <w:p w:rsidR="00A0251A" w:rsidRPr="00B43788" w:rsidRDefault="00A0251A" w:rsidP="00993478">
            <w:pPr>
              <w:pStyle w:val="ConsPlusNormal"/>
              <w:jc w:val="center"/>
              <w:rPr>
                <w:rFonts w:ascii="Times New Roman" w:hAnsi="Times New Roman" w:cs="Times New Roman"/>
                <w:sz w:val="20"/>
              </w:rPr>
            </w:pPr>
            <w:r w:rsidRPr="00B43788">
              <w:rPr>
                <w:rFonts w:ascii="Times New Roman" w:hAnsi="Times New Roman" w:cs="Times New Roman"/>
                <w:sz w:val="20"/>
              </w:rPr>
              <w:t xml:space="preserve">Мероприятия </w:t>
            </w:r>
          </w:p>
        </w:tc>
        <w:tc>
          <w:tcPr>
            <w:tcW w:w="851" w:type="dxa"/>
            <w:vMerge w:val="restart"/>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Сроки исполнения мероприятий</w:t>
            </w:r>
          </w:p>
        </w:tc>
        <w:tc>
          <w:tcPr>
            <w:tcW w:w="1201" w:type="dxa"/>
            <w:vMerge w:val="restart"/>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w:t>
            </w:r>
          </w:p>
        </w:tc>
        <w:tc>
          <w:tcPr>
            <w:tcW w:w="1559" w:type="dxa"/>
            <w:vMerge w:val="restart"/>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Объем финансирования мероприятия в текущем финансовом году (тыс. </w:t>
            </w:r>
            <w:proofErr w:type="gramStart"/>
            <w:r w:rsidRPr="001F1AF8">
              <w:rPr>
                <w:rFonts w:ascii="Times New Roman" w:hAnsi="Times New Roman" w:cs="Times New Roman"/>
                <w:sz w:val="24"/>
                <w:szCs w:val="24"/>
              </w:rPr>
              <w:t>руб.)</w:t>
            </w:r>
            <w:hyperlink w:anchor="P981" w:history="1">
              <w:r w:rsidRPr="001F1AF8">
                <w:rPr>
                  <w:rFonts w:ascii="Times New Roman" w:hAnsi="Times New Roman" w:cs="Times New Roman"/>
                  <w:sz w:val="24"/>
                  <w:szCs w:val="24"/>
                </w:rPr>
                <w:t>*</w:t>
              </w:r>
              <w:proofErr w:type="gramEnd"/>
            </w:hyperlink>
          </w:p>
        </w:tc>
        <w:tc>
          <w:tcPr>
            <w:tcW w:w="1351" w:type="dxa"/>
            <w:vMerge w:val="restart"/>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Всего (тыс. руб.)</w:t>
            </w:r>
          </w:p>
        </w:tc>
        <w:tc>
          <w:tcPr>
            <w:tcW w:w="4894" w:type="dxa"/>
            <w:gridSpan w:val="5"/>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по годам (тыс. руб.)</w:t>
            </w:r>
          </w:p>
        </w:tc>
        <w:tc>
          <w:tcPr>
            <w:tcW w:w="1560" w:type="dxa"/>
            <w:vMerge w:val="restart"/>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Ответственный за выполнение мероприятия </w:t>
            </w:r>
            <w:r>
              <w:rPr>
                <w:rFonts w:ascii="Times New Roman" w:hAnsi="Times New Roman" w:cs="Times New Roman"/>
                <w:sz w:val="24"/>
                <w:szCs w:val="24"/>
              </w:rPr>
              <w:t>п</w:t>
            </w:r>
            <w:r w:rsidRPr="001F1AF8">
              <w:rPr>
                <w:rFonts w:ascii="Times New Roman" w:hAnsi="Times New Roman" w:cs="Times New Roman"/>
                <w:sz w:val="24"/>
                <w:szCs w:val="24"/>
              </w:rPr>
              <w:t>одпрограммы</w:t>
            </w:r>
          </w:p>
        </w:tc>
        <w:tc>
          <w:tcPr>
            <w:tcW w:w="1559" w:type="dxa"/>
            <w:vMerge w:val="restart"/>
          </w:tcPr>
          <w:p w:rsidR="00A0251A" w:rsidRPr="001F1AF8" w:rsidRDefault="00A0251A" w:rsidP="00993478">
            <w:pPr>
              <w:pStyle w:val="ConsPlusNormal"/>
              <w:ind w:right="221"/>
              <w:jc w:val="center"/>
              <w:rPr>
                <w:rFonts w:ascii="Times New Roman" w:hAnsi="Times New Roman" w:cs="Times New Roman"/>
                <w:sz w:val="24"/>
                <w:szCs w:val="24"/>
              </w:rPr>
            </w:pPr>
            <w:r w:rsidRPr="001F1AF8">
              <w:rPr>
                <w:rFonts w:ascii="Times New Roman" w:hAnsi="Times New Roman" w:cs="Times New Roman"/>
                <w:sz w:val="24"/>
                <w:szCs w:val="24"/>
              </w:rPr>
              <w:t xml:space="preserve">Результаты </w:t>
            </w:r>
          </w:p>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выполнения</w:t>
            </w:r>
          </w:p>
          <w:p w:rsidR="00A0251A" w:rsidRPr="001F1AF8" w:rsidRDefault="00A0251A" w:rsidP="00993478">
            <w:pPr>
              <w:pStyle w:val="ConsPlusNormal"/>
              <w:jc w:val="center"/>
              <w:rPr>
                <w:rFonts w:ascii="Times New Roman" w:hAnsi="Times New Roman" w:cs="Times New Roman"/>
                <w:sz w:val="24"/>
                <w:szCs w:val="24"/>
              </w:rPr>
            </w:pPr>
            <w:proofErr w:type="gramStart"/>
            <w:r w:rsidRPr="001F1AF8">
              <w:rPr>
                <w:rFonts w:ascii="Times New Roman" w:hAnsi="Times New Roman" w:cs="Times New Roman"/>
                <w:sz w:val="24"/>
                <w:szCs w:val="24"/>
              </w:rPr>
              <w:t>мероприятий  подпрограммы</w:t>
            </w:r>
            <w:proofErr w:type="gramEnd"/>
          </w:p>
          <w:p w:rsidR="00A0251A" w:rsidRPr="001F1AF8" w:rsidRDefault="00A0251A" w:rsidP="00993478">
            <w:pPr>
              <w:pStyle w:val="ConsPlusNormal"/>
              <w:jc w:val="center"/>
              <w:rPr>
                <w:rFonts w:ascii="Times New Roman" w:hAnsi="Times New Roman" w:cs="Times New Roman"/>
                <w:sz w:val="24"/>
                <w:szCs w:val="24"/>
              </w:rPr>
            </w:pPr>
          </w:p>
        </w:tc>
      </w:tr>
      <w:tr w:rsidR="00A0251A" w:rsidRPr="000143F2" w:rsidTr="00187868">
        <w:tc>
          <w:tcPr>
            <w:tcW w:w="709" w:type="dxa"/>
            <w:vMerge/>
          </w:tcPr>
          <w:p w:rsidR="00A0251A" w:rsidRPr="000143F2" w:rsidRDefault="00A0251A" w:rsidP="00993478">
            <w:pPr>
              <w:spacing w:after="0" w:line="240" w:lineRule="auto"/>
              <w:rPr>
                <w:rFonts w:ascii="Times New Roman" w:hAnsi="Times New Roman"/>
                <w:sz w:val="24"/>
                <w:szCs w:val="24"/>
              </w:rPr>
            </w:pPr>
          </w:p>
        </w:tc>
        <w:tc>
          <w:tcPr>
            <w:tcW w:w="1564" w:type="dxa"/>
            <w:vMerge/>
          </w:tcPr>
          <w:p w:rsidR="00A0251A" w:rsidRPr="000143F2" w:rsidRDefault="00A0251A" w:rsidP="00993478">
            <w:pPr>
              <w:spacing w:after="0" w:line="240" w:lineRule="auto"/>
              <w:rPr>
                <w:rFonts w:ascii="Times New Roman" w:hAnsi="Times New Roman"/>
                <w:sz w:val="20"/>
                <w:szCs w:val="20"/>
              </w:rPr>
            </w:pPr>
          </w:p>
        </w:tc>
        <w:tc>
          <w:tcPr>
            <w:tcW w:w="851" w:type="dxa"/>
            <w:vMerge/>
          </w:tcPr>
          <w:p w:rsidR="00A0251A" w:rsidRPr="000143F2" w:rsidRDefault="00A0251A" w:rsidP="00993478">
            <w:pPr>
              <w:spacing w:after="0" w:line="240" w:lineRule="auto"/>
              <w:rPr>
                <w:rFonts w:ascii="Times New Roman" w:hAnsi="Times New Roman"/>
                <w:sz w:val="24"/>
                <w:szCs w:val="24"/>
              </w:rPr>
            </w:pPr>
          </w:p>
        </w:tc>
        <w:tc>
          <w:tcPr>
            <w:tcW w:w="1201" w:type="dxa"/>
            <w:vMerge/>
          </w:tcPr>
          <w:p w:rsidR="00A0251A" w:rsidRPr="000143F2" w:rsidRDefault="00A0251A" w:rsidP="00993478">
            <w:pPr>
              <w:spacing w:after="0" w:line="240" w:lineRule="auto"/>
              <w:rPr>
                <w:rFonts w:ascii="Times New Roman" w:hAnsi="Times New Roman"/>
                <w:sz w:val="24"/>
                <w:szCs w:val="24"/>
              </w:rPr>
            </w:pPr>
          </w:p>
        </w:tc>
        <w:tc>
          <w:tcPr>
            <w:tcW w:w="1559" w:type="dxa"/>
            <w:vMerge/>
          </w:tcPr>
          <w:p w:rsidR="00A0251A" w:rsidRPr="000143F2" w:rsidRDefault="00A0251A" w:rsidP="00993478">
            <w:pPr>
              <w:spacing w:after="0" w:line="240" w:lineRule="auto"/>
              <w:rPr>
                <w:rFonts w:ascii="Times New Roman" w:hAnsi="Times New Roman"/>
                <w:sz w:val="24"/>
                <w:szCs w:val="24"/>
              </w:rPr>
            </w:pPr>
          </w:p>
        </w:tc>
        <w:tc>
          <w:tcPr>
            <w:tcW w:w="1351" w:type="dxa"/>
            <w:vMerge/>
          </w:tcPr>
          <w:p w:rsidR="00A0251A" w:rsidRPr="000143F2" w:rsidRDefault="00A0251A" w:rsidP="00993478">
            <w:pPr>
              <w:spacing w:after="0" w:line="240" w:lineRule="auto"/>
              <w:rPr>
                <w:rFonts w:ascii="Times New Roman" w:hAnsi="Times New Roman"/>
                <w:sz w:val="24"/>
                <w:szCs w:val="24"/>
              </w:rPr>
            </w:pPr>
          </w:p>
        </w:tc>
        <w:tc>
          <w:tcPr>
            <w:tcW w:w="1134" w:type="dxa"/>
          </w:tcPr>
          <w:p w:rsidR="00A0251A" w:rsidRPr="001F1AF8" w:rsidRDefault="00A0251A"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925" w:type="dxa"/>
          </w:tcPr>
          <w:p w:rsidR="00A0251A" w:rsidRPr="001F1AF8" w:rsidRDefault="00A0251A"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993" w:type="dxa"/>
          </w:tcPr>
          <w:p w:rsidR="00A0251A" w:rsidRPr="001F1AF8" w:rsidRDefault="00A0251A"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850" w:type="dxa"/>
          </w:tcPr>
          <w:p w:rsidR="00A0251A" w:rsidRPr="001F1AF8" w:rsidRDefault="00A0251A"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992" w:type="dxa"/>
          </w:tcPr>
          <w:p w:rsidR="00A0251A" w:rsidRPr="001F1AF8" w:rsidRDefault="00A0251A"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560" w:type="dxa"/>
            <w:vMerge/>
          </w:tcPr>
          <w:p w:rsidR="00A0251A" w:rsidRPr="000143F2" w:rsidRDefault="00A0251A" w:rsidP="00993478">
            <w:pPr>
              <w:spacing w:after="0" w:line="240" w:lineRule="auto"/>
              <w:rPr>
                <w:rFonts w:ascii="Times New Roman" w:hAnsi="Times New Roman"/>
                <w:sz w:val="24"/>
                <w:szCs w:val="24"/>
              </w:rPr>
            </w:pPr>
          </w:p>
        </w:tc>
        <w:tc>
          <w:tcPr>
            <w:tcW w:w="1559" w:type="dxa"/>
            <w:vMerge/>
          </w:tcPr>
          <w:p w:rsidR="00A0251A" w:rsidRPr="000143F2" w:rsidRDefault="00A0251A" w:rsidP="00993478">
            <w:pPr>
              <w:spacing w:after="0" w:line="240" w:lineRule="auto"/>
              <w:rPr>
                <w:rFonts w:ascii="Times New Roman" w:hAnsi="Times New Roman"/>
                <w:sz w:val="24"/>
                <w:szCs w:val="24"/>
              </w:rPr>
            </w:pPr>
          </w:p>
        </w:tc>
      </w:tr>
      <w:tr w:rsidR="00A0251A" w:rsidRPr="000143F2" w:rsidTr="00187868">
        <w:tc>
          <w:tcPr>
            <w:tcW w:w="709"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564" w:type="dxa"/>
          </w:tcPr>
          <w:p w:rsidR="00A0251A" w:rsidRPr="00B43788" w:rsidRDefault="00A0251A" w:rsidP="00993478">
            <w:pPr>
              <w:pStyle w:val="ConsPlusNormal"/>
              <w:jc w:val="center"/>
              <w:rPr>
                <w:rFonts w:ascii="Times New Roman" w:hAnsi="Times New Roman" w:cs="Times New Roman"/>
                <w:sz w:val="20"/>
              </w:rPr>
            </w:pPr>
            <w:r w:rsidRPr="00B43788">
              <w:rPr>
                <w:rFonts w:ascii="Times New Roman" w:hAnsi="Times New Roman" w:cs="Times New Roman"/>
                <w:sz w:val="20"/>
              </w:rPr>
              <w:t>2</w:t>
            </w:r>
          </w:p>
        </w:tc>
        <w:tc>
          <w:tcPr>
            <w:tcW w:w="851"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201"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559"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351"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134"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925"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3"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850"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560"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c>
          <w:tcPr>
            <w:tcW w:w="1559"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13</w:t>
            </w:r>
          </w:p>
        </w:tc>
      </w:tr>
      <w:tr w:rsidR="00A0251A" w:rsidRPr="000143F2" w:rsidTr="00187868">
        <w:tc>
          <w:tcPr>
            <w:tcW w:w="709" w:type="dxa"/>
            <w:vMerge w:val="restart"/>
          </w:tcPr>
          <w:p w:rsidR="00A0251A" w:rsidRPr="00C61E0C" w:rsidRDefault="00A0251A" w:rsidP="00993478">
            <w:pPr>
              <w:pStyle w:val="ConsPlusNormal"/>
              <w:jc w:val="center"/>
              <w:rPr>
                <w:rFonts w:ascii="Times New Roman" w:hAnsi="Times New Roman" w:cs="Times New Roman"/>
                <w:sz w:val="24"/>
                <w:szCs w:val="24"/>
              </w:rPr>
            </w:pPr>
            <w:r w:rsidRPr="00C61E0C">
              <w:rPr>
                <w:rFonts w:ascii="Times New Roman" w:hAnsi="Times New Roman" w:cs="Times New Roman"/>
                <w:sz w:val="24"/>
                <w:szCs w:val="24"/>
              </w:rPr>
              <w:t>1</w:t>
            </w:r>
          </w:p>
        </w:tc>
        <w:tc>
          <w:tcPr>
            <w:tcW w:w="1564" w:type="dxa"/>
            <w:vMerge w:val="restart"/>
          </w:tcPr>
          <w:p w:rsidR="00A0251A" w:rsidRPr="00C61E0C" w:rsidRDefault="00A0251A" w:rsidP="00993478">
            <w:pPr>
              <w:pStyle w:val="ConsPlusNormal"/>
              <w:rPr>
                <w:rFonts w:ascii="Times New Roman" w:hAnsi="Times New Roman" w:cs="Times New Roman"/>
                <w:sz w:val="24"/>
                <w:szCs w:val="24"/>
              </w:rPr>
            </w:pPr>
            <w:r w:rsidRPr="003C3918">
              <w:rPr>
                <w:rFonts w:ascii="Times New Roman" w:hAnsi="Times New Roman" w:cs="Times New Roman"/>
                <w:b/>
                <w:i/>
                <w:sz w:val="24"/>
                <w:szCs w:val="24"/>
              </w:rPr>
              <w:t>Задача 1</w:t>
            </w:r>
            <w:r w:rsidRPr="00C61E0C">
              <w:rPr>
                <w:rFonts w:ascii="Times New Roman" w:hAnsi="Times New Roman" w:cs="Times New Roman"/>
                <w:sz w:val="24"/>
                <w:szCs w:val="24"/>
              </w:rPr>
              <w:br/>
            </w:r>
            <w:r w:rsidR="00764354" w:rsidRPr="00764354">
              <w:rPr>
                <w:rFonts w:ascii="Times New Roman" w:hAnsi="Times New Roman"/>
                <w:sz w:val="24"/>
                <w:szCs w:val="24"/>
              </w:rPr>
              <w:t>Профилактика и ликвидация пожаров на территории муниципального района (городского округа) Московской области.</w:t>
            </w:r>
          </w:p>
        </w:tc>
        <w:tc>
          <w:tcPr>
            <w:tcW w:w="851" w:type="dxa"/>
            <w:vMerge w:val="restart"/>
          </w:tcPr>
          <w:p w:rsidR="00A0251A" w:rsidRPr="00C61E0C" w:rsidRDefault="00A0251A" w:rsidP="00993478">
            <w:pPr>
              <w:pStyle w:val="ConsPlusNormal"/>
              <w:jc w:val="center"/>
              <w:rPr>
                <w:rFonts w:ascii="Times New Roman" w:hAnsi="Times New Roman" w:cs="Times New Roman"/>
                <w:sz w:val="24"/>
                <w:szCs w:val="24"/>
              </w:rPr>
            </w:pPr>
            <w:r w:rsidRPr="00C61E0C">
              <w:rPr>
                <w:rFonts w:ascii="Times New Roman" w:hAnsi="Times New Roman" w:cs="Times New Roman"/>
                <w:sz w:val="24"/>
                <w:szCs w:val="24"/>
              </w:rPr>
              <w:t>2017-2021</w:t>
            </w:r>
          </w:p>
        </w:tc>
        <w:tc>
          <w:tcPr>
            <w:tcW w:w="1201" w:type="dxa"/>
          </w:tcPr>
          <w:p w:rsidR="00A0251A" w:rsidRPr="00C61E0C" w:rsidRDefault="00A0251A" w:rsidP="00993478">
            <w:pPr>
              <w:pStyle w:val="ConsPlusNormal"/>
              <w:rPr>
                <w:rFonts w:ascii="Times New Roman" w:hAnsi="Times New Roman" w:cs="Times New Roman"/>
                <w:sz w:val="24"/>
                <w:szCs w:val="24"/>
              </w:rPr>
            </w:pPr>
            <w:r w:rsidRPr="00C61E0C">
              <w:rPr>
                <w:rFonts w:ascii="Times New Roman" w:hAnsi="Times New Roman" w:cs="Times New Roman"/>
                <w:sz w:val="24"/>
                <w:szCs w:val="24"/>
              </w:rPr>
              <w:t>Итого</w:t>
            </w:r>
          </w:p>
        </w:tc>
        <w:tc>
          <w:tcPr>
            <w:tcW w:w="1559" w:type="dxa"/>
          </w:tcPr>
          <w:p w:rsidR="00A0251A" w:rsidRPr="00C61E0C" w:rsidRDefault="00A0251A" w:rsidP="00993478">
            <w:pPr>
              <w:pStyle w:val="ConsPlusNormal"/>
              <w:jc w:val="center"/>
              <w:rPr>
                <w:rFonts w:ascii="Times New Roman" w:hAnsi="Times New Roman" w:cs="Times New Roman"/>
                <w:sz w:val="24"/>
                <w:szCs w:val="24"/>
              </w:rPr>
            </w:pPr>
          </w:p>
        </w:tc>
        <w:tc>
          <w:tcPr>
            <w:tcW w:w="1351" w:type="dxa"/>
          </w:tcPr>
          <w:p w:rsidR="00A0251A" w:rsidRPr="0082214D" w:rsidRDefault="00A0251A" w:rsidP="0082214D">
            <w:pPr>
              <w:pStyle w:val="ConsPlusNormal"/>
              <w:rPr>
                <w:rFonts w:ascii="Times New Roman" w:hAnsi="Times New Roman" w:cs="Times New Roman"/>
                <w:color w:val="7030A0"/>
                <w:sz w:val="24"/>
                <w:szCs w:val="24"/>
              </w:rPr>
            </w:pPr>
            <w:r w:rsidRPr="0082214D">
              <w:rPr>
                <w:rFonts w:ascii="Times New Roman" w:hAnsi="Times New Roman" w:cs="Times New Roman"/>
                <w:color w:val="7030A0"/>
                <w:sz w:val="24"/>
                <w:szCs w:val="24"/>
              </w:rPr>
              <w:t>24</w:t>
            </w:r>
            <w:r w:rsidR="0082214D" w:rsidRPr="0082214D">
              <w:rPr>
                <w:rFonts w:ascii="Times New Roman" w:hAnsi="Times New Roman" w:cs="Times New Roman"/>
                <w:color w:val="7030A0"/>
                <w:sz w:val="24"/>
                <w:szCs w:val="24"/>
              </w:rPr>
              <w:t>56</w:t>
            </w:r>
            <w:r w:rsidRPr="0082214D">
              <w:rPr>
                <w:rFonts w:ascii="Times New Roman" w:hAnsi="Times New Roman" w:cs="Times New Roman"/>
                <w:color w:val="7030A0"/>
                <w:sz w:val="24"/>
                <w:szCs w:val="24"/>
              </w:rPr>
              <w:t>4</w:t>
            </w:r>
          </w:p>
        </w:tc>
        <w:tc>
          <w:tcPr>
            <w:tcW w:w="1134" w:type="dxa"/>
          </w:tcPr>
          <w:p w:rsidR="00A0251A" w:rsidRPr="0082214D" w:rsidRDefault="00A0251A" w:rsidP="0082214D">
            <w:pPr>
              <w:pStyle w:val="ConsPlusNormal"/>
              <w:rPr>
                <w:rFonts w:ascii="Times New Roman" w:hAnsi="Times New Roman" w:cs="Times New Roman"/>
                <w:color w:val="7030A0"/>
                <w:sz w:val="24"/>
                <w:szCs w:val="24"/>
              </w:rPr>
            </w:pPr>
            <w:r w:rsidRPr="0082214D">
              <w:rPr>
                <w:rFonts w:ascii="Times New Roman" w:hAnsi="Times New Roman" w:cs="Times New Roman"/>
                <w:color w:val="7030A0"/>
                <w:sz w:val="24"/>
                <w:szCs w:val="24"/>
              </w:rPr>
              <w:t>8</w:t>
            </w:r>
            <w:r w:rsidR="0082214D" w:rsidRPr="0082214D">
              <w:rPr>
                <w:rFonts w:ascii="Times New Roman" w:hAnsi="Times New Roman" w:cs="Times New Roman"/>
                <w:color w:val="7030A0"/>
                <w:sz w:val="24"/>
                <w:szCs w:val="24"/>
              </w:rPr>
              <w:t>84</w:t>
            </w:r>
            <w:r w:rsidRPr="0082214D">
              <w:rPr>
                <w:rFonts w:ascii="Times New Roman" w:hAnsi="Times New Roman" w:cs="Times New Roman"/>
                <w:color w:val="7030A0"/>
                <w:sz w:val="24"/>
                <w:szCs w:val="24"/>
              </w:rPr>
              <w:t>0</w:t>
            </w:r>
          </w:p>
        </w:tc>
        <w:tc>
          <w:tcPr>
            <w:tcW w:w="925" w:type="dxa"/>
          </w:tcPr>
          <w:p w:rsidR="00A0251A" w:rsidRPr="004F0313"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4445</w:t>
            </w:r>
          </w:p>
        </w:tc>
        <w:tc>
          <w:tcPr>
            <w:tcW w:w="993" w:type="dxa"/>
          </w:tcPr>
          <w:p w:rsidR="00A0251A" w:rsidRPr="004F0313"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4486</w:t>
            </w:r>
          </w:p>
        </w:tc>
        <w:tc>
          <w:tcPr>
            <w:tcW w:w="850" w:type="dxa"/>
          </w:tcPr>
          <w:p w:rsidR="00A0251A" w:rsidRPr="004F0313"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3335</w:t>
            </w:r>
          </w:p>
        </w:tc>
        <w:tc>
          <w:tcPr>
            <w:tcW w:w="992" w:type="dxa"/>
          </w:tcPr>
          <w:p w:rsidR="00A0251A" w:rsidRPr="004F0313"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3458</w:t>
            </w:r>
          </w:p>
        </w:tc>
        <w:tc>
          <w:tcPr>
            <w:tcW w:w="1560" w:type="dxa"/>
            <w:vMerge w:val="restart"/>
          </w:tcPr>
          <w:p w:rsidR="00A0251A" w:rsidRPr="001F1AF8" w:rsidRDefault="00A0251A" w:rsidP="00993478">
            <w:pPr>
              <w:pStyle w:val="ConsPlusNormal"/>
              <w:jc w:val="center"/>
              <w:rPr>
                <w:rFonts w:ascii="Times New Roman" w:hAnsi="Times New Roman" w:cs="Times New Roman"/>
                <w:sz w:val="24"/>
                <w:szCs w:val="24"/>
              </w:rPr>
            </w:pPr>
          </w:p>
        </w:tc>
        <w:tc>
          <w:tcPr>
            <w:tcW w:w="1559" w:type="dxa"/>
            <w:vMerge w:val="restart"/>
          </w:tcPr>
          <w:p w:rsidR="00A0251A" w:rsidRPr="00CB18B7" w:rsidRDefault="00A0251A" w:rsidP="00993478">
            <w:pPr>
              <w:spacing w:after="0" w:line="240" w:lineRule="auto"/>
              <w:ind w:left="71" w:right="-108"/>
              <w:rPr>
                <w:sz w:val="16"/>
                <w:szCs w:val="16"/>
              </w:rPr>
            </w:pPr>
          </w:p>
          <w:p w:rsidR="00A0251A" w:rsidRPr="00CB18B7" w:rsidRDefault="00A0251A" w:rsidP="00993478">
            <w:pPr>
              <w:pStyle w:val="ConsPlusCell"/>
              <w:ind w:left="71"/>
              <w:rPr>
                <w:sz w:val="16"/>
                <w:szCs w:val="16"/>
              </w:rPr>
            </w:pPr>
          </w:p>
        </w:tc>
      </w:tr>
      <w:tr w:rsidR="00A0251A" w:rsidRPr="000143F2" w:rsidTr="00187868">
        <w:tc>
          <w:tcPr>
            <w:tcW w:w="709" w:type="dxa"/>
            <w:vMerge/>
          </w:tcPr>
          <w:p w:rsidR="00A0251A" w:rsidRPr="00C61E0C" w:rsidRDefault="00A0251A" w:rsidP="00993478">
            <w:pPr>
              <w:pStyle w:val="ConsPlusNormal"/>
              <w:jc w:val="center"/>
              <w:rPr>
                <w:rFonts w:ascii="Times New Roman" w:hAnsi="Times New Roman" w:cs="Times New Roman"/>
                <w:sz w:val="24"/>
                <w:szCs w:val="24"/>
              </w:rPr>
            </w:pPr>
          </w:p>
        </w:tc>
        <w:tc>
          <w:tcPr>
            <w:tcW w:w="1564" w:type="dxa"/>
            <w:vMerge/>
          </w:tcPr>
          <w:p w:rsidR="00A0251A" w:rsidRPr="00C61E0C" w:rsidRDefault="00A0251A" w:rsidP="00993478">
            <w:pPr>
              <w:pStyle w:val="ConsPlusNormal"/>
              <w:jc w:val="center"/>
              <w:rPr>
                <w:rFonts w:ascii="Times New Roman" w:hAnsi="Times New Roman" w:cs="Times New Roman"/>
                <w:sz w:val="24"/>
                <w:szCs w:val="24"/>
              </w:rPr>
            </w:pPr>
          </w:p>
        </w:tc>
        <w:tc>
          <w:tcPr>
            <w:tcW w:w="851" w:type="dxa"/>
            <w:vMerge/>
          </w:tcPr>
          <w:p w:rsidR="00A0251A" w:rsidRPr="00C61E0C" w:rsidRDefault="00A0251A" w:rsidP="00993478">
            <w:pPr>
              <w:pStyle w:val="ConsPlusNormal"/>
              <w:jc w:val="center"/>
              <w:rPr>
                <w:rFonts w:ascii="Times New Roman" w:hAnsi="Times New Roman" w:cs="Times New Roman"/>
                <w:sz w:val="24"/>
                <w:szCs w:val="24"/>
              </w:rPr>
            </w:pPr>
          </w:p>
        </w:tc>
        <w:tc>
          <w:tcPr>
            <w:tcW w:w="1201" w:type="dxa"/>
          </w:tcPr>
          <w:p w:rsidR="00A0251A" w:rsidRPr="00C61E0C" w:rsidRDefault="00A0251A" w:rsidP="00993478">
            <w:pPr>
              <w:pStyle w:val="ConsPlusNormal"/>
              <w:rPr>
                <w:rFonts w:ascii="Times New Roman" w:hAnsi="Times New Roman" w:cs="Times New Roman"/>
                <w:sz w:val="24"/>
                <w:szCs w:val="24"/>
              </w:rPr>
            </w:pPr>
            <w:r w:rsidRPr="00C61E0C">
              <w:rPr>
                <w:rFonts w:ascii="Times New Roman" w:hAnsi="Times New Roman" w:cs="Times New Roman"/>
                <w:sz w:val="24"/>
                <w:szCs w:val="24"/>
              </w:rPr>
              <w:t>Средства районного бюджета</w:t>
            </w:r>
          </w:p>
        </w:tc>
        <w:tc>
          <w:tcPr>
            <w:tcW w:w="1559" w:type="dxa"/>
          </w:tcPr>
          <w:p w:rsidR="00A0251A" w:rsidRPr="00C61E0C" w:rsidRDefault="00A0251A" w:rsidP="00993478">
            <w:pPr>
              <w:pStyle w:val="ConsPlusNormal"/>
              <w:jc w:val="center"/>
              <w:rPr>
                <w:rFonts w:ascii="Times New Roman" w:hAnsi="Times New Roman" w:cs="Times New Roman"/>
                <w:sz w:val="24"/>
                <w:szCs w:val="24"/>
              </w:rPr>
            </w:pPr>
          </w:p>
        </w:tc>
        <w:tc>
          <w:tcPr>
            <w:tcW w:w="1351" w:type="dxa"/>
          </w:tcPr>
          <w:p w:rsidR="00A0251A" w:rsidRPr="004F0313"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24304</w:t>
            </w:r>
          </w:p>
        </w:tc>
        <w:tc>
          <w:tcPr>
            <w:tcW w:w="1134" w:type="dxa"/>
          </w:tcPr>
          <w:p w:rsidR="00A0251A" w:rsidRPr="004F0313"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8580</w:t>
            </w:r>
          </w:p>
        </w:tc>
        <w:tc>
          <w:tcPr>
            <w:tcW w:w="925" w:type="dxa"/>
          </w:tcPr>
          <w:p w:rsidR="00A0251A" w:rsidRPr="004F0313"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4445</w:t>
            </w:r>
          </w:p>
        </w:tc>
        <w:tc>
          <w:tcPr>
            <w:tcW w:w="993" w:type="dxa"/>
          </w:tcPr>
          <w:p w:rsidR="00A0251A" w:rsidRPr="004F0313"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4486</w:t>
            </w:r>
          </w:p>
        </w:tc>
        <w:tc>
          <w:tcPr>
            <w:tcW w:w="850" w:type="dxa"/>
          </w:tcPr>
          <w:p w:rsidR="00A0251A" w:rsidRPr="004F0313"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3335</w:t>
            </w:r>
          </w:p>
        </w:tc>
        <w:tc>
          <w:tcPr>
            <w:tcW w:w="992" w:type="dxa"/>
          </w:tcPr>
          <w:p w:rsidR="00A0251A" w:rsidRPr="004F0313"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3458</w:t>
            </w:r>
          </w:p>
        </w:tc>
        <w:tc>
          <w:tcPr>
            <w:tcW w:w="1560" w:type="dxa"/>
            <w:vMerge/>
          </w:tcPr>
          <w:p w:rsidR="00A0251A" w:rsidRPr="001F1AF8" w:rsidRDefault="00A0251A" w:rsidP="00993478">
            <w:pPr>
              <w:pStyle w:val="ConsPlusNormal"/>
              <w:jc w:val="center"/>
              <w:rPr>
                <w:rFonts w:ascii="Times New Roman" w:hAnsi="Times New Roman" w:cs="Times New Roman"/>
                <w:sz w:val="24"/>
                <w:szCs w:val="24"/>
              </w:rPr>
            </w:pPr>
          </w:p>
        </w:tc>
        <w:tc>
          <w:tcPr>
            <w:tcW w:w="1559" w:type="dxa"/>
            <w:vMerge/>
          </w:tcPr>
          <w:p w:rsidR="00A0251A" w:rsidRPr="001F1AF8" w:rsidRDefault="00A0251A" w:rsidP="00993478">
            <w:pPr>
              <w:pStyle w:val="ConsPlusCell"/>
              <w:ind w:left="71"/>
              <w:rPr>
                <w:sz w:val="24"/>
                <w:szCs w:val="24"/>
              </w:rPr>
            </w:pPr>
          </w:p>
        </w:tc>
      </w:tr>
      <w:tr w:rsidR="00A0251A" w:rsidRPr="000143F2" w:rsidTr="00187868">
        <w:tc>
          <w:tcPr>
            <w:tcW w:w="709" w:type="dxa"/>
            <w:vMerge/>
          </w:tcPr>
          <w:p w:rsidR="00A0251A" w:rsidRPr="00C61E0C" w:rsidRDefault="00A0251A" w:rsidP="00993478">
            <w:pPr>
              <w:pStyle w:val="ConsPlusNormal"/>
              <w:jc w:val="center"/>
              <w:rPr>
                <w:rFonts w:ascii="Times New Roman" w:hAnsi="Times New Roman" w:cs="Times New Roman"/>
                <w:sz w:val="24"/>
                <w:szCs w:val="24"/>
              </w:rPr>
            </w:pPr>
          </w:p>
        </w:tc>
        <w:tc>
          <w:tcPr>
            <w:tcW w:w="1564" w:type="dxa"/>
            <w:vMerge/>
          </w:tcPr>
          <w:p w:rsidR="00A0251A" w:rsidRPr="00C61E0C" w:rsidRDefault="00A0251A" w:rsidP="00993478">
            <w:pPr>
              <w:pStyle w:val="ConsPlusNormal"/>
              <w:jc w:val="center"/>
              <w:rPr>
                <w:rFonts w:ascii="Times New Roman" w:hAnsi="Times New Roman" w:cs="Times New Roman"/>
                <w:sz w:val="24"/>
                <w:szCs w:val="24"/>
              </w:rPr>
            </w:pPr>
          </w:p>
        </w:tc>
        <w:tc>
          <w:tcPr>
            <w:tcW w:w="851" w:type="dxa"/>
            <w:vMerge/>
          </w:tcPr>
          <w:p w:rsidR="00A0251A" w:rsidRPr="00C61E0C" w:rsidRDefault="00A0251A" w:rsidP="00993478">
            <w:pPr>
              <w:pStyle w:val="ConsPlusNormal"/>
              <w:jc w:val="center"/>
              <w:rPr>
                <w:rFonts w:ascii="Times New Roman" w:hAnsi="Times New Roman" w:cs="Times New Roman"/>
                <w:sz w:val="24"/>
                <w:szCs w:val="24"/>
              </w:rPr>
            </w:pPr>
          </w:p>
        </w:tc>
        <w:tc>
          <w:tcPr>
            <w:tcW w:w="1201" w:type="dxa"/>
          </w:tcPr>
          <w:p w:rsidR="00A0251A" w:rsidRPr="00C61E0C" w:rsidRDefault="00A0251A" w:rsidP="00993478">
            <w:pPr>
              <w:pStyle w:val="ConsPlusNormal"/>
              <w:rPr>
                <w:rFonts w:ascii="Times New Roman" w:hAnsi="Times New Roman" w:cs="Times New Roman"/>
                <w:sz w:val="24"/>
                <w:szCs w:val="24"/>
              </w:rPr>
            </w:pPr>
            <w:r w:rsidRPr="00C61E0C">
              <w:rPr>
                <w:rFonts w:ascii="Times New Roman" w:hAnsi="Times New Roman" w:cs="Times New Roman"/>
                <w:sz w:val="24"/>
                <w:szCs w:val="24"/>
              </w:rPr>
              <w:t>Средства бюджета поселений</w:t>
            </w:r>
          </w:p>
        </w:tc>
        <w:tc>
          <w:tcPr>
            <w:tcW w:w="1559" w:type="dxa"/>
          </w:tcPr>
          <w:p w:rsidR="00A0251A" w:rsidRPr="00C61E0C" w:rsidRDefault="00A0251A" w:rsidP="00993478">
            <w:pPr>
              <w:pStyle w:val="ConsPlusNormal"/>
              <w:jc w:val="center"/>
              <w:rPr>
                <w:rFonts w:ascii="Times New Roman" w:hAnsi="Times New Roman" w:cs="Times New Roman"/>
                <w:sz w:val="24"/>
                <w:szCs w:val="24"/>
              </w:rPr>
            </w:pPr>
          </w:p>
        </w:tc>
        <w:tc>
          <w:tcPr>
            <w:tcW w:w="1351" w:type="dxa"/>
          </w:tcPr>
          <w:p w:rsidR="00A0251A" w:rsidRPr="0082214D" w:rsidRDefault="0082214D" w:rsidP="0082214D">
            <w:pPr>
              <w:pStyle w:val="ConsPlusNormal"/>
              <w:rPr>
                <w:rFonts w:ascii="Times New Roman" w:hAnsi="Times New Roman" w:cs="Times New Roman"/>
                <w:color w:val="7030A0"/>
                <w:sz w:val="24"/>
                <w:szCs w:val="24"/>
              </w:rPr>
            </w:pPr>
            <w:r>
              <w:rPr>
                <w:rFonts w:ascii="Times New Roman" w:hAnsi="Times New Roman" w:cs="Times New Roman"/>
                <w:color w:val="7030A0"/>
                <w:sz w:val="24"/>
                <w:szCs w:val="24"/>
              </w:rPr>
              <w:t>26</w:t>
            </w:r>
            <w:r w:rsidRPr="0082214D">
              <w:rPr>
                <w:rFonts w:ascii="Times New Roman" w:hAnsi="Times New Roman" w:cs="Times New Roman"/>
                <w:color w:val="7030A0"/>
                <w:sz w:val="24"/>
                <w:szCs w:val="24"/>
              </w:rPr>
              <w:t>0</w:t>
            </w:r>
          </w:p>
        </w:tc>
        <w:tc>
          <w:tcPr>
            <w:tcW w:w="1134" w:type="dxa"/>
          </w:tcPr>
          <w:p w:rsidR="00A0251A" w:rsidRPr="0082214D" w:rsidRDefault="0082214D" w:rsidP="0082214D">
            <w:pPr>
              <w:pStyle w:val="ConsPlusNormal"/>
              <w:rPr>
                <w:rFonts w:ascii="Times New Roman" w:hAnsi="Times New Roman" w:cs="Times New Roman"/>
                <w:color w:val="7030A0"/>
                <w:sz w:val="24"/>
                <w:szCs w:val="24"/>
              </w:rPr>
            </w:pPr>
            <w:r>
              <w:rPr>
                <w:rFonts w:ascii="Times New Roman" w:hAnsi="Times New Roman" w:cs="Times New Roman"/>
                <w:color w:val="7030A0"/>
                <w:sz w:val="24"/>
                <w:szCs w:val="24"/>
              </w:rPr>
              <w:t>26</w:t>
            </w:r>
            <w:r w:rsidRPr="0082214D">
              <w:rPr>
                <w:rFonts w:ascii="Times New Roman" w:hAnsi="Times New Roman" w:cs="Times New Roman"/>
                <w:color w:val="7030A0"/>
                <w:sz w:val="24"/>
                <w:szCs w:val="24"/>
              </w:rPr>
              <w:t>0</w:t>
            </w:r>
          </w:p>
        </w:tc>
        <w:tc>
          <w:tcPr>
            <w:tcW w:w="925" w:type="dxa"/>
          </w:tcPr>
          <w:p w:rsidR="00A0251A" w:rsidRPr="001F1AF8" w:rsidRDefault="00A0251A" w:rsidP="00993478">
            <w:pPr>
              <w:pStyle w:val="ConsPlusNormal"/>
              <w:jc w:val="center"/>
              <w:rPr>
                <w:rFonts w:ascii="Times New Roman" w:hAnsi="Times New Roman" w:cs="Times New Roman"/>
                <w:sz w:val="24"/>
                <w:szCs w:val="24"/>
              </w:rPr>
            </w:pPr>
          </w:p>
        </w:tc>
        <w:tc>
          <w:tcPr>
            <w:tcW w:w="993" w:type="dxa"/>
          </w:tcPr>
          <w:p w:rsidR="00A0251A" w:rsidRPr="001F1AF8" w:rsidRDefault="00A0251A" w:rsidP="00993478">
            <w:pPr>
              <w:pStyle w:val="ConsPlusNormal"/>
              <w:jc w:val="center"/>
              <w:rPr>
                <w:rFonts w:ascii="Times New Roman" w:hAnsi="Times New Roman" w:cs="Times New Roman"/>
                <w:sz w:val="24"/>
                <w:szCs w:val="24"/>
              </w:rPr>
            </w:pPr>
          </w:p>
        </w:tc>
        <w:tc>
          <w:tcPr>
            <w:tcW w:w="850" w:type="dxa"/>
          </w:tcPr>
          <w:p w:rsidR="00A0251A" w:rsidRPr="001F1AF8" w:rsidRDefault="00A0251A" w:rsidP="00993478">
            <w:pPr>
              <w:pStyle w:val="ConsPlusNormal"/>
              <w:jc w:val="center"/>
              <w:rPr>
                <w:rFonts w:ascii="Times New Roman" w:hAnsi="Times New Roman" w:cs="Times New Roman"/>
                <w:sz w:val="24"/>
                <w:szCs w:val="24"/>
              </w:rPr>
            </w:pPr>
          </w:p>
        </w:tc>
        <w:tc>
          <w:tcPr>
            <w:tcW w:w="992" w:type="dxa"/>
          </w:tcPr>
          <w:p w:rsidR="00A0251A" w:rsidRPr="001F1AF8" w:rsidRDefault="00A0251A" w:rsidP="00993478">
            <w:pPr>
              <w:pStyle w:val="ConsPlusNormal"/>
              <w:jc w:val="center"/>
              <w:rPr>
                <w:rFonts w:ascii="Times New Roman" w:hAnsi="Times New Roman" w:cs="Times New Roman"/>
                <w:sz w:val="24"/>
                <w:szCs w:val="24"/>
              </w:rPr>
            </w:pPr>
          </w:p>
        </w:tc>
        <w:tc>
          <w:tcPr>
            <w:tcW w:w="1560" w:type="dxa"/>
            <w:vMerge/>
          </w:tcPr>
          <w:p w:rsidR="00A0251A" w:rsidRPr="001F1AF8" w:rsidRDefault="00A0251A" w:rsidP="00993478">
            <w:pPr>
              <w:pStyle w:val="ConsPlusNormal"/>
              <w:jc w:val="center"/>
              <w:rPr>
                <w:rFonts w:ascii="Times New Roman" w:hAnsi="Times New Roman" w:cs="Times New Roman"/>
                <w:sz w:val="24"/>
                <w:szCs w:val="24"/>
              </w:rPr>
            </w:pPr>
          </w:p>
        </w:tc>
        <w:tc>
          <w:tcPr>
            <w:tcW w:w="1559" w:type="dxa"/>
            <w:vMerge/>
          </w:tcPr>
          <w:p w:rsidR="00A0251A" w:rsidRPr="001F1AF8" w:rsidRDefault="00A0251A" w:rsidP="00993478">
            <w:pPr>
              <w:pStyle w:val="ConsPlusCell"/>
              <w:ind w:left="71"/>
              <w:rPr>
                <w:sz w:val="24"/>
                <w:szCs w:val="24"/>
              </w:rPr>
            </w:pPr>
          </w:p>
        </w:tc>
      </w:tr>
      <w:tr w:rsidR="00A0251A" w:rsidRPr="000143F2" w:rsidTr="00187868">
        <w:tc>
          <w:tcPr>
            <w:tcW w:w="709" w:type="dxa"/>
            <w:vMerge w:val="restart"/>
          </w:tcPr>
          <w:p w:rsidR="00A0251A" w:rsidRPr="00F34143" w:rsidRDefault="00A0251A" w:rsidP="00993478">
            <w:pPr>
              <w:pStyle w:val="ConsPlusNormal"/>
              <w:rPr>
                <w:rFonts w:ascii="Times New Roman" w:hAnsi="Times New Roman" w:cs="Times New Roman"/>
                <w:sz w:val="24"/>
                <w:szCs w:val="24"/>
              </w:rPr>
            </w:pPr>
            <w:r w:rsidRPr="00F34143">
              <w:rPr>
                <w:rFonts w:ascii="Times New Roman" w:hAnsi="Times New Roman" w:cs="Times New Roman"/>
                <w:sz w:val="24"/>
                <w:szCs w:val="24"/>
              </w:rPr>
              <w:t>1.1.</w:t>
            </w:r>
          </w:p>
        </w:tc>
        <w:tc>
          <w:tcPr>
            <w:tcW w:w="1564" w:type="dxa"/>
            <w:vMerge w:val="restart"/>
          </w:tcPr>
          <w:p w:rsidR="00A0251A" w:rsidRPr="00F34143" w:rsidRDefault="00A0251A" w:rsidP="00993478">
            <w:pPr>
              <w:pStyle w:val="ConsPlusCell"/>
              <w:ind w:left="-56" w:right="-121"/>
              <w:rPr>
                <w:sz w:val="24"/>
              </w:rPr>
            </w:pPr>
            <w:r w:rsidRPr="00F34143">
              <w:rPr>
                <w:color w:val="000000"/>
                <w:sz w:val="24"/>
              </w:rPr>
              <w:t>Обеспечение пожарной безопасности</w:t>
            </w:r>
          </w:p>
        </w:tc>
        <w:tc>
          <w:tcPr>
            <w:tcW w:w="851" w:type="dxa"/>
            <w:vMerge w:val="restart"/>
          </w:tcPr>
          <w:p w:rsidR="00A0251A" w:rsidRPr="004F0313" w:rsidRDefault="00A0251A" w:rsidP="00993478">
            <w:pPr>
              <w:pStyle w:val="ConsPlusNormal"/>
              <w:rPr>
                <w:rFonts w:ascii="Times New Roman" w:hAnsi="Times New Roman" w:cs="Times New Roman"/>
                <w:sz w:val="24"/>
                <w:szCs w:val="24"/>
              </w:rPr>
            </w:pPr>
            <w:r w:rsidRPr="004F0313">
              <w:rPr>
                <w:rFonts w:ascii="Times New Roman" w:hAnsi="Times New Roman" w:cs="Times New Roman"/>
                <w:sz w:val="24"/>
                <w:szCs w:val="24"/>
              </w:rPr>
              <w:t>2017-2021</w:t>
            </w:r>
          </w:p>
        </w:tc>
        <w:tc>
          <w:tcPr>
            <w:tcW w:w="1201" w:type="dxa"/>
          </w:tcPr>
          <w:p w:rsidR="00A0251A" w:rsidRPr="004F0313" w:rsidRDefault="00A0251A" w:rsidP="00993478">
            <w:pPr>
              <w:pStyle w:val="ConsPlusNormal"/>
              <w:rPr>
                <w:rFonts w:ascii="Times New Roman" w:hAnsi="Times New Roman" w:cs="Times New Roman"/>
                <w:sz w:val="24"/>
                <w:szCs w:val="24"/>
              </w:rPr>
            </w:pPr>
            <w:r w:rsidRPr="004F0313">
              <w:rPr>
                <w:rFonts w:ascii="Times New Roman" w:hAnsi="Times New Roman" w:cs="Times New Roman"/>
                <w:sz w:val="24"/>
                <w:szCs w:val="24"/>
              </w:rPr>
              <w:t>Итого</w:t>
            </w:r>
          </w:p>
        </w:tc>
        <w:tc>
          <w:tcPr>
            <w:tcW w:w="1559" w:type="dxa"/>
          </w:tcPr>
          <w:p w:rsidR="00A0251A" w:rsidRPr="004F0313" w:rsidRDefault="00A0251A" w:rsidP="00993478">
            <w:pPr>
              <w:pStyle w:val="ConsPlusNormal"/>
              <w:rPr>
                <w:rFonts w:ascii="Times New Roman" w:hAnsi="Times New Roman" w:cs="Times New Roman"/>
                <w:sz w:val="24"/>
                <w:szCs w:val="24"/>
              </w:rPr>
            </w:pPr>
          </w:p>
        </w:tc>
        <w:tc>
          <w:tcPr>
            <w:tcW w:w="1351" w:type="dxa"/>
          </w:tcPr>
          <w:p w:rsidR="00A0251A" w:rsidRPr="00514010" w:rsidRDefault="00A0251A" w:rsidP="00134E21">
            <w:pPr>
              <w:pStyle w:val="ConsPlusNormal"/>
              <w:rPr>
                <w:rFonts w:ascii="Times New Roman" w:hAnsi="Times New Roman" w:cs="Times New Roman"/>
                <w:color w:val="7030A0"/>
                <w:sz w:val="24"/>
                <w:szCs w:val="24"/>
              </w:rPr>
            </w:pPr>
            <w:r w:rsidRPr="00514010">
              <w:rPr>
                <w:rFonts w:ascii="Times New Roman" w:hAnsi="Times New Roman" w:cs="Times New Roman"/>
                <w:color w:val="7030A0"/>
                <w:sz w:val="24"/>
                <w:szCs w:val="24"/>
              </w:rPr>
              <w:t>24</w:t>
            </w:r>
            <w:r w:rsidR="00134E21" w:rsidRPr="00514010">
              <w:rPr>
                <w:rFonts w:ascii="Times New Roman" w:hAnsi="Times New Roman" w:cs="Times New Roman"/>
                <w:color w:val="7030A0"/>
                <w:sz w:val="24"/>
                <w:szCs w:val="24"/>
              </w:rPr>
              <w:t>56</w:t>
            </w:r>
            <w:r w:rsidRPr="00514010">
              <w:rPr>
                <w:rFonts w:ascii="Times New Roman" w:hAnsi="Times New Roman" w:cs="Times New Roman"/>
                <w:color w:val="7030A0"/>
                <w:sz w:val="24"/>
                <w:szCs w:val="24"/>
              </w:rPr>
              <w:t>4</w:t>
            </w:r>
          </w:p>
        </w:tc>
        <w:tc>
          <w:tcPr>
            <w:tcW w:w="1134" w:type="dxa"/>
          </w:tcPr>
          <w:p w:rsidR="00A0251A" w:rsidRPr="00514010" w:rsidRDefault="00A0251A" w:rsidP="00134E21">
            <w:pPr>
              <w:pStyle w:val="ConsPlusNormal"/>
              <w:rPr>
                <w:rFonts w:ascii="Times New Roman" w:hAnsi="Times New Roman" w:cs="Times New Roman"/>
                <w:color w:val="7030A0"/>
                <w:sz w:val="24"/>
                <w:szCs w:val="24"/>
              </w:rPr>
            </w:pPr>
            <w:r w:rsidRPr="00514010">
              <w:rPr>
                <w:rFonts w:ascii="Times New Roman" w:hAnsi="Times New Roman" w:cs="Times New Roman"/>
                <w:color w:val="7030A0"/>
                <w:sz w:val="24"/>
                <w:szCs w:val="24"/>
              </w:rPr>
              <w:t>8</w:t>
            </w:r>
            <w:r w:rsidR="00134E21" w:rsidRPr="00514010">
              <w:rPr>
                <w:rFonts w:ascii="Times New Roman" w:hAnsi="Times New Roman" w:cs="Times New Roman"/>
                <w:color w:val="7030A0"/>
                <w:sz w:val="24"/>
                <w:szCs w:val="24"/>
              </w:rPr>
              <w:t>84</w:t>
            </w:r>
            <w:r w:rsidRPr="00514010">
              <w:rPr>
                <w:rFonts w:ascii="Times New Roman" w:hAnsi="Times New Roman" w:cs="Times New Roman"/>
                <w:color w:val="7030A0"/>
                <w:sz w:val="24"/>
                <w:szCs w:val="24"/>
              </w:rPr>
              <w:t>0</w:t>
            </w:r>
          </w:p>
        </w:tc>
        <w:tc>
          <w:tcPr>
            <w:tcW w:w="925" w:type="dxa"/>
          </w:tcPr>
          <w:p w:rsidR="00A0251A" w:rsidRPr="004F0313"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4445</w:t>
            </w:r>
          </w:p>
        </w:tc>
        <w:tc>
          <w:tcPr>
            <w:tcW w:w="993" w:type="dxa"/>
          </w:tcPr>
          <w:p w:rsidR="00A0251A" w:rsidRPr="004F0313"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4486</w:t>
            </w:r>
          </w:p>
        </w:tc>
        <w:tc>
          <w:tcPr>
            <w:tcW w:w="850" w:type="dxa"/>
          </w:tcPr>
          <w:p w:rsidR="00A0251A" w:rsidRPr="004F0313"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3335</w:t>
            </w:r>
          </w:p>
        </w:tc>
        <w:tc>
          <w:tcPr>
            <w:tcW w:w="992" w:type="dxa"/>
          </w:tcPr>
          <w:p w:rsidR="00A0251A" w:rsidRPr="004F0313"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3458</w:t>
            </w:r>
          </w:p>
        </w:tc>
        <w:tc>
          <w:tcPr>
            <w:tcW w:w="1560" w:type="dxa"/>
          </w:tcPr>
          <w:p w:rsidR="00A0251A" w:rsidRPr="004F0313" w:rsidRDefault="00A0251A" w:rsidP="00993478">
            <w:pPr>
              <w:pStyle w:val="ConsPlusNormal"/>
              <w:rPr>
                <w:rFonts w:ascii="Times New Roman" w:hAnsi="Times New Roman" w:cs="Times New Roman"/>
                <w:sz w:val="24"/>
                <w:szCs w:val="24"/>
              </w:rPr>
            </w:pPr>
          </w:p>
        </w:tc>
        <w:tc>
          <w:tcPr>
            <w:tcW w:w="1559" w:type="dxa"/>
            <w:vMerge/>
          </w:tcPr>
          <w:p w:rsidR="00A0251A" w:rsidRPr="004F0313" w:rsidRDefault="00A0251A" w:rsidP="00993478">
            <w:pPr>
              <w:pStyle w:val="ConsPlusCell"/>
              <w:ind w:left="71"/>
              <w:rPr>
                <w:sz w:val="16"/>
                <w:szCs w:val="16"/>
              </w:rPr>
            </w:pPr>
          </w:p>
        </w:tc>
      </w:tr>
      <w:tr w:rsidR="00A0251A" w:rsidRPr="000143F2" w:rsidTr="00187868">
        <w:tc>
          <w:tcPr>
            <w:tcW w:w="709" w:type="dxa"/>
            <w:vMerge/>
          </w:tcPr>
          <w:p w:rsidR="00A0251A" w:rsidRPr="000143F2" w:rsidRDefault="00A0251A" w:rsidP="00993478">
            <w:pPr>
              <w:spacing w:after="0" w:line="240" w:lineRule="auto"/>
              <w:rPr>
                <w:rFonts w:ascii="Times New Roman" w:hAnsi="Times New Roman"/>
                <w:sz w:val="24"/>
                <w:szCs w:val="24"/>
              </w:rPr>
            </w:pPr>
          </w:p>
        </w:tc>
        <w:tc>
          <w:tcPr>
            <w:tcW w:w="1564" w:type="dxa"/>
            <w:vMerge/>
          </w:tcPr>
          <w:p w:rsidR="00A0251A" w:rsidRPr="000143F2" w:rsidRDefault="00A0251A" w:rsidP="00993478">
            <w:pPr>
              <w:spacing w:after="0" w:line="240" w:lineRule="auto"/>
              <w:rPr>
                <w:rFonts w:ascii="Times New Roman" w:hAnsi="Times New Roman"/>
                <w:sz w:val="20"/>
                <w:szCs w:val="20"/>
              </w:rPr>
            </w:pPr>
          </w:p>
        </w:tc>
        <w:tc>
          <w:tcPr>
            <w:tcW w:w="851" w:type="dxa"/>
            <w:vMerge/>
          </w:tcPr>
          <w:p w:rsidR="00A0251A" w:rsidRPr="000143F2" w:rsidRDefault="00A0251A" w:rsidP="00993478">
            <w:pPr>
              <w:spacing w:after="0" w:line="240" w:lineRule="auto"/>
              <w:rPr>
                <w:rFonts w:ascii="Times New Roman" w:hAnsi="Times New Roman"/>
                <w:sz w:val="24"/>
                <w:szCs w:val="24"/>
              </w:rPr>
            </w:pPr>
          </w:p>
        </w:tc>
        <w:tc>
          <w:tcPr>
            <w:tcW w:w="1201" w:type="dxa"/>
          </w:tcPr>
          <w:p w:rsidR="00A0251A" w:rsidRPr="004F0313" w:rsidRDefault="00A0251A" w:rsidP="00993478">
            <w:pPr>
              <w:pStyle w:val="ConsPlusNormal"/>
              <w:rPr>
                <w:rFonts w:ascii="Times New Roman" w:hAnsi="Times New Roman" w:cs="Times New Roman"/>
                <w:sz w:val="24"/>
                <w:szCs w:val="24"/>
              </w:rPr>
            </w:pPr>
            <w:r w:rsidRPr="004F0313">
              <w:rPr>
                <w:rFonts w:ascii="Times New Roman" w:hAnsi="Times New Roman" w:cs="Times New Roman"/>
                <w:sz w:val="24"/>
                <w:szCs w:val="24"/>
              </w:rPr>
              <w:t>Средства районного бюджета</w:t>
            </w:r>
          </w:p>
        </w:tc>
        <w:tc>
          <w:tcPr>
            <w:tcW w:w="1559" w:type="dxa"/>
          </w:tcPr>
          <w:p w:rsidR="00A0251A" w:rsidRPr="004F0313" w:rsidRDefault="00A0251A" w:rsidP="00993478">
            <w:pPr>
              <w:pStyle w:val="ConsPlusNormal"/>
              <w:rPr>
                <w:rFonts w:ascii="Times New Roman" w:hAnsi="Times New Roman" w:cs="Times New Roman"/>
                <w:sz w:val="24"/>
                <w:szCs w:val="24"/>
              </w:rPr>
            </w:pPr>
          </w:p>
        </w:tc>
        <w:tc>
          <w:tcPr>
            <w:tcW w:w="1351" w:type="dxa"/>
          </w:tcPr>
          <w:p w:rsidR="00A0251A" w:rsidRPr="004F0313"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24304</w:t>
            </w:r>
          </w:p>
        </w:tc>
        <w:tc>
          <w:tcPr>
            <w:tcW w:w="1134" w:type="dxa"/>
          </w:tcPr>
          <w:p w:rsidR="00A0251A" w:rsidRPr="004F0313"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8580</w:t>
            </w:r>
          </w:p>
        </w:tc>
        <w:tc>
          <w:tcPr>
            <w:tcW w:w="925" w:type="dxa"/>
          </w:tcPr>
          <w:p w:rsidR="00A0251A" w:rsidRPr="004F0313"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4445</w:t>
            </w:r>
          </w:p>
        </w:tc>
        <w:tc>
          <w:tcPr>
            <w:tcW w:w="993" w:type="dxa"/>
          </w:tcPr>
          <w:p w:rsidR="00A0251A" w:rsidRPr="004F0313"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4486</w:t>
            </w:r>
          </w:p>
        </w:tc>
        <w:tc>
          <w:tcPr>
            <w:tcW w:w="850" w:type="dxa"/>
          </w:tcPr>
          <w:p w:rsidR="00A0251A" w:rsidRPr="004F0313"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3335</w:t>
            </w:r>
          </w:p>
        </w:tc>
        <w:tc>
          <w:tcPr>
            <w:tcW w:w="992" w:type="dxa"/>
          </w:tcPr>
          <w:p w:rsidR="00A0251A" w:rsidRPr="004F0313"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3458</w:t>
            </w:r>
          </w:p>
        </w:tc>
        <w:tc>
          <w:tcPr>
            <w:tcW w:w="1560" w:type="dxa"/>
          </w:tcPr>
          <w:p w:rsidR="00A0251A" w:rsidRPr="004F0313" w:rsidRDefault="00A0251A" w:rsidP="00993478">
            <w:pPr>
              <w:pStyle w:val="ab"/>
              <w:rPr>
                <w:rFonts w:ascii="Times New Roman" w:hAnsi="Times New Roman"/>
                <w:sz w:val="24"/>
                <w:szCs w:val="24"/>
              </w:rPr>
            </w:pPr>
            <w:r w:rsidRPr="004F0313">
              <w:rPr>
                <w:rFonts w:ascii="Times New Roman" w:hAnsi="Times New Roman"/>
                <w:sz w:val="24"/>
                <w:szCs w:val="24"/>
              </w:rPr>
              <w:t>МКУ «ЕДДС»</w:t>
            </w:r>
          </w:p>
          <w:p w:rsidR="00A0251A" w:rsidRPr="004F0313" w:rsidRDefault="00A0251A" w:rsidP="00993478">
            <w:pPr>
              <w:pStyle w:val="ConsPlusNormal"/>
              <w:rPr>
                <w:rFonts w:ascii="Times New Roman" w:hAnsi="Times New Roman" w:cs="Times New Roman"/>
                <w:sz w:val="24"/>
                <w:szCs w:val="24"/>
              </w:rPr>
            </w:pPr>
            <w:r w:rsidRPr="004F0313">
              <w:rPr>
                <w:rFonts w:ascii="Times New Roman" w:hAnsi="Times New Roman"/>
                <w:sz w:val="24"/>
                <w:szCs w:val="24"/>
              </w:rPr>
              <w:t>ОГО</w:t>
            </w:r>
          </w:p>
        </w:tc>
        <w:tc>
          <w:tcPr>
            <w:tcW w:w="1559" w:type="dxa"/>
            <w:vMerge/>
          </w:tcPr>
          <w:p w:rsidR="00A0251A" w:rsidRPr="004F0313" w:rsidRDefault="00A0251A" w:rsidP="00993478">
            <w:pPr>
              <w:pStyle w:val="ConsPlusNormal"/>
              <w:rPr>
                <w:rFonts w:ascii="Times New Roman" w:hAnsi="Times New Roman" w:cs="Times New Roman"/>
                <w:sz w:val="24"/>
                <w:szCs w:val="24"/>
              </w:rPr>
            </w:pPr>
          </w:p>
        </w:tc>
      </w:tr>
      <w:tr w:rsidR="00A0251A" w:rsidRPr="000143F2" w:rsidTr="00187868">
        <w:tc>
          <w:tcPr>
            <w:tcW w:w="709" w:type="dxa"/>
            <w:vMerge/>
          </w:tcPr>
          <w:p w:rsidR="00A0251A" w:rsidRPr="000143F2" w:rsidRDefault="00A0251A" w:rsidP="00993478">
            <w:pPr>
              <w:spacing w:after="0" w:line="240" w:lineRule="auto"/>
              <w:rPr>
                <w:rFonts w:ascii="Times New Roman" w:hAnsi="Times New Roman"/>
                <w:sz w:val="24"/>
                <w:szCs w:val="24"/>
              </w:rPr>
            </w:pPr>
          </w:p>
        </w:tc>
        <w:tc>
          <w:tcPr>
            <w:tcW w:w="1564" w:type="dxa"/>
            <w:vMerge/>
          </w:tcPr>
          <w:p w:rsidR="00A0251A" w:rsidRPr="000143F2" w:rsidRDefault="00A0251A" w:rsidP="00993478">
            <w:pPr>
              <w:spacing w:after="0" w:line="240" w:lineRule="auto"/>
              <w:rPr>
                <w:rFonts w:ascii="Times New Roman" w:hAnsi="Times New Roman"/>
                <w:sz w:val="20"/>
                <w:szCs w:val="20"/>
              </w:rPr>
            </w:pPr>
          </w:p>
        </w:tc>
        <w:tc>
          <w:tcPr>
            <w:tcW w:w="851" w:type="dxa"/>
            <w:vMerge/>
          </w:tcPr>
          <w:p w:rsidR="00A0251A" w:rsidRPr="000143F2" w:rsidRDefault="00A0251A" w:rsidP="00993478">
            <w:pPr>
              <w:spacing w:after="0" w:line="240" w:lineRule="auto"/>
              <w:rPr>
                <w:rFonts w:ascii="Times New Roman" w:hAnsi="Times New Roman"/>
                <w:sz w:val="24"/>
                <w:szCs w:val="24"/>
              </w:rPr>
            </w:pPr>
          </w:p>
        </w:tc>
        <w:tc>
          <w:tcPr>
            <w:tcW w:w="1201" w:type="dxa"/>
          </w:tcPr>
          <w:p w:rsidR="00A0251A" w:rsidRPr="004F0313" w:rsidRDefault="00A0251A" w:rsidP="00993478">
            <w:pPr>
              <w:pStyle w:val="ConsPlusNormal"/>
              <w:rPr>
                <w:rFonts w:ascii="Times New Roman" w:hAnsi="Times New Roman" w:cs="Times New Roman"/>
                <w:sz w:val="24"/>
                <w:szCs w:val="24"/>
              </w:rPr>
            </w:pPr>
            <w:r w:rsidRPr="004F0313">
              <w:rPr>
                <w:rFonts w:ascii="Times New Roman" w:hAnsi="Times New Roman" w:cs="Times New Roman"/>
                <w:sz w:val="24"/>
                <w:szCs w:val="24"/>
              </w:rPr>
              <w:t xml:space="preserve">Средства бюджета </w:t>
            </w:r>
            <w:r w:rsidRPr="004F0313">
              <w:rPr>
                <w:rFonts w:ascii="Times New Roman" w:hAnsi="Times New Roman" w:cs="Times New Roman"/>
                <w:sz w:val="24"/>
                <w:szCs w:val="24"/>
              </w:rPr>
              <w:lastRenderedPageBreak/>
              <w:t>поселений</w:t>
            </w:r>
          </w:p>
        </w:tc>
        <w:tc>
          <w:tcPr>
            <w:tcW w:w="1559" w:type="dxa"/>
          </w:tcPr>
          <w:p w:rsidR="00A0251A" w:rsidRPr="004F0313" w:rsidRDefault="00A0251A" w:rsidP="00993478">
            <w:pPr>
              <w:pStyle w:val="ConsPlusNormal"/>
              <w:rPr>
                <w:rFonts w:ascii="Times New Roman" w:hAnsi="Times New Roman" w:cs="Times New Roman"/>
                <w:sz w:val="24"/>
                <w:szCs w:val="24"/>
              </w:rPr>
            </w:pPr>
          </w:p>
        </w:tc>
        <w:tc>
          <w:tcPr>
            <w:tcW w:w="1351" w:type="dxa"/>
          </w:tcPr>
          <w:p w:rsidR="00A0251A" w:rsidRPr="00134E21" w:rsidRDefault="00134E21" w:rsidP="00993478">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260</w:t>
            </w:r>
          </w:p>
        </w:tc>
        <w:tc>
          <w:tcPr>
            <w:tcW w:w="1134" w:type="dxa"/>
          </w:tcPr>
          <w:p w:rsidR="00A0251A" w:rsidRPr="00134E21" w:rsidRDefault="00134E21" w:rsidP="00993478">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260</w:t>
            </w:r>
          </w:p>
        </w:tc>
        <w:tc>
          <w:tcPr>
            <w:tcW w:w="925" w:type="dxa"/>
          </w:tcPr>
          <w:p w:rsidR="00A0251A" w:rsidRPr="004F0313" w:rsidRDefault="00A0251A" w:rsidP="00993478">
            <w:pPr>
              <w:pStyle w:val="ConsPlusNormal"/>
              <w:rPr>
                <w:rFonts w:ascii="Times New Roman" w:hAnsi="Times New Roman" w:cs="Times New Roman"/>
                <w:sz w:val="24"/>
                <w:szCs w:val="24"/>
              </w:rPr>
            </w:pPr>
          </w:p>
        </w:tc>
        <w:tc>
          <w:tcPr>
            <w:tcW w:w="993" w:type="dxa"/>
          </w:tcPr>
          <w:p w:rsidR="00A0251A" w:rsidRPr="00200F02" w:rsidRDefault="00A0251A" w:rsidP="00993478">
            <w:pPr>
              <w:pStyle w:val="ConsPlusNormal"/>
              <w:rPr>
                <w:rFonts w:ascii="Times New Roman" w:hAnsi="Times New Roman" w:cs="Times New Roman"/>
                <w:sz w:val="24"/>
                <w:szCs w:val="24"/>
              </w:rPr>
            </w:pPr>
          </w:p>
        </w:tc>
        <w:tc>
          <w:tcPr>
            <w:tcW w:w="850" w:type="dxa"/>
          </w:tcPr>
          <w:p w:rsidR="00A0251A" w:rsidRPr="00200F02" w:rsidRDefault="00A0251A" w:rsidP="00993478">
            <w:pPr>
              <w:pStyle w:val="ConsPlusNormal"/>
              <w:rPr>
                <w:rFonts w:ascii="Times New Roman" w:hAnsi="Times New Roman" w:cs="Times New Roman"/>
                <w:sz w:val="24"/>
                <w:szCs w:val="24"/>
              </w:rPr>
            </w:pPr>
          </w:p>
        </w:tc>
        <w:tc>
          <w:tcPr>
            <w:tcW w:w="992" w:type="dxa"/>
          </w:tcPr>
          <w:p w:rsidR="00A0251A" w:rsidRPr="00200F02" w:rsidRDefault="00A0251A" w:rsidP="00993478">
            <w:pPr>
              <w:pStyle w:val="ConsPlusNormal"/>
              <w:rPr>
                <w:rFonts w:ascii="Times New Roman" w:hAnsi="Times New Roman" w:cs="Times New Roman"/>
                <w:sz w:val="24"/>
                <w:szCs w:val="24"/>
              </w:rPr>
            </w:pPr>
          </w:p>
        </w:tc>
        <w:tc>
          <w:tcPr>
            <w:tcW w:w="1560" w:type="dxa"/>
          </w:tcPr>
          <w:p w:rsidR="00A0251A" w:rsidRDefault="00514010" w:rsidP="00993478">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АдмГО</w:t>
            </w:r>
            <w:proofErr w:type="spellEnd"/>
          </w:p>
          <w:p w:rsidR="00514010" w:rsidRPr="00200F02" w:rsidRDefault="00514010" w:rsidP="00993478">
            <w:pPr>
              <w:pStyle w:val="ConsPlusNormal"/>
              <w:rPr>
                <w:rFonts w:ascii="Times New Roman" w:hAnsi="Times New Roman" w:cs="Times New Roman"/>
                <w:sz w:val="24"/>
                <w:szCs w:val="24"/>
              </w:rPr>
            </w:pPr>
            <w:r>
              <w:rPr>
                <w:rFonts w:ascii="Times New Roman" w:hAnsi="Times New Roman" w:cs="Times New Roman"/>
                <w:sz w:val="24"/>
                <w:szCs w:val="24"/>
              </w:rPr>
              <w:t>ОГО</w:t>
            </w:r>
          </w:p>
        </w:tc>
        <w:tc>
          <w:tcPr>
            <w:tcW w:w="1559" w:type="dxa"/>
            <w:vMerge/>
          </w:tcPr>
          <w:p w:rsidR="00A0251A" w:rsidRPr="00200F02" w:rsidRDefault="00A0251A" w:rsidP="00993478">
            <w:pPr>
              <w:pStyle w:val="ConsPlusNormal"/>
              <w:rPr>
                <w:rFonts w:ascii="Times New Roman" w:hAnsi="Times New Roman" w:cs="Times New Roman"/>
                <w:sz w:val="24"/>
                <w:szCs w:val="24"/>
              </w:rPr>
            </w:pPr>
          </w:p>
        </w:tc>
      </w:tr>
      <w:tr w:rsidR="00AC5D41" w:rsidRPr="000143F2" w:rsidTr="00187868">
        <w:tc>
          <w:tcPr>
            <w:tcW w:w="709" w:type="dxa"/>
            <w:vMerge w:val="restart"/>
          </w:tcPr>
          <w:p w:rsidR="00AC5D41" w:rsidRPr="009F0391" w:rsidRDefault="00AC5D41" w:rsidP="00993478">
            <w:pPr>
              <w:pStyle w:val="ConsPlusNormal"/>
              <w:rPr>
                <w:rFonts w:ascii="Times New Roman" w:hAnsi="Times New Roman" w:cs="Times New Roman"/>
                <w:sz w:val="24"/>
                <w:szCs w:val="24"/>
              </w:rPr>
            </w:pPr>
            <w:r w:rsidRPr="009F0391">
              <w:rPr>
                <w:rFonts w:ascii="Times New Roman" w:hAnsi="Times New Roman" w:cs="Times New Roman"/>
                <w:sz w:val="24"/>
                <w:szCs w:val="24"/>
              </w:rPr>
              <w:t>1.1.</w:t>
            </w:r>
            <w:r>
              <w:rPr>
                <w:rFonts w:ascii="Times New Roman" w:hAnsi="Times New Roman" w:cs="Times New Roman"/>
                <w:sz w:val="24"/>
                <w:szCs w:val="24"/>
              </w:rPr>
              <w:t>1.</w:t>
            </w:r>
          </w:p>
        </w:tc>
        <w:tc>
          <w:tcPr>
            <w:tcW w:w="1564" w:type="dxa"/>
            <w:vMerge w:val="restart"/>
          </w:tcPr>
          <w:p w:rsidR="00AC5D41" w:rsidRPr="009F0391" w:rsidRDefault="00AC5D41" w:rsidP="003C3918">
            <w:pPr>
              <w:pStyle w:val="ConsPlusCell"/>
              <w:ind w:left="-56" w:right="-121"/>
              <w:rPr>
                <w:b/>
                <w:sz w:val="24"/>
                <w:szCs w:val="24"/>
              </w:rPr>
            </w:pPr>
            <w:r w:rsidRPr="009F0391">
              <w:rPr>
                <w:sz w:val="24"/>
                <w:szCs w:val="24"/>
              </w:rPr>
              <w:t>Изготовление, размещение информационного материала для населения района по вопросам обеспечения пожарной безопаснос</w:t>
            </w:r>
            <w:r>
              <w:rPr>
                <w:sz w:val="24"/>
                <w:szCs w:val="24"/>
              </w:rPr>
              <w:t>т</w:t>
            </w:r>
            <w:r w:rsidRPr="009F0391">
              <w:rPr>
                <w:sz w:val="24"/>
                <w:szCs w:val="24"/>
              </w:rPr>
              <w:t>и</w:t>
            </w:r>
          </w:p>
        </w:tc>
        <w:tc>
          <w:tcPr>
            <w:tcW w:w="851" w:type="dxa"/>
            <w:vMerge w:val="restart"/>
          </w:tcPr>
          <w:p w:rsidR="00AC5D41" w:rsidRPr="009F0391" w:rsidRDefault="00AC5D41" w:rsidP="00993478">
            <w:pPr>
              <w:pStyle w:val="ConsPlusNormal"/>
              <w:rPr>
                <w:rFonts w:ascii="Times New Roman" w:hAnsi="Times New Roman" w:cs="Times New Roman"/>
                <w:sz w:val="24"/>
                <w:szCs w:val="24"/>
              </w:rPr>
            </w:pPr>
            <w:r w:rsidRPr="009F0391">
              <w:rPr>
                <w:rFonts w:ascii="Times New Roman" w:hAnsi="Times New Roman" w:cs="Times New Roman"/>
                <w:sz w:val="24"/>
                <w:szCs w:val="24"/>
              </w:rPr>
              <w:t>2017-2021</w:t>
            </w:r>
          </w:p>
        </w:tc>
        <w:tc>
          <w:tcPr>
            <w:tcW w:w="1201" w:type="dxa"/>
          </w:tcPr>
          <w:p w:rsidR="00AC5D41" w:rsidRPr="009F0391" w:rsidRDefault="00AC5D41" w:rsidP="00993478">
            <w:pPr>
              <w:pStyle w:val="ConsPlusNormal"/>
              <w:rPr>
                <w:rFonts w:ascii="Times New Roman" w:hAnsi="Times New Roman" w:cs="Times New Roman"/>
                <w:sz w:val="24"/>
                <w:szCs w:val="24"/>
              </w:rPr>
            </w:pPr>
            <w:r w:rsidRPr="009F0391">
              <w:rPr>
                <w:rFonts w:ascii="Times New Roman" w:hAnsi="Times New Roman" w:cs="Times New Roman"/>
                <w:sz w:val="24"/>
                <w:szCs w:val="24"/>
              </w:rPr>
              <w:t>Итого</w:t>
            </w:r>
          </w:p>
        </w:tc>
        <w:tc>
          <w:tcPr>
            <w:tcW w:w="1559" w:type="dxa"/>
          </w:tcPr>
          <w:p w:rsidR="00AC5D41" w:rsidRPr="009F0391" w:rsidRDefault="00AC5D41" w:rsidP="00993478">
            <w:pPr>
              <w:pStyle w:val="ConsPlusNormal"/>
              <w:rPr>
                <w:rFonts w:ascii="Times New Roman" w:hAnsi="Times New Roman" w:cs="Times New Roman"/>
                <w:sz w:val="24"/>
                <w:szCs w:val="24"/>
              </w:rPr>
            </w:pPr>
          </w:p>
        </w:tc>
        <w:tc>
          <w:tcPr>
            <w:tcW w:w="1351" w:type="dxa"/>
          </w:tcPr>
          <w:p w:rsidR="00AC5D41" w:rsidRPr="009F0391" w:rsidRDefault="00AC5D41" w:rsidP="00993478">
            <w:pPr>
              <w:pStyle w:val="ConsPlusNormal"/>
              <w:rPr>
                <w:rFonts w:ascii="Times New Roman" w:hAnsi="Times New Roman" w:cs="Times New Roman"/>
                <w:sz w:val="24"/>
                <w:szCs w:val="24"/>
              </w:rPr>
            </w:pPr>
            <w:r w:rsidRPr="009F0391">
              <w:rPr>
                <w:rFonts w:ascii="Times New Roman" w:hAnsi="Times New Roman" w:cs="Times New Roman"/>
                <w:sz w:val="24"/>
                <w:szCs w:val="24"/>
              </w:rPr>
              <w:t>250</w:t>
            </w:r>
          </w:p>
        </w:tc>
        <w:tc>
          <w:tcPr>
            <w:tcW w:w="1134" w:type="dxa"/>
          </w:tcPr>
          <w:p w:rsidR="00AC5D41" w:rsidRPr="009F0391" w:rsidRDefault="00AC5D41" w:rsidP="00993478">
            <w:pPr>
              <w:pStyle w:val="ConsPlusNormal"/>
              <w:rPr>
                <w:rFonts w:ascii="Times New Roman" w:hAnsi="Times New Roman" w:cs="Times New Roman"/>
                <w:sz w:val="24"/>
                <w:szCs w:val="24"/>
              </w:rPr>
            </w:pPr>
            <w:r w:rsidRPr="009F0391">
              <w:rPr>
                <w:rFonts w:ascii="Times New Roman" w:hAnsi="Times New Roman" w:cs="Times New Roman"/>
                <w:sz w:val="24"/>
                <w:szCs w:val="24"/>
              </w:rPr>
              <w:t>50</w:t>
            </w:r>
          </w:p>
        </w:tc>
        <w:tc>
          <w:tcPr>
            <w:tcW w:w="925" w:type="dxa"/>
          </w:tcPr>
          <w:p w:rsidR="00AC5D41" w:rsidRPr="009F0391" w:rsidRDefault="00AC5D41" w:rsidP="00993478">
            <w:pPr>
              <w:pStyle w:val="ConsPlusNormal"/>
              <w:rPr>
                <w:rFonts w:ascii="Times New Roman" w:hAnsi="Times New Roman" w:cs="Times New Roman"/>
                <w:sz w:val="24"/>
                <w:szCs w:val="24"/>
              </w:rPr>
            </w:pPr>
            <w:r w:rsidRPr="009F0391">
              <w:rPr>
                <w:rFonts w:ascii="Times New Roman" w:hAnsi="Times New Roman" w:cs="Times New Roman"/>
                <w:sz w:val="24"/>
                <w:szCs w:val="24"/>
              </w:rPr>
              <w:t>50</w:t>
            </w:r>
          </w:p>
        </w:tc>
        <w:tc>
          <w:tcPr>
            <w:tcW w:w="993" w:type="dxa"/>
          </w:tcPr>
          <w:p w:rsidR="00AC5D41" w:rsidRPr="009F0391" w:rsidRDefault="00AC5D41" w:rsidP="00993478">
            <w:pPr>
              <w:pStyle w:val="ConsPlusNormal"/>
              <w:rPr>
                <w:rFonts w:ascii="Times New Roman" w:hAnsi="Times New Roman" w:cs="Times New Roman"/>
                <w:sz w:val="24"/>
                <w:szCs w:val="24"/>
              </w:rPr>
            </w:pPr>
            <w:r w:rsidRPr="009F0391">
              <w:rPr>
                <w:rFonts w:ascii="Times New Roman" w:hAnsi="Times New Roman" w:cs="Times New Roman"/>
                <w:sz w:val="24"/>
                <w:szCs w:val="24"/>
              </w:rPr>
              <w:t>50</w:t>
            </w:r>
          </w:p>
        </w:tc>
        <w:tc>
          <w:tcPr>
            <w:tcW w:w="850" w:type="dxa"/>
          </w:tcPr>
          <w:p w:rsidR="00AC5D41" w:rsidRPr="009F0391" w:rsidRDefault="00AC5D41" w:rsidP="00993478">
            <w:pPr>
              <w:pStyle w:val="ConsPlusNormal"/>
              <w:rPr>
                <w:rFonts w:ascii="Times New Roman" w:hAnsi="Times New Roman" w:cs="Times New Roman"/>
                <w:sz w:val="24"/>
                <w:szCs w:val="24"/>
              </w:rPr>
            </w:pPr>
            <w:r w:rsidRPr="009F0391">
              <w:rPr>
                <w:rFonts w:ascii="Times New Roman" w:hAnsi="Times New Roman" w:cs="Times New Roman"/>
                <w:sz w:val="24"/>
                <w:szCs w:val="24"/>
              </w:rPr>
              <w:t>50</w:t>
            </w:r>
          </w:p>
        </w:tc>
        <w:tc>
          <w:tcPr>
            <w:tcW w:w="992" w:type="dxa"/>
          </w:tcPr>
          <w:p w:rsidR="00AC5D41" w:rsidRPr="009F0391" w:rsidRDefault="00AC5D41" w:rsidP="00993478">
            <w:pPr>
              <w:pStyle w:val="ConsPlusNormal"/>
              <w:rPr>
                <w:rFonts w:ascii="Times New Roman" w:hAnsi="Times New Roman" w:cs="Times New Roman"/>
                <w:sz w:val="24"/>
                <w:szCs w:val="24"/>
              </w:rPr>
            </w:pPr>
            <w:r w:rsidRPr="009F0391">
              <w:rPr>
                <w:rFonts w:ascii="Times New Roman" w:hAnsi="Times New Roman" w:cs="Times New Roman"/>
                <w:sz w:val="24"/>
                <w:szCs w:val="24"/>
              </w:rPr>
              <w:t>50</w:t>
            </w:r>
          </w:p>
        </w:tc>
        <w:tc>
          <w:tcPr>
            <w:tcW w:w="1560" w:type="dxa"/>
          </w:tcPr>
          <w:p w:rsidR="00AC5D41" w:rsidRPr="009F0391" w:rsidRDefault="00AC5D41" w:rsidP="00993478">
            <w:pPr>
              <w:pStyle w:val="ConsPlusNormal"/>
              <w:rPr>
                <w:rFonts w:ascii="Times New Roman" w:hAnsi="Times New Roman" w:cs="Times New Roman"/>
                <w:sz w:val="24"/>
                <w:szCs w:val="24"/>
              </w:rPr>
            </w:pPr>
          </w:p>
        </w:tc>
        <w:tc>
          <w:tcPr>
            <w:tcW w:w="1559" w:type="dxa"/>
            <w:vMerge w:val="restart"/>
          </w:tcPr>
          <w:p w:rsidR="00AC5D41" w:rsidRPr="00AC5D41" w:rsidRDefault="00AC5D41" w:rsidP="00AC5D41">
            <w:pPr>
              <w:spacing w:after="0" w:line="240" w:lineRule="auto"/>
              <w:rPr>
                <w:rFonts w:ascii="Times New Roman" w:hAnsi="Times New Roman"/>
                <w:sz w:val="24"/>
                <w:szCs w:val="24"/>
              </w:rPr>
            </w:pPr>
            <w:r w:rsidRPr="00AC5D41">
              <w:rPr>
                <w:rFonts w:ascii="Times New Roman" w:hAnsi="Times New Roman"/>
                <w:sz w:val="24"/>
                <w:szCs w:val="24"/>
              </w:rPr>
              <w:t xml:space="preserve">1. Снижение процента </w:t>
            </w:r>
            <w:proofErr w:type="gramStart"/>
            <w:r w:rsidRPr="00AC5D41">
              <w:rPr>
                <w:rFonts w:ascii="Times New Roman" w:hAnsi="Times New Roman"/>
                <w:sz w:val="24"/>
                <w:szCs w:val="24"/>
              </w:rPr>
              <w:t>пожаров</w:t>
            </w:r>
            <w:proofErr w:type="gramEnd"/>
            <w:r w:rsidRPr="00AC5D41">
              <w:rPr>
                <w:rFonts w:ascii="Times New Roman" w:hAnsi="Times New Roman"/>
                <w:sz w:val="24"/>
                <w:szCs w:val="24"/>
              </w:rPr>
              <w:t xml:space="preserve"> произошедших на территории муниципального образования Московской области, по отношению к базовому показателю 100% до 60%.</w:t>
            </w:r>
          </w:p>
          <w:p w:rsidR="00AC5D41" w:rsidRPr="00CB18B7" w:rsidRDefault="00AC5D41" w:rsidP="00AC5D41">
            <w:pPr>
              <w:spacing w:after="0" w:line="240" w:lineRule="auto"/>
              <w:rPr>
                <w:sz w:val="16"/>
                <w:szCs w:val="16"/>
              </w:rPr>
            </w:pPr>
            <w:r w:rsidRPr="00AC5D41">
              <w:rPr>
                <w:rFonts w:ascii="Times New Roman" w:hAnsi="Times New Roman"/>
                <w:sz w:val="24"/>
                <w:szCs w:val="24"/>
              </w:rPr>
              <w:t>2. Снижение процента погибших и травмированных людей на пожарах, произошедших на территории муниципального образования Московской области, по отношению к базовому показателю 100% до 48%.</w:t>
            </w:r>
          </w:p>
          <w:p w:rsidR="00AC5D41" w:rsidRPr="009F0391" w:rsidRDefault="00AC5D41" w:rsidP="00993478">
            <w:pPr>
              <w:pStyle w:val="ConsPlusNormal"/>
              <w:rPr>
                <w:rFonts w:ascii="Times New Roman" w:hAnsi="Times New Roman" w:cs="Times New Roman"/>
                <w:sz w:val="24"/>
                <w:szCs w:val="24"/>
              </w:rPr>
            </w:pPr>
          </w:p>
        </w:tc>
      </w:tr>
      <w:tr w:rsidR="00AC5D41" w:rsidRPr="000143F2" w:rsidTr="00187868">
        <w:tc>
          <w:tcPr>
            <w:tcW w:w="709" w:type="dxa"/>
            <w:vMerge/>
          </w:tcPr>
          <w:p w:rsidR="00AC5D41" w:rsidRPr="000143F2" w:rsidRDefault="00AC5D41" w:rsidP="00993478">
            <w:pPr>
              <w:spacing w:after="0" w:line="240" w:lineRule="auto"/>
              <w:rPr>
                <w:rFonts w:ascii="Times New Roman" w:hAnsi="Times New Roman"/>
                <w:sz w:val="24"/>
                <w:szCs w:val="24"/>
              </w:rPr>
            </w:pPr>
          </w:p>
        </w:tc>
        <w:tc>
          <w:tcPr>
            <w:tcW w:w="1564" w:type="dxa"/>
            <w:vMerge/>
          </w:tcPr>
          <w:p w:rsidR="00AC5D41" w:rsidRPr="000143F2" w:rsidRDefault="00AC5D41" w:rsidP="00993478">
            <w:pPr>
              <w:spacing w:after="0" w:line="240" w:lineRule="auto"/>
              <w:rPr>
                <w:rFonts w:ascii="Times New Roman" w:hAnsi="Times New Roman"/>
                <w:sz w:val="20"/>
                <w:szCs w:val="20"/>
              </w:rPr>
            </w:pPr>
          </w:p>
        </w:tc>
        <w:tc>
          <w:tcPr>
            <w:tcW w:w="851" w:type="dxa"/>
            <w:vMerge/>
          </w:tcPr>
          <w:p w:rsidR="00AC5D41" w:rsidRPr="000143F2" w:rsidRDefault="00AC5D41" w:rsidP="00993478">
            <w:pPr>
              <w:spacing w:after="0" w:line="240" w:lineRule="auto"/>
              <w:rPr>
                <w:rFonts w:ascii="Times New Roman" w:hAnsi="Times New Roman"/>
                <w:sz w:val="24"/>
                <w:szCs w:val="24"/>
              </w:rPr>
            </w:pPr>
          </w:p>
        </w:tc>
        <w:tc>
          <w:tcPr>
            <w:tcW w:w="1201" w:type="dxa"/>
          </w:tcPr>
          <w:p w:rsidR="00AC5D41" w:rsidRPr="009F0391" w:rsidRDefault="00AC5D41" w:rsidP="00993478">
            <w:pPr>
              <w:pStyle w:val="ConsPlusNormal"/>
              <w:rPr>
                <w:rFonts w:ascii="Times New Roman" w:hAnsi="Times New Roman" w:cs="Times New Roman"/>
                <w:sz w:val="24"/>
                <w:szCs w:val="24"/>
              </w:rPr>
            </w:pPr>
            <w:r w:rsidRPr="009F0391">
              <w:rPr>
                <w:rFonts w:ascii="Times New Roman" w:hAnsi="Times New Roman" w:cs="Times New Roman"/>
                <w:sz w:val="24"/>
                <w:szCs w:val="24"/>
              </w:rPr>
              <w:t>Средства районного бюджета</w:t>
            </w:r>
          </w:p>
        </w:tc>
        <w:tc>
          <w:tcPr>
            <w:tcW w:w="1559" w:type="dxa"/>
          </w:tcPr>
          <w:p w:rsidR="00AC5D41" w:rsidRPr="00E66544" w:rsidRDefault="00AC5D41" w:rsidP="00993478">
            <w:pPr>
              <w:pStyle w:val="ConsPlusNormal"/>
              <w:rPr>
                <w:rFonts w:ascii="Times New Roman" w:hAnsi="Times New Roman" w:cs="Times New Roman"/>
                <w:sz w:val="24"/>
                <w:szCs w:val="24"/>
              </w:rPr>
            </w:pPr>
          </w:p>
        </w:tc>
        <w:tc>
          <w:tcPr>
            <w:tcW w:w="1351" w:type="dxa"/>
          </w:tcPr>
          <w:p w:rsidR="00AC5D41" w:rsidRPr="009F0391" w:rsidRDefault="00AC5D41" w:rsidP="00993478">
            <w:pPr>
              <w:pStyle w:val="ConsPlusNormal"/>
              <w:rPr>
                <w:rFonts w:ascii="Times New Roman" w:hAnsi="Times New Roman" w:cs="Times New Roman"/>
                <w:sz w:val="24"/>
                <w:szCs w:val="24"/>
              </w:rPr>
            </w:pPr>
            <w:r w:rsidRPr="009F0391">
              <w:rPr>
                <w:rFonts w:ascii="Times New Roman" w:hAnsi="Times New Roman" w:cs="Times New Roman"/>
                <w:sz w:val="24"/>
                <w:szCs w:val="24"/>
              </w:rPr>
              <w:t>250</w:t>
            </w:r>
          </w:p>
        </w:tc>
        <w:tc>
          <w:tcPr>
            <w:tcW w:w="1134" w:type="dxa"/>
          </w:tcPr>
          <w:p w:rsidR="00AC5D41" w:rsidRPr="009F0391" w:rsidRDefault="00AC5D41" w:rsidP="00993478">
            <w:pPr>
              <w:pStyle w:val="ConsPlusNormal"/>
              <w:rPr>
                <w:rFonts w:ascii="Times New Roman" w:hAnsi="Times New Roman" w:cs="Times New Roman"/>
                <w:sz w:val="24"/>
                <w:szCs w:val="24"/>
              </w:rPr>
            </w:pPr>
            <w:r w:rsidRPr="009F0391">
              <w:rPr>
                <w:rFonts w:ascii="Times New Roman" w:hAnsi="Times New Roman" w:cs="Times New Roman"/>
                <w:sz w:val="24"/>
                <w:szCs w:val="24"/>
              </w:rPr>
              <w:t>50</w:t>
            </w:r>
          </w:p>
        </w:tc>
        <w:tc>
          <w:tcPr>
            <w:tcW w:w="925" w:type="dxa"/>
          </w:tcPr>
          <w:p w:rsidR="00AC5D41" w:rsidRPr="009F0391" w:rsidRDefault="00AC5D41" w:rsidP="00993478">
            <w:pPr>
              <w:pStyle w:val="ConsPlusNormal"/>
              <w:rPr>
                <w:rFonts w:ascii="Times New Roman" w:hAnsi="Times New Roman" w:cs="Times New Roman"/>
                <w:sz w:val="24"/>
                <w:szCs w:val="24"/>
              </w:rPr>
            </w:pPr>
            <w:r w:rsidRPr="009F0391">
              <w:rPr>
                <w:rFonts w:ascii="Times New Roman" w:hAnsi="Times New Roman" w:cs="Times New Roman"/>
                <w:sz w:val="24"/>
                <w:szCs w:val="24"/>
              </w:rPr>
              <w:t>50</w:t>
            </w:r>
          </w:p>
        </w:tc>
        <w:tc>
          <w:tcPr>
            <w:tcW w:w="993" w:type="dxa"/>
          </w:tcPr>
          <w:p w:rsidR="00AC5D41" w:rsidRPr="009F0391" w:rsidRDefault="00AC5D41" w:rsidP="00993478">
            <w:pPr>
              <w:pStyle w:val="ConsPlusNormal"/>
              <w:rPr>
                <w:rFonts w:ascii="Times New Roman" w:hAnsi="Times New Roman" w:cs="Times New Roman"/>
                <w:sz w:val="24"/>
                <w:szCs w:val="24"/>
              </w:rPr>
            </w:pPr>
            <w:r w:rsidRPr="009F0391">
              <w:rPr>
                <w:rFonts w:ascii="Times New Roman" w:hAnsi="Times New Roman" w:cs="Times New Roman"/>
                <w:sz w:val="24"/>
                <w:szCs w:val="24"/>
              </w:rPr>
              <w:t>50</w:t>
            </w:r>
          </w:p>
        </w:tc>
        <w:tc>
          <w:tcPr>
            <w:tcW w:w="850" w:type="dxa"/>
          </w:tcPr>
          <w:p w:rsidR="00AC5D41" w:rsidRPr="009F0391" w:rsidRDefault="00AC5D41" w:rsidP="00993478">
            <w:pPr>
              <w:pStyle w:val="ConsPlusNormal"/>
              <w:rPr>
                <w:rFonts w:ascii="Times New Roman" w:hAnsi="Times New Roman" w:cs="Times New Roman"/>
                <w:sz w:val="24"/>
                <w:szCs w:val="24"/>
              </w:rPr>
            </w:pPr>
            <w:r w:rsidRPr="009F0391">
              <w:rPr>
                <w:rFonts w:ascii="Times New Roman" w:hAnsi="Times New Roman" w:cs="Times New Roman"/>
                <w:sz w:val="24"/>
                <w:szCs w:val="24"/>
              </w:rPr>
              <w:t>50</w:t>
            </w:r>
          </w:p>
        </w:tc>
        <w:tc>
          <w:tcPr>
            <w:tcW w:w="992" w:type="dxa"/>
          </w:tcPr>
          <w:p w:rsidR="00AC5D41" w:rsidRPr="009F0391" w:rsidRDefault="00AC5D41" w:rsidP="00993478">
            <w:pPr>
              <w:pStyle w:val="ConsPlusNormal"/>
              <w:rPr>
                <w:rFonts w:ascii="Times New Roman" w:hAnsi="Times New Roman" w:cs="Times New Roman"/>
                <w:sz w:val="24"/>
                <w:szCs w:val="24"/>
              </w:rPr>
            </w:pPr>
            <w:r w:rsidRPr="009F0391">
              <w:rPr>
                <w:rFonts w:ascii="Times New Roman" w:hAnsi="Times New Roman" w:cs="Times New Roman"/>
                <w:sz w:val="24"/>
                <w:szCs w:val="24"/>
              </w:rPr>
              <w:t>50</w:t>
            </w:r>
          </w:p>
        </w:tc>
        <w:tc>
          <w:tcPr>
            <w:tcW w:w="1560" w:type="dxa"/>
          </w:tcPr>
          <w:p w:rsidR="00AC5D41" w:rsidRDefault="00AC5D41" w:rsidP="00993478">
            <w:pPr>
              <w:pStyle w:val="ConsPlusCell"/>
              <w:rPr>
                <w:sz w:val="24"/>
                <w:szCs w:val="24"/>
              </w:rPr>
            </w:pPr>
            <w:r w:rsidRPr="009F0391">
              <w:rPr>
                <w:sz w:val="24"/>
                <w:szCs w:val="24"/>
              </w:rPr>
              <w:t>ОГО</w:t>
            </w:r>
          </w:p>
          <w:p w:rsidR="00AC5D41" w:rsidRPr="009F0391" w:rsidRDefault="00AC5D41" w:rsidP="00993478">
            <w:pPr>
              <w:pStyle w:val="ConsPlusCell"/>
              <w:rPr>
                <w:sz w:val="24"/>
                <w:szCs w:val="24"/>
              </w:rPr>
            </w:pPr>
            <w:r w:rsidRPr="000143F2">
              <w:rPr>
                <w:sz w:val="24"/>
                <w:szCs w:val="24"/>
              </w:rPr>
              <w:t>МКУ «ЕДДС»</w:t>
            </w:r>
          </w:p>
          <w:p w:rsidR="00AC5D41" w:rsidRPr="009F0391" w:rsidRDefault="00AC5D41" w:rsidP="00993478">
            <w:pPr>
              <w:pStyle w:val="ConsPlusCell"/>
              <w:rPr>
                <w:sz w:val="24"/>
                <w:szCs w:val="24"/>
              </w:rPr>
            </w:pPr>
          </w:p>
        </w:tc>
        <w:tc>
          <w:tcPr>
            <w:tcW w:w="1559" w:type="dxa"/>
            <w:vMerge/>
          </w:tcPr>
          <w:p w:rsidR="00AC5D41" w:rsidRPr="009F0391" w:rsidRDefault="00AC5D41" w:rsidP="00993478">
            <w:pPr>
              <w:pStyle w:val="ConsPlusNormal"/>
              <w:rPr>
                <w:rFonts w:ascii="Times New Roman" w:hAnsi="Times New Roman" w:cs="Times New Roman"/>
                <w:sz w:val="24"/>
                <w:szCs w:val="24"/>
              </w:rPr>
            </w:pPr>
          </w:p>
        </w:tc>
      </w:tr>
      <w:tr w:rsidR="00AC5D41" w:rsidRPr="000143F2" w:rsidTr="00187868">
        <w:tc>
          <w:tcPr>
            <w:tcW w:w="709" w:type="dxa"/>
            <w:vMerge/>
          </w:tcPr>
          <w:p w:rsidR="00AC5D41" w:rsidRPr="000143F2" w:rsidRDefault="00AC5D41" w:rsidP="00993478">
            <w:pPr>
              <w:spacing w:after="0" w:line="240" w:lineRule="auto"/>
              <w:rPr>
                <w:rFonts w:ascii="Times New Roman" w:hAnsi="Times New Roman"/>
                <w:sz w:val="24"/>
                <w:szCs w:val="24"/>
              </w:rPr>
            </w:pPr>
          </w:p>
        </w:tc>
        <w:tc>
          <w:tcPr>
            <w:tcW w:w="1564" w:type="dxa"/>
            <w:vMerge/>
          </w:tcPr>
          <w:p w:rsidR="00AC5D41" w:rsidRPr="000143F2" w:rsidRDefault="00AC5D41" w:rsidP="00993478">
            <w:pPr>
              <w:spacing w:after="0" w:line="240" w:lineRule="auto"/>
              <w:rPr>
                <w:rFonts w:ascii="Times New Roman" w:hAnsi="Times New Roman"/>
                <w:sz w:val="20"/>
                <w:szCs w:val="20"/>
              </w:rPr>
            </w:pPr>
          </w:p>
        </w:tc>
        <w:tc>
          <w:tcPr>
            <w:tcW w:w="851" w:type="dxa"/>
            <w:vMerge/>
          </w:tcPr>
          <w:p w:rsidR="00AC5D41" w:rsidRPr="000143F2" w:rsidRDefault="00AC5D41" w:rsidP="00993478">
            <w:pPr>
              <w:spacing w:after="0" w:line="240" w:lineRule="auto"/>
              <w:rPr>
                <w:rFonts w:ascii="Times New Roman" w:hAnsi="Times New Roman"/>
                <w:sz w:val="24"/>
                <w:szCs w:val="24"/>
              </w:rPr>
            </w:pPr>
          </w:p>
        </w:tc>
        <w:tc>
          <w:tcPr>
            <w:tcW w:w="1201" w:type="dxa"/>
          </w:tcPr>
          <w:p w:rsidR="00AC5D41" w:rsidRPr="009F0391" w:rsidRDefault="00AC5D41" w:rsidP="00993478">
            <w:pPr>
              <w:pStyle w:val="ConsPlusNormal"/>
              <w:rPr>
                <w:rFonts w:ascii="Times New Roman" w:hAnsi="Times New Roman" w:cs="Times New Roman"/>
                <w:sz w:val="24"/>
                <w:szCs w:val="24"/>
              </w:rPr>
            </w:pPr>
            <w:r w:rsidRPr="009F0391">
              <w:rPr>
                <w:rFonts w:ascii="Times New Roman" w:hAnsi="Times New Roman" w:cs="Times New Roman"/>
                <w:sz w:val="24"/>
                <w:szCs w:val="24"/>
              </w:rPr>
              <w:t>Средства бюджета поселений</w:t>
            </w:r>
          </w:p>
        </w:tc>
        <w:tc>
          <w:tcPr>
            <w:tcW w:w="1559" w:type="dxa"/>
          </w:tcPr>
          <w:p w:rsidR="00AC5D41" w:rsidRPr="009F0391" w:rsidRDefault="00AC5D41" w:rsidP="00993478">
            <w:pPr>
              <w:pStyle w:val="ConsPlusNormal"/>
              <w:rPr>
                <w:rFonts w:ascii="Times New Roman" w:hAnsi="Times New Roman" w:cs="Times New Roman"/>
                <w:sz w:val="24"/>
                <w:szCs w:val="24"/>
              </w:rPr>
            </w:pPr>
          </w:p>
        </w:tc>
        <w:tc>
          <w:tcPr>
            <w:tcW w:w="1351" w:type="dxa"/>
          </w:tcPr>
          <w:p w:rsidR="00AC5D41" w:rsidRPr="009F0391" w:rsidRDefault="00AC5D41" w:rsidP="00993478">
            <w:pPr>
              <w:pStyle w:val="ConsPlusNormal"/>
              <w:rPr>
                <w:rFonts w:ascii="Times New Roman" w:hAnsi="Times New Roman" w:cs="Times New Roman"/>
                <w:sz w:val="24"/>
                <w:szCs w:val="24"/>
              </w:rPr>
            </w:pPr>
          </w:p>
        </w:tc>
        <w:tc>
          <w:tcPr>
            <w:tcW w:w="1134" w:type="dxa"/>
          </w:tcPr>
          <w:p w:rsidR="00AC5D41" w:rsidRPr="009F0391" w:rsidRDefault="00AC5D41" w:rsidP="00993478">
            <w:pPr>
              <w:pStyle w:val="ConsPlusNormal"/>
              <w:rPr>
                <w:rFonts w:ascii="Times New Roman" w:hAnsi="Times New Roman" w:cs="Times New Roman"/>
                <w:sz w:val="24"/>
                <w:szCs w:val="24"/>
              </w:rPr>
            </w:pPr>
          </w:p>
        </w:tc>
        <w:tc>
          <w:tcPr>
            <w:tcW w:w="925" w:type="dxa"/>
          </w:tcPr>
          <w:p w:rsidR="00AC5D41" w:rsidRPr="009F0391" w:rsidRDefault="00AC5D41" w:rsidP="00993478">
            <w:pPr>
              <w:pStyle w:val="ConsPlusNormal"/>
              <w:rPr>
                <w:rFonts w:ascii="Times New Roman" w:hAnsi="Times New Roman" w:cs="Times New Roman"/>
                <w:sz w:val="24"/>
                <w:szCs w:val="24"/>
              </w:rPr>
            </w:pPr>
          </w:p>
        </w:tc>
        <w:tc>
          <w:tcPr>
            <w:tcW w:w="993" w:type="dxa"/>
          </w:tcPr>
          <w:p w:rsidR="00AC5D41" w:rsidRPr="009F0391" w:rsidRDefault="00AC5D41" w:rsidP="00993478">
            <w:pPr>
              <w:pStyle w:val="ConsPlusNormal"/>
              <w:rPr>
                <w:rFonts w:ascii="Times New Roman" w:hAnsi="Times New Roman" w:cs="Times New Roman"/>
                <w:sz w:val="24"/>
                <w:szCs w:val="24"/>
              </w:rPr>
            </w:pPr>
          </w:p>
        </w:tc>
        <w:tc>
          <w:tcPr>
            <w:tcW w:w="850" w:type="dxa"/>
          </w:tcPr>
          <w:p w:rsidR="00AC5D41" w:rsidRPr="009F0391" w:rsidRDefault="00AC5D41" w:rsidP="00993478">
            <w:pPr>
              <w:pStyle w:val="ConsPlusNormal"/>
              <w:rPr>
                <w:rFonts w:ascii="Times New Roman" w:hAnsi="Times New Roman" w:cs="Times New Roman"/>
                <w:sz w:val="24"/>
                <w:szCs w:val="24"/>
              </w:rPr>
            </w:pPr>
          </w:p>
        </w:tc>
        <w:tc>
          <w:tcPr>
            <w:tcW w:w="992" w:type="dxa"/>
          </w:tcPr>
          <w:p w:rsidR="00AC5D41" w:rsidRPr="009F0391" w:rsidRDefault="00AC5D41" w:rsidP="00993478">
            <w:pPr>
              <w:pStyle w:val="ConsPlusNormal"/>
              <w:rPr>
                <w:rFonts w:ascii="Times New Roman" w:hAnsi="Times New Roman" w:cs="Times New Roman"/>
                <w:sz w:val="24"/>
                <w:szCs w:val="24"/>
              </w:rPr>
            </w:pPr>
          </w:p>
        </w:tc>
        <w:tc>
          <w:tcPr>
            <w:tcW w:w="1560" w:type="dxa"/>
          </w:tcPr>
          <w:p w:rsidR="00AC5D41" w:rsidRPr="00200F02" w:rsidRDefault="00AC5D41" w:rsidP="00993478">
            <w:pPr>
              <w:pStyle w:val="ConsPlusNormal"/>
              <w:rPr>
                <w:rFonts w:ascii="Times New Roman" w:hAnsi="Times New Roman" w:cs="Times New Roman"/>
                <w:sz w:val="24"/>
                <w:szCs w:val="24"/>
              </w:rPr>
            </w:pPr>
          </w:p>
        </w:tc>
        <w:tc>
          <w:tcPr>
            <w:tcW w:w="1559" w:type="dxa"/>
            <w:vMerge/>
          </w:tcPr>
          <w:p w:rsidR="00AC5D41" w:rsidRPr="00200F02" w:rsidRDefault="00AC5D41" w:rsidP="00993478">
            <w:pPr>
              <w:pStyle w:val="ConsPlusNormal"/>
              <w:rPr>
                <w:rFonts w:ascii="Times New Roman" w:hAnsi="Times New Roman" w:cs="Times New Roman"/>
                <w:sz w:val="24"/>
                <w:szCs w:val="24"/>
              </w:rPr>
            </w:pPr>
          </w:p>
        </w:tc>
      </w:tr>
      <w:tr w:rsidR="00AC5D41" w:rsidRPr="000143F2" w:rsidTr="00187868">
        <w:tc>
          <w:tcPr>
            <w:tcW w:w="709" w:type="dxa"/>
            <w:vMerge w:val="restart"/>
          </w:tcPr>
          <w:p w:rsidR="00AC5D41" w:rsidRPr="009340C8" w:rsidRDefault="00AC5D41" w:rsidP="00993478">
            <w:pPr>
              <w:pStyle w:val="ConsPlusNormal"/>
              <w:rPr>
                <w:rFonts w:ascii="Times New Roman" w:hAnsi="Times New Roman" w:cs="Times New Roman"/>
                <w:sz w:val="24"/>
                <w:szCs w:val="24"/>
              </w:rPr>
            </w:pPr>
            <w:r>
              <w:rPr>
                <w:rFonts w:ascii="Times New Roman" w:hAnsi="Times New Roman" w:cs="Times New Roman"/>
                <w:sz w:val="24"/>
                <w:szCs w:val="24"/>
              </w:rPr>
              <w:t>1.</w:t>
            </w:r>
            <w:r w:rsidRPr="009340C8">
              <w:rPr>
                <w:rFonts w:ascii="Times New Roman" w:hAnsi="Times New Roman" w:cs="Times New Roman"/>
                <w:sz w:val="24"/>
                <w:szCs w:val="24"/>
              </w:rPr>
              <w:t>1.2.</w:t>
            </w:r>
          </w:p>
        </w:tc>
        <w:tc>
          <w:tcPr>
            <w:tcW w:w="1564" w:type="dxa"/>
            <w:vMerge w:val="restart"/>
          </w:tcPr>
          <w:p w:rsidR="00AC5D41" w:rsidRPr="00BA6B30" w:rsidRDefault="00AC5D41" w:rsidP="00993478">
            <w:pPr>
              <w:pStyle w:val="ConsPlusNormal"/>
              <w:rPr>
                <w:rFonts w:ascii="Times New Roman" w:hAnsi="Times New Roman" w:cs="Times New Roman"/>
                <w:sz w:val="24"/>
                <w:szCs w:val="24"/>
              </w:rPr>
            </w:pPr>
            <w:r w:rsidRPr="00BA6B30">
              <w:rPr>
                <w:rFonts w:ascii="Times New Roman" w:hAnsi="Times New Roman" w:cs="Times New Roman"/>
                <w:sz w:val="24"/>
                <w:szCs w:val="24"/>
              </w:rPr>
              <w:t>Выполнение работ по обеспечению пожарной безопасности на подведомственных муниципальных объектах</w:t>
            </w:r>
          </w:p>
        </w:tc>
        <w:tc>
          <w:tcPr>
            <w:tcW w:w="851" w:type="dxa"/>
            <w:vMerge w:val="restart"/>
          </w:tcPr>
          <w:p w:rsidR="00AC5D41" w:rsidRPr="009340C8" w:rsidRDefault="00AC5D41" w:rsidP="00993478">
            <w:pPr>
              <w:pStyle w:val="ConsPlusNormal"/>
              <w:rPr>
                <w:rFonts w:ascii="Times New Roman" w:hAnsi="Times New Roman" w:cs="Times New Roman"/>
                <w:sz w:val="24"/>
                <w:szCs w:val="24"/>
              </w:rPr>
            </w:pPr>
          </w:p>
        </w:tc>
        <w:tc>
          <w:tcPr>
            <w:tcW w:w="1201" w:type="dxa"/>
          </w:tcPr>
          <w:p w:rsidR="00AC5D41" w:rsidRPr="009340C8" w:rsidRDefault="00AC5D41" w:rsidP="00993478">
            <w:pPr>
              <w:pStyle w:val="ConsPlusNormal"/>
              <w:rPr>
                <w:rFonts w:ascii="Times New Roman" w:hAnsi="Times New Roman" w:cs="Times New Roman"/>
                <w:sz w:val="24"/>
                <w:szCs w:val="24"/>
              </w:rPr>
            </w:pPr>
            <w:r w:rsidRPr="009340C8">
              <w:rPr>
                <w:rFonts w:ascii="Times New Roman" w:hAnsi="Times New Roman" w:cs="Times New Roman"/>
                <w:sz w:val="24"/>
                <w:szCs w:val="24"/>
              </w:rPr>
              <w:t>Итого</w:t>
            </w:r>
          </w:p>
        </w:tc>
        <w:tc>
          <w:tcPr>
            <w:tcW w:w="1559" w:type="dxa"/>
          </w:tcPr>
          <w:p w:rsidR="00AC5D41" w:rsidRPr="009340C8" w:rsidRDefault="00AC5D41" w:rsidP="00993478">
            <w:pPr>
              <w:pStyle w:val="ConsPlusNormal"/>
              <w:rPr>
                <w:rFonts w:ascii="Times New Roman" w:hAnsi="Times New Roman" w:cs="Times New Roman"/>
                <w:sz w:val="24"/>
                <w:szCs w:val="24"/>
              </w:rPr>
            </w:pPr>
          </w:p>
        </w:tc>
        <w:tc>
          <w:tcPr>
            <w:tcW w:w="1351" w:type="dxa"/>
          </w:tcPr>
          <w:p w:rsidR="00AC5D41" w:rsidRPr="009340C8" w:rsidRDefault="00AC5D41" w:rsidP="00993478">
            <w:pPr>
              <w:pStyle w:val="ConsPlusNormal"/>
              <w:rPr>
                <w:rFonts w:ascii="Times New Roman" w:hAnsi="Times New Roman" w:cs="Times New Roman"/>
                <w:sz w:val="24"/>
                <w:szCs w:val="24"/>
              </w:rPr>
            </w:pPr>
            <w:r>
              <w:rPr>
                <w:rFonts w:ascii="Times New Roman" w:hAnsi="Times New Roman" w:cs="Times New Roman"/>
                <w:sz w:val="24"/>
                <w:szCs w:val="24"/>
              </w:rPr>
              <w:t>24054</w:t>
            </w:r>
          </w:p>
        </w:tc>
        <w:tc>
          <w:tcPr>
            <w:tcW w:w="1134" w:type="dxa"/>
          </w:tcPr>
          <w:p w:rsidR="00AC5D41" w:rsidRPr="009340C8" w:rsidRDefault="00AC5D41" w:rsidP="00993478">
            <w:pPr>
              <w:pStyle w:val="ConsPlusNormal"/>
              <w:rPr>
                <w:rFonts w:ascii="Times New Roman" w:hAnsi="Times New Roman" w:cs="Times New Roman"/>
                <w:sz w:val="24"/>
                <w:szCs w:val="24"/>
              </w:rPr>
            </w:pPr>
            <w:r>
              <w:rPr>
                <w:rFonts w:ascii="Times New Roman" w:hAnsi="Times New Roman" w:cs="Times New Roman"/>
                <w:sz w:val="24"/>
                <w:szCs w:val="24"/>
              </w:rPr>
              <w:t>8530</w:t>
            </w:r>
          </w:p>
        </w:tc>
        <w:tc>
          <w:tcPr>
            <w:tcW w:w="925" w:type="dxa"/>
          </w:tcPr>
          <w:p w:rsidR="00AC5D41" w:rsidRPr="009340C8" w:rsidRDefault="00AC5D41" w:rsidP="00993478">
            <w:pPr>
              <w:pStyle w:val="ConsPlusNormal"/>
              <w:rPr>
                <w:rFonts w:ascii="Times New Roman" w:hAnsi="Times New Roman" w:cs="Times New Roman"/>
                <w:sz w:val="24"/>
                <w:szCs w:val="24"/>
              </w:rPr>
            </w:pPr>
            <w:r>
              <w:rPr>
                <w:rFonts w:ascii="Times New Roman" w:hAnsi="Times New Roman" w:cs="Times New Roman"/>
                <w:sz w:val="24"/>
                <w:szCs w:val="24"/>
              </w:rPr>
              <w:t>4395</w:t>
            </w:r>
          </w:p>
        </w:tc>
        <w:tc>
          <w:tcPr>
            <w:tcW w:w="993" w:type="dxa"/>
          </w:tcPr>
          <w:p w:rsidR="00AC5D41" w:rsidRPr="009340C8" w:rsidRDefault="00AC5D41" w:rsidP="00993478">
            <w:pPr>
              <w:pStyle w:val="ConsPlusNormal"/>
              <w:rPr>
                <w:rFonts w:ascii="Times New Roman" w:hAnsi="Times New Roman" w:cs="Times New Roman"/>
                <w:sz w:val="24"/>
                <w:szCs w:val="24"/>
              </w:rPr>
            </w:pPr>
            <w:r>
              <w:rPr>
                <w:rFonts w:ascii="Times New Roman" w:hAnsi="Times New Roman" w:cs="Times New Roman"/>
                <w:sz w:val="24"/>
                <w:szCs w:val="24"/>
              </w:rPr>
              <w:t>4436</w:t>
            </w:r>
          </w:p>
        </w:tc>
        <w:tc>
          <w:tcPr>
            <w:tcW w:w="850" w:type="dxa"/>
          </w:tcPr>
          <w:p w:rsidR="00AC5D41" w:rsidRPr="009340C8" w:rsidRDefault="00AC5D41" w:rsidP="00993478">
            <w:pPr>
              <w:pStyle w:val="ConsPlusNormal"/>
              <w:rPr>
                <w:rFonts w:ascii="Times New Roman" w:hAnsi="Times New Roman" w:cs="Times New Roman"/>
                <w:sz w:val="24"/>
                <w:szCs w:val="24"/>
              </w:rPr>
            </w:pPr>
            <w:r>
              <w:rPr>
                <w:rFonts w:ascii="Times New Roman" w:hAnsi="Times New Roman" w:cs="Times New Roman"/>
                <w:sz w:val="24"/>
                <w:szCs w:val="24"/>
              </w:rPr>
              <w:t>3285</w:t>
            </w:r>
          </w:p>
        </w:tc>
        <w:tc>
          <w:tcPr>
            <w:tcW w:w="992" w:type="dxa"/>
          </w:tcPr>
          <w:p w:rsidR="00AC5D41" w:rsidRPr="009340C8" w:rsidRDefault="00AC5D41" w:rsidP="00993478">
            <w:pPr>
              <w:pStyle w:val="ConsPlusNormal"/>
              <w:rPr>
                <w:rFonts w:ascii="Times New Roman" w:hAnsi="Times New Roman" w:cs="Times New Roman"/>
                <w:sz w:val="24"/>
                <w:szCs w:val="24"/>
              </w:rPr>
            </w:pPr>
            <w:r>
              <w:rPr>
                <w:rFonts w:ascii="Times New Roman" w:hAnsi="Times New Roman" w:cs="Times New Roman"/>
                <w:sz w:val="24"/>
                <w:szCs w:val="24"/>
              </w:rPr>
              <w:t>3408</w:t>
            </w:r>
          </w:p>
        </w:tc>
        <w:tc>
          <w:tcPr>
            <w:tcW w:w="1560" w:type="dxa"/>
          </w:tcPr>
          <w:p w:rsidR="00AC5D41" w:rsidRPr="009220BD" w:rsidRDefault="00AC5D41" w:rsidP="00F77BBA">
            <w:pPr>
              <w:pStyle w:val="ab"/>
              <w:rPr>
                <w:rFonts w:ascii="Times New Roman" w:hAnsi="Times New Roman"/>
                <w:sz w:val="24"/>
                <w:szCs w:val="24"/>
              </w:rPr>
            </w:pPr>
            <w:proofErr w:type="gramStart"/>
            <w:r>
              <w:rPr>
                <w:rFonts w:ascii="Times New Roman" w:hAnsi="Times New Roman"/>
                <w:sz w:val="24"/>
                <w:szCs w:val="24"/>
              </w:rPr>
              <w:t>ОГО,</w:t>
            </w:r>
            <w:r w:rsidRPr="004F0313">
              <w:rPr>
                <w:rFonts w:ascii="Times New Roman" w:hAnsi="Times New Roman"/>
                <w:sz w:val="24"/>
                <w:szCs w:val="24"/>
              </w:rPr>
              <w:t>МКУ</w:t>
            </w:r>
            <w:proofErr w:type="gramEnd"/>
            <w:r w:rsidRPr="004F0313">
              <w:rPr>
                <w:rFonts w:ascii="Times New Roman" w:hAnsi="Times New Roman"/>
                <w:sz w:val="24"/>
                <w:szCs w:val="24"/>
              </w:rPr>
              <w:t xml:space="preserve"> «ЕДДС»</w:t>
            </w:r>
            <w:r>
              <w:rPr>
                <w:rFonts w:ascii="Times New Roman" w:hAnsi="Times New Roman"/>
                <w:sz w:val="24"/>
                <w:szCs w:val="24"/>
              </w:rPr>
              <w:t>,УО, УК</w:t>
            </w:r>
            <w:r w:rsidR="00F77BBA">
              <w:rPr>
                <w:rFonts w:ascii="Times New Roman" w:hAnsi="Times New Roman"/>
                <w:sz w:val="24"/>
                <w:szCs w:val="24"/>
              </w:rPr>
              <w:t>, КФ</w:t>
            </w:r>
            <w:r>
              <w:rPr>
                <w:rFonts w:ascii="Times New Roman" w:hAnsi="Times New Roman"/>
                <w:sz w:val="24"/>
                <w:szCs w:val="24"/>
              </w:rPr>
              <w:t>КС</w:t>
            </w:r>
          </w:p>
        </w:tc>
        <w:tc>
          <w:tcPr>
            <w:tcW w:w="1559" w:type="dxa"/>
            <w:vMerge/>
          </w:tcPr>
          <w:p w:rsidR="00AC5D41" w:rsidRPr="009340C8" w:rsidRDefault="00AC5D41" w:rsidP="00993478">
            <w:pPr>
              <w:pStyle w:val="ConsPlusNormal"/>
              <w:rPr>
                <w:rFonts w:ascii="Times New Roman" w:hAnsi="Times New Roman" w:cs="Times New Roman"/>
                <w:sz w:val="24"/>
                <w:szCs w:val="24"/>
              </w:rPr>
            </w:pPr>
          </w:p>
        </w:tc>
      </w:tr>
      <w:tr w:rsidR="00AC5D41" w:rsidRPr="000143F2" w:rsidTr="00187868">
        <w:tc>
          <w:tcPr>
            <w:tcW w:w="709" w:type="dxa"/>
            <w:vMerge/>
          </w:tcPr>
          <w:p w:rsidR="00AC5D41" w:rsidRPr="009340C8" w:rsidRDefault="00AC5D41" w:rsidP="00993478">
            <w:pPr>
              <w:pStyle w:val="ConsPlusNormal"/>
              <w:rPr>
                <w:rFonts w:ascii="Times New Roman" w:hAnsi="Times New Roman" w:cs="Times New Roman"/>
                <w:sz w:val="24"/>
                <w:szCs w:val="24"/>
              </w:rPr>
            </w:pPr>
          </w:p>
        </w:tc>
        <w:tc>
          <w:tcPr>
            <w:tcW w:w="1564" w:type="dxa"/>
            <w:vMerge/>
          </w:tcPr>
          <w:p w:rsidR="00AC5D41" w:rsidRPr="009340C8" w:rsidRDefault="00AC5D41" w:rsidP="00993478">
            <w:pPr>
              <w:pStyle w:val="ConsPlusNormal"/>
              <w:rPr>
                <w:rFonts w:ascii="Times New Roman" w:hAnsi="Times New Roman" w:cs="Times New Roman"/>
                <w:sz w:val="24"/>
                <w:szCs w:val="24"/>
              </w:rPr>
            </w:pPr>
          </w:p>
        </w:tc>
        <w:tc>
          <w:tcPr>
            <w:tcW w:w="851" w:type="dxa"/>
            <w:vMerge/>
          </w:tcPr>
          <w:p w:rsidR="00AC5D41" w:rsidRPr="009340C8" w:rsidRDefault="00AC5D41" w:rsidP="00993478">
            <w:pPr>
              <w:pStyle w:val="ConsPlusNormal"/>
              <w:rPr>
                <w:rFonts w:ascii="Times New Roman" w:hAnsi="Times New Roman" w:cs="Times New Roman"/>
                <w:sz w:val="24"/>
                <w:szCs w:val="24"/>
              </w:rPr>
            </w:pPr>
          </w:p>
        </w:tc>
        <w:tc>
          <w:tcPr>
            <w:tcW w:w="1201" w:type="dxa"/>
          </w:tcPr>
          <w:p w:rsidR="00AC5D41" w:rsidRPr="009340C8" w:rsidRDefault="00AC5D41" w:rsidP="00993478">
            <w:pPr>
              <w:pStyle w:val="ConsPlusNormal"/>
              <w:rPr>
                <w:rFonts w:ascii="Times New Roman" w:hAnsi="Times New Roman" w:cs="Times New Roman"/>
                <w:sz w:val="24"/>
                <w:szCs w:val="24"/>
              </w:rPr>
            </w:pPr>
            <w:r w:rsidRPr="009340C8">
              <w:rPr>
                <w:rFonts w:ascii="Times New Roman" w:hAnsi="Times New Roman" w:cs="Times New Roman"/>
                <w:sz w:val="24"/>
                <w:szCs w:val="24"/>
              </w:rPr>
              <w:t>Средства районного бюджета</w:t>
            </w:r>
          </w:p>
        </w:tc>
        <w:tc>
          <w:tcPr>
            <w:tcW w:w="1559" w:type="dxa"/>
          </w:tcPr>
          <w:p w:rsidR="00AC5D41" w:rsidRPr="009340C8" w:rsidRDefault="00AC5D41" w:rsidP="00993478">
            <w:pPr>
              <w:pStyle w:val="ConsPlusNormal"/>
              <w:rPr>
                <w:rFonts w:ascii="Times New Roman" w:hAnsi="Times New Roman" w:cs="Times New Roman"/>
                <w:sz w:val="24"/>
                <w:szCs w:val="24"/>
              </w:rPr>
            </w:pPr>
          </w:p>
        </w:tc>
        <w:tc>
          <w:tcPr>
            <w:tcW w:w="1351" w:type="dxa"/>
          </w:tcPr>
          <w:p w:rsidR="00AC5D41" w:rsidRPr="009340C8" w:rsidRDefault="00AC5D41" w:rsidP="00993478">
            <w:pPr>
              <w:pStyle w:val="ConsPlusNormal"/>
              <w:rPr>
                <w:rFonts w:ascii="Times New Roman" w:hAnsi="Times New Roman" w:cs="Times New Roman"/>
                <w:sz w:val="24"/>
                <w:szCs w:val="24"/>
              </w:rPr>
            </w:pPr>
          </w:p>
        </w:tc>
        <w:tc>
          <w:tcPr>
            <w:tcW w:w="1134" w:type="dxa"/>
          </w:tcPr>
          <w:p w:rsidR="00AC5D41" w:rsidRPr="009340C8" w:rsidRDefault="00AC5D41" w:rsidP="00993478">
            <w:pPr>
              <w:pStyle w:val="ConsPlusNormal"/>
              <w:rPr>
                <w:rFonts w:ascii="Times New Roman" w:hAnsi="Times New Roman" w:cs="Times New Roman"/>
                <w:sz w:val="24"/>
                <w:szCs w:val="24"/>
              </w:rPr>
            </w:pPr>
          </w:p>
        </w:tc>
        <w:tc>
          <w:tcPr>
            <w:tcW w:w="925" w:type="dxa"/>
          </w:tcPr>
          <w:p w:rsidR="00AC5D41" w:rsidRPr="009340C8" w:rsidRDefault="00AC5D41" w:rsidP="00993478">
            <w:pPr>
              <w:pStyle w:val="ConsPlusNormal"/>
              <w:rPr>
                <w:rFonts w:ascii="Times New Roman" w:hAnsi="Times New Roman" w:cs="Times New Roman"/>
                <w:sz w:val="24"/>
                <w:szCs w:val="24"/>
              </w:rPr>
            </w:pPr>
          </w:p>
        </w:tc>
        <w:tc>
          <w:tcPr>
            <w:tcW w:w="993" w:type="dxa"/>
          </w:tcPr>
          <w:p w:rsidR="00AC5D41" w:rsidRPr="009340C8" w:rsidRDefault="00AC5D41" w:rsidP="00993478">
            <w:pPr>
              <w:pStyle w:val="ConsPlusNormal"/>
              <w:rPr>
                <w:rFonts w:ascii="Times New Roman" w:hAnsi="Times New Roman" w:cs="Times New Roman"/>
                <w:sz w:val="24"/>
                <w:szCs w:val="24"/>
              </w:rPr>
            </w:pPr>
          </w:p>
        </w:tc>
        <w:tc>
          <w:tcPr>
            <w:tcW w:w="850" w:type="dxa"/>
          </w:tcPr>
          <w:p w:rsidR="00AC5D41" w:rsidRPr="009340C8" w:rsidRDefault="00AC5D41" w:rsidP="00993478">
            <w:pPr>
              <w:pStyle w:val="ConsPlusNormal"/>
              <w:rPr>
                <w:rFonts w:ascii="Times New Roman" w:hAnsi="Times New Roman" w:cs="Times New Roman"/>
                <w:sz w:val="24"/>
                <w:szCs w:val="24"/>
              </w:rPr>
            </w:pPr>
          </w:p>
        </w:tc>
        <w:tc>
          <w:tcPr>
            <w:tcW w:w="992" w:type="dxa"/>
          </w:tcPr>
          <w:p w:rsidR="00AC5D41" w:rsidRPr="009340C8" w:rsidRDefault="00AC5D41" w:rsidP="00993478">
            <w:pPr>
              <w:pStyle w:val="ConsPlusNormal"/>
              <w:rPr>
                <w:rFonts w:ascii="Times New Roman" w:hAnsi="Times New Roman" w:cs="Times New Roman"/>
                <w:sz w:val="24"/>
                <w:szCs w:val="24"/>
              </w:rPr>
            </w:pPr>
          </w:p>
        </w:tc>
        <w:tc>
          <w:tcPr>
            <w:tcW w:w="1560" w:type="dxa"/>
          </w:tcPr>
          <w:p w:rsidR="00AC5D41" w:rsidRPr="009340C8" w:rsidRDefault="00AC5D41" w:rsidP="00993478">
            <w:pPr>
              <w:pStyle w:val="ConsPlusCell"/>
              <w:rPr>
                <w:sz w:val="24"/>
                <w:szCs w:val="24"/>
              </w:rPr>
            </w:pPr>
          </w:p>
        </w:tc>
        <w:tc>
          <w:tcPr>
            <w:tcW w:w="1559" w:type="dxa"/>
            <w:vMerge/>
          </w:tcPr>
          <w:p w:rsidR="00AC5D41" w:rsidRPr="009340C8" w:rsidRDefault="00AC5D41" w:rsidP="00993478">
            <w:pPr>
              <w:pStyle w:val="ConsPlusNormal"/>
              <w:rPr>
                <w:rFonts w:ascii="Times New Roman" w:hAnsi="Times New Roman" w:cs="Times New Roman"/>
                <w:sz w:val="24"/>
                <w:szCs w:val="24"/>
              </w:rPr>
            </w:pPr>
          </w:p>
        </w:tc>
      </w:tr>
      <w:tr w:rsidR="00AC5D41" w:rsidRPr="000143F2" w:rsidTr="00187868">
        <w:tc>
          <w:tcPr>
            <w:tcW w:w="709" w:type="dxa"/>
            <w:vMerge/>
          </w:tcPr>
          <w:p w:rsidR="00AC5D41" w:rsidRPr="009340C8" w:rsidRDefault="00AC5D41" w:rsidP="00993478">
            <w:pPr>
              <w:pStyle w:val="ConsPlusNormal"/>
              <w:rPr>
                <w:rFonts w:ascii="Times New Roman" w:hAnsi="Times New Roman" w:cs="Times New Roman"/>
                <w:sz w:val="24"/>
                <w:szCs w:val="24"/>
              </w:rPr>
            </w:pPr>
          </w:p>
        </w:tc>
        <w:tc>
          <w:tcPr>
            <w:tcW w:w="1564" w:type="dxa"/>
            <w:vMerge/>
          </w:tcPr>
          <w:p w:rsidR="00AC5D41" w:rsidRPr="009340C8" w:rsidRDefault="00AC5D41" w:rsidP="00993478">
            <w:pPr>
              <w:pStyle w:val="ConsPlusNormal"/>
              <w:rPr>
                <w:rFonts w:ascii="Times New Roman" w:hAnsi="Times New Roman" w:cs="Times New Roman"/>
                <w:sz w:val="24"/>
                <w:szCs w:val="24"/>
              </w:rPr>
            </w:pPr>
          </w:p>
        </w:tc>
        <w:tc>
          <w:tcPr>
            <w:tcW w:w="851" w:type="dxa"/>
            <w:vMerge/>
          </w:tcPr>
          <w:p w:rsidR="00AC5D41" w:rsidRPr="009340C8" w:rsidRDefault="00AC5D41" w:rsidP="00993478">
            <w:pPr>
              <w:pStyle w:val="ConsPlusNormal"/>
              <w:rPr>
                <w:rFonts w:ascii="Times New Roman" w:hAnsi="Times New Roman" w:cs="Times New Roman"/>
                <w:sz w:val="24"/>
                <w:szCs w:val="24"/>
              </w:rPr>
            </w:pPr>
          </w:p>
        </w:tc>
        <w:tc>
          <w:tcPr>
            <w:tcW w:w="1201" w:type="dxa"/>
          </w:tcPr>
          <w:p w:rsidR="00AC5D41" w:rsidRPr="009340C8" w:rsidRDefault="00AC5D41" w:rsidP="00993478">
            <w:pPr>
              <w:pStyle w:val="ConsPlusNormal"/>
              <w:rPr>
                <w:rFonts w:ascii="Times New Roman" w:hAnsi="Times New Roman" w:cs="Times New Roman"/>
                <w:sz w:val="24"/>
                <w:szCs w:val="24"/>
              </w:rPr>
            </w:pPr>
          </w:p>
        </w:tc>
        <w:tc>
          <w:tcPr>
            <w:tcW w:w="1559" w:type="dxa"/>
          </w:tcPr>
          <w:p w:rsidR="00AC5D41" w:rsidRPr="009340C8" w:rsidRDefault="00AC5D41" w:rsidP="00993478">
            <w:pPr>
              <w:pStyle w:val="ConsPlusNormal"/>
              <w:rPr>
                <w:rFonts w:ascii="Times New Roman" w:hAnsi="Times New Roman" w:cs="Times New Roman"/>
                <w:sz w:val="24"/>
                <w:szCs w:val="24"/>
              </w:rPr>
            </w:pPr>
          </w:p>
        </w:tc>
        <w:tc>
          <w:tcPr>
            <w:tcW w:w="1351" w:type="dxa"/>
          </w:tcPr>
          <w:p w:rsidR="00AC5D41" w:rsidRPr="009340C8" w:rsidRDefault="00AC5D41" w:rsidP="00993478">
            <w:pPr>
              <w:pStyle w:val="ConsPlusNormal"/>
              <w:rPr>
                <w:rFonts w:ascii="Times New Roman" w:hAnsi="Times New Roman" w:cs="Times New Roman"/>
                <w:sz w:val="24"/>
                <w:szCs w:val="24"/>
              </w:rPr>
            </w:pPr>
            <w:r>
              <w:rPr>
                <w:rFonts w:ascii="Times New Roman" w:hAnsi="Times New Roman" w:cs="Times New Roman"/>
                <w:sz w:val="24"/>
                <w:szCs w:val="24"/>
              </w:rPr>
              <w:t>18500</w:t>
            </w:r>
          </w:p>
        </w:tc>
        <w:tc>
          <w:tcPr>
            <w:tcW w:w="1134" w:type="dxa"/>
          </w:tcPr>
          <w:p w:rsidR="00AC5D41" w:rsidRPr="009340C8" w:rsidRDefault="00AC5D41" w:rsidP="00993478">
            <w:pPr>
              <w:pStyle w:val="ConsPlusNormal"/>
              <w:rPr>
                <w:rFonts w:ascii="Times New Roman" w:hAnsi="Times New Roman" w:cs="Times New Roman"/>
                <w:sz w:val="24"/>
                <w:szCs w:val="24"/>
              </w:rPr>
            </w:pPr>
            <w:r>
              <w:rPr>
                <w:rFonts w:ascii="Times New Roman" w:hAnsi="Times New Roman" w:cs="Times New Roman"/>
                <w:sz w:val="24"/>
                <w:szCs w:val="24"/>
              </w:rPr>
              <w:t>65</w:t>
            </w:r>
            <w:r w:rsidRPr="009340C8">
              <w:rPr>
                <w:rFonts w:ascii="Times New Roman" w:hAnsi="Times New Roman" w:cs="Times New Roman"/>
                <w:sz w:val="24"/>
                <w:szCs w:val="24"/>
              </w:rPr>
              <w:t>00</w:t>
            </w:r>
          </w:p>
        </w:tc>
        <w:tc>
          <w:tcPr>
            <w:tcW w:w="925" w:type="dxa"/>
          </w:tcPr>
          <w:p w:rsidR="00AC5D41" w:rsidRPr="009340C8" w:rsidRDefault="00AC5D41" w:rsidP="00993478">
            <w:pPr>
              <w:pStyle w:val="ConsPlusNormal"/>
              <w:rPr>
                <w:rFonts w:ascii="Times New Roman" w:hAnsi="Times New Roman" w:cs="Times New Roman"/>
                <w:sz w:val="24"/>
                <w:szCs w:val="24"/>
              </w:rPr>
            </w:pPr>
            <w:r>
              <w:rPr>
                <w:rFonts w:ascii="Times New Roman" w:hAnsi="Times New Roman" w:cs="Times New Roman"/>
                <w:sz w:val="24"/>
                <w:szCs w:val="24"/>
              </w:rPr>
              <w:t>35</w:t>
            </w:r>
            <w:r w:rsidRPr="009340C8">
              <w:rPr>
                <w:rFonts w:ascii="Times New Roman" w:hAnsi="Times New Roman" w:cs="Times New Roman"/>
                <w:sz w:val="24"/>
                <w:szCs w:val="24"/>
              </w:rPr>
              <w:t>00</w:t>
            </w:r>
          </w:p>
        </w:tc>
        <w:tc>
          <w:tcPr>
            <w:tcW w:w="993" w:type="dxa"/>
          </w:tcPr>
          <w:p w:rsidR="00AC5D41" w:rsidRPr="009340C8" w:rsidRDefault="00AC5D41" w:rsidP="00993478">
            <w:pPr>
              <w:pStyle w:val="ConsPlusNormal"/>
              <w:rPr>
                <w:rFonts w:ascii="Times New Roman" w:hAnsi="Times New Roman" w:cs="Times New Roman"/>
                <w:sz w:val="24"/>
                <w:szCs w:val="24"/>
              </w:rPr>
            </w:pPr>
            <w:r>
              <w:rPr>
                <w:rFonts w:ascii="Times New Roman" w:hAnsi="Times New Roman" w:cs="Times New Roman"/>
                <w:sz w:val="24"/>
                <w:szCs w:val="24"/>
              </w:rPr>
              <w:t>3500</w:t>
            </w:r>
          </w:p>
        </w:tc>
        <w:tc>
          <w:tcPr>
            <w:tcW w:w="850" w:type="dxa"/>
          </w:tcPr>
          <w:p w:rsidR="00AC5D41" w:rsidRPr="009340C8" w:rsidRDefault="00AC5D41" w:rsidP="00993478">
            <w:pPr>
              <w:pStyle w:val="ConsPlusNormal"/>
              <w:rPr>
                <w:rFonts w:ascii="Times New Roman" w:hAnsi="Times New Roman" w:cs="Times New Roman"/>
                <w:sz w:val="24"/>
                <w:szCs w:val="24"/>
              </w:rPr>
            </w:pPr>
            <w:r>
              <w:rPr>
                <w:rFonts w:ascii="Times New Roman" w:hAnsi="Times New Roman" w:cs="Times New Roman"/>
                <w:sz w:val="24"/>
                <w:szCs w:val="24"/>
              </w:rPr>
              <w:t>2500</w:t>
            </w:r>
          </w:p>
        </w:tc>
        <w:tc>
          <w:tcPr>
            <w:tcW w:w="992" w:type="dxa"/>
          </w:tcPr>
          <w:p w:rsidR="00AC5D41" w:rsidRPr="009340C8" w:rsidRDefault="00AC5D41" w:rsidP="00993478">
            <w:pPr>
              <w:pStyle w:val="ConsPlusNormal"/>
              <w:rPr>
                <w:rFonts w:ascii="Times New Roman" w:hAnsi="Times New Roman" w:cs="Times New Roman"/>
                <w:sz w:val="24"/>
                <w:szCs w:val="24"/>
              </w:rPr>
            </w:pPr>
            <w:r>
              <w:rPr>
                <w:rFonts w:ascii="Times New Roman" w:hAnsi="Times New Roman" w:cs="Times New Roman"/>
                <w:sz w:val="24"/>
                <w:szCs w:val="24"/>
              </w:rPr>
              <w:t>2500</w:t>
            </w:r>
          </w:p>
        </w:tc>
        <w:tc>
          <w:tcPr>
            <w:tcW w:w="1560" w:type="dxa"/>
          </w:tcPr>
          <w:p w:rsidR="00AC5D41" w:rsidRPr="009340C8" w:rsidRDefault="00AC5D41" w:rsidP="00993478">
            <w:pPr>
              <w:pStyle w:val="ConsPlusNormal"/>
              <w:rPr>
                <w:rFonts w:ascii="Times New Roman" w:hAnsi="Times New Roman" w:cs="Times New Roman"/>
                <w:sz w:val="24"/>
                <w:szCs w:val="24"/>
              </w:rPr>
            </w:pPr>
            <w:r w:rsidRPr="009340C8">
              <w:rPr>
                <w:rFonts w:ascii="Times New Roman" w:hAnsi="Times New Roman" w:cs="Times New Roman"/>
                <w:sz w:val="24"/>
                <w:szCs w:val="24"/>
              </w:rPr>
              <w:t>УО</w:t>
            </w:r>
          </w:p>
        </w:tc>
        <w:tc>
          <w:tcPr>
            <w:tcW w:w="1559" w:type="dxa"/>
            <w:vMerge/>
          </w:tcPr>
          <w:p w:rsidR="00AC5D41" w:rsidRPr="009340C8" w:rsidRDefault="00AC5D41" w:rsidP="00993478">
            <w:pPr>
              <w:pStyle w:val="ConsPlusNormal"/>
              <w:rPr>
                <w:rFonts w:ascii="Times New Roman" w:hAnsi="Times New Roman" w:cs="Times New Roman"/>
                <w:sz w:val="24"/>
                <w:szCs w:val="24"/>
              </w:rPr>
            </w:pPr>
          </w:p>
        </w:tc>
      </w:tr>
      <w:tr w:rsidR="00AC5D41" w:rsidRPr="000143F2" w:rsidTr="00187868">
        <w:tc>
          <w:tcPr>
            <w:tcW w:w="709" w:type="dxa"/>
            <w:vMerge/>
          </w:tcPr>
          <w:p w:rsidR="00AC5D41" w:rsidRPr="009340C8" w:rsidRDefault="00AC5D41" w:rsidP="00993478">
            <w:pPr>
              <w:pStyle w:val="ConsPlusNormal"/>
              <w:rPr>
                <w:rFonts w:ascii="Times New Roman" w:hAnsi="Times New Roman" w:cs="Times New Roman"/>
                <w:sz w:val="24"/>
                <w:szCs w:val="24"/>
              </w:rPr>
            </w:pPr>
          </w:p>
        </w:tc>
        <w:tc>
          <w:tcPr>
            <w:tcW w:w="1564" w:type="dxa"/>
            <w:vMerge/>
          </w:tcPr>
          <w:p w:rsidR="00AC5D41" w:rsidRPr="009340C8" w:rsidRDefault="00AC5D41" w:rsidP="00993478">
            <w:pPr>
              <w:pStyle w:val="ConsPlusNormal"/>
              <w:rPr>
                <w:rFonts w:ascii="Times New Roman" w:hAnsi="Times New Roman" w:cs="Times New Roman"/>
                <w:sz w:val="24"/>
                <w:szCs w:val="24"/>
              </w:rPr>
            </w:pPr>
          </w:p>
        </w:tc>
        <w:tc>
          <w:tcPr>
            <w:tcW w:w="851" w:type="dxa"/>
            <w:vMerge/>
          </w:tcPr>
          <w:p w:rsidR="00AC5D41" w:rsidRPr="009340C8" w:rsidRDefault="00AC5D41" w:rsidP="00993478">
            <w:pPr>
              <w:pStyle w:val="ConsPlusNormal"/>
              <w:rPr>
                <w:rFonts w:ascii="Times New Roman" w:hAnsi="Times New Roman" w:cs="Times New Roman"/>
                <w:sz w:val="24"/>
                <w:szCs w:val="24"/>
              </w:rPr>
            </w:pPr>
          </w:p>
        </w:tc>
        <w:tc>
          <w:tcPr>
            <w:tcW w:w="1201" w:type="dxa"/>
          </w:tcPr>
          <w:p w:rsidR="00AC5D41" w:rsidRPr="009340C8" w:rsidRDefault="00AC5D41" w:rsidP="00993478">
            <w:pPr>
              <w:pStyle w:val="ConsPlusNormal"/>
              <w:rPr>
                <w:rFonts w:ascii="Times New Roman" w:hAnsi="Times New Roman" w:cs="Times New Roman"/>
                <w:sz w:val="24"/>
                <w:szCs w:val="24"/>
              </w:rPr>
            </w:pPr>
          </w:p>
        </w:tc>
        <w:tc>
          <w:tcPr>
            <w:tcW w:w="1559" w:type="dxa"/>
          </w:tcPr>
          <w:p w:rsidR="00AC5D41" w:rsidRPr="009340C8" w:rsidRDefault="00AC5D41" w:rsidP="00993478">
            <w:pPr>
              <w:pStyle w:val="ConsPlusNormal"/>
              <w:rPr>
                <w:rFonts w:ascii="Times New Roman" w:hAnsi="Times New Roman" w:cs="Times New Roman"/>
                <w:sz w:val="24"/>
                <w:szCs w:val="24"/>
              </w:rPr>
            </w:pPr>
          </w:p>
        </w:tc>
        <w:tc>
          <w:tcPr>
            <w:tcW w:w="1351" w:type="dxa"/>
          </w:tcPr>
          <w:p w:rsidR="00AC5D41" w:rsidRPr="009340C8" w:rsidRDefault="00AC5D41" w:rsidP="00993478">
            <w:pPr>
              <w:pStyle w:val="ConsPlusNormal"/>
              <w:rPr>
                <w:rFonts w:ascii="Times New Roman" w:hAnsi="Times New Roman" w:cs="Times New Roman"/>
                <w:sz w:val="24"/>
                <w:szCs w:val="24"/>
              </w:rPr>
            </w:pPr>
            <w:r>
              <w:rPr>
                <w:rFonts w:ascii="Times New Roman" w:hAnsi="Times New Roman" w:cs="Times New Roman"/>
                <w:sz w:val="24"/>
                <w:szCs w:val="24"/>
              </w:rPr>
              <w:t>5194</w:t>
            </w:r>
          </w:p>
        </w:tc>
        <w:tc>
          <w:tcPr>
            <w:tcW w:w="1134" w:type="dxa"/>
          </w:tcPr>
          <w:p w:rsidR="00AC5D41" w:rsidRPr="009340C8" w:rsidRDefault="00AC5D41" w:rsidP="00993478">
            <w:pPr>
              <w:pStyle w:val="ConsPlusNormal"/>
              <w:rPr>
                <w:rFonts w:ascii="Times New Roman" w:hAnsi="Times New Roman" w:cs="Times New Roman"/>
                <w:sz w:val="24"/>
                <w:szCs w:val="24"/>
              </w:rPr>
            </w:pPr>
            <w:r>
              <w:rPr>
                <w:rFonts w:ascii="Times New Roman" w:hAnsi="Times New Roman" w:cs="Times New Roman"/>
                <w:sz w:val="24"/>
                <w:szCs w:val="24"/>
              </w:rPr>
              <w:t>1670</w:t>
            </w:r>
          </w:p>
        </w:tc>
        <w:tc>
          <w:tcPr>
            <w:tcW w:w="925" w:type="dxa"/>
          </w:tcPr>
          <w:p w:rsidR="00AC5D41" w:rsidRPr="009340C8" w:rsidRDefault="00AC5D41" w:rsidP="00993478">
            <w:pPr>
              <w:pStyle w:val="ConsPlusNormal"/>
              <w:rPr>
                <w:rFonts w:ascii="Times New Roman" w:hAnsi="Times New Roman" w:cs="Times New Roman"/>
                <w:sz w:val="24"/>
                <w:szCs w:val="24"/>
              </w:rPr>
            </w:pPr>
            <w:r>
              <w:rPr>
                <w:rFonts w:ascii="Times New Roman" w:hAnsi="Times New Roman" w:cs="Times New Roman"/>
                <w:sz w:val="24"/>
                <w:szCs w:val="24"/>
              </w:rPr>
              <w:t>895</w:t>
            </w:r>
          </w:p>
        </w:tc>
        <w:tc>
          <w:tcPr>
            <w:tcW w:w="993" w:type="dxa"/>
          </w:tcPr>
          <w:p w:rsidR="00AC5D41" w:rsidRPr="009340C8" w:rsidRDefault="00AC5D41" w:rsidP="00993478">
            <w:pPr>
              <w:pStyle w:val="ConsPlusNormal"/>
              <w:rPr>
                <w:rFonts w:ascii="Times New Roman" w:hAnsi="Times New Roman" w:cs="Times New Roman"/>
                <w:sz w:val="24"/>
                <w:szCs w:val="24"/>
              </w:rPr>
            </w:pPr>
            <w:r>
              <w:rPr>
                <w:rFonts w:ascii="Times New Roman" w:hAnsi="Times New Roman" w:cs="Times New Roman"/>
                <w:sz w:val="24"/>
                <w:szCs w:val="24"/>
              </w:rPr>
              <w:t>936</w:t>
            </w:r>
          </w:p>
        </w:tc>
        <w:tc>
          <w:tcPr>
            <w:tcW w:w="850" w:type="dxa"/>
          </w:tcPr>
          <w:p w:rsidR="00AC5D41" w:rsidRPr="009340C8" w:rsidRDefault="00AC5D41" w:rsidP="00993478">
            <w:pPr>
              <w:pStyle w:val="ConsPlusNormal"/>
              <w:rPr>
                <w:rFonts w:ascii="Times New Roman" w:hAnsi="Times New Roman" w:cs="Times New Roman"/>
                <w:sz w:val="24"/>
                <w:szCs w:val="24"/>
              </w:rPr>
            </w:pPr>
            <w:r>
              <w:rPr>
                <w:rFonts w:ascii="Times New Roman" w:hAnsi="Times New Roman" w:cs="Times New Roman"/>
                <w:sz w:val="24"/>
                <w:szCs w:val="24"/>
              </w:rPr>
              <w:t>785</w:t>
            </w:r>
          </w:p>
        </w:tc>
        <w:tc>
          <w:tcPr>
            <w:tcW w:w="992" w:type="dxa"/>
          </w:tcPr>
          <w:p w:rsidR="00AC5D41" w:rsidRPr="009340C8" w:rsidRDefault="00AC5D41" w:rsidP="00993478">
            <w:pPr>
              <w:pStyle w:val="ConsPlusNormal"/>
              <w:rPr>
                <w:rFonts w:ascii="Times New Roman" w:hAnsi="Times New Roman" w:cs="Times New Roman"/>
                <w:sz w:val="24"/>
                <w:szCs w:val="24"/>
              </w:rPr>
            </w:pPr>
            <w:r>
              <w:rPr>
                <w:rFonts w:ascii="Times New Roman" w:hAnsi="Times New Roman" w:cs="Times New Roman"/>
                <w:sz w:val="24"/>
                <w:szCs w:val="24"/>
              </w:rPr>
              <w:t>908</w:t>
            </w:r>
          </w:p>
        </w:tc>
        <w:tc>
          <w:tcPr>
            <w:tcW w:w="1560" w:type="dxa"/>
            <w:vMerge w:val="restart"/>
          </w:tcPr>
          <w:p w:rsidR="00AC5D41" w:rsidRPr="009340C8" w:rsidRDefault="00AC5D41" w:rsidP="00F77BBA">
            <w:pPr>
              <w:pStyle w:val="ConsPlusNormal"/>
              <w:rPr>
                <w:rFonts w:ascii="Times New Roman" w:hAnsi="Times New Roman" w:cs="Times New Roman"/>
                <w:sz w:val="24"/>
                <w:szCs w:val="24"/>
              </w:rPr>
            </w:pPr>
            <w:r>
              <w:rPr>
                <w:rFonts w:ascii="Times New Roman" w:hAnsi="Times New Roman" w:cs="Times New Roman"/>
                <w:sz w:val="24"/>
                <w:szCs w:val="24"/>
              </w:rPr>
              <w:t>УК</w:t>
            </w:r>
            <w:r w:rsidR="00F77BBA">
              <w:rPr>
                <w:rFonts w:ascii="Times New Roman" w:hAnsi="Times New Roman" w:cs="Times New Roman"/>
                <w:sz w:val="24"/>
                <w:szCs w:val="24"/>
              </w:rPr>
              <w:t>, К</w:t>
            </w:r>
            <w:r w:rsidRPr="009340C8">
              <w:rPr>
                <w:rFonts w:ascii="Times New Roman" w:hAnsi="Times New Roman" w:cs="Times New Roman"/>
                <w:sz w:val="24"/>
                <w:szCs w:val="24"/>
              </w:rPr>
              <w:t>ФКС</w:t>
            </w:r>
          </w:p>
        </w:tc>
        <w:tc>
          <w:tcPr>
            <w:tcW w:w="1559" w:type="dxa"/>
            <w:vMerge/>
          </w:tcPr>
          <w:p w:rsidR="00AC5D41" w:rsidRPr="009340C8" w:rsidRDefault="00AC5D41" w:rsidP="00993478">
            <w:pPr>
              <w:pStyle w:val="ConsPlusNormal"/>
              <w:rPr>
                <w:rFonts w:ascii="Times New Roman" w:hAnsi="Times New Roman" w:cs="Times New Roman"/>
                <w:sz w:val="24"/>
                <w:szCs w:val="24"/>
              </w:rPr>
            </w:pPr>
          </w:p>
        </w:tc>
      </w:tr>
      <w:tr w:rsidR="00AC5D41" w:rsidRPr="000143F2" w:rsidTr="00187868">
        <w:tc>
          <w:tcPr>
            <w:tcW w:w="709" w:type="dxa"/>
            <w:vMerge/>
          </w:tcPr>
          <w:p w:rsidR="00AC5D41" w:rsidRPr="009340C8" w:rsidRDefault="00AC5D41" w:rsidP="00993478">
            <w:pPr>
              <w:pStyle w:val="ConsPlusNormal"/>
              <w:rPr>
                <w:rFonts w:ascii="Times New Roman" w:hAnsi="Times New Roman" w:cs="Times New Roman"/>
                <w:sz w:val="24"/>
                <w:szCs w:val="24"/>
              </w:rPr>
            </w:pPr>
          </w:p>
        </w:tc>
        <w:tc>
          <w:tcPr>
            <w:tcW w:w="1564" w:type="dxa"/>
            <w:vMerge/>
          </w:tcPr>
          <w:p w:rsidR="00AC5D41" w:rsidRPr="009340C8" w:rsidRDefault="00AC5D41" w:rsidP="00993478">
            <w:pPr>
              <w:pStyle w:val="ConsPlusNormal"/>
              <w:rPr>
                <w:rFonts w:ascii="Times New Roman" w:hAnsi="Times New Roman" w:cs="Times New Roman"/>
                <w:sz w:val="24"/>
                <w:szCs w:val="24"/>
              </w:rPr>
            </w:pPr>
          </w:p>
        </w:tc>
        <w:tc>
          <w:tcPr>
            <w:tcW w:w="851" w:type="dxa"/>
            <w:vMerge/>
          </w:tcPr>
          <w:p w:rsidR="00AC5D41" w:rsidRPr="009340C8" w:rsidRDefault="00AC5D41" w:rsidP="00993478">
            <w:pPr>
              <w:pStyle w:val="ConsPlusNormal"/>
              <w:rPr>
                <w:rFonts w:ascii="Times New Roman" w:hAnsi="Times New Roman" w:cs="Times New Roman"/>
                <w:sz w:val="24"/>
                <w:szCs w:val="24"/>
              </w:rPr>
            </w:pPr>
          </w:p>
        </w:tc>
        <w:tc>
          <w:tcPr>
            <w:tcW w:w="1201" w:type="dxa"/>
          </w:tcPr>
          <w:p w:rsidR="00AC5D41" w:rsidRPr="009340C8" w:rsidRDefault="00AC5D41" w:rsidP="00993478">
            <w:pPr>
              <w:pStyle w:val="ConsPlusNormal"/>
              <w:rPr>
                <w:rFonts w:ascii="Times New Roman" w:hAnsi="Times New Roman" w:cs="Times New Roman"/>
                <w:sz w:val="24"/>
                <w:szCs w:val="24"/>
              </w:rPr>
            </w:pPr>
          </w:p>
        </w:tc>
        <w:tc>
          <w:tcPr>
            <w:tcW w:w="1559" w:type="dxa"/>
          </w:tcPr>
          <w:p w:rsidR="00AC5D41" w:rsidRPr="009340C8" w:rsidRDefault="00AC5D41" w:rsidP="00993478">
            <w:pPr>
              <w:pStyle w:val="ConsPlusNormal"/>
              <w:rPr>
                <w:rFonts w:ascii="Times New Roman" w:hAnsi="Times New Roman" w:cs="Times New Roman"/>
                <w:sz w:val="24"/>
                <w:szCs w:val="24"/>
              </w:rPr>
            </w:pPr>
          </w:p>
        </w:tc>
        <w:tc>
          <w:tcPr>
            <w:tcW w:w="1351" w:type="dxa"/>
          </w:tcPr>
          <w:p w:rsidR="00AC5D41" w:rsidRPr="009340C8" w:rsidRDefault="00AC5D41" w:rsidP="00993478">
            <w:pPr>
              <w:pStyle w:val="ConsPlusNormal"/>
              <w:rPr>
                <w:rFonts w:ascii="Times New Roman" w:hAnsi="Times New Roman" w:cs="Times New Roman"/>
                <w:sz w:val="24"/>
                <w:szCs w:val="24"/>
              </w:rPr>
            </w:pPr>
            <w:r>
              <w:rPr>
                <w:rFonts w:ascii="Times New Roman" w:hAnsi="Times New Roman" w:cs="Times New Roman"/>
                <w:sz w:val="24"/>
                <w:szCs w:val="24"/>
              </w:rPr>
              <w:t>360</w:t>
            </w:r>
          </w:p>
        </w:tc>
        <w:tc>
          <w:tcPr>
            <w:tcW w:w="1134" w:type="dxa"/>
          </w:tcPr>
          <w:p w:rsidR="00AC5D41" w:rsidRPr="009340C8" w:rsidRDefault="00AC5D41" w:rsidP="00993478">
            <w:pPr>
              <w:pStyle w:val="ConsPlusNormal"/>
              <w:rPr>
                <w:rFonts w:ascii="Times New Roman" w:hAnsi="Times New Roman" w:cs="Times New Roman"/>
                <w:sz w:val="24"/>
                <w:szCs w:val="24"/>
              </w:rPr>
            </w:pPr>
            <w:r>
              <w:rPr>
                <w:rFonts w:ascii="Times New Roman" w:hAnsi="Times New Roman" w:cs="Times New Roman"/>
                <w:sz w:val="24"/>
                <w:szCs w:val="24"/>
              </w:rPr>
              <w:t>360</w:t>
            </w:r>
          </w:p>
        </w:tc>
        <w:tc>
          <w:tcPr>
            <w:tcW w:w="925" w:type="dxa"/>
          </w:tcPr>
          <w:p w:rsidR="00AC5D41" w:rsidRPr="009340C8" w:rsidRDefault="00AC5D41" w:rsidP="0099347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C5D41" w:rsidRPr="009340C8" w:rsidRDefault="00AC5D41" w:rsidP="0099347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AC5D41" w:rsidRPr="009340C8" w:rsidRDefault="00AC5D41" w:rsidP="0099347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AC5D41" w:rsidRPr="009340C8" w:rsidRDefault="00AC5D41" w:rsidP="0099347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AC5D41" w:rsidRPr="009340C8" w:rsidRDefault="00AC5D41" w:rsidP="00993478">
            <w:pPr>
              <w:pStyle w:val="ConsPlusNormal"/>
              <w:rPr>
                <w:rFonts w:ascii="Times New Roman" w:hAnsi="Times New Roman" w:cs="Times New Roman"/>
                <w:sz w:val="24"/>
                <w:szCs w:val="24"/>
              </w:rPr>
            </w:pPr>
          </w:p>
        </w:tc>
        <w:tc>
          <w:tcPr>
            <w:tcW w:w="1559" w:type="dxa"/>
            <w:vMerge/>
          </w:tcPr>
          <w:p w:rsidR="00AC5D41" w:rsidRPr="009340C8" w:rsidRDefault="00AC5D41" w:rsidP="00993478">
            <w:pPr>
              <w:pStyle w:val="ConsPlusNormal"/>
              <w:rPr>
                <w:rFonts w:ascii="Times New Roman" w:hAnsi="Times New Roman" w:cs="Times New Roman"/>
                <w:sz w:val="24"/>
                <w:szCs w:val="24"/>
              </w:rPr>
            </w:pPr>
          </w:p>
        </w:tc>
      </w:tr>
      <w:tr w:rsidR="00AC5D41" w:rsidRPr="000143F2" w:rsidTr="00187868">
        <w:tc>
          <w:tcPr>
            <w:tcW w:w="709" w:type="dxa"/>
            <w:vMerge/>
          </w:tcPr>
          <w:p w:rsidR="00AC5D41" w:rsidRPr="009340C8" w:rsidRDefault="00AC5D41" w:rsidP="00993478">
            <w:pPr>
              <w:pStyle w:val="ConsPlusNormal"/>
              <w:rPr>
                <w:rFonts w:ascii="Times New Roman" w:hAnsi="Times New Roman" w:cs="Times New Roman"/>
                <w:sz w:val="24"/>
                <w:szCs w:val="24"/>
              </w:rPr>
            </w:pPr>
          </w:p>
        </w:tc>
        <w:tc>
          <w:tcPr>
            <w:tcW w:w="1564" w:type="dxa"/>
            <w:vMerge/>
          </w:tcPr>
          <w:p w:rsidR="00AC5D41" w:rsidRPr="009340C8" w:rsidRDefault="00AC5D41" w:rsidP="00993478">
            <w:pPr>
              <w:pStyle w:val="ConsPlusNormal"/>
              <w:rPr>
                <w:rFonts w:ascii="Times New Roman" w:hAnsi="Times New Roman" w:cs="Times New Roman"/>
                <w:sz w:val="24"/>
                <w:szCs w:val="24"/>
              </w:rPr>
            </w:pPr>
          </w:p>
        </w:tc>
        <w:tc>
          <w:tcPr>
            <w:tcW w:w="851" w:type="dxa"/>
            <w:vMerge/>
          </w:tcPr>
          <w:p w:rsidR="00AC5D41" w:rsidRPr="009340C8" w:rsidRDefault="00AC5D41" w:rsidP="00993478">
            <w:pPr>
              <w:pStyle w:val="ConsPlusNormal"/>
              <w:rPr>
                <w:rFonts w:ascii="Times New Roman" w:hAnsi="Times New Roman" w:cs="Times New Roman"/>
                <w:sz w:val="24"/>
                <w:szCs w:val="24"/>
              </w:rPr>
            </w:pPr>
          </w:p>
        </w:tc>
        <w:tc>
          <w:tcPr>
            <w:tcW w:w="1201" w:type="dxa"/>
          </w:tcPr>
          <w:p w:rsidR="00AC5D41" w:rsidRPr="009340C8" w:rsidRDefault="00AC5D41" w:rsidP="00993478">
            <w:pPr>
              <w:pStyle w:val="ConsPlusNormal"/>
              <w:rPr>
                <w:rFonts w:ascii="Times New Roman" w:hAnsi="Times New Roman" w:cs="Times New Roman"/>
                <w:sz w:val="24"/>
                <w:szCs w:val="24"/>
              </w:rPr>
            </w:pPr>
            <w:r w:rsidRPr="009340C8">
              <w:rPr>
                <w:rFonts w:ascii="Times New Roman" w:hAnsi="Times New Roman" w:cs="Times New Roman"/>
                <w:sz w:val="24"/>
                <w:szCs w:val="24"/>
              </w:rPr>
              <w:t>Средства бюджета поселений</w:t>
            </w:r>
          </w:p>
        </w:tc>
        <w:tc>
          <w:tcPr>
            <w:tcW w:w="1559" w:type="dxa"/>
          </w:tcPr>
          <w:p w:rsidR="00AC5D41" w:rsidRPr="009340C8" w:rsidRDefault="00AC5D41" w:rsidP="00993478">
            <w:pPr>
              <w:pStyle w:val="ConsPlusNormal"/>
              <w:rPr>
                <w:rFonts w:ascii="Times New Roman" w:hAnsi="Times New Roman" w:cs="Times New Roman"/>
                <w:sz w:val="24"/>
                <w:szCs w:val="24"/>
              </w:rPr>
            </w:pPr>
          </w:p>
        </w:tc>
        <w:tc>
          <w:tcPr>
            <w:tcW w:w="1351" w:type="dxa"/>
          </w:tcPr>
          <w:p w:rsidR="00AC5D41" w:rsidRPr="009340C8" w:rsidRDefault="00AC5D41" w:rsidP="00993478">
            <w:pPr>
              <w:pStyle w:val="ConsPlusNormal"/>
              <w:rPr>
                <w:rFonts w:ascii="Times New Roman" w:hAnsi="Times New Roman" w:cs="Times New Roman"/>
                <w:sz w:val="24"/>
                <w:szCs w:val="24"/>
              </w:rPr>
            </w:pPr>
          </w:p>
        </w:tc>
        <w:tc>
          <w:tcPr>
            <w:tcW w:w="1134" w:type="dxa"/>
          </w:tcPr>
          <w:p w:rsidR="00AC5D41" w:rsidRPr="009340C8" w:rsidRDefault="00AC5D41" w:rsidP="00993478">
            <w:pPr>
              <w:pStyle w:val="ConsPlusNormal"/>
              <w:rPr>
                <w:rFonts w:ascii="Times New Roman" w:hAnsi="Times New Roman" w:cs="Times New Roman"/>
                <w:sz w:val="24"/>
                <w:szCs w:val="24"/>
              </w:rPr>
            </w:pPr>
          </w:p>
        </w:tc>
        <w:tc>
          <w:tcPr>
            <w:tcW w:w="925" w:type="dxa"/>
          </w:tcPr>
          <w:p w:rsidR="00AC5D41" w:rsidRPr="009340C8" w:rsidRDefault="00AC5D41" w:rsidP="00993478">
            <w:pPr>
              <w:pStyle w:val="ConsPlusNormal"/>
              <w:rPr>
                <w:rFonts w:ascii="Times New Roman" w:hAnsi="Times New Roman" w:cs="Times New Roman"/>
                <w:sz w:val="24"/>
                <w:szCs w:val="24"/>
              </w:rPr>
            </w:pPr>
          </w:p>
        </w:tc>
        <w:tc>
          <w:tcPr>
            <w:tcW w:w="993" w:type="dxa"/>
          </w:tcPr>
          <w:p w:rsidR="00AC5D41" w:rsidRPr="009340C8" w:rsidRDefault="00AC5D41" w:rsidP="00993478">
            <w:pPr>
              <w:pStyle w:val="ConsPlusNormal"/>
              <w:rPr>
                <w:rFonts w:ascii="Times New Roman" w:hAnsi="Times New Roman" w:cs="Times New Roman"/>
                <w:sz w:val="24"/>
                <w:szCs w:val="24"/>
              </w:rPr>
            </w:pPr>
          </w:p>
        </w:tc>
        <w:tc>
          <w:tcPr>
            <w:tcW w:w="850" w:type="dxa"/>
          </w:tcPr>
          <w:p w:rsidR="00AC5D41" w:rsidRPr="009340C8" w:rsidRDefault="00AC5D41" w:rsidP="00993478">
            <w:pPr>
              <w:pStyle w:val="ConsPlusNormal"/>
              <w:rPr>
                <w:rFonts w:ascii="Times New Roman" w:hAnsi="Times New Roman" w:cs="Times New Roman"/>
                <w:sz w:val="24"/>
                <w:szCs w:val="24"/>
              </w:rPr>
            </w:pPr>
          </w:p>
        </w:tc>
        <w:tc>
          <w:tcPr>
            <w:tcW w:w="992" w:type="dxa"/>
          </w:tcPr>
          <w:p w:rsidR="00AC5D41" w:rsidRPr="009340C8" w:rsidRDefault="00AC5D41" w:rsidP="00993478">
            <w:pPr>
              <w:pStyle w:val="ConsPlusNormal"/>
              <w:rPr>
                <w:rFonts w:ascii="Times New Roman" w:hAnsi="Times New Roman" w:cs="Times New Roman"/>
                <w:sz w:val="24"/>
                <w:szCs w:val="24"/>
              </w:rPr>
            </w:pPr>
          </w:p>
        </w:tc>
        <w:tc>
          <w:tcPr>
            <w:tcW w:w="1560" w:type="dxa"/>
          </w:tcPr>
          <w:p w:rsidR="00AC5D41" w:rsidRPr="00BD09D7" w:rsidRDefault="00AC5D41" w:rsidP="00993478">
            <w:pPr>
              <w:pStyle w:val="ConsPlusNormal"/>
              <w:rPr>
                <w:rFonts w:ascii="Times New Roman" w:hAnsi="Times New Roman" w:cs="Times New Roman"/>
                <w:sz w:val="24"/>
                <w:szCs w:val="24"/>
              </w:rPr>
            </w:pPr>
          </w:p>
        </w:tc>
        <w:tc>
          <w:tcPr>
            <w:tcW w:w="1559" w:type="dxa"/>
            <w:vMerge/>
          </w:tcPr>
          <w:p w:rsidR="00AC5D41" w:rsidRPr="00BD09D7" w:rsidRDefault="00AC5D41" w:rsidP="00993478">
            <w:pPr>
              <w:pStyle w:val="ConsPlusNormal"/>
              <w:rPr>
                <w:rFonts w:ascii="Times New Roman" w:hAnsi="Times New Roman" w:cs="Times New Roman"/>
                <w:sz w:val="24"/>
                <w:szCs w:val="24"/>
              </w:rPr>
            </w:pPr>
          </w:p>
        </w:tc>
      </w:tr>
      <w:tr w:rsidR="00AC5D41" w:rsidRPr="000143F2" w:rsidTr="00187868">
        <w:tc>
          <w:tcPr>
            <w:tcW w:w="709" w:type="dxa"/>
            <w:vMerge w:val="restart"/>
          </w:tcPr>
          <w:p w:rsidR="00AC5D41" w:rsidRPr="00E66544" w:rsidRDefault="00AC5D41" w:rsidP="00993478">
            <w:pPr>
              <w:pStyle w:val="ConsPlusNormal"/>
              <w:rPr>
                <w:rFonts w:ascii="Times New Roman" w:hAnsi="Times New Roman" w:cs="Times New Roman"/>
                <w:sz w:val="24"/>
                <w:szCs w:val="24"/>
              </w:rPr>
            </w:pPr>
            <w:r>
              <w:rPr>
                <w:rFonts w:ascii="Times New Roman" w:hAnsi="Times New Roman" w:cs="Times New Roman"/>
                <w:sz w:val="24"/>
                <w:szCs w:val="24"/>
              </w:rPr>
              <w:t>1.</w:t>
            </w:r>
            <w:r w:rsidRPr="00E66544">
              <w:rPr>
                <w:rFonts w:ascii="Times New Roman" w:hAnsi="Times New Roman" w:cs="Times New Roman"/>
                <w:sz w:val="24"/>
                <w:szCs w:val="24"/>
              </w:rPr>
              <w:t>1.3.</w:t>
            </w:r>
          </w:p>
        </w:tc>
        <w:tc>
          <w:tcPr>
            <w:tcW w:w="1564" w:type="dxa"/>
            <w:vMerge w:val="restart"/>
          </w:tcPr>
          <w:p w:rsidR="00AC5D41" w:rsidRPr="00E66544" w:rsidRDefault="00AC5D41" w:rsidP="00993478">
            <w:pPr>
              <w:pStyle w:val="ConsPlusCell"/>
              <w:ind w:left="-56" w:right="-121"/>
              <w:rPr>
                <w:b/>
                <w:sz w:val="24"/>
                <w:szCs w:val="24"/>
              </w:rPr>
            </w:pPr>
            <w:r w:rsidRPr="00E66544">
              <w:rPr>
                <w:sz w:val="24"/>
                <w:szCs w:val="24"/>
              </w:rPr>
              <w:t>Организация и проведение мероприятий месячника пожарной безопасности</w:t>
            </w:r>
          </w:p>
        </w:tc>
        <w:tc>
          <w:tcPr>
            <w:tcW w:w="851" w:type="dxa"/>
            <w:vMerge w:val="restart"/>
          </w:tcPr>
          <w:p w:rsidR="00AC5D41" w:rsidRPr="00E66544" w:rsidRDefault="00AC5D41" w:rsidP="00993478">
            <w:pPr>
              <w:pStyle w:val="ConsPlusNormal"/>
              <w:rPr>
                <w:rFonts w:ascii="Times New Roman" w:hAnsi="Times New Roman" w:cs="Times New Roman"/>
                <w:sz w:val="24"/>
                <w:szCs w:val="24"/>
              </w:rPr>
            </w:pPr>
            <w:r w:rsidRPr="00E66544">
              <w:rPr>
                <w:rFonts w:ascii="Times New Roman" w:hAnsi="Times New Roman" w:cs="Times New Roman"/>
                <w:sz w:val="24"/>
                <w:szCs w:val="24"/>
              </w:rPr>
              <w:t>2017-2021</w:t>
            </w:r>
          </w:p>
        </w:tc>
        <w:tc>
          <w:tcPr>
            <w:tcW w:w="1201" w:type="dxa"/>
          </w:tcPr>
          <w:p w:rsidR="00AC5D41" w:rsidRPr="00E66544" w:rsidRDefault="00AC5D41" w:rsidP="00993478">
            <w:pPr>
              <w:pStyle w:val="ConsPlusNormal"/>
              <w:rPr>
                <w:rFonts w:ascii="Times New Roman" w:hAnsi="Times New Roman" w:cs="Times New Roman"/>
                <w:sz w:val="24"/>
                <w:szCs w:val="24"/>
              </w:rPr>
            </w:pPr>
            <w:r w:rsidRPr="00E66544">
              <w:rPr>
                <w:rFonts w:ascii="Times New Roman" w:hAnsi="Times New Roman" w:cs="Times New Roman"/>
                <w:sz w:val="24"/>
                <w:szCs w:val="24"/>
              </w:rPr>
              <w:t>Итого</w:t>
            </w:r>
          </w:p>
        </w:tc>
        <w:tc>
          <w:tcPr>
            <w:tcW w:w="1559" w:type="dxa"/>
          </w:tcPr>
          <w:p w:rsidR="00AC5D41" w:rsidRPr="00E66544" w:rsidRDefault="00AC5D41" w:rsidP="00993478">
            <w:pPr>
              <w:pStyle w:val="ConsPlusNormal"/>
              <w:rPr>
                <w:rFonts w:ascii="Times New Roman" w:hAnsi="Times New Roman" w:cs="Times New Roman"/>
                <w:sz w:val="24"/>
                <w:szCs w:val="24"/>
              </w:rPr>
            </w:pPr>
          </w:p>
        </w:tc>
        <w:tc>
          <w:tcPr>
            <w:tcW w:w="1351" w:type="dxa"/>
          </w:tcPr>
          <w:p w:rsidR="00AC5D41" w:rsidRPr="00E66544" w:rsidRDefault="00AC5D41" w:rsidP="00993478">
            <w:pPr>
              <w:pStyle w:val="ConsPlusNormal"/>
              <w:rPr>
                <w:rFonts w:ascii="Times New Roman" w:hAnsi="Times New Roman" w:cs="Times New Roman"/>
                <w:sz w:val="24"/>
                <w:szCs w:val="24"/>
              </w:rPr>
            </w:pPr>
          </w:p>
        </w:tc>
        <w:tc>
          <w:tcPr>
            <w:tcW w:w="1134" w:type="dxa"/>
          </w:tcPr>
          <w:p w:rsidR="00AC5D41" w:rsidRPr="00E66544" w:rsidRDefault="00AC5D41" w:rsidP="00993478">
            <w:pPr>
              <w:pStyle w:val="ConsPlusNormal"/>
              <w:rPr>
                <w:rFonts w:ascii="Times New Roman" w:hAnsi="Times New Roman" w:cs="Times New Roman"/>
                <w:sz w:val="24"/>
                <w:szCs w:val="24"/>
              </w:rPr>
            </w:pPr>
          </w:p>
        </w:tc>
        <w:tc>
          <w:tcPr>
            <w:tcW w:w="925" w:type="dxa"/>
          </w:tcPr>
          <w:p w:rsidR="00AC5D41" w:rsidRPr="00E66544" w:rsidRDefault="00AC5D41" w:rsidP="00993478">
            <w:pPr>
              <w:pStyle w:val="ConsPlusNormal"/>
              <w:rPr>
                <w:rFonts w:ascii="Times New Roman" w:hAnsi="Times New Roman" w:cs="Times New Roman"/>
                <w:sz w:val="24"/>
                <w:szCs w:val="24"/>
              </w:rPr>
            </w:pPr>
          </w:p>
        </w:tc>
        <w:tc>
          <w:tcPr>
            <w:tcW w:w="993" w:type="dxa"/>
          </w:tcPr>
          <w:p w:rsidR="00AC5D41" w:rsidRPr="00E66544" w:rsidRDefault="00AC5D41" w:rsidP="00993478">
            <w:pPr>
              <w:pStyle w:val="ConsPlusNormal"/>
              <w:rPr>
                <w:rFonts w:ascii="Times New Roman" w:hAnsi="Times New Roman" w:cs="Times New Roman"/>
                <w:sz w:val="24"/>
                <w:szCs w:val="24"/>
              </w:rPr>
            </w:pPr>
          </w:p>
        </w:tc>
        <w:tc>
          <w:tcPr>
            <w:tcW w:w="850" w:type="dxa"/>
          </w:tcPr>
          <w:p w:rsidR="00AC5D41" w:rsidRPr="00E66544" w:rsidRDefault="00AC5D41" w:rsidP="00993478">
            <w:pPr>
              <w:pStyle w:val="ConsPlusNormal"/>
              <w:rPr>
                <w:rFonts w:ascii="Times New Roman" w:hAnsi="Times New Roman" w:cs="Times New Roman"/>
                <w:sz w:val="24"/>
                <w:szCs w:val="24"/>
              </w:rPr>
            </w:pPr>
          </w:p>
        </w:tc>
        <w:tc>
          <w:tcPr>
            <w:tcW w:w="992" w:type="dxa"/>
          </w:tcPr>
          <w:p w:rsidR="00AC5D41" w:rsidRPr="00E66544" w:rsidRDefault="00AC5D41" w:rsidP="00993478">
            <w:pPr>
              <w:pStyle w:val="ConsPlusNormal"/>
              <w:rPr>
                <w:rFonts w:ascii="Times New Roman" w:hAnsi="Times New Roman" w:cs="Times New Roman"/>
                <w:sz w:val="24"/>
                <w:szCs w:val="24"/>
              </w:rPr>
            </w:pPr>
          </w:p>
        </w:tc>
        <w:tc>
          <w:tcPr>
            <w:tcW w:w="1560" w:type="dxa"/>
          </w:tcPr>
          <w:p w:rsidR="00AC5D41" w:rsidRPr="00E66544" w:rsidRDefault="00AC5D41" w:rsidP="00993478">
            <w:pPr>
              <w:pStyle w:val="ConsPlusNormal"/>
              <w:rPr>
                <w:rFonts w:ascii="Times New Roman" w:hAnsi="Times New Roman" w:cs="Times New Roman"/>
                <w:sz w:val="24"/>
                <w:szCs w:val="24"/>
              </w:rPr>
            </w:pPr>
          </w:p>
        </w:tc>
        <w:tc>
          <w:tcPr>
            <w:tcW w:w="1559" w:type="dxa"/>
            <w:vMerge/>
          </w:tcPr>
          <w:p w:rsidR="00AC5D41" w:rsidRPr="00E66544" w:rsidRDefault="00AC5D41" w:rsidP="00993478">
            <w:pPr>
              <w:pStyle w:val="ConsPlusNormal"/>
              <w:rPr>
                <w:rFonts w:ascii="Times New Roman" w:hAnsi="Times New Roman" w:cs="Times New Roman"/>
                <w:sz w:val="24"/>
                <w:szCs w:val="24"/>
              </w:rPr>
            </w:pPr>
          </w:p>
        </w:tc>
      </w:tr>
      <w:tr w:rsidR="00E175C1" w:rsidRPr="000143F2" w:rsidTr="001B71C5">
        <w:tc>
          <w:tcPr>
            <w:tcW w:w="709" w:type="dxa"/>
            <w:vMerge/>
          </w:tcPr>
          <w:p w:rsidR="00E175C1" w:rsidRPr="000143F2" w:rsidRDefault="00E175C1" w:rsidP="00E175C1">
            <w:pPr>
              <w:spacing w:after="0" w:line="240" w:lineRule="auto"/>
              <w:rPr>
                <w:rFonts w:ascii="Times New Roman" w:hAnsi="Times New Roman"/>
                <w:sz w:val="24"/>
                <w:szCs w:val="24"/>
              </w:rPr>
            </w:pPr>
          </w:p>
        </w:tc>
        <w:tc>
          <w:tcPr>
            <w:tcW w:w="1564" w:type="dxa"/>
            <w:vMerge/>
          </w:tcPr>
          <w:p w:rsidR="00E175C1" w:rsidRPr="000143F2" w:rsidRDefault="00E175C1" w:rsidP="00E175C1">
            <w:pPr>
              <w:spacing w:after="0" w:line="240" w:lineRule="auto"/>
              <w:rPr>
                <w:rFonts w:ascii="Times New Roman" w:hAnsi="Times New Roman"/>
                <w:sz w:val="20"/>
                <w:szCs w:val="20"/>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E66544" w:rsidRDefault="00E175C1" w:rsidP="00E175C1">
            <w:pPr>
              <w:pStyle w:val="ConsPlusNormal"/>
              <w:rPr>
                <w:rFonts w:ascii="Times New Roman" w:hAnsi="Times New Roman" w:cs="Times New Roman"/>
                <w:sz w:val="24"/>
                <w:szCs w:val="24"/>
              </w:rPr>
            </w:pPr>
            <w:r w:rsidRPr="00E66544">
              <w:rPr>
                <w:rFonts w:ascii="Times New Roman" w:hAnsi="Times New Roman" w:cs="Times New Roman"/>
                <w:sz w:val="24"/>
                <w:szCs w:val="24"/>
              </w:rPr>
              <w:t>Средства районного бюджета</w:t>
            </w:r>
          </w:p>
        </w:tc>
        <w:tc>
          <w:tcPr>
            <w:tcW w:w="1559" w:type="dxa"/>
          </w:tcPr>
          <w:p w:rsidR="00E175C1" w:rsidRPr="00E66544" w:rsidRDefault="00E175C1" w:rsidP="00E175C1">
            <w:pPr>
              <w:pStyle w:val="ConsPlusNormal"/>
              <w:rPr>
                <w:rFonts w:ascii="Times New Roman" w:hAnsi="Times New Roman" w:cs="Times New Roman"/>
                <w:sz w:val="24"/>
                <w:szCs w:val="24"/>
              </w:rPr>
            </w:pPr>
          </w:p>
        </w:tc>
        <w:tc>
          <w:tcPr>
            <w:tcW w:w="1351" w:type="dxa"/>
          </w:tcPr>
          <w:p w:rsidR="00E175C1" w:rsidRPr="00E66544" w:rsidRDefault="00E175C1" w:rsidP="00E175C1">
            <w:pPr>
              <w:pStyle w:val="ConsPlusNormal"/>
              <w:rPr>
                <w:rFonts w:ascii="Times New Roman" w:hAnsi="Times New Roman" w:cs="Times New Roman"/>
                <w:sz w:val="24"/>
                <w:szCs w:val="24"/>
              </w:rPr>
            </w:pPr>
          </w:p>
        </w:tc>
        <w:tc>
          <w:tcPr>
            <w:tcW w:w="4894" w:type="dxa"/>
            <w:gridSpan w:val="5"/>
          </w:tcPr>
          <w:p w:rsidR="00E175C1" w:rsidRPr="00E66544" w:rsidRDefault="00E175C1" w:rsidP="00E175C1">
            <w:pPr>
              <w:pStyle w:val="ConsPlusNormal"/>
              <w:rPr>
                <w:rFonts w:ascii="Times New Roman" w:hAnsi="Times New Roman" w:cs="Times New Roman"/>
                <w:sz w:val="24"/>
                <w:szCs w:val="24"/>
              </w:rPr>
            </w:pPr>
            <w:r w:rsidRPr="00E66544">
              <w:rPr>
                <w:rFonts w:ascii="Times New Roman" w:hAnsi="Times New Roman" w:cs="Times New Roman"/>
                <w:sz w:val="24"/>
                <w:szCs w:val="24"/>
              </w:rPr>
              <w:t xml:space="preserve">В пределах </w:t>
            </w:r>
            <w:proofErr w:type="spellStart"/>
            <w:proofErr w:type="gramStart"/>
            <w:r w:rsidRPr="00E66544">
              <w:rPr>
                <w:rFonts w:ascii="Times New Roman" w:hAnsi="Times New Roman" w:cs="Times New Roman"/>
                <w:sz w:val="24"/>
                <w:szCs w:val="24"/>
              </w:rPr>
              <w:t>средств,предусматриваемых</w:t>
            </w:r>
            <w:proofErr w:type="spellEnd"/>
            <w:proofErr w:type="gramEnd"/>
            <w:r w:rsidRPr="00E66544">
              <w:rPr>
                <w:rFonts w:ascii="Times New Roman" w:hAnsi="Times New Roman" w:cs="Times New Roman"/>
                <w:sz w:val="24"/>
                <w:szCs w:val="24"/>
              </w:rPr>
              <w:t xml:space="preserve"> на основную деятельность</w:t>
            </w:r>
          </w:p>
        </w:tc>
        <w:tc>
          <w:tcPr>
            <w:tcW w:w="1560" w:type="dxa"/>
          </w:tcPr>
          <w:p w:rsidR="00E175C1" w:rsidRPr="00E66544" w:rsidRDefault="00E175C1" w:rsidP="00E175C1">
            <w:pPr>
              <w:pStyle w:val="ConsPlusCell"/>
              <w:rPr>
                <w:sz w:val="24"/>
                <w:szCs w:val="24"/>
              </w:rPr>
            </w:pPr>
            <w:r w:rsidRPr="00E66544">
              <w:rPr>
                <w:sz w:val="24"/>
                <w:szCs w:val="24"/>
              </w:rPr>
              <w:t>ОГО</w:t>
            </w:r>
          </w:p>
          <w:p w:rsidR="00E175C1" w:rsidRPr="00E66544" w:rsidRDefault="00E175C1" w:rsidP="00E175C1">
            <w:pPr>
              <w:pStyle w:val="ab"/>
              <w:rPr>
                <w:rFonts w:ascii="Times New Roman" w:hAnsi="Times New Roman"/>
                <w:sz w:val="24"/>
                <w:szCs w:val="24"/>
              </w:rPr>
            </w:pPr>
            <w:r w:rsidRPr="004F0313">
              <w:rPr>
                <w:rFonts w:ascii="Times New Roman" w:hAnsi="Times New Roman"/>
                <w:sz w:val="24"/>
                <w:szCs w:val="24"/>
              </w:rPr>
              <w:t>МКУ «ЕДДС»</w:t>
            </w:r>
          </w:p>
        </w:tc>
        <w:tc>
          <w:tcPr>
            <w:tcW w:w="1559" w:type="dxa"/>
            <w:vMerge/>
          </w:tcPr>
          <w:p w:rsidR="00E175C1" w:rsidRPr="00E66544" w:rsidRDefault="00E175C1" w:rsidP="00E175C1">
            <w:pPr>
              <w:pStyle w:val="ConsPlusNormal"/>
              <w:rPr>
                <w:rFonts w:ascii="Times New Roman" w:hAnsi="Times New Roman" w:cs="Times New Roman"/>
                <w:sz w:val="24"/>
                <w:szCs w:val="24"/>
              </w:rPr>
            </w:pPr>
          </w:p>
        </w:tc>
      </w:tr>
      <w:tr w:rsidR="00E175C1" w:rsidRPr="000143F2" w:rsidTr="00187868">
        <w:tc>
          <w:tcPr>
            <w:tcW w:w="709" w:type="dxa"/>
            <w:vMerge/>
          </w:tcPr>
          <w:p w:rsidR="00E175C1" w:rsidRPr="000143F2" w:rsidRDefault="00E175C1" w:rsidP="00E175C1">
            <w:pPr>
              <w:spacing w:after="0" w:line="240" w:lineRule="auto"/>
              <w:rPr>
                <w:rFonts w:ascii="Times New Roman" w:hAnsi="Times New Roman"/>
                <w:sz w:val="24"/>
                <w:szCs w:val="24"/>
              </w:rPr>
            </w:pPr>
          </w:p>
        </w:tc>
        <w:tc>
          <w:tcPr>
            <w:tcW w:w="1564" w:type="dxa"/>
            <w:vMerge/>
          </w:tcPr>
          <w:p w:rsidR="00E175C1" w:rsidRPr="000143F2" w:rsidRDefault="00E175C1" w:rsidP="00E175C1">
            <w:pPr>
              <w:spacing w:after="0" w:line="240" w:lineRule="auto"/>
              <w:rPr>
                <w:rFonts w:ascii="Times New Roman" w:hAnsi="Times New Roman"/>
                <w:sz w:val="20"/>
                <w:szCs w:val="20"/>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E66544" w:rsidRDefault="00E175C1" w:rsidP="00E175C1">
            <w:pPr>
              <w:pStyle w:val="ConsPlusNormal"/>
              <w:rPr>
                <w:rFonts w:ascii="Times New Roman" w:hAnsi="Times New Roman" w:cs="Times New Roman"/>
                <w:sz w:val="24"/>
                <w:szCs w:val="24"/>
              </w:rPr>
            </w:pPr>
            <w:r w:rsidRPr="00E66544">
              <w:rPr>
                <w:rFonts w:ascii="Times New Roman" w:hAnsi="Times New Roman" w:cs="Times New Roman"/>
                <w:sz w:val="24"/>
                <w:szCs w:val="24"/>
              </w:rPr>
              <w:t>Средства бюджета поселений</w:t>
            </w:r>
          </w:p>
        </w:tc>
        <w:tc>
          <w:tcPr>
            <w:tcW w:w="1559" w:type="dxa"/>
          </w:tcPr>
          <w:p w:rsidR="00E175C1" w:rsidRPr="00E66544" w:rsidRDefault="00E175C1" w:rsidP="00E175C1">
            <w:pPr>
              <w:pStyle w:val="ConsPlusNormal"/>
              <w:rPr>
                <w:rFonts w:ascii="Times New Roman" w:hAnsi="Times New Roman" w:cs="Times New Roman"/>
                <w:sz w:val="24"/>
                <w:szCs w:val="24"/>
              </w:rPr>
            </w:pPr>
          </w:p>
        </w:tc>
        <w:tc>
          <w:tcPr>
            <w:tcW w:w="1351" w:type="dxa"/>
          </w:tcPr>
          <w:p w:rsidR="00E175C1" w:rsidRPr="00E66544" w:rsidRDefault="00E175C1" w:rsidP="00E175C1">
            <w:pPr>
              <w:pStyle w:val="ConsPlusNormal"/>
              <w:rPr>
                <w:rFonts w:ascii="Times New Roman" w:hAnsi="Times New Roman" w:cs="Times New Roman"/>
                <w:sz w:val="24"/>
                <w:szCs w:val="24"/>
              </w:rPr>
            </w:pPr>
          </w:p>
        </w:tc>
        <w:tc>
          <w:tcPr>
            <w:tcW w:w="1134" w:type="dxa"/>
          </w:tcPr>
          <w:p w:rsidR="00E175C1" w:rsidRPr="00E66544" w:rsidRDefault="00E175C1" w:rsidP="00E175C1">
            <w:pPr>
              <w:pStyle w:val="ConsPlusNormal"/>
              <w:rPr>
                <w:rFonts w:ascii="Times New Roman" w:hAnsi="Times New Roman" w:cs="Times New Roman"/>
                <w:sz w:val="24"/>
                <w:szCs w:val="24"/>
              </w:rPr>
            </w:pPr>
          </w:p>
        </w:tc>
        <w:tc>
          <w:tcPr>
            <w:tcW w:w="925" w:type="dxa"/>
          </w:tcPr>
          <w:p w:rsidR="00E175C1" w:rsidRPr="00E66544" w:rsidRDefault="00E175C1" w:rsidP="00E175C1">
            <w:pPr>
              <w:pStyle w:val="ConsPlusNormal"/>
              <w:rPr>
                <w:rFonts w:ascii="Times New Roman" w:hAnsi="Times New Roman" w:cs="Times New Roman"/>
                <w:sz w:val="24"/>
                <w:szCs w:val="24"/>
              </w:rPr>
            </w:pPr>
          </w:p>
        </w:tc>
        <w:tc>
          <w:tcPr>
            <w:tcW w:w="993" w:type="dxa"/>
          </w:tcPr>
          <w:p w:rsidR="00E175C1" w:rsidRPr="00E66544" w:rsidRDefault="00E175C1" w:rsidP="00E175C1">
            <w:pPr>
              <w:pStyle w:val="ConsPlusNormal"/>
              <w:rPr>
                <w:rFonts w:ascii="Times New Roman" w:hAnsi="Times New Roman" w:cs="Times New Roman"/>
                <w:sz w:val="24"/>
                <w:szCs w:val="24"/>
              </w:rPr>
            </w:pPr>
          </w:p>
        </w:tc>
        <w:tc>
          <w:tcPr>
            <w:tcW w:w="850" w:type="dxa"/>
          </w:tcPr>
          <w:p w:rsidR="00E175C1" w:rsidRPr="00E66544" w:rsidRDefault="00E175C1" w:rsidP="00E175C1">
            <w:pPr>
              <w:pStyle w:val="ConsPlusNormal"/>
              <w:rPr>
                <w:rFonts w:ascii="Times New Roman" w:hAnsi="Times New Roman" w:cs="Times New Roman"/>
                <w:sz w:val="24"/>
                <w:szCs w:val="24"/>
              </w:rPr>
            </w:pPr>
          </w:p>
        </w:tc>
        <w:tc>
          <w:tcPr>
            <w:tcW w:w="992" w:type="dxa"/>
          </w:tcPr>
          <w:p w:rsidR="00E175C1" w:rsidRPr="00E66544" w:rsidRDefault="00E175C1" w:rsidP="00E175C1">
            <w:pPr>
              <w:pStyle w:val="ConsPlusNormal"/>
              <w:rPr>
                <w:rFonts w:ascii="Times New Roman" w:hAnsi="Times New Roman" w:cs="Times New Roman"/>
                <w:sz w:val="24"/>
                <w:szCs w:val="24"/>
              </w:rPr>
            </w:pPr>
          </w:p>
        </w:tc>
        <w:tc>
          <w:tcPr>
            <w:tcW w:w="1560" w:type="dxa"/>
          </w:tcPr>
          <w:p w:rsidR="00E175C1" w:rsidRPr="00200F02" w:rsidRDefault="00E175C1" w:rsidP="00E175C1">
            <w:pPr>
              <w:pStyle w:val="ConsPlusNormal"/>
              <w:rPr>
                <w:rFonts w:ascii="Times New Roman" w:hAnsi="Times New Roman" w:cs="Times New Roman"/>
                <w:sz w:val="24"/>
                <w:szCs w:val="24"/>
              </w:rPr>
            </w:pPr>
          </w:p>
        </w:tc>
        <w:tc>
          <w:tcPr>
            <w:tcW w:w="1559" w:type="dxa"/>
            <w:vMerge/>
          </w:tcPr>
          <w:p w:rsidR="00E175C1" w:rsidRPr="00200F02" w:rsidRDefault="00E175C1" w:rsidP="00E175C1">
            <w:pPr>
              <w:pStyle w:val="ConsPlusNormal"/>
              <w:rPr>
                <w:rFonts w:ascii="Times New Roman" w:hAnsi="Times New Roman" w:cs="Times New Roman"/>
                <w:sz w:val="24"/>
                <w:szCs w:val="24"/>
              </w:rPr>
            </w:pPr>
          </w:p>
        </w:tc>
      </w:tr>
      <w:tr w:rsidR="00E175C1" w:rsidRPr="000143F2" w:rsidTr="00187868">
        <w:tc>
          <w:tcPr>
            <w:tcW w:w="709" w:type="dxa"/>
            <w:vMerge w:val="restart"/>
          </w:tcPr>
          <w:p w:rsidR="00E175C1" w:rsidRPr="001E7F83" w:rsidRDefault="00E175C1" w:rsidP="00E175C1">
            <w:pPr>
              <w:pStyle w:val="ConsPlusNormal"/>
              <w:rPr>
                <w:rFonts w:ascii="Times New Roman" w:hAnsi="Times New Roman" w:cs="Times New Roman"/>
                <w:sz w:val="24"/>
                <w:szCs w:val="24"/>
              </w:rPr>
            </w:pPr>
            <w:r w:rsidRPr="001E7F83">
              <w:rPr>
                <w:rFonts w:ascii="Times New Roman" w:hAnsi="Times New Roman" w:cs="Times New Roman"/>
                <w:sz w:val="24"/>
                <w:szCs w:val="24"/>
              </w:rPr>
              <w:t>1.</w:t>
            </w:r>
            <w:r>
              <w:rPr>
                <w:rFonts w:ascii="Times New Roman" w:hAnsi="Times New Roman" w:cs="Times New Roman"/>
                <w:sz w:val="24"/>
                <w:szCs w:val="24"/>
              </w:rPr>
              <w:t>1.</w:t>
            </w:r>
            <w:r w:rsidRPr="001E7F83">
              <w:rPr>
                <w:rFonts w:ascii="Times New Roman" w:hAnsi="Times New Roman" w:cs="Times New Roman"/>
                <w:sz w:val="24"/>
                <w:szCs w:val="24"/>
              </w:rPr>
              <w:t>4.</w:t>
            </w:r>
          </w:p>
        </w:tc>
        <w:tc>
          <w:tcPr>
            <w:tcW w:w="1564" w:type="dxa"/>
            <w:vMerge w:val="restart"/>
          </w:tcPr>
          <w:p w:rsidR="00E175C1" w:rsidRPr="001E7F83" w:rsidRDefault="00E175C1" w:rsidP="00E175C1">
            <w:pPr>
              <w:pStyle w:val="ConsPlusCell"/>
              <w:ind w:left="-56" w:right="-121"/>
              <w:rPr>
                <w:b/>
                <w:sz w:val="24"/>
                <w:szCs w:val="24"/>
              </w:rPr>
            </w:pPr>
            <w:r>
              <w:rPr>
                <w:sz w:val="24"/>
                <w:szCs w:val="24"/>
              </w:rPr>
              <w:t xml:space="preserve">Организация и </w:t>
            </w:r>
            <w:r>
              <w:rPr>
                <w:sz w:val="24"/>
                <w:szCs w:val="24"/>
              </w:rPr>
              <w:lastRenderedPageBreak/>
              <w:t>проведение мо</w:t>
            </w:r>
            <w:r w:rsidRPr="001E7F83">
              <w:rPr>
                <w:sz w:val="24"/>
                <w:szCs w:val="24"/>
              </w:rPr>
              <w:t>ниторинга состояния пожарной безопасности пожароопасных объектов, социально-значимых объектов и объектов с масс</w:t>
            </w:r>
            <w:r>
              <w:rPr>
                <w:sz w:val="24"/>
                <w:szCs w:val="24"/>
              </w:rPr>
              <w:t>овым пребыванием людей, располо</w:t>
            </w:r>
            <w:r w:rsidRPr="001E7F83">
              <w:rPr>
                <w:sz w:val="24"/>
                <w:szCs w:val="24"/>
              </w:rPr>
              <w:t>женных на территории района</w:t>
            </w:r>
          </w:p>
        </w:tc>
        <w:tc>
          <w:tcPr>
            <w:tcW w:w="851" w:type="dxa"/>
            <w:vMerge w:val="restart"/>
          </w:tcPr>
          <w:p w:rsidR="00E175C1" w:rsidRPr="001E7F83" w:rsidRDefault="00E175C1" w:rsidP="00E175C1">
            <w:pPr>
              <w:pStyle w:val="ConsPlusNormal"/>
              <w:rPr>
                <w:rFonts w:ascii="Times New Roman" w:hAnsi="Times New Roman" w:cs="Times New Roman"/>
                <w:sz w:val="24"/>
                <w:szCs w:val="24"/>
              </w:rPr>
            </w:pPr>
            <w:r w:rsidRPr="001E7F83">
              <w:rPr>
                <w:rFonts w:ascii="Times New Roman" w:hAnsi="Times New Roman" w:cs="Times New Roman"/>
                <w:sz w:val="24"/>
                <w:szCs w:val="24"/>
              </w:rPr>
              <w:lastRenderedPageBreak/>
              <w:t>2017-</w:t>
            </w:r>
            <w:r w:rsidRPr="001E7F83">
              <w:rPr>
                <w:rFonts w:ascii="Times New Roman" w:hAnsi="Times New Roman" w:cs="Times New Roman"/>
                <w:sz w:val="24"/>
                <w:szCs w:val="24"/>
              </w:rPr>
              <w:lastRenderedPageBreak/>
              <w:t>2021</w:t>
            </w:r>
          </w:p>
        </w:tc>
        <w:tc>
          <w:tcPr>
            <w:tcW w:w="1201" w:type="dxa"/>
          </w:tcPr>
          <w:p w:rsidR="00E175C1" w:rsidRPr="001E7F83" w:rsidRDefault="00E175C1" w:rsidP="00E175C1">
            <w:pPr>
              <w:pStyle w:val="ConsPlusNormal"/>
              <w:rPr>
                <w:rFonts w:ascii="Times New Roman" w:hAnsi="Times New Roman" w:cs="Times New Roman"/>
                <w:sz w:val="24"/>
                <w:szCs w:val="24"/>
              </w:rPr>
            </w:pPr>
            <w:r w:rsidRPr="001E7F83">
              <w:rPr>
                <w:rFonts w:ascii="Times New Roman" w:hAnsi="Times New Roman" w:cs="Times New Roman"/>
                <w:sz w:val="24"/>
                <w:szCs w:val="24"/>
              </w:rPr>
              <w:lastRenderedPageBreak/>
              <w:t>Итого</w:t>
            </w:r>
          </w:p>
        </w:tc>
        <w:tc>
          <w:tcPr>
            <w:tcW w:w="1559" w:type="dxa"/>
          </w:tcPr>
          <w:p w:rsidR="00E175C1" w:rsidRPr="001E7F83" w:rsidRDefault="00E175C1" w:rsidP="00E175C1">
            <w:pPr>
              <w:pStyle w:val="ConsPlusNormal"/>
              <w:rPr>
                <w:rFonts w:ascii="Times New Roman" w:hAnsi="Times New Roman" w:cs="Times New Roman"/>
                <w:sz w:val="24"/>
                <w:szCs w:val="24"/>
              </w:rPr>
            </w:pPr>
          </w:p>
        </w:tc>
        <w:tc>
          <w:tcPr>
            <w:tcW w:w="1351" w:type="dxa"/>
          </w:tcPr>
          <w:p w:rsidR="00E175C1" w:rsidRPr="001E7F83" w:rsidRDefault="00E175C1" w:rsidP="00E175C1">
            <w:pPr>
              <w:pStyle w:val="ConsPlusNormal"/>
              <w:rPr>
                <w:rFonts w:ascii="Times New Roman" w:hAnsi="Times New Roman" w:cs="Times New Roman"/>
                <w:sz w:val="24"/>
                <w:szCs w:val="24"/>
              </w:rPr>
            </w:pPr>
          </w:p>
        </w:tc>
        <w:tc>
          <w:tcPr>
            <w:tcW w:w="1134" w:type="dxa"/>
          </w:tcPr>
          <w:p w:rsidR="00E175C1" w:rsidRPr="001E7F83" w:rsidRDefault="00E175C1" w:rsidP="00E175C1">
            <w:pPr>
              <w:pStyle w:val="ConsPlusNormal"/>
              <w:rPr>
                <w:rFonts w:ascii="Times New Roman" w:hAnsi="Times New Roman" w:cs="Times New Roman"/>
                <w:sz w:val="24"/>
                <w:szCs w:val="24"/>
              </w:rPr>
            </w:pPr>
          </w:p>
        </w:tc>
        <w:tc>
          <w:tcPr>
            <w:tcW w:w="925" w:type="dxa"/>
          </w:tcPr>
          <w:p w:rsidR="00E175C1" w:rsidRPr="001E7F83" w:rsidRDefault="00E175C1" w:rsidP="00E175C1">
            <w:pPr>
              <w:pStyle w:val="ConsPlusNormal"/>
              <w:rPr>
                <w:rFonts w:ascii="Times New Roman" w:hAnsi="Times New Roman" w:cs="Times New Roman"/>
                <w:sz w:val="24"/>
                <w:szCs w:val="24"/>
              </w:rPr>
            </w:pPr>
          </w:p>
        </w:tc>
        <w:tc>
          <w:tcPr>
            <w:tcW w:w="993" w:type="dxa"/>
          </w:tcPr>
          <w:p w:rsidR="00E175C1" w:rsidRPr="001E7F83" w:rsidRDefault="00E175C1" w:rsidP="00E175C1">
            <w:pPr>
              <w:pStyle w:val="ConsPlusNormal"/>
              <w:rPr>
                <w:rFonts w:ascii="Times New Roman" w:hAnsi="Times New Roman" w:cs="Times New Roman"/>
                <w:sz w:val="24"/>
                <w:szCs w:val="24"/>
              </w:rPr>
            </w:pPr>
          </w:p>
        </w:tc>
        <w:tc>
          <w:tcPr>
            <w:tcW w:w="850" w:type="dxa"/>
          </w:tcPr>
          <w:p w:rsidR="00E175C1" w:rsidRPr="001E7F83" w:rsidRDefault="00E175C1" w:rsidP="00E175C1">
            <w:pPr>
              <w:pStyle w:val="ConsPlusNormal"/>
              <w:rPr>
                <w:rFonts w:ascii="Times New Roman" w:hAnsi="Times New Roman" w:cs="Times New Roman"/>
                <w:sz w:val="24"/>
                <w:szCs w:val="24"/>
              </w:rPr>
            </w:pPr>
          </w:p>
        </w:tc>
        <w:tc>
          <w:tcPr>
            <w:tcW w:w="992" w:type="dxa"/>
          </w:tcPr>
          <w:p w:rsidR="00E175C1" w:rsidRPr="001E7F83" w:rsidRDefault="00E175C1" w:rsidP="00E175C1">
            <w:pPr>
              <w:pStyle w:val="ConsPlusNormal"/>
              <w:rPr>
                <w:rFonts w:ascii="Times New Roman" w:hAnsi="Times New Roman" w:cs="Times New Roman"/>
                <w:sz w:val="24"/>
                <w:szCs w:val="24"/>
              </w:rPr>
            </w:pPr>
          </w:p>
        </w:tc>
        <w:tc>
          <w:tcPr>
            <w:tcW w:w="1560" w:type="dxa"/>
          </w:tcPr>
          <w:p w:rsidR="00E175C1" w:rsidRPr="001E7F83" w:rsidRDefault="00E175C1" w:rsidP="00E175C1">
            <w:pPr>
              <w:pStyle w:val="ConsPlusNormal"/>
              <w:rPr>
                <w:rFonts w:ascii="Times New Roman" w:hAnsi="Times New Roman" w:cs="Times New Roman"/>
                <w:sz w:val="24"/>
                <w:szCs w:val="24"/>
              </w:rPr>
            </w:pPr>
          </w:p>
        </w:tc>
        <w:tc>
          <w:tcPr>
            <w:tcW w:w="1559" w:type="dxa"/>
            <w:vMerge w:val="restart"/>
          </w:tcPr>
          <w:p w:rsidR="00E175C1" w:rsidRPr="00AC5D41" w:rsidRDefault="00E175C1" w:rsidP="00E175C1">
            <w:pPr>
              <w:pStyle w:val="ConsPlusNormal"/>
              <w:rPr>
                <w:rFonts w:ascii="Times New Roman" w:hAnsi="Times New Roman" w:cs="Times New Roman"/>
                <w:sz w:val="24"/>
                <w:szCs w:val="24"/>
              </w:rPr>
            </w:pPr>
            <w:r w:rsidRPr="00AC5D41">
              <w:rPr>
                <w:rFonts w:ascii="Times New Roman" w:hAnsi="Times New Roman" w:cs="Times New Roman"/>
                <w:sz w:val="24"/>
                <w:szCs w:val="24"/>
              </w:rPr>
              <w:t>Оценка реального состояния пожарной безопасности пожароопасных объектов, социально-значимых объектов и объектов с массовым пребыванием людей, расположенных на территории района</w:t>
            </w:r>
          </w:p>
        </w:tc>
      </w:tr>
      <w:tr w:rsidR="00E175C1" w:rsidRPr="000143F2" w:rsidTr="001B71C5">
        <w:tc>
          <w:tcPr>
            <w:tcW w:w="709" w:type="dxa"/>
            <w:vMerge/>
          </w:tcPr>
          <w:p w:rsidR="00E175C1" w:rsidRPr="000143F2" w:rsidRDefault="00E175C1" w:rsidP="00E175C1">
            <w:pPr>
              <w:spacing w:after="0" w:line="240" w:lineRule="auto"/>
              <w:rPr>
                <w:rFonts w:ascii="Times New Roman" w:hAnsi="Times New Roman"/>
                <w:sz w:val="24"/>
                <w:szCs w:val="24"/>
              </w:rPr>
            </w:pPr>
          </w:p>
        </w:tc>
        <w:tc>
          <w:tcPr>
            <w:tcW w:w="1564" w:type="dxa"/>
            <w:vMerge/>
          </w:tcPr>
          <w:p w:rsidR="00E175C1" w:rsidRPr="000143F2" w:rsidRDefault="00E175C1" w:rsidP="00E175C1">
            <w:pPr>
              <w:spacing w:after="0" w:line="240" w:lineRule="auto"/>
              <w:rPr>
                <w:rFonts w:ascii="Times New Roman" w:hAnsi="Times New Roman"/>
                <w:sz w:val="20"/>
                <w:szCs w:val="20"/>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1E7F83" w:rsidRDefault="00E175C1" w:rsidP="00E175C1">
            <w:pPr>
              <w:pStyle w:val="ConsPlusNormal"/>
              <w:rPr>
                <w:rFonts w:ascii="Times New Roman" w:hAnsi="Times New Roman" w:cs="Times New Roman"/>
                <w:sz w:val="24"/>
                <w:szCs w:val="24"/>
              </w:rPr>
            </w:pPr>
            <w:r w:rsidRPr="001E7F83">
              <w:rPr>
                <w:rFonts w:ascii="Times New Roman" w:hAnsi="Times New Roman" w:cs="Times New Roman"/>
                <w:sz w:val="24"/>
                <w:szCs w:val="24"/>
              </w:rPr>
              <w:t>Средства районного бюджета</w:t>
            </w:r>
          </w:p>
        </w:tc>
        <w:tc>
          <w:tcPr>
            <w:tcW w:w="1559" w:type="dxa"/>
          </w:tcPr>
          <w:p w:rsidR="00E175C1" w:rsidRPr="001E7F83" w:rsidRDefault="00E175C1" w:rsidP="00E175C1">
            <w:pPr>
              <w:pStyle w:val="ConsPlusNormal"/>
              <w:rPr>
                <w:rFonts w:ascii="Times New Roman" w:hAnsi="Times New Roman" w:cs="Times New Roman"/>
                <w:sz w:val="24"/>
                <w:szCs w:val="24"/>
              </w:rPr>
            </w:pPr>
          </w:p>
        </w:tc>
        <w:tc>
          <w:tcPr>
            <w:tcW w:w="1351" w:type="dxa"/>
          </w:tcPr>
          <w:p w:rsidR="00E175C1" w:rsidRPr="001E7F83" w:rsidRDefault="00E175C1" w:rsidP="00E175C1">
            <w:pPr>
              <w:pStyle w:val="ConsPlusNormal"/>
              <w:rPr>
                <w:rFonts w:ascii="Times New Roman" w:hAnsi="Times New Roman" w:cs="Times New Roman"/>
                <w:sz w:val="24"/>
                <w:szCs w:val="24"/>
              </w:rPr>
            </w:pPr>
          </w:p>
        </w:tc>
        <w:tc>
          <w:tcPr>
            <w:tcW w:w="4894" w:type="dxa"/>
            <w:gridSpan w:val="5"/>
          </w:tcPr>
          <w:p w:rsidR="00E175C1" w:rsidRPr="001E7F83" w:rsidRDefault="00E175C1" w:rsidP="00E175C1">
            <w:pPr>
              <w:pStyle w:val="ConsPlusNormal"/>
              <w:rPr>
                <w:rFonts w:ascii="Times New Roman" w:hAnsi="Times New Roman" w:cs="Times New Roman"/>
                <w:sz w:val="24"/>
                <w:szCs w:val="24"/>
              </w:rPr>
            </w:pPr>
            <w:r w:rsidRPr="001E7F83">
              <w:rPr>
                <w:rFonts w:ascii="Times New Roman" w:hAnsi="Times New Roman" w:cs="Times New Roman"/>
                <w:sz w:val="24"/>
                <w:szCs w:val="24"/>
              </w:rPr>
              <w:t xml:space="preserve">В пределах </w:t>
            </w:r>
            <w:proofErr w:type="spellStart"/>
            <w:proofErr w:type="gramStart"/>
            <w:r w:rsidRPr="001E7F83">
              <w:rPr>
                <w:rFonts w:ascii="Times New Roman" w:hAnsi="Times New Roman" w:cs="Times New Roman"/>
                <w:sz w:val="24"/>
                <w:szCs w:val="24"/>
              </w:rPr>
              <w:t>средств,предусматриваемых</w:t>
            </w:r>
            <w:proofErr w:type="spellEnd"/>
            <w:proofErr w:type="gramEnd"/>
            <w:r w:rsidRPr="001E7F83">
              <w:rPr>
                <w:rFonts w:ascii="Times New Roman" w:hAnsi="Times New Roman" w:cs="Times New Roman"/>
                <w:sz w:val="24"/>
                <w:szCs w:val="24"/>
              </w:rPr>
              <w:t xml:space="preserve"> на основную деятельность</w:t>
            </w:r>
          </w:p>
        </w:tc>
        <w:tc>
          <w:tcPr>
            <w:tcW w:w="1560" w:type="dxa"/>
          </w:tcPr>
          <w:p w:rsidR="00E175C1" w:rsidRDefault="00E175C1" w:rsidP="00E175C1">
            <w:pPr>
              <w:pStyle w:val="ConsPlusCell"/>
              <w:rPr>
                <w:sz w:val="24"/>
                <w:szCs w:val="24"/>
              </w:rPr>
            </w:pPr>
            <w:r w:rsidRPr="001E7F83">
              <w:rPr>
                <w:sz w:val="24"/>
                <w:szCs w:val="24"/>
              </w:rPr>
              <w:t>ОГО</w:t>
            </w:r>
          </w:p>
          <w:p w:rsidR="00E175C1" w:rsidRPr="001E7F83" w:rsidRDefault="00E175C1" w:rsidP="00E175C1">
            <w:pPr>
              <w:pStyle w:val="ab"/>
              <w:rPr>
                <w:rFonts w:ascii="Times New Roman" w:hAnsi="Times New Roman"/>
                <w:sz w:val="24"/>
                <w:szCs w:val="24"/>
              </w:rPr>
            </w:pPr>
            <w:r w:rsidRPr="004F0313">
              <w:rPr>
                <w:rFonts w:ascii="Times New Roman" w:hAnsi="Times New Roman"/>
                <w:sz w:val="24"/>
                <w:szCs w:val="24"/>
              </w:rPr>
              <w:t>МКУ «ЕДДС»</w:t>
            </w:r>
          </w:p>
          <w:p w:rsidR="00E175C1" w:rsidRPr="001E7F83" w:rsidRDefault="00E175C1" w:rsidP="00E175C1">
            <w:pPr>
              <w:pStyle w:val="ConsPlusCell"/>
              <w:rPr>
                <w:sz w:val="24"/>
                <w:szCs w:val="24"/>
              </w:rPr>
            </w:pPr>
          </w:p>
        </w:tc>
        <w:tc>
          <w:tcPr>
            <w:tcW w:w="1559" w:type="dxa"/>
            <w:vMerge/>
          </w:tcPr>
          <w:p w:rsidR="00E175C1" w:rsidRPr="001E7F83" w:rsidRDefault="00E175C1" w:rsidP="00E175C1">
            <w:pPr>
              <w:pStyle w:val="ConsPlusNormal"/>
              <w:rPr>
                <w:rFonts w:ascii="Times New Roman" w:hAnsi="Times New Roman" w:cs="Times New Roman"/>
                <w:sz w:val="24"/>
                <w:szCs w:val="24"/>
              </w:rPr>
            </w:pPr>
          </w:p>
        </w:tc>
      </w:tr>
      <w:tr w:rsidR="00E175C1" w:rsidRPr="000143F2" w:rsidTr="00187868">
        <w:tc>
          <w:tcPr>
            <w:tcW w:w="709" w:type="dxa"/>
            <w:vMerge/>
          </w:tcPr>
          <w:p w:rsidR="00E175C1" w:rsidRPr="000143F2" w:rsidRDefault="00E175C1" w:rsidP="00E175C1">
            <w:pPr>
              <w:spacing w:after="0" w:line="240" w:lineRule="auto"/>
              <w:rPr>
                <w:rFonts w:ascii="Times New Roman" w:hAnsi="Times New Roman"/>
                <w:sz w:val="24"/>
                <w:szCs w:val="24"/>
                <w:highlight w:val="yellow"/>
              </w:rPr>
            </w:pPr>
          </w:p>
        </w:tc>
        <w:tc>
          <w:tcPr>
            <w:tcW w:w="1564" w:type="dxa"/>
            <w:vMerge/>
          </w:tcPr>
          <w:p w:rsidR="00E175C1" w:rsidRPr="000143F2" w:rsidRDefault="00E175C1" w:rsidP="00E175C1">
            <w:pPr>
              <w:spacing w:after="0" w:line="240" w:lineRule="auto"/>
              <w:rPr>
                <w:rFonts w:ascii="Times New Roman" w:hAnsi="Times New Roman"/>
                <w:sz w:val="20"/>
                <w:szCs w:val="20"/>
                <w:highlight w:val="yellow"/>
              </w:rPr>
            </w:pPr>
          </w:p>
        </w:tc>
        <w:tc>
          <w:tcPr>
            <w:tcW w:w="851" w:type="dxa"/>
            <w:vMerge/>
          </w:tcPr>
          <w:p w:rsidR="00E175C1" w:rsidRPr="000143F2" w:rsidRDefault="00E175C1" w:rsidP="00E175C1">
            <w:pPr>
              <w:spacing w:after="0" w:line="240" w:lineRule="auto"/>
              <w:rPr>
                <w:rFonts w:ascii="Times New Roman" w:hAnsi="Times New Roman"/>
                <w:sz w:val="24"/>
                <w:szCs w:val="24"/>
                <w:highlight w:val="yellow"/>
              </w:rPr>
            </w:pPr>
          </w:p>
        </w:tc>
        <w:tc>
          <w:tcPr>
            <w:tcW w:w="1201" w:type="dxa"/>
          </w:tcPr>
          <w:p w:rsidR="00E175C1" w:rsidRPr="001E7F83" w:rsidRDefault="00E175C1" w:rsidP="00E175C1">
            <w:pPr>
              <w:pStyle w:val="ConsPlusNormal"/>
              <w:rPr>
                <w:rFonts w:ascii="Times New Roman" w:hAnsi="Times New Roman" w:cs="Times New Roman"/>
                <w:sz w:val="24"/>
                <w:szCs w:val="24"/>
              </w:rPr>
            </w:pPr>
            <w:r w:rsidRPr="001E7F83">
              <w:rPr>
                <w:rFonts w:ascii="Times New Roman" w:hAnsi="Times New Roman" w:cs="Times New Roman"/>
                <w:sz w:val="24"/>
                <w:szCs w:val="24"/>
              </w:rPr>
              <w:t>Средства бюджета поселений</w:t>
            </w:r>
          </w:p>
        </w:tc>
        <w:tc>
          <w:tcPr>
            <w:tcW w:w="1559" w:type="dxa"/>
          </w:tcPr>
          <w:p w:rsidR="00E175C1" w:rsidRPr="001E7F83" w:rsidRDefault="00E175C1" w:rsidP="00E175C1">
            <w:pPr>
              <w:pStyle w:val="ConsPlusNormal"/>
              <w:rPr>
                <w:rFonts w:ascii="Times New Roman" w:hAnsi="Times New Roman" w:cs="Times New Roman"/>
                <w:sz w:val="24"/>
                <w:szCs w:val="24"/>
              </w:rPr>
            </w:pPr>
          </w:p>
        </w:tc>
        <w:tc>
          <w:tcPr>
            <w:tcW w:w="1351" w:type="dxa"/>
          </w:tcPr>
          <w:p w:rsidR="00E175C1" w:rsidRPr="001E7F83" w:rsidRDefault="00E175C1" w:rsidP="00E175C1">
            <w:pPr>
              <w:pStyle w:val="ConsPlusNormal"/>
              <w:rPr>
                <w:rFonts w:ascii="Times New Roman" w:hAnsi="Times New Roman" w:cs="Times New Roman"/>
                <w:sz w:val="24"/>
                <w:szCs w:val="24"/>
              </w:rPr>
            </w:pPr>
          </w:p>
        </w:tc>
        <w:tc>
          <w:tcPr>
            <w:tcW w:w="1134" w:type="dxa"/>
          </w:tcPr>
          <w:p w:rsidR="00E175C1" w:rsidRPr="001E7F83" w:rsidRDefault="00E175C1" w:rsidP="00E175C1">
            <w:pPr>
              <w:pStyle w:val="ConsPlusNormal"/>
              <w:rPr>
                <w:rFonts w:ascii="Times New Roman" w:hAnsi="Times New Roman" w:cs="Times New Roman"/>
                <w:sz w:val="24"/>
                <w:szCs w:val="24"/>
              </w:rPr>
            </w:pPr>
          </w:p>
        </w:tc>
        <w:tc>
          <w:tcPr>
            <w:tcW w:w="925" w:type="dxa"/>
          </w:tcPr>
          <w:p w:rsidR="00E175C1" w:rsidRPr="001E7F83" w:rsidRDefault="00E175C1" w:rsidP="00E175C1">
            <w:pPr>
              <w:pStyle w:val="ConsPlusNormal"/>
              <w:rPr>
                <w:rFonts w:ascii="Times New Roman" w:hAnsi="Times New Roman" w:cs="Times New Roman"/>
                <w:sz w:val="24"/>
                <w:szCs w:val="24"/>
              </w:rPr>
            </w:pPr>
          </w:p>
        </w:tc>
        <w:tc>
          <w:tcPr>
            <w:tcW w:w="993" w:type="dxa"/>
          </w:tcPr>
          <w:p w:rsidR="00E175C1" w:rsidRPr="001E7F83" w:rsidRDefault="00E175C1" w:rsidP="00E175C1">
            <w:pPr>
              <w:pStyle w:val="ConsPlusNormal"/>
              <w:rPr>
                <w:rFonts w:ascii="Times New Roman" w:hAnsi="Times New Roman" w:cs="Times New Roman"/>
                <w:sz w:val="24"/>
                <w:szCs w:val="24"/>
              </w:rPr>
            </w:pPr>
          </w:p>
        </w:tc>
        <w:tc>
          <w:tcPr>
            <w:tcW w:w="850" w:type="dxa"/>
          </w:tcPr>
          <w:p w:rsidR="00E175C1" w:rsidRPr="001E7F83" w:rsidRDefault="00E175C1" w:rsidP="00E175C1">
            <w:pPr>
              <w:pStyle w:val="ConsPlusNormal"/>
              <w:rPr>
                <w:rFonts w:ascii="Times New Roman" w:hAnsi="Times New Roman" w:cs="Times New Roman"/>
                <w:sz w:val="24"/>
                <w:szCs w:val="24"/>
              </w:rPr>
            </w:pPr>
          </w:p>
        </w:tc>
        <w:tc>
          <w:tcPr>
            <w:tcW w:w="992" w:type="dxa"/>
          </w:tcPr>
          <w:p w:rsidR="00E175C1" w:rsidRPr="001E7F83" w:rsidRDefault="00E175C1" w:rsidP="00E175C1">
            <w:pPr>
              <w:pStyle w:val="ConsPlusNormal"/>
              <w:rPr>
                <w:rFonts w:ascii="Times New Roman" w:hAnsi="Times New Roman" w:cs="Times New Roman"/>
                <w:sz w:val="24"/>
                <w:szCs w:val="24"/>
              </w:rPr>
            </w:pPr>
          </w:p>
        </w:tc>
        <w:tc>
          <w:tcPr>
            <w:tcW w:w="1560" w:type="dxa"/>
          </w:tcPr>
          <w:p w:rsidR="00E175C1" w:rsidRPr="001E7F83" w:rsidRDefault="00E175C1" w:rsidP="00E175C1">
            <w:pPr>
              <w:pStyle w:val="ConsPlusNormal"/>
              <w:rPr>
                <w:rFonts w:ascii="Times New Roman" w:hAnsi="Times New Roman" w:cs="Times New Roman"/>
                <w:sz w:val="24"/>
                <w:szCs w:val="24"/>
              </w:rPr>
            </w:pPr>
          </w:p>
        </w:tc>
        <w:tc>
          <w:tcPr>
            <w:tcW w:w="1559" w:type="dxa"/>
            <w:vMerge/>
          </w:tcPr>
          <w:p w:rsidR="00E175C1" w:rsidRPr="00200F02" w:rsidRDefault="00E175C1" w:rsidP="00E175C1">
            <w:pPr>
              <w:pStyle w:val="ConsPlusNormal"/>
              <w:rPr>
                <w:rFonts w:ascii="Times New Roman" w:hAnsi="Times New Roman" w:cs="Times New Roman"/>
                <w:sz w:val="24"/>
                <w:szCs w:val="24"/>
              </w:rPr>
            </w:pPr>
          </w:p>
        </w:tc>
      </w:tr>
      <w:tr w:rsidR="00E175C1" w:rsidRPr="000143F2" w:rsidTr="00187868">
        <w:tc>
          <w:tcPr>
            <w:tcW w:w="709" w:type="dxa"/>
            <w:vMerge w:val="restart"/>
          </w:tcPr>
          <w:p w:rsidR="00E175C1" w:rsidRPr="00423C0D" w:rsidRDefault="00E175C1" w:rsidP="00E175C1">
            <w:pPr>
              <w:pStyle w:val="ConsPlusNormal"/>
              <w:rPr>
                <w:rFonts w:ascii="Times New Roman" w:hAnsi="Times New Roman" w:cs="Times New Roman"/>
                <w:sz w:val="24"/>
                <w:szCs w:val="24"/>
              </w:rPr>
            </w:pPr>
            <w:r w:rsidRPr="00423C0D">
              <w:rPr>
                <w:rFonts w:ascii="Times New Roman" w:hAnsi="Times New Roman" w:cs="Times New Roman"/>
                <w:sz w:val="24"/>
                <w:szCs w:val="24"/>
              </w:rPr>
              <w:t>1.</w:t>
            </w:r>
            <w:r>
              <w:rPr>
                <w:rFonts w:ascii="Times New Roman" w:hAnsi="Times New Roman" w:cs="Times New Roman"/>
                <w:sz w:val="24"/>
                <w:szCs w:val="24"/>
              </w:rPr>
              <w:t>1.</w:t>
            </w:r>
            <w:r w:rsidRPr="00423C0D">
              <w:rPr>
                <w:rFonts w:ascii="Times New Roman" w:hAnsi="Times New Roman" w:cs="Times New Roman"/>
                <w:sz w:val="24"/>
                <w:szCs w:val="24"/>
              </w:rPr>
              <w:t>5.</w:t>
            </w:r>
          </w:p>
        </w:tc>
        <w:tc>
          <w:tcPr>
            <w:tcW w:w="1564" w:type="dxa"/>
            <w:vMerge w:val="restart"/>
          </w:tcPr>
          <w:p w:rsidR="00E175C1" w:rsidRPr="00423C0D" w:rsidRDefault="00E175C1" w:rsidP="00E175C1">
            <w:pPr>
              <w:pStyle w:val="ConsPlusCell"/>
              <w:ind w:left="-56" w:right="-121"/>
              <w:rPr>
                <w:sz w:val="24"/>
                <w:szCs w:val="24"/>
              </w:rPr>
            </w:pPr>
            <w:r w:rsidRPr="00423C0D">
              <w:rPr>
                <w:sz w:val="24"/>
                <w:szCs w:val="24"/>
              </w:rPr>
              <w:t>Разработка методических рекомендаций для руководителей учреждений, организаций и предприятий, председателей СНТ, волонтеров по вопросам организации и проведения предупредительно-профилактической работы в области пожарной безопасности</w:t>
            </w:r>
          </w:p>
        </w:tc>
        <w:tc>
          <w:tcPr>
            <w:tcW w:w="851" w:type="dxa"/>
            <w:vMerge w:val="restart"/>
          </w:tcPr>
          <w:p w:rsidR="00E175C1" w:rsidRPr="00423C0D" w:rsidRDefault="00E175C1" w:rsidP="00E175C1">
            <w:pPr>
              <w:pStyle w:val="ConsPlusNormal"/>
              <w:rPr>
                <w:rFonts w:ascii="Times New Roman" w:hAnsi="Times New Roman" w:cs="Times New Roman"/>
                <w:sz w:val="24"/>
                <w:szCs w:val="24"/>
              </w:rPr>
            </w:pPr>
            <w:r w:rsidRPr="00423C0D">
              <w:rPr>
                <w:rFonts w:ascii="Times New Roman" w:hAnsi="Times New Roman" w:cs="Times New Roman"/>
                <w:sz w:val="24"/>
                <w:szCs w:val="24"/>
              </w:rPr>
              <w:t>2017-2021</w:t>
            </w:r>
          </w:p>
        </w:tc>
        <w:tc>
          <w:tcPr>
            <w:tcW w:w="1201" w:type="dxa"/>
          </w:tcPr>
          <w:p w:rsidR="00E175C1" w:rsidRPr="00423C0D" w:rsidRDefault="00E175C1" w:rsidP="00E175C1">
            <w:pPr>
              <w:pStyle w:val="ConsPlusNormal"/>
              <w:rPr>
                <w:rFonts w:ascii="Times New Roman" w:hAnsi="Times New Roman" w:cs="Times New Roman"/>
                <w:sz w:val="24"/>
                <w:szCs w:val="24"/>
              </w:rPr>
            </w:pPr>
            <w:r w:rsidRPr="00423C0D">
              <w:rPr>
                <w:rFonts w:ascii="Times New Roman" w:hAnsi="Times New Roman" w:cs="Times New Roman"/>
                <w:sz w:val="24"/>
                <w:szCs w:val="24"/>
              </w:rPr>
              <w:t>Итого</w:t>
            </w:r>
          </w:p>
        </w:tc>
        <w:tc>
          <w:tcPr>
            <w:tcW w:w="1559" w:type="dxa"/>
          </w:tcPr>
          <w:p w:rsidR="00E175C1" w:rsidRPr="00423C0D" w:rsidRDefault="00E175C1" w:rsidP="00E175C1">
            <w:pPr>
              <w:pStyle w:val="ConsPlusNormal"/>
              <w:rPr>
                <w:rFonts w:ascii="Times New Roman" w:hAnsi="Times New Roman" w:cs="Times New Roman"/>
                <w:sz w:val="24"/>
                <w:szCs w:val="24"/>
              </w:rPr>
            </w:pPr>
          </w:p>
        </w:tc>
        <w:tc>
          <w:tcPr>
            <w:tcW w:w="1351" w:type="dxa"/>
          </w:tcPr>
          <w:p w:rsidR="00E175C1" w:rsidRPr="00423C0D" w:rsidRDefault="00E175C1" w:rsidP="00E175C1">
            <w:pPr>
              <w:pStyle w:val="ConsPlusNormal"/>
              <w:rPr>
                <w:rFonts w:ascii="Times New Roman" w:hAnsi="Times New Roman" w:cs="Times New Roman"/>
                <w:sz w:val="24"/>
                <w:szCs w:val="24"/>
              </w:rPr>
            </w:pPr>
          </w:p>
        </w:tc>
        <w:tc>
          <w:tcPr>
            <w:tcW w:w="1134" w:type="dxa"/>
          </w:tcPr>
          <w:p w:rsidR="00E175C1" w:rsidRPr="00423C0D" w:rsidRDefault="00E175C1" w:rsidP="00E175C1">
            <w:pPr>
              <w:pStyle w:val="ConsPlusNormal"/>
              <w:rPr>
                <w:rFonts w:ascii="Times New Roman" w:hAnsi="Times New Roman" w:cs="Times New Roman"/>
                <w:sz w:val="24"/>
                <w:szCs w:val="24"/>
              </w:rPr>
            </w:pPr>
          </w:p>
        </w:tc>
        <w:tc>
          <w:tcPr>
            <w:tcW w:w="925" w:type="dxa"/>
          </w:tcPr>
          <w:p w:rsidR="00E175C1" w:rsidRPr="00423C0D" w:rsidRDefault="00E175C1" w:rsidP="00E175C1">
            <w:pPr>
              <w:pStyle w:val="ConsPlusNormal"/>
              <w:rPr>
                <w:rFonts w:ascii="Times New Roman" w:hAnsi="Times New Roman" w:cs="Times New Roman"/>
                <w:sz w:val="24"/>
                <w:szCs w:val="24"/>
              </w:rPr>
            </w:pPr>
          </w:p>
        </w:tc>
        <w:tc>
          <w:tcPr>
            <w:tcW w:w="993" w:type="dxa"/>
          </w:tcPr>
          <w:p w:rsidR="00E175C1" w:rsidRPr="00423C0D" w:rsidRDefault="00E175C1" w:rsidP="00E175C1">
            <w:pPr>
              <w:pStyle w:val="ConsPlusNormal"/>
              <w:rPr>
                <w:rFonts w:ascii="Times New Roman" w:hAnsi="Times New Roman" w:cs="Times New Roman"/>
                <w:sz w:val="24"/>
                <w:szCs w:val="24"/>
              </w:rPr>
            </w:pPr>
          </w:p>
        </w:tc>
        <w:tc>
          <w:tcPr>
            <w:tcW w:w="850" w:type="dxa"/>
          </w:tcPr>
          <w:p w:rsidR="00E175C1" w:rsidRPr="00423C0D" w:rsidRDefault="00E175C1" w:rsidP="00E175C1">
            <w:pPr>
              <w:pStyle w:val="ConsPlusNormal"/>
              <w:rPr>
                <w:rFonts w:ascii="Times New Roman" w:hAnsi="Times New Roman" w:cs="Times New Roman"/>
                <w:sz w:val="24"/>
                <w:szCs w:val="24"/>
              </w:rPr>
            </w:pPr>
          </w:p>
        </w:tc>
        <w:tc>
          <w:tcPr>
            <w:tcW w:w="992" w:type="dxa"/>
          </w:tcPr>
          <w:p w:rsidR="00E175C1" w:rsidRPr="00423C0D" w:rsidRDefault="00E175C1" w:rsidP="00E175C1">
            <w:pPr>
              <w:pStyle w:val="ConsPlusNormal"/>
              <w:rPr>
                <w:rFonts w:ascii="Times New Roman" w:hAnsi="Times New Roman" w:cs="Times New Roman"/>
                <w:sz w:val="24"/>
                <w:szCs w:val="24"/>
              </w:rPr>
            </w:pPr>
          </w:p>
        </w:tc>
        <w:tc>
          <w:tcPr>
            <w:tcW w:w="1560" w:type="dxa"/>
          </w:tcPr>
          <w:p w:rsidR="00E175C1" w:rsidRPr="00423C0D" w:rsidRDefault="00E175C1" w:rsidP="00E175C1">
            <w:pPr>
              <w:pStyle w:val="ConsPlusNormal"/>
              <w:rPr>
                <w:rFonts w:ascii="Times New Roman" w:hAnsi="Times New Roman" w:cs="Times New Roman"/>
                <w:sz w:val="24"/>
                <w:szCs w:val="24"/>
              </w:rPr>
            </w:pPr>
          </w:p>
        </w:tc>
        <w:tc>
          <w:tcPr>
            <w:tcW w:w="1559" w:type="dxa"/>
            <w:vMerge w:val="restart"/>
          </w:tcPr>
          <w:p w:rsidR="00E175C1" w:rsidRPr="00AC5D41" w:rsidRDefault="00E175C1" w:rsidP="00E175C1">
            <w:pPr>
              <w:pStyle w:val="ConsPlusNormal"/>
              <w:rPr>
                <w:rFonts w:ascii="Times New Roman" w:hAnsi="Times New Roman" w:cs="Times New Roman"/>
                <w:sz w:val="24"/>
                <w:szCs w:val="24"/>
              </w:rPr>
            </w:pPr>
            <w:r w:rsidRPr="00AC5D41">
              <w:rPr>
                <w:rFonts w:ascii="Times New Roman" w:hAnsi="Times New Roman" w:cs="Times New Roman"/>
                <w:sz w:val="24"/>
                <w:szCs w:val="24"/>
              </w:rPr>
              <w:t>Доведение разработанных методических рекомендаций до руководителей учреждений, организаций и предприятий, председателей СНТ, волонтеров по вопросам организации и проведения предупредительно-про</w:t>
            </w:r>
            <w:r w:rsidRPr="00AC5D41">
              <w:rPr>
                <w:rFonts w:ascii="Times New Roman" w:hAnsi="Times New Roman" w:cs="Times New Roman"/>
                <w:sz w:val="24"/>
                <w:szCs w:val="24"/>
              </w:rPr>
              <w:lastRenderedPageBreak/>
              <w:t>филактической работы в области пожарной безопасности</w:t>
            </w:r>
          </w:p>
        </w:tc>
      </w:tr>
      <w:tr w:rsidR="00E175C1" w:rsidRPr="000143F2" w:rsidTr="001B71C5">
        <w:tc>
          <w:tcPr>
            <w:tcW w:w="709" w:type="dxa"/>
            <w:vMerge/>
          </w:tcPr>
          <w:p w:rsidR="00E175C1" w:rsidRPr="000143F2" w:rsidRDefault="00E175C1" w:rsidP="00E175C1">
            <w:pPr>
              <w:spacing w:after="0" w:line="240" w:lineRule="auto"/>
              <w:rPr>
                <w:rFonts w:ascii="Times New Roman" w:hAnsi="Times New Roman"/>
                <w:sz w:val="24"/>
                <w:szCs w:val="24"/>
              </w:rPr>
            </w:pPr>
          </w:p>
        </w:tc>
        <w:tc>
          <w:tcPr>
            <w:tcW w:w="1564" w:type="dxa"/>
            <w:vMerge/>
          </w:tcPr>
          <w:p w:rsidR="00E175C1" w:rsidRPr="000143F2" w:rsidRDefault="00E175C1" w:rsidP="00E175C1">
            <w:pPr>
              <w:spacing w:after="0" w:line="240" w:lineRule="auto"/>
              <w:rPr>
                <w:rFonts w:ascii="Times New Roman" w:hAnsi="Times New Roman"/>
                <w:sz w:val="20"/>
                <w:szCs w:val="20"/>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423C0D" w:rsidRDefault="00E175C1" w:rsidP="00E175C1">
            <w:pPr>
              <w:pStyle w:val="ConsPlusNormal"/>
              <w:rPr>
                <w:rFonts w:ascii="Times New Roman" w:hAnsi="Times New Roman" w:cs="Times New Roman"/>
                <w:sz w:val="24"/>
                <w:szCs w:val="24"/>
              </w:rPr>
            </w:pPr>
            <w:r w:rsidRPr="00423C0D">
              <w:rPr>
                <w:rFonts w:ascii="Times New Roman" w:hAnsi="Times New Roman" w:cs="Times New Roman"/>
                <w:sz w:val="24"/>
                <w:szCs w:val="24"/>
              </w:rPr>
              <w:t>Средства районного бюджета</w:t>
            </w:r>
          </w:p>
        </w:tc>
        <w:tc>
          <w:tcPr>
            <w:tcW w:w="1559" w:type="dxa"/>
          </w:tcPr>
          <w:p w:rsidR="00E175C1" w:rsidRPr="00423C0D" w:rsidRDefault="00E175C1" w:rsidP="00E175C1">
            <w:pPr>
              <w:pStyle w:val="ConsPlusNormal"/>
              <w:rPr>
                <w:rFonts w:ascii="Times New Roman" w:hAnsi="Times New Roman" w:cs="Times New Roman"/>
                <w:sz w:val="24"/>
                <w:szCs w:val="24"/>
              </w:rPr>
            </w:pPr>
          </w:p>
        </w:tc>
        <w:tc>
          <w:tcPr>
            <w:tcW w:w="1351" w:type="dxa"/>
          </w:tcPr>
          <w:p w:rsidR="00E175C1" w:rsidRPr="00423C0D" w:rsidRDefault="00E175C1" w:rsidP="00E175C1">
            <w:pPr>
              <w:pStyle w:val="ConsPlusNormal"/>
              <w:rPr>
                <w:rFonts w:ascii="Times New Roman" w:hAnsi="Times New Roman" w:cs="Times New Roman"/>
                <w:sz w:val="24"/>
                <w:szCs w:val="24"/>
              </w:rPr>
            </w:pPr>
          </w:p>
        </w:tc>
        <w:tc>
          <w:tcPr>
            <w:tcW w:w="4894" w:type="dxa"/>
            <w:gridSpan w:val="5"/>
          </w:tcPr>
          <w:p w:rsidR="00E175C1" w:rsidRPr="00423C0D" w:rsidRDefault="00E175C1" w:rsidP="00E175C1">
            <w:pPr>
              <w:pStyle w:val="ConsPlusNormal"/>
              <w:rPr>
                <w:rFonts w:ascii="Times New Roman" w:hAnsi="Times New Roman" w:cs="Times New Roman"/>
                <w:sz w:val="24"/>
                <w:szCs w:val="24"/>
              </w:rPr>
            </w:pPr>
            <w:r w:rsidRPr="00423C0D">
              <w:rPr>
                <w:rFonts w:ascii="Times New Roman" w:hAnsi="Times New Roman" w:cs="Times New Roman"/>
                <w:sz w:val="24"/>
                <w:szCs w:val="24"/>
              </w:rPr>
              <w:t xml:space="preserve">В пределах </w:t>
            </w:r>
            <w:proofErr w:type="spellStart"/>
            <w:proofErr w:type="gramStart"/>
            <w:r w:rsidRPr="00423C0D">
              <w:rPr>
                <w:rFonts w:ascii="Times New Roman" w:hAnsi="Times New Roman" w:cs="Times New Roman"/>
                <w:sz w:val="24"/>
                <w:szCs w:val="24"/>
              </w:rPr>
              <w:t>средств,предусматриваемых</w:t>
            </w:r>
            <w:proofErr w:type="spellEnd"/>
            <w:proofErr w:type="gramEnd"/>
            <w:r w:rsidRPr="00423C0D">
              <w:rPr>
                <w:rFonts w:ascii="Times New Roman" w:hAnsi="Times New Roman" w:cs="Times New Roman"/>
                <w:sz w:val="24"/>
                <w:szCs w:val="24"/>
              </w:rPr>
              <w:t xml:space="preserve"> на основную деятельность</w:t>
            </w:r>
          </w:p>
        </w:tc>
        <w:tc>
          <w:tcPr>
            <w:tcW w:w="1560" w:type="dxa"/>
          </w:tcPr>
          <w:p w:rsidR="00E175C1" w:rsidRPr="00423C0D" w:rsidRDefault="00E175C1" w:rsidP="00E175C1">
            <w:pPr>
              <w:pStyle w:val="ConsPlusCell"/>
              <w:rPr>
                <w:sz w:val="24"/>
                <w:szCs w:val="24"/>
              </w:rPr>
            </w:pPr>
            <w:r w:rsidRPr="00423C0D">
              <w:rPr>
                <w:sz w:val="24"/>
                <w:szCs w:val="24"/>
              </w:rPr>
              <w:t>ОГО</w:t>
            </w:r>
          </w:p>
          <w:p w:rsidR="00E175C1" w:rsidRPr="00423C0D" w:rsidRDefault="00E175C1" w:rsidP="00E175C1">
            <w:pPr>
              <w:pStyle w:val="ab"/>
              <w:rPr>
                <w:rFonts w:ascii="Times New Roman" w:hAnsi="Times New Roman"/>
                <w:sz w:val="24"/>
                <w:szCs w:val="24"/>
              </w:rPr>
            </w:pPr>
            <w:r w:rsidRPr="00423C0D">
              <w:rPr>
                <w:rFonts w:ascii="Times New Roman" w:hAnsi="Times New Roman"/>
                <w:sz w:val="24"/>
                <w:szCs w:val="24"/>
              </w:rPr>
              <w:t>МКУ «ЕДДС»</w:t>
            </w:r>
          </w:p>
          <w:p w:rsidR="00E175C1" w:rsidRPr="00423C0D" w:rsidRDefault="00E175C1" w:rsidP="00E175C1">
            <w:pPr>
              <w:pStyle w:val="ConsPlusCell"/>
              <w:rPr>
                <w:sz w:val="24"/>
                <w:szCs w:val="24"/>
              </w:rPr>
            </w:pPr>
          </w:p>
        </w:tc>
        <w:tc>
          <w:tcPr>
            <w:tcW w:w="1559" w:type="dxa"/>
            <w:vMerge/>
          </w:tcPr>
          <w:p w:rsidR="00E175C1" w:rsidRPr="00423C0D" w:rsidRDefault="00E175C1" w:rsidP="00E175C1">
            <w:pPr>
              <w:pStyle w:val="ConsPlusNormal"/>
              <w:rPr>
                <w:rFonts w:ascii="Times New Roman" w:hAnsi="Times New Roman" w:cs="Times New Roman"/>
                <w:sz w:val="24"/>
                <w:szCs w:val="24"/>
              </w:rPr>
            </w:pPr>
          </w:p>
        </w:tc>
      </w:tr>
      <w:tr w:rsidR="00E175C1" w:rsidRPr="000143F2" w:rsidTr="00187868">
        <w:tc>
          <w:tcPr>
            <w:tcW w:w="709" w:type="dxa"/>
            <w:vMerge/>
          </w:tcPr>
          <w:p w:rsidR="00E175C1" w:rsidRPr="000143F2" w:rsidRDefault="00E175C1" w:rsidP="00E175C1">
            <w:pPr>
              <w:spacing w:after="0" w:line="240" w:lineRule="auto"/>
              <w:rPr>
                <w:rFonts w:ascii="Times New Roman" w:hAnsi="Times New Roman"/>
                <w:sz w:val="24"/>
                <w:szCs w:val="24"/>
              </w:rPr>
            </w:pPr>
          </w:p>
        </w:tc>
        <w:tc>
          <w:tcPr>
            <w:tcW w:w="1564" w:type="dxa"/>
            <w:vMerge/>
          </w:tcPr>
          <w:p w:rsidR="00E175C1" w:rsidRPr="000143F2" w:rsidRDefault="00E175C1" w:rsidP="00E175C1">
            <w:pPr>
              <w:spacing w:after="0" w:line="240" w:lineRule="auto"/>
              <w:rPr>
                <w:rFonts w:ascii="Times New Roman" w:hAnsi="Times New Roman"/>
                <w:sz w:val="20"/>
                <w:szCs w:val="20"/>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423C0D" w:rsidRDefault="00E175C1" w:rsidP="00E175C1">
            <w:pPr>
              <w:pStyle w:val="ConsPlusNormal"/>
              <w:rPr>
                <w:rFonts w:ascii="Times New Roman" w:hAnsi="Times New Roman" w:cs="Times New Roman"/>
                <w:sz w:val="24"/>
                <w:szCs w:val="24"/>
              </w:rPr>
            </w:pPr>
            <w:r w:rsidRPr="00423C0D">
              <w:rPr>
                <w:rFonts w:ascii="Times New Roman" w:hAnsi="Times New Roman" w:cs="Times New Roman"/>
                <w:sz w:val="24"/>
                <w:szCs w:val="24"/>
              </w:rPr>
              <w:t>Средства бюджета поселений</w:t>
            </w:r>
          </w:p>
        </w:tc>
        <w:tc>
          <w:tcPr>
            <w:tcW w:w="1559" w:type="dxa"/>
          </w:tcPr>
          <w:p w:rsidR="00E175C1" w:rsidRPr="00423C0D" w:rsidRDefault="00E175C1" w:rsidP="00E175C1">
            <w:pPr>
              <w:pStyle w:val="ConsPlusNormal"/>
              <w:rPr>
                <w:rFonts w:ascii="Times New Roman" w:hAnsi="Times New Roman" w:cs="Times New Roman"/>
                <w:sz w:val="24"/>
                <w:szCs w:val="24"/>
              </w:rPr>
            </w:pPr>
          </w:p>
        </w:tc>
        <w:tc>
          <w:tcPr>
            <w:tcW w:w="1351" w:type="dxa"/>
          </w:tcPr>
          <w:p w:rsidR="00E175C1" w:rsidRPr="00423C0D" w:rsidRDefault="00E175C1" w:rsidP="00E175C1">
            <w:pPr>
              <w:pStyle w:val="ConsPlusNormal"/>
              <w:rPr>
                <w:rFonts w:ascii="Times New Roman" w:hAnsi="Times New Roman" w:cs="Times New Roman"/>
                <w:sz w:val="24"/>
                <w:szCs w:val="24"/>
              </w:rPr>
            </w:pPr>
          </w:p>
        </w:tc>
        <w:tc>
          <w:tcPr>
            <w:tcW w:w="1134" w:type="dxa"/>
          </w:tcPr>
          <w:p w:rsidR="00E175C1" w:rsidRPr="00423C0D" w:rsidRDefault="00E175C1" w:rsidP="00E175C1">
            <w:pPr>
              <w:pStyle w:val="ConsPlusNormal"/>
              <w:rPr>
                <w:rFonts w:ascii="Times New Roman" w:hAnsi="Times New Roman" w:cs="Times New Roman"/>
                <w:sz w:val="24"/>
                <w:szCs w:val="24"/>
              </w:rPr>
            </w:pPr>
          </w:p>
        </w:tc>
        <w:tc>
          <w:tcPr>
            <w:tcW w:w="925" w:type="dxa"/>
          </w:tcPr>
          <w:p w:rsidR="00E175C1" w:rsidRPr="00423C0D" w:rsidRDefault="00E175C1" w:rsidP="00E175C1">
            <w:pPr>
              <w:pStyle w:val="ConsPlusNormal"/>
              <w:rPr>
                <w:rFonts w:ascii="Times New Roman" w:hAnsi="Times New Roman" w:cs="Times New Roman"/>
                <w:sz w:val="24"/>
                <w:szCs w:val="24"/>
              </w:rPr>
            </w:pPr>
          </w:p>
        </w:tc>
        <w:tc>
          <w:tcPr>
            <w:tcW w:w="993" w:type="dxa"/>
          </w:tcPr>
          <w:p w:rsidR="00E175C1" w:rsidRPr="00423C0D" w:rsidRDefault="00E175C1" w:rsidP="00E175C1">
            <w:pPr>
              <w:pStyle w:val="ConsPlusNormal"/>
              <w:rPr>
                <w:rFonts w:ascii="Times New Roman" w:hAnsi="Times New Roman" w:cs="Times New Roman"/>
                <w:sz w:val="24"/>
                <w:szCs w:val="24"/>
              </w:rPr>
            </w:pPr>
          </w:p>
        </w:tc>
        <w:tc>
          <w:tcPr>
            <w:tcW w:w="850" w:type="dxa"/>
          </w:tcPr>
          <w:p w:rsidR="00E175C1" w:rsidRPr="00423C0D" w:rsidRDefault="00E175C1" w:rsidP="00E175C1">
            <w:pPr>
              <w:pStyle w:val="ConsPlusNormal"/>
              <w:rPr>
                <w:rFonts w:ascii="Times New Roman" w:hAnsi="Times New Roman" w:cs="Times New Roman"/>
                <w:sz w:val="24"/>
                <w:szCs w:val="24"/>
              </w:rPr>
            </w:pPr>
          </w:p>
        </w:tc>
        <w:tc>
          <w:tcPr>
            <w:tcW w:w="992" w:type="dxa"/>
          </w:tcPr>
          <w:p w:rsidR="00E175C1" w:rsidRPr="00423C0D" w:rsidRDefault="00E175C1" w:rsidP="00E175C1">
            <w:pPr>
              <w:pStyle w:val="ConsPlusNormal"/>
              <w:rPr>
                <w:rFonts w:ascii="Times New Roman" w:hAnsi="Times New Roman" w:cs="Times New Roman"/>
                <w:sz w:val="24"/>
                <w:szCs w:val="24"/>
              </w:rPr>
            </w:pPr>
          </w:p>
        </w:tc>
        <w:tc>
          <w:tcPr>
            <w:tcW w:w="1560" w:type="dxa"/>
          </w:tcPr>
          <w:p w:rsidR="00E175C1" w:rsidRPr="00200F02" w:rsidRDefault="00E175C1" w:rsidP="00E175C1">
            <w:pPr>
              <w:pStyle w:val="ConsPlusNormal"/>
              <w:rPr>
                <w:rFonts w:ascii="Times New Roman" w:hAnsi="Times New Roman" w:cs="Times New Roman"/>
                <w:sz w:val="24"/>
                <w:szCs w:val="24"/>
              </w:rPr>
            </w:pPr>
          </w:p>
        </w:tc>
        <w:tc>
          <w:tcPr>
            <w:tcW w:w="1559" w:type="dxa"/>
            <w:vMerge/>
          </w:tcPr>
          <w:p w:rsidR="00E175C1" w:rsidRPr="00200F02" w:rsidRDefault="00E175C1" w:rsidP="00E175C1">
            <w:pPr>
              <w:pStyle w:val="ConsPlusNormal"/>
              <w:rPr>
                <w:rFonts w:ascii="Times New Roman" w:hAnsi="Times New Roman" w:cs="Times New Roman"/>
                <w:sz w:val="24"/>
                <w:szCs w:val="24"/>
              </w:rPr>
            </w:pPr>
          </w:p>
        </w:tc>
      </w:tr>
      <w:tr w:rsidR="00E175C1" w:rsidRPr="000143F2" w:rsidTr="00187868">
        <w:tc>
          <w:tcPr>
            <w:tcW w:w="709" w:type="dxa"/>
            <w:vMerge w:val="restart"/>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1.</w:t>
            </w:r>
            <w:r>
              <w:rPr>
                <w:rFonts w:ascii="Times New Roman" w:hAnsi="Times New Roman" w:cs="Times New Roman"/>
                <w:sz w:val="24"/>
                <w:szCs w:val="24"/>
              </w:rPr>
              <w:t>1.</w:t>
            </w:r>
            <w:r w:rsidRPr="0017563B">
              <w:rPr>
                <w:rFonts w:ascii="Times New Roman" w:hAnsi="Times New Roman" w:cs="Times New Roman"/>
                <w:sz w:val="24"/>
                <w:szCs w:val="24"/>
              </w:rPr>
              <w:t>6.</w:t>
            </w:r>
          </w:p>
        </w:tc>
        <w:tc>
          <w:tcPr>
            <w:tcW w:w="1564" w:type="dxa"/>
            <w:vMerge w:val="restart"/>
          </w:tcPr>
          <w:p w:rsidR="00E175C1" w:rsidRPr="0017563B" w:rsidRDefault="00E175C1" w:rsidP="00E175C1">
            <w:pPr>
              <w:pStyle w:val="ConsPlusCell"/>
              <w:ind w:left="-56" w:right="-121"/>
              <w:rPr>
                <w:sz w:val="24"/>
                <w:szCs w:val="24"/>
              </w:rPr>
            </w:pPr>
            <w:r w:rsidRPr="0017563B">
              <w:rPr>
                <w:sz w:val="24"/>
                <w:szCs w:val="24"/>
              </w:rPr>
              <w:t>Создание (пополнение) видео и аудио материалов по профилактике пожаров</w:t>
            </w:r>
          </w:p>
        </w:tc>
        <w:tc>
          <w:tcPr>
            <w:tcW w:w="851" w:type="dxa"/>
            <w:vMerge w:val="restart"/>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2017-2021</w:t>
            </w:r>
          </w:p>
        </w:tc>
        <w:tc>
          <w:tcPr>
            <w:tcW w:w="1201" w:type="dxa"/>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Итого</w:t>
            </w:r>
          </w:p>
        </w:tc>
        <w:tc>
          <w:tcPr>
            <w:tcW w:w="1559" w:type="dxa"/>
          </w:tcPr>
          <w:p w:rsidR="00E175C1" w:rsidRPr="0017563B" w:rsidRDefault="00E175C1" w:rsidP="00E175C1">
            <w:pPr>
              <w:pStyle w:val="ConsPlusNormal"/>
              <w:rPr>
                <w:rFonts w:ascii="Times New Roman" w:hAnsi="Times New Roman" w:cs="Times New Roman"/>
                <w:sz w:val="24"/>
                <w:szCs w:val="24"/>
              </w:rPr>
            </w:pPr>
          </w:p>
        </w:tc>
        <w:tc>
          <w:tcPr>
            <w:tcW w:w="1351" w:type="dxa"/>
          </w:tcPr>
          <w:p w:rsidR="00E175C1" w:rsidRPr="0017563B" w:rsidRDefault="00E175C1" w:rsidP="00E175C1">
            <w:pPr>
              <w:pStyle w:val="ConsPlusNormal"/>
              <w:rPr>
                <w:rFonts w:ascii="Times New Roman" w:hAnsi="Times New Roman" w:cs="Times New Roman"/>
                <w:sz w:val="24"/>
                <w:szCs w:val="24"/>
              </w:rPr>
            </w:pPr>
          </w:p>
        </w:tc>
        <w:tc>
          <w:tcPr>
            <w:tcW w:w="1134" w:type="dxa"/>
          </w:tcPr>
          <w:p w:rsidR="00E175C1" w:rsidRPr="0017563B" w:rsidRDefault="00E175C1" w:rsidP="00E175C1">
            <w:pPr>
              <w:pStyle w:val="ConsPlusNormal"/>
              <w:rPr>
                <w:rFonts w:ascii="Times New Roman" w:hAnsi="Times New Roman" w:cs="Times New Roman"/>
                <w:sz w:val="24"/>
                <w:szCs w:val="24"/>
              </w:rPr>
            </w:pPr>
          </w:p>
        </w:tc>
        <w:tc>
          <w:tcPr>
            <w:tcW w:w="925" w:type="dxa"/>
          </w:tcPr>
          <w:p w:rsidR="00E175C1" w:rsidRPr="0017563B" w:rsidRDefault="00E175C1" w:rsidP="00E175C1">
            <w:pPr>
              <w:pStyle w:val="ConsPlusNormal"/>
              <w:rPr>
                <w:rFonts w:ascii="Times New Roman" w:hAnsi="Times New Roman" w:cs="Times New Roman"/>
                <w:sz w:val="24"/>
                <w:szCs w:val="24"/>
              </w:rPr>
            </w:pPr>
          </w:p>
        </w:tc>
        <w:tc>
          <w:tcPr>
            <w:tcW w:w="993" w:type="dxa"/>
          </w:tcPr>
          <w:p w:rsidR="00E175C1" w:rsidRPr="0017563B" w:rsidRDefault="00E175C1" w:rsidP="00E175C1">
            <w:pPr>
              <w:pStyle w:val="ConsPlusNormal"/>
              <w:rPr>
                <w:rFonts w:ascii="Times New Roman" w:hAnsi="Times New Roman" w:cs="Times New Roman"/>
                <w:sz w:val="24"/>
                <w:szCs w:val="24"/>
              </w:rPr>
            </w:pPr>
          </w:p>
        </w:tc>
        <w:tc>
          <w:tcPr>
            <w:tcW w:w="850" w:type="dxa"/>
          </w:tcPr>
          <w:p w:rsidR="00E175C1" w:rsidRPr="0017563B" w:rsidRDefault="00E175C1" w:rsidP="00E175C1">
            <w:pPr>
              <w:pStyle w:val="ConsPlusNormal"/>
              <w:rPr>
                <w:rFonts w:ascii="Times New Roman" w:hAnsi="Times New Roman" w:cs="Times New Roman"/>
                <w:sz w:val="24"/>
                <w:szCs w:val="24"/>
              </w:rPr>
            </w:pPr>
          </w:p>
        </w:tc>
        <w:tc>
          <w:tcPr>
            <w:tcW w:w="992" w:type="dxa"/>
          </w:tcPr>
          <w:p w:rsidR="00E175C1" w:rsidRPr="0017563B" w:rsidRDefault="00E175C1" w:rsidP="00E175C1">
            <w:pPr>
              <w:pStyle w:val="ConsPlusNormal"/>
              <w:rPr>
                <w:rFonts w:ascii="Times New Roman" w:hAnsi="Times New Roman" w:cs="Times New Roman"/>
                <w:sz w:val="24"/>
                <w:szCs w:val="24"/>
              </w:rPr>
            </w:pPr>
          </w:p>
        </w:tc>
        <w:tc>
          <w:tcPr>
            <w:tcW w:w="1560" w:type="dxa"/>
          </w:tcPr>
          <w:p w:rsidR="00E175C1" w:rsidRPr="0017563B" w:rsidRDefault="00E175C1" w:rsidP="00E175C1">
            <w:pPr>
              <w:pStyle w:val="ConsPlusNormal"/>
              <w:rPr>
                <w:rFonts w:ascii="Times New Roman" w:hAnsi="Times New Roman" w:cs="Times New Roman"/>
                <w:sz w:val="24"/>
                <w:szCs w:val="24"/>
              </w:rPr>
            </w:pPr>
          </w:p>
        </w:tc>
        <w:tc>
          <w:tcPr>
            <w:tcW w:w="1559" w:type="dxa"/>
            <w:vMerge w:val="restart"/>
          </w:tcPr>
          <w:p w:rsidR="00E175C1" w:rsidRPr="00AC5D41" w:rsidRDefault="00E175C1" w:rsidP="00E175C1">
            <w:pPr>
              <w:pStyle w:val="ConsPlusNormal"/>
              <w:rPr>
                <w:rFonts w:ascii="Times New Roman" w:hAnsi="Times New Roman" w:cs="Times New Roman"/>
                <w:sz w:val="24"/>
                <w:szCs w:val="24"/>
              </w:rPr>
            </w:pPr>
            <w:r w:rsidRPr="00AC5D41">
              <w:rPr>
                <w:rFonts w:ascii="Times New Roman" w:hAnsi="Times New Roman" w:cs="Times New Roman"/>
                <w:sz w:val="24"/>
                <w:szCs w:val="24"/>
              </w:rPr>
              <w:t>Использование на практике материалов по профилактике пожаров</w:t>
            </w:r>
          </w:p>
        </w:tc>
      </w:tr>
      <w:tr w:rsidR="00E175C1" w:rsidRPr="000143F2" w:rsidTr="001B71C5">
        <w:tc>
          <w:tcPr>
            <w:tcW w:w="709" w:type="dxa"/>
            <w:vMerge/>
          </w:tcPr>
          <w:p w:rsidR="00E175C1" w:rsidRPr="000143F2" w:rsidRDefault="00E175C1" w:rsidP="00E175C1">
            <w:pPr>
              <w:spacing w:after="0" w:line="240" w:lineRule="auto"/>
              <w:rPr>
                <w:rFonts w:ascii="Times New Roman" w:hAnsi="Times New Roman"/>
                <w:sz w:val="24"/>
                <w:szCs w:val="24"/>
              </w:rPr>
            </w:pPr>
          </w:p>
        </w:tc>
        <w:tc>
          <w:tcPr>
            <w:tcW w:w="1564" w:type="dxa"/>
            <w:vMerge/>
          </w:tcPr>
          <w:p w:rsidR="00E175C1" w:rsidRPr="000143F2" w:rsidRDefault="00E175C1" w:rsidP="00E175C1">
            <w:pPr>
              <w:spacing w:after="0" w:line="240" w:lineRule="auto"/>
              <w:rPr>
                <w:rFonts w:ascii="Times New Roman" w:hAnsi="Times New Roman"/>
                <w:sz w:val="20"/>
                <w:szCs w:val="20"/>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Средства районного бюджета</w:t>
            </w:r>
          </w:p>
        </w:tc>
        <w:tc>
          <w:tcPr>
            <w:tcW w:w="1559" w:type="dxa"/>
          </w:tcPr>
          <w:p w:rsidR="00E175C1" w:rsidRPr="0017563B" w:rsidRDefault="00E175C1" w:rsidP="00E175C1">
            <w:pPr>
              <w:pStyle w:val="ConsPlusNormal"/>
              <w:rPr>
                <w:rFonts w:ascii="Times New Roman" w:hAnsi="Times New Roman" w:cs="Times New Roman"/>
                <w:sz w:val="24"/>
                <w:szCs w:val="24"/>
              </w:rPr>
            </w:pPr>
          </w:p>
        </w:tc>
        <w:tc>
          <w:tcPr>
            <w:tcW w:w="1351" w:type="dxa"/>
          </w:tcPr>
          <w:p w:rsidR="00E175C1" w:rsidRPr="0017563B" w:rsidRDefault="00E175C1" w:rsidP="00E175C1">
            <w:pPr>
              <w:pStyle w:val="ConsPlusNormal"/>
              <w:rPr>
                <w:rFonts w:ascii="Times New Roman" w:hAnsi="Times New Roman" w:cs="Times New Roman"/>
                <w:sz w:val="24"/>
                <w:szCs w:val="24"/>
              </w:rPr>
            </w:pPr>
          </w:p>
        </w:tc>
        <w:tc>
          <w:tcPr>
            <w:tcW w:w="4894" w:type="dxa"/>
            <w:gridSpan w:val="5"/>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В пределах средств, предусматриваемых на основную деятельность</w:t>
            </w:r>
          </w:p>
        </w:tc>
        <w:tc>
          <w:tcPr>
            <w:tcW w:w="1560" w:type="dxa"/>
          </w:tcPr>
          <w:p w:rsidR="00E175C1" w:rsidRPr="0017563B" w:rsidRDefault="00E175C1" w:rsidP="00E175C1">
            <w:pPr>
              <w:pStyle w:val="ConsPlusCell"/>
              <w:rPr>
                <w:sz w:val="24"/>
                <w:szCs w:val="24"/>
              </w:rPr>
            </w:pPr>
            <w:r w:rsidRPr="0017563B">
              <w:rPr>
                <w:sz w:val="24"/>
                <w:szCs w:val="24"/>
              </w:rPr>
              <w:t>ОГО</w:t>
            </w:r>
          </w:p>
          <w:p w:rsidR="00E175C1" w:rsidRPr="0017563B" w:rsidRDefault="00E175C1" w:rsidP="00E175C1">
            <w:pPr>
              <w:pStyle w:val="ConsPlusCell"/>
              <w:rPr>
                <w:sz w:val="24"/>
                <w:szCs w:val="24"/>
              </w:rPr>
            </w:pPr>
          </w:p>
        </w:tc>
        <w:tc>
          <w:tcPr>
            <w:tcW w:w="1559" w:type="dxa"/>
            <w:vMerge/>
          </w:tcPr>
          <w:p w:rsidR="00E175C1" w:rsidRPr="0017563B" w:rsidRDefault="00E175C1" w:rsidP="00E175C1">
            <w:pPr>
              <w:pStyle w:val="ConsPlusNormal"/>
              <w:rPr>
                <w:rFonts w:ascii="Times New Roman" w:hAnsi="Times New Roman" w:cs="Times New Roman"/>
                <w:sz w:val="24"/>
                <w:szCs w:val="24"/>
              </w:rPr>
            </w:pPr>
          </w:p>
        </w:tc>
      </w:tr>
      <w:tr w:rsidR="00E175C1" w:rsidRPr="000143F2" w:rsidTr="00187868">
        <w:tc>
          <w:tcPr>
            <w:tcW w:w="709" w:type="dxa"/>
            <w:vMerge/>
          </w:tcPr>
          <w:p w:rsidR="00E175C1" w:rsidRPr="000143F2" w:rsidRDefault="00E175C1" w:rsidP="00E175C1">
            <w:pPr>
              <w:spacing w:after="0" w:line="240" w:lineRule="auto"/>
              <w:rPr>
                <w:rFonts w:ascii="Times New Roman" w:hAnsi="Times New Roman"/>
                <w:sz w:val="24"/>
                <w:szCs w:val="24"/>
              </w:rPr>
            </w:pPr>
          </w:p>
        </w:tc>
        <w:tc>
          <w:tcPr>
            <w:tcW w:w="1564" w:type="dxa"/>
            <w:vMerge/>
          </w:tcPr>
          <w:p w:rsidR="00E175C1" w:rsidRPr="000143F2" w:rsidRDefault="00E175C1" w:rsidP="00E175C1">
            <w:pPr>
              <w:spacing w:after="0" w:line="240" w:lineRule="auto"/>
              <w:rPr>
                <w:rFonts w:ascii="Times New Roman" w:hAnsi="Times New Roman"/>
                <w:sz w:val="20"/>
                <w:szCs w:val="20"/>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Средства бюджета поселений</w:t>
            </w:r>
          </w:p>
        </w:tc>
        <w:tc>
          <w:tcPr>
            <w:tcW w:w="1559" w:type="dxa"/>
          </w:tcPr>
          <w:p w:rsidR="00E175C1" w:rsidRPr="0017563B" w:rsidRDefault="00E175C1" w:rsidP="00E175C1">
            <w:pPr>
              <w:pStyle w:val="ConsPlusNormal"/>
              <w:rPr>
                <w:rFonts w:ascii="Times New Roman" w:hAnsi="Times New Roman" w:cs="Times New Roman"/>
                <w:sz w:val="24"/>
                <w:szCs w:val="24"/>
              </w:rPr>
            </w:pPr>
          </w:p>
        </w:tc>
        <w:tc>
          <w:tcPr>
            <w:tcW w:w="1351" w:type="dxa"/>
          </w:tcPr>
          <w:p w:rsidR="00E175C1" w:rsidRPr="0017563B" w:rsidRDefault="00E175C1" w:rsidP="00E175C1">
            <w:pPr>
              <w:pStyle w:val="ConsPlusNormal"/>
              <w:rPr>
                <w:rFonts w:ascii="Times New Roman" w:hAnsi="Times New Roman" w:cs="Times New Roman"/>
                <w:sz w:val="24"/>
                <w:szCs w:val="24"/>
              </w:rPr>
            </w:pPr>
          </w:p>
        </w:tc>
        <w:tc>
          <w:tcPr>
            <w:tcW w:w="1134" w:type="dxa"/>
          </w:tcPr>
          <w:p w:rsidR="00E175C1" w:rsidRPr="0017563B" w:rsidRDefault="00E175C1" w:rsidP="00E175C1">
            <w:pPr>
              <w:pStyle w:val="ConsPlusNormal"/>
              <w:rPr>
                <w:rFonts w:ascii="Times New Roman" w:hAnsi="Times New Roman" w:cs="Times New Roman"/>
                <w:sz w:val="24"/>
                <w:szCs w:val="24"/>
              </w:rPr>
            </w:pPr>
          </w:p>
        </w:tc>
        <w:tc>
          <w:tcPr>
            <w:tcW w:w="925" w:type="dxa"/>
          </w:tcPr>
          <w:p w:rsidR="00E175C1" w:rsidRPr="0017563B" w:rsidRDefault="00E175C1" w:rsidP="00E175C1">
            <w:pPr>
              <w:pStyle w:val="ConsPlusNormal"/>
              <w:rPr>
                <w:rFonts w:ascii="Times New Roman" w:hAnsi="Times New Roman" w:cs="Times New Roman"/>
                <w:sz w:val="24"/>
                <w:szCs w:val="24"/>
              </w:rPr>
            </w:pPr>
          </w:p>
        </w:tc>
        <w:tc>
          <w:tcPr>
            <w:tcW w:w="993" w:type="dxa"/>
          </w:tcPr>
          <w:p w:rsidR="00E175C1" w:rsidRPr="0017563B" w:rsidRDefault="00E175C1" w:rsidP="00E175C1">
            <w:pPr>
              <w:pStyle w:val="ConsPlusNormal"/>
              <w:rPr>
                <w:rFonts w:ascii="Times New Roman" w:hAnsi="Times New Roman" w:cs="Times New Roman"/>
                <w:sz w:val="24"/>
                <w:szCs w:val="24"/>
              </w:rPr>
            </w:pPr>
          </w:p>
        </w:tc>
        <w:tc>
          <w:tcPr>
            <w:tcW w:w="850" w:type="dxa"/>
          </w:tcPr>
          <w:p w:rsidR="00E175C1" w:rsidRPr="0017563B" w:rsidRDefault="00E175C1" w:rsidP="00E175C1">
            <w:pPr>
              <w:pStyle w:val="ConsPlusNormal"/>
              <w:rPr>
                <w:rFonts w:ascii="Times New Roman" w:hAnsi="Times New Roman" w:cs="Times New Roman"/>
                <w:sz w:val="24"/>
                <w:szCs w:val="24"/>
              </w:rPr>
            </w:pPr>
          </w:p>
        </w:tc>
        <w:tc>
          <w:tcPr>
            <w:tcW w:w="992" w:type="dxa"/>
          </w:tcPr>
          <w:p w:rsidR="00E175C1" w:rsidRPr="0017563B" w:rsidRDefault="00E175C1" w:rsidP="00E175C1">
            <w:pPr>
              <w:pStyle w:val="ConsPlusNormal"/>
              <w:rPr>
                <w:rFonts w:ascii="Times New Roman" w:hAnsi="Times New Roman" w:cs="Times New Roman"/>
                <w:sz w:val="24"/>
                <w:szCs w:val="24"/>
              </w:rPr>
            </w:pPr>
          </w:p>
        </w:tc>
        <w:tc>
          <w:tcPr>
            <w:tcW w:w="1560" w:type="dxa"/>
          </w:tcPr>
          <w:p w:rsidR="00E175C1" w:rsidRPr="00200F02" w:rsidRDefault="00E175C1" w:rsidP="00E175C1">
            <w:pPr>
              <w:pStyle w:val="ConsPlusNormal"/>
              <w:rPr>
                <w:rFonts w:ascii="Times New Roman" w:hAnsi="Times New Roman" w:cs="Times New Roman"/>
                <w:sz w:val="24"/>
                <w:szCs w:val="24"/>
              </w:rPr>
            </w:pPr>
          </w:p>
        </w:tc>
        <w:tc>
          <w:tcPr>
            <w:tcW w:w="1559" w:type="dxa"/>
            <w:vMerge/>
          </w:tcPr>
          <w:p w:rsidR="00E175C1" w:rsidRPr="00200F02" w:rsidRDefault="00E175C1" w:rsidP="00E175C1">
            <w:pPr>
              <w:pStyle w:val="ConsPlusNormal"/>
              <w:rPr>
                <w:rFonts w:ascii="Times New Roman" w:hAnsi="Times New Roman" w:cs="Times New Roman"/>
                <w:sz w:val="24"/>
                <w:szCs w:val="24"/>
              </w:rPr>
            </w:pPr>
          </w:p>
        </w:tc>
      </w:tr>
      <w:tr w:rsidR="00E175C1" w:rsidRPr="000143F2" w:rsidTr="00187868">
        <w:tc>
          <w:tcPr>
            <w:tcW w:w="709" w:type="dxa"/>
            <w:vMerge w:val="restart"/>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1.</w:t>
            </w:r>
            <w:r>
              <w:rPr>
                <w:rFonts w:ascii="Times New Roman" w:hAnsi="Times New Roman" w:cs="Times New Roman"/>
                <w:sz w:val="24"/>
                <w:szCs w:val="24"/>
              </w:rPr>
              <w:t>1.</w:t>
            </w:r>
            <w:r w:rsidRPr="0017563B">
              <w:rPr>
                <w:rFonts w:ascii="Times New Roman" w:hAnsi="Times New Roman" w:cs="Times New Roman"/>
                <w:sz w:val="24"/>
                <w:szCs w:val="24"/>
              </w:rPr>
              <w:t>7.</w:t>
            </w:r>
          </w:p>
        </w:tc>
        <w:tc>
          <w:tcPr>
            <w:tcW w:w="1564" w:type="dxa"/>
            <w:vMerge w:val="restart"/>
          </w:tcPr>
          <w:p w:rsidR="00E175C1" w:rsidRPr="0017563B" w:rsidRDefault="00E175C1" w:rsidP="00E175C1">
            <w:pPr>
              <w:pStyle w:val="ConsPlusCell"/>
              <w:rPr>
                <w:sz w:val="24"/>
                <w:szCs w:val="24"/>
              </w:rPr>
            </w:pPr>
            <w:r w:rsidRPr="0017563B">
              <w:rPr>
                <w:sz w:val="24"/>
                <w:szCs w:val="24"/>
              </w:rPr>
              <w:t xml:space="preserve">Мониторинг состояния объектов хранения и реализации нефтепродуктов, </w:t>
            </w:r>
            <w:proofErr w:type="spellStart"/>
            <w:proofErr w:type="gramStart"/>
            <w:r w:rsidRPr="0017563B">
              <w:rPr>
                <w:sz w:val="24"/>
                <w:szCs w:val="24"/>
              </w:rPr>
              <w:t>взрыво</w:t>
            </w:r>
            <w:proofErr w:type="spellEnd"/>
            <w:r w:rsidRPr="0017563B">
              <w:rPr>
                <w:sz w:val="24"/>
                <w:szCs w:val="24"/>
              </w:rPr>
              <w:t>-пожароопасных</w:t>
            </w:r>
            <w:proofErr w:type="gramEnd"/>
            <w:r w:rsidRPr="0017563B">
              <w:rPr>
                <w:sz w:val="24"/>
                <w:szCs w:val="24"/>
              </w:rPr>
              <w:t xml:space="preserve"> веществ и материалов</w:t>
            </w:r>
          </w:p>
        </w:tc>
        <w:tc>
          <w:tcPr>
            <w:tcW w:w="851" w:type="dxa"/>
            <w:vMerge w:val="restart"/>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2017-2021</w:t>
            </w:r>
          </w:p>
        </w:tc>
        <w:tc>
          <w:tcPr>
            <w:tcW w:w="1201" w:type="dxa"/>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Итого</w:t>
            </w:r>
          </w:p>
        </w:tc>
        <w:tc>
          <w:tcPr>
            <w:tcW w:w="1559" w:type="dxa"/>
          </w:tcPr>
          <w:p w:rsidR="00E175C1" w:rsidRPr="0017563B" w:rsidRDefault="00E175C1" w:rsidP="00E175C1">
            <w:pPr>
              <w:pStyle w:val="ConsPlusNormal"/>
              <w:rPr>
                <w:rFonts w:ascii="Times New Roman" w:hAnsi="Times New Roman" w:cs="Times New Roman"/>
                <w:sz w:val="24"/>
                <w:szCs w:val="24"/>
              </w:rPr>
            </w:pPr>
          </w:p>
        </w:tc>
        <w:tc>
          <w:tcPr>
            <w:tcW w:w="1351" w:type="dxa"/>
          </w:tcPr>
          <w:p w:rsidR="00E175C1" w:rsidRPr="0017563B" w:rsidRDefault="00E175C1" w:rsidP="00E175C1">
            <w:pPr>
              <w:pStyle w:val="ConsPlusNormal"/>
              <w:rPr>
                <w:rFonts w:ascii="Times New Roman" w:hAnsi="Times New Roman" w:cs="Times New Roman"/>
                <w:sz w:val="24"/>
                <w:szCs w:val="24"/>
              </w:rPr>
            </w:pPr>
          </w:p>
        </w:tc>
        <w:tc>
          <w:tcPr>
            <w:tcW w:w="1134" w:type="dxa"/>
          </w:tcPr>
          <w:p w:rsidR="00E175C1" w:rsidRPr="0017563B" w:rsidRDefault="00E175C1" w:rsidP="00E175C1">
            <w:pPr>
              <w:pStyle w:val="ConsPlusNormal"/>
              <w:rPr>
                <w:rFonts w:ascii="Times New Roman" w:hAnsi="Times New Roman" w:cs="Times New Roman"/>
                <w:sz w:val="24"/>
                <w:szCs w:val="24"/>
              </w:rPr>
            </w:pPr>
          </w:p>
        </w:tc>
        <w:tc>
          <w:tcPr>
            <w:tcW w:w="925" w:type="dxa"/>
          </w:tcPr>
          <w:p w:rsidR="00E175C1" w:rsidRPr="0017563B" w:rsidRDefault="00E175C1" w:rsidP="00E175C1">
            <w:pPr>
              <w:pStyle w:val="ConsPlusNormal"/>
              <w:rPr>
                <w:rFonts w:ascii="Times New Roman" w:hAnsi="Times New Roman" w:cs="Times New Roman"/>
                <w:sz w:val="24"/>
                <w:szCs w:val="24"/>
              </w:rPr>
            </w:pPr>
          </w:p>
        </w:tc>
        <w:tc>
          <w:tcPr>
            <w:tcW w:w="993" w:type="dxa"/>
          </w:tcPr>
          <w:p w:rsidR="00E175C1" w:rsidRPr="0017563B" w:rsidRDefault="00E175C1" w:rsidP="00E175C1">
            <w:pPr>
              <w:pStyle w:val="ConsPlusNormal"/>
              <w:rPr>
                <w:rFonts w:ascii="Times New Roman" w:hAnsi="Times New Roman" w:cs="Times New Roman"/>
                <w:sz w:val="24"/>
                <w:szCs w:val="24"/>
              </w:rPr>
            </w:pPr>
          </w:p>
        </w:tc>
        <w:tc>
          <w:tcPr>
            <w:tcW w:w="850" w:type="dxa"/>
          </w:tcPr>
          <w:p w:rsidR="00E175C1" w:rsidRPr="0017563B" w:rsidRDefault="00E175C1" w:rsidP="00E175C1">
            <w:pPr>
              <w:pStyle w:val="ConsPlusNormal"/>
              <w:rPr>
                <w:rFonts w:ascii="Times New Roman" w:hAnsi="Times New Roman" w:cs="Times New Roman"/>
                <w:sz w:val="24"/>
                <w:szCs w:val="24"/>
              </w:rPr>
            </w:pPr>
          </w:p>
        </w:tc>
        <w:tc>
          <w:tcPr>
            <w:tcW w:w="992" w:type="dxa"/>
          </w:tcPr>
          <w:p w:rsidR="00E175C1" w:rsidRPr="0017563B" w:rsidRDefault="00E175C1" w:rsidP="00E175C1">
            <w:pPr>
              <w:pStyle w:val="ConsPlusNormal"/>
              <w:rPr>
                <w:rFonts w:ascii="Times New Roman" w:hAnsi="Times New Roman" w:cs="Times New Roman"/>
                <w:sz w:val="24"/>
                <w:szCs w:val="24"/>
              </w:rPr>
            </w:pPr>
          </w:p>
        </w:tc>
        <w:tc>
          <w:tcPr>
            <w:tcW w:w="1560" w:type="dxa"/>
          </w:tcPr>
          <w:p w:rsidR="00E175C1" w:rsidRPr="0017563B" w:rsidRDefault="00E175C1" w:rsidP="00E175C1">
            <w:pPr>
              <w:pStyle w:val="ConsPlusNormal"/>
              <w:rPr>
                <w:rFonts w:ascii="Times New Roman" w:hAnsi="Times New Roman" w:cs="Times New Roman"/>
                <w:sz w:val="24"/>
                <w:szCs w:val="24"/>
              </w:rPr>
            </w:pPr>
          </w:p>
        </w:tc>
        <w:tc>
          <w:tcPr>
            <w:tcW w:w="1559" w:type="dxa"/>
            <w:vMerge w:val="restart"/>
          </w:tcPr>
          <w:p w:rsidR="00E175C1" w:rsidRPr="00AC5D41" w:rsidRDefault="00E175C1" w:rsidP="00E175C1">
            <w:pPr>
              <w:pStyle w:val="ConsPlusNormal"/>
              <w:rPr>
                <w:rFonts w:ascii="Times New Roman" w:hAnsi="Times New Roman" w:cs="Times New Roman"/>
                <w:sz w:val="24"/>
                <w:szCs w:val="24"/>
              </w:rPr>
            </w:pPr>
            <w:r w:rsidRPr="00AC5D41">
              <w:rPr>
                <w:rFonts w:ascii="Times New Roman" w:hAnsi="Times New Roman" w:cs="Times New Roman"/>
                <w:sz w:val="24"/>
                <w:szCs w:val="24"/>
              </w:rPr>
              <w:t xml:space="preserve">Реальная оценка состояния объектов хранения и реализации нефтепродуктов, </w:t>
            </w:r>
            <w:proofErr w:type="spellStart"/>
            <w:proofErr w:type="gramStart"/>
            <w:r w:rsidRPr="00AC5D41">
              <w:rPr>
                <w:rFonts w:ascii="Times New Roman" w:hAnsi="Times New Roman" w:cs="Times New Roman"/>
                <w:sz w:val="24"/>
                <w:szCs w:val="24"/>
              </w:rPr>
              <w:t>взрыво</w:t>
            </w:r>
            <w:proofErr w:type="spellEnd"/>
            <w:r w:rsidRPr="00AC5D41">
              <w:rPr>
                <w:rFonts w:ascii="Times New Roman" w:hAnsi="Times New Roman" w:cs="Times New Roman"/>
                <w:sz w:val="24"/>
                <w:szCs w:val="24"/>
              </w:rPr>
              <w:t>-пожароопасных</w:t>
            </w:r>
            <w:proofErr w:type="gramEnd"/>
            <w:r w:rsidRPr="00AC5D41">
              <w:rPr>
                <w:rFonts w:ascii="Times New Roman" w:hAnsi="Times New Roman" w:cs="Times New Roman"/>
                <w:sz w:val="24"/>
                <w:szCs w:val="24"/>
              </w:rPr>
              <w:t xml:space="preserve"> веществ и материалов для принятия соответствующих мер</w:t>
            </w:r>
          </w:p>
        </w:tc>
      </w:tr>
      <w:tr w:rsidR="00E175C1" w:rsidRPr="000143F2" w:rsidTr="001B71C5">
        <w:tc>
          <w:tcPr>
            <w:tcW w:w="709" w:type="dxa"/>
            <w:vMerge/>
          </w:tcPr>
          <w:p w:rsidR="00E175C1" w:rsidRPr="000143F2" w:rsidRDefault="00E175C1" w:rsidP="00E175C1">
            <w:pPr>
              <w:spacing w:after="0" w:line="240" w:lineRule="auto"/>
              <w:rPr>
                <w:rFonts w:ascii="Times New Roman" w:hAnsi="Times New Roman"/>
                <w:sz w:val="24"/>
                <w:szCs w:val="24"/>
              </w:rPr>
            </w:pPr>
          </w:p>
        </w:tc>
        <w:tc>
          <w:tcPr>
            <w:tcW w:w="1564" w:type="dxa"/>
            <w:vMerge/>
          </w:tcPr>
          <w:p w:rsidR="00E175C1" w:rsidRPr="000143F2" w:rsidRDefault="00E175C1" w:rsidP="00E175C1">
            <w:pPr>
              <w:spacing w:after="0" w:line="240" w:lineRule="auto"/>
              <w:rPr>
                <w:rFonts w:ascii="Times New Roman" w:hAnsi="Times New Roman"/>
                <w:sz w:val="20"/>
                <w:szCs w:val="20"/>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Средства районного бюджета</w:t>
            </w:r>
          </w:p>
        </w:tc>
        <w:tc>
          <w:tcPr>
            <w:tcW w:w="1559" w:type="dxa"/>
          </w:tcPr>
          <w:p w:rsidR="00E175C1" w:rsidRPr="0017563B" w:rsidRDefault="00E175C1" w:rsidP="00E175C1">
            <w:pPr>
              <w:pStyle w:val="ConsPlusNormal"/>
              <w:rPr>
                <w:rFonts w:ascii="Times New Roman" w:hAnsi="Times New Roman" w:cs="Times New Roman"/>
                <w:sz w:val="24"/>
                <w:szCs w:val="24"/>
              </w:rPr>
            </w:pPr>
          </w:p>
        </w:tc>
        <w:tc>
          <w:tcPr>
            <w:tcW w:w="1351" w:type="dxa"/>
          </w:tcPr>
          <w:p w:rsidR="00E175C1" w:rsidRPr="0017563B" w:rsidRDefault="00E175C1" w:rsidP="00E175C1">
            <w:pPr>
              <w:pStyle w:val="ConsPlusNormal"/>
              <w:rPr>
                <w:rFonts w:ascii="Times New Roman" w:hAnsi="Times New Roman" w:cs="Times New Roman"/>
                <w:sz w:val="24"/>
                <w:szCs w:val="24"/>
              </w:rPr>
            </w:pPr>
          </w:p>
        </w:tc>
        <w:tc>
          <w:tcPr>
            <w:tcW w:w="4894" w:type="dxa"/>
            <w:gridSpan w:val="5"/>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В пределах средств, предусматриваемых на основную деятельность</w:t>
            </w:r>
          </w:p>
        </w:tc>
        <w:tc>
          <w:tcPr>
            <w:tcW w:w="1560" w:type="dxa"/>
          </w:tcPr>
          <w:p w:rsidR="00E175C1" w:rsidRPr="0017563B" w:rsidRDefault="00E175C1" w:rsidP="00E175C1">
            <w:pPr>
              <w:pStyle w:val="ConsPlusCell"/>
              <w:rPr>
                <w:sz w:val="24"/>
                <w:szCs w:val="24"/>
              </w:rPr>
            </w:pPr>
            <w:r w:rsidRPr="0017563B">
              <w:rPr>
                <w:sz w:val="24"/>
                <w:szCs w:val="24"/>
              </w:rPr>
              <w:t>ОГО</w:t>
            </w:r>
          </w:p>
          <w:p w:rsidR="00E175C1" w:rsidRPr="0017563B" w:rsidRDefault="00E175C1" w:rsidP="00E175C1">
            <w:pPr>
              <w:pStyle w:val="ConsPlusCell"/>
              <w:rPr>
                <w:sz w:val="24"/>
                <w:szCs w:val="24"/>
              </w:rPr>
            </w:pPr>
          </w:p>
        </w:tc>
        <w:tc>
          <w:tcPr>
            <w:tcW w:w="1559" w:type="dxa"/>
            <w:vMerge/>
          </w:tcPr>
          <w:p w:rsidR="00E175C1" w:rsidRPr="0017563B" w:rsidRDefault="00E175C1" w:rsidP="00E175C1">
            <w:pPr>
              <w:pStyle w:val="ConsPlusNormal"/>
              <w:rPr>
                <w:rFonts w:ascii="Times New Roman" w:hAnsi="Times New Roman" w:cs="Times New Roman"/>
                <w:sz w:val="24"/>
                <w:szCs w:val="24"/>
              </w:rPr>
            </w:pPr>
          </w:p>
        </w:tc>
      </w:tr>
      <w:tr w:rsidR="00E175C1" w:rsidRPr="000143F2" w:rsidTr="00187868">
        <w:tc>
          <w:tcPr>
            <w:tcW w:w="709" w:type="dxa"/>
            <w:vMerge/>
          </w:tcPr>
          <w:p w:rsidR="00E175C1" w:rsidRPr="000143F2" w:rsidRDefault="00E175C1" w:rsidP="00E175C1">
            <w:pPr>
              <w:spacing w:after="0" w:line="240" w:lineRule="auto"/>
              <w:rPr>
                <w:rFonts w:ascii="Times New Roman" w:hAnsi="Times New Roman"/>
                <w:sz w:val="24"/>
                <w:szCs w:val="24"/>
              </w:rPr>
            </w:pPr>
          </w:p>
        </w:tc>
        <w:tc>
          <w:tcPr>
            <w:tcW w:w="1564" w:type="dxa"/>
            <w:vMerge/>
          </w:tcPr>
          <w:p w:rsidR="00E175C1" w:rsidRPr="000143F2" w:rsidRDefault="00E175C1" w:rsidP="00E175C1">
            <w:pPr>
              <w:spacing w:after="0" w:line="240" w:lineRule="auto"/>
              <w:rPr>
                <w:rFonts w:ascii="Times New Roman" w:hAnsi="Times New Roman"/>
                <w:sz w:val="20"/>
                <w:szCs w:val="20"/>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Средства бюджета поселений</w:t>
            </w:r>
          </w:p>
        </w:tc>
        <w:tc>
          <w:tcPr>
            <w:tcW w:w="1559" w:type="dxa"/>
          </w:tcPr>
          <w:p w:rsidR="00E175C1" w:rsidRPr="0017563B" w:rsidRDefault="00E175C1" w:rsidP="00E175C1">
            <w:pPr>
              <w:pStyle w:val="ConsPlusNormal"/>
              <w:rPr>
                <w:rFonts w:ascii="Times New Roman" w:hAnsi="Times New Roman" w:cs="Times New Roman"/>
                <w:sz w:val="24"/>
                <w:szCs w:val="24"/>
              </w:rPr>
            </w:pPr>
          </w:p>
        </w:tc>
        <w:tc>
          <w:tcPr>
            <w:tcW w:w="1351" w:type="dxa"/>
          </w:tcPr>
          <w:p w:rsidR="00E175C1" w:rsidRPr="0017563B" w:rsidRDefault="00E175C1" w:rsidP="00E175C1">
            <w:pPr>
              <w:pStyle w:val="ConsPlusNormal"/>
              <w:rPr>
                <w:rFonts w:ascii="Times New Roman" w:hAnsi="Times New Roman" w:cs="Times New Roman"/>
                <w:sz w:val="24"/>
                <w:szCs w:val="24"/>
              </w:rPr>
            </w:pPr>
          </w:p>
        </w:tc>
        <w:tc>
          <w:tcPr>
            <w:tcW w:w="1134" w:type="dxa"/>
          </w:tcPr>
          <w:p w:rsidR="00E175C1" w:rsidRPr="0017563B" w:rsidRDefault="00E175C1" w:rsidP="00E175C1">
            <w:pPr>
              <w:pStyle w:val="ConsPlusNormal"/>
              <w:rPr>
                <w:rFonts w:ascii="Times New Roman" w:hAnsi="Times New Roman" w:cs="Times New Roman"/>
                <w:sz w:val="24"/>
                <w:szCs w:val="24"/>
              </w:rPr>
            </w:pPr>
          </w:p>
        </w:tc>
        <w:tc>
          <w:tcPr>
            <w:tcW w:w="925" w:type="dxa"/>
          </w:tcPr>
          <w:p w:rsidR="00E175C1" w:rsidRPr="0017563B" w:rsidRDefault="00E175C1" w:rsidP="00E175C1">
            <w:pPr>
              <w:pStyle w:val="ConsPlusNormal"/>
              <w:rPr>
                <w:rFonts w:ascii="Times New Roman" w:hAnsi="Times New Roman" w:cs="Times New Roman"/>
                <w:sz w:val="24"/>
                <w:szCs w:val="24"/>
              </w:rPr>
            </w:pPr>
          </w:p>
        </w:tc>
        <w:tc>
          <w:tcPr>
            <w:tcW w:w="993" w:type="dxa"/>
          </w:tcPr>
          <w:p w:rsidR="00E175C1" w:rsidRPr="0017563B" w:rsidRDefault="00E175C1" w:rsidP="00E175C1">
            <w:pPr>
              <w:pStyle w:val="ConsPlusNormal"/>
              <w:rPr>
                <w:rFonts w:ascii="Times New Roman" w:hAnsi="Times New Roman" w:cs="Times New Roman"/>
                <w:sz w:val="24"/>
                <w:szCs w:val="24"/>
              </w:rPr>
            </w:pPr>
          </w:p>
        </w:tc>
        <w:tc>
          <w:tcPr>
            <w:tcW w:w="850" w:type="dxa"/>
          </w:tcPr>
          <w:p w:rsidR="00E175C1" w:rsidRPr="0017563B" w:rsidRDefault="00E175C1" w:rsidP="00E175C1">
            <w:pPr>
              <w:pStyle w:val="ConsPlusNormal"/>
              <w:rPr>
                <w:rFonts w:ascii="Times New Roman" w:hAnsi="Times New Roman" w:cs="Times New Roman"/>
                <w:sz w:val="24"/>
                <w:szCs w:val="24"/>
              </w:rPr>
            </w:pPr>
          </w:p>
        </w:tc>
        <w:tc>
          <w:tcPr>
            <w:tcW w:w="992" w:type="dxa"/>
          </w:tcPr>
          <w:p w:rsidR="00E175C1" w:rsidRPr="0017563B" w:rsidRDefault="00E175C1" w:rsidP="00E175C1">
            <w:pPr>
              <w:pStyle w:val="ConsPlusNormal"/>
              <w:rPr>
                <w:rFonts w:ascii="Times New Roman" w:hAnsi="Times New Roman" w:cs="Times New Roman"/>
                <w:sz w:val="24"/>
                <w:szCs w:val="24"/>
              </w:rPr>
            </w:pPr>
          </w:p>
        </w:tc>
        <w:tc>
          <w:tcPr>
            <w:tcW w:w="1560" w:type="dxa"/>
          </w:tcPr>
          <w:p w:rsidR="00E175C1" w:rsidRPr="00200F02" w:rsidRDefault="00E175C1" w:rsidP="00E175C1">
            <w:pPr>
              <w:pStyle w:val="ConsPlusNormal"/>
              <w:rPr>
                <w:rFonts w:ascii="Times New Roman" w:hAnsi="Times New Roman" w:cs="Times New Roman"/>
                <w:sz w:val="24"/>
                <w:szCs w:val="24"/>
              </w:rPr>
            </w:pPr>
          </w:p>
        </w:tc>
        <w:tc>
          <w:tcPr>
            <w:tcW w:w="1559" w:type="dxa"/>
            <w:vMerge/>
          </w:tcPr>
          <w:p w:rsidR="00E175C1" w:rsidRPr="00200F02" w:rsidRDefault="00E175C1" w:rsidP="00E175C1">
            <w:pPr>
              <w:pStyle w:val="ConsPlusNormal"/>
              <w:rPr>
                <w:rFonts w:ascii="Times New Roman" w:hAnsi="Times New Roman" w:cs="Times New Roman"/>
                <w:sz w:val="24"/>
                <w:szCs w:val="24"/>
              </w:rPr>
            </w:pPr>
          </w:p>
        </w:tc>
      </w:tr>
      <w:tr w:rsidR="00E175C1" w:rsidRPr="000143F2" w:rsidTr="00187868">
        <w:tc>
          <w:tcPr>
            <w:tcW w:w="709" w:type="dxa"/>
            <w:vMerge w:val="restart"/>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1.</w:t>
            </w:r>
            <w:r>
              <w:rPr>
                <w:rFonts w:ascii="Times New Roman" w:hAnsi="Times New Roman" w:cs="Times New Roman"/>
                <w:sz w:val="24"/>
                <w:szCs w:val="24"/>
              </w:rPr>
              <w:t>1.</w:t>
            </w:r>
            <w:r w:rsidRPr="0017563B">
              <w:rPr>
                <w:rFonts w:ascii="Times New Roman" w:hAnsi="Times New Roman" w:cs="Times New Roman"/>
                <w:sz w:val="24"/>
                <w:szCs w:val="24"/>
              </w:rPr>
              <w:t>8.</w:t>
            </w:r>
          </w:p>
        </w:tc>
        <w:tc>
          <w:tcPr>
            <w:tcW w:w="1564" w:type="dxa"/>
            <w:vMerge w:val="restart"/>
          </w:tcPr>
          <w:p w:rsidR="00E175C1" w:rsidRPr="0017563B" w:rsidRDefault="00E175C1" w:rsidP="00E175C1">
            <w:pPr>
              <w:pStyle w:val="ConsPlusCell"/>
              <w:ind w:left="-56" w:right="-121"/>
              <w:rPr>
                <w:sz w:val="24"/>
                <w:szCs w:val="24"/>
              </w:rPr>
            </w:pPr>
            <w:r w:rsidRPr="0017563B">
              <w:rPr>
                <w:sz w:val="24"/>
                <w:szCs w:val="24"/>
              </w:rPr>
              <w:t xml:space="preserve">Проведение агитационно-пропагандистских мероприятий, направленных на профилактику пожаров и обучение населения </w:t>
            </w:r>
            <w:r w:rsidRPr="0017563B">
              <w:rPr>
                <w:sz w:val="24"/>
                <w:szCs w:val="24"/>
              </w:rPr>
              <w:lastRenderedPageBreak/>
              <w:t>мерам пожарной безопасности</w:t>
            </w:r>
          </w:p>
        </w:tc>
        <w:tc>
          <w:tcPr>
            <w:tcW w:w="851" w:type="dxa"/>
            <w:vMerge w:val="restart"/>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lastRenderedPageBreak/>
              <w:t>2017-2021</w:t>
            </w:r>
          </w:p>
        </w:tc>
        <w:tc>
          <w:tcPr>
            <w:tcW w:w="1201" w:type="dxa"/>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Итого</w:t>
            </w:r>
          </w:p>
        </w:tc>
        <w:tc>
          <w:tcPr>
            <w:tcW w:w="1559" w:type="dxa"/>
          </w:tcPr>
          <w:p w:rsidR="00E175C1" w:rsidRPr="0017563B" w:rsidRDefault="00E175C1" w:rsidP="00E175C1">
            <w:pPr>
              <w:pStyle w:val="ConsPlusNormal"/>
              <w:rPr>
                <w:rFonts w:ascii="Times New Roman" w:hAnsi="Times New Roman" w:cs="Times New Roman"/>
                <w:sz w:val="24"/>
                <w:szCs w:val="24"/>
              </w:rPr>
            </w:pPr>
          </w:p>
        </w:tc>
        <w:tc>
          <w:tcPr>
            <w:tcW w:w="1351" w:type="dxa"/>
          </w:tcPr>
          <w:p w:rsidR="00E175C1" w:rsidRPr="0017563B" w:rsidRDefault="00E175C1" w:rsidP="00E175C1">
            <w:pPr>
              <w:pStyle w:val="ConsPlusNormal"/>
              <w:rPr>
                <w:rFonts w:ascii="Times New Roman" w:hAnsi="Times New Roman" w:cs="Times New Roman"/>
                <w:sz w:val="24"/>
                <w:szCs w:val="24"/>
              </w:rPr>
            </w:pPr>
          </w:p>
        </w:tc>
        <w:tc>
          <w:tcPr>
            <w:tcW w:w="1134" w:type="dxa"/>
          </w:tcPr>
          <w:p w:rsidR="00E175C1" w:rsidRPr="0017563B" w:rsidRDefault="00E175C1" w:rsidP="00E175C1">
            <w:pPr>
              <w:pStyle w:val="ConsPlusNormal"/>
              <w:rPr>
                <w:rFonts w:ascii="Times New Roman" w:hAnsi="Times New Roman" w:cs="Times New Roman"/>
                <w:sz w:val="24"/>
                <w:szCs w:val="24"/>
              </w:rPr>
            </w:pPr>
          </w:p>
        </w:tc>
        <w:tc>
          <w:tcPr>
            <w:tcW w:w="925" w:type="dxa"/>
          </w:tcPr>
          <w:p w:rsidR="00E175C1" w:rsidRPr="0017563B" w:rsidRDefault="00E175C1" w:rsidP="00E175C1">
            <w:pPr>
              <w:pStyle w:val="ConsPlusNormal"/>
              <w:rPr>
                <w:rFonts w:ascii="Times New Roman" w:hAnsi="Times New Roman" w:cs="Times New Roman"/>
                <w:sz w:val="24"/>
                <w:szCs w:val="24"/>
              </w:rPr>
            </w:pPr>
          </w:p>
        </w:tc>
        <w:tc>
          <w:tcPr>
            <w:tcW w:w="993" w:type="dxa"/>
          </w:tcPr>
          <w:p w:rsidR="00E175C1" w:rsidRPr="0017563B" w:rsidRDefault="00E175C1" w:rsidP="00E175C1">
            <w:pPr>
              <w:pStyle w:val="ConsPlusNormal"/>
              <w:rPr>
                <w:rFonts w:ascii="Times New Roman" w:hAnsi="Times New Roman" w:cs="Times New Roman"/>
                <w:sz w:val="24"/>
                <w:szCs w:val="24"/>
              </w:rPr>
            </w:pPr>
          </w:p>
        </w:tc>
        <w:tc>
          <w:tcPr>
            <w:tcW w:w="850" w:type="dxa"/>
          </w:tcPr>
          <w:p w:rsidR="00E175C1" w:rsidRPr="0017563B" w:rsidRDefault="00E175C1" w:rsidP="00E175C1">
            <w:pPr>
              <w:pStyle w:val="ConsPlusNormal"/>
              <w:rPr>
                <w:rFonts w:ascii="Times New Roman" w:hAnsi="Times New Roman" w:cs="Times New Roman"/>
                <w:sz w:val="24"/>
                <w:szCs w:val="24"/>
              </w:rPr>
            </w:pPr>
          </w:p>
        </w:tc>
        <w:tc>
          <w:tcPr>
            <w:tcW w:w="992" w:type="dxa"/>
          </w:tcPr>
          <w:p w:rsidR="00E175C1" w:rsidRPr="0017563B" w:rsidRDefault="00E175C1" w:rsidP="00E175C1">
            <w:pPr>
              <w:pStyle w:val="ConsPlusNormal"/>
              <w:rPr>
                <w:rFonts w:ascii="Times New Roman" w:hAnsi="Times New Roman" w:cs="Times New Roman"/>
                <w:sz w:val="24"/>
                <w:szCs w:val="24"/>
              </w:rPr>
            </w:pPr>
          </w:p>
        </w:tc>
        <w:tc>
          <w:tcPr>
            <w:tcW w:w="1560" w:type="dxa"/>
          </w:tcPr>
          <w:p w:rsidR="00E175C1" w:rsidRPr="0017563B" w:rsidRDefault="00E175C1" w:rsidP="00E175C1">
            <w:pPr>
              <w:pStyle w:val="ConsPlusNormal"/>
              <w:rPr>
                <w:rFonts w:ascii="Times New Roman" w:hAnsi="Times New Roman" w:cs="Times New Roman"/>
                <w:sz w:val="24"/>
                <w:szCs w:val="24"/>
              </w:rPr>
            </w:pPr>
          </w:p>
        </w:tc>
        <w:tc>
          <w:tcPr>
            <w:tcW w:w="1559" w:type="dxa"/>
          </w:tcPr>
          <w:p w:rsidR="00E175C1" w:rsidRPr="0017563B" w:rsidRDefault="00E175C1" w:rsidP="00E175C1">
            <w:pPr>
              <w:pStyle w:val="ConsPlusNormal"/>
              <w:rPr>
                <w:rFonts w:ascii="Times New Roman" w:hAnsi="Times New Roman" w:cs="Times New Roman"/>
                <w:sz w:val="24"/>
                <w:szCs w:val="24"/>
              </w:rPr>
            </w:pPr>
          </w:p>
        </w:tc>
      </w:tr>
      <w:tr w:rsidR="00E175C1" w:rsidRPr="000143F2" w:rsidTr="001B71C5">
        <w:tc>
          <w:tcPr>
            <w:tcW w:w="709" w:type="dxa"/>
            <w:vMerge/>
          </w:tcPr>
          <w:p w:rsidR="00E175C1" w:rsidRPr="000143F2" w:rsidRDefault="00E175C1" w:rsidP="00E175C1">
            <w:pPr>
              <w:spacing w:after="0" w:line="240" w:lineRule="auto"/>
              <w:rPr>
                <w:rFonts w:ascii="Times New Roman" w:hAnsi="Times New Roman"/>
                <w:sz w:val="24"/>
                <w:szCs w:val="24"/>
              </w:rPr>
            </w:pPr>
          </w:p>
        </w:tc>
        <w:tc>
          <w:tcPr>
            <w:tcW w:w="1564" w:type="dxa"/>
            <w:vMerge/>
          </w:tcPr>
          <w:p w:rsidR="00E175C1" w:rsidRPr="000143F2" w:rsidRDefault="00E175C1" w:rsidP="00E175C1">
            <w:pPr>
              <w:spacing w:after="0" w:line="240" w:lineRule="auto"/>
              <w:rPr>
                <w:rFonts w:ascii="Times New Roman" w:hAnsi="Times New Roman"/>
                <w:sz w:val="20"/>
                <w:szCs w:val="20"/>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Средства районного бюджета</w:t>
            </w:r>
          </w:p>
        </w:tc>
        <w:tc>
          <w:tcPr>
            <w:tcW w:w="1559" w:type="dxa"/>
          </w:tcPr>
          <w:p w:rsidR="00E175C1" w:rsidRPr="0017563B" w:rsidRDefault="00E175C1" w:rsidP="00E175C1">
            <w:pPr>
              <w:pStyle w:val="ConsPlusNormal"/>
              <w:rPr>
                <w:rFonts w:ascii="Times New Roman" w:hAnsi="Times New Roman" w:cs="Times New Roman"/>
                <w:sz w:val="24"/>
                <w:szCs w:val="24"/>
              </w:rPr>
            </w:pPr>
          </w:p>
        </w:tc>
        <w:tc>
          <w:tcPr>
            <w:tcW w:w="1351" w:type="dxa"/>
          </w:tcPr>
          <w:p w:rsidR="00E175C1" w:rsidRPr="0017563B" w:rsidRDefault="00E175C1" w:rsidP="00E175C1">
            <w:pPr>
              <w:pStyle w:val="ConsPlusNormal"/>
              <w:rPr>
                <w:rFonts w:ascii="Times New Roman" w:hAnsi="Times New Roman" w:cs="Times New Roman"/>
                <w:sz w:val="24"/>
                <w:szCs w:val="24"/>
              </w:rPr>
            </w:pPr>
          </w:p>
        </w:tc>
        <w:tc>
          <w:tcPr>
            <w:tcW w:w="4894" w:type="dxa"/>
            <w:gridSpan w:val="5"/>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В пределах средств, предусматриваемых на основную деятельность</w:t>
            </w:r>
          </w:p>
        </w:tc>
        <w:tc>
          <w:tcPr>
            <w:tcW w:w="1560" w:type="dxa"/>
          </w:tcPr>
          <w:p w:rsidR="00E175C1" w:rsidRPr="0017563B" w:rsidRDefault="00E175C1" w:rsidP="00E175C1">
            <w:pPr>
              <w:pStyle w:val="ConsPlusCell"/>
              <w:rPr>
                <w:sz w:val="24"/>
                <w:szCs w:val="24"/>
              </w:rPr>
            </w:pPr>
            <w:r w:rsidRPr="0017563B">
              <w:rPr>
                <w:sz w:val="24"/>
                <w:szCs w:val="24"/>
              </w:rPr>
              <w:t>ОГО</w:t>
            </w:r>
          </w:p>
          <w:p w:rsidR="00E175C1" w:rsidRPr="0017563B" w:rsidRDefault="00E175C1" w:rsidP="00E175C1">
            <w:pPr>
              <w:pStyle w:val="ConsPlusCell"/>
              <w:rPr>
                <w:sz w:val="24"/>
                <w:szCs w:val="24"/>
              </w:rPr>
            </w:pPr>
          </w:p>
        </w:tc>
        <w:tc>
          <w:tcPr>
            <w:tcW w:w="1559" w:type="dxa"/>
          </w:tcPr>
          <w:p w:rsidR="00E175C1" w:rsidRPr="0017563B" w:rsidRDefault="00E175C1" w:rsidP="00E175C1">
            <w:pPr>
              <w:pStyle w:val="ConsPlusNormal"/>
              <w:rPr>
                <w:rFonts w:ascii="Times New Roman" w:hAnsi="Times New Roman" w:cs="Times New Roman"/>
                <w:sz w:val="24"/>
                <w:szCs w:val="24"/>
              </w:rPr>
            </w:pPr>
          </w:p>
        </w:tc>
      </w:tr>
      <w:tr w:rsidR="00E175C1" w:rsidRPr="000143F2" w:rsidTr="00187868">
        <w:tc>
          <w:tcPr>
            <w:tcW w:w="709" w:type="dxa"/>
            <w:vMerge/>
          </w:tcPr>
          <w:p w:rsidR="00E175C1" w:rsidRPr="000143F2" w:rsidRDefault="00E175C1" w:rsidP="00E175C1">
            <w:pPr>
              <w:spacing w:after="0" w:line="240" w:lineRule="auto"/>
              <w:rPr>
                <w:rFonts w:ascii="Times New Roman" w:hAnsi="Times New Roman"/>
                <w:sz w:val="24"/>
                <w:szCs w:val="24"/>
              </w:rPr>
            </w:pPr>
          </w:p>
        </w:tc>
        <w:tc>
          <w:tcPr>
            <w:tcW w:w="1564" w:type="dxa"/>
            <w:vMerge/>
          </w:tcPr>
          <w:p w:rsidR="00E175C1" w:rsidRPr="000143F2" w:rsidRDefault="00E175C1" w:rsidP="00E175C1">
            <w:pPr>
              <w:spacing w:after="0" w:line="240" w:lineRule="auto"/>
              <w:rPr>
                <w:rFonts w:ascii="Times New Roman" w:hAnsi="Times New Roman"/>
                <w:sz w:val="20"/>
                <w:szCs w:val="20"/>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Средства бюджета поселений</w:t>
            </w:r>
          </w:p>
        </w:tc>
        <w:tc>
          <w:tcPr>
            <w:tcW w:w="1559" w:type="dxa"/>
          </w:tcPr>
          <w:p w:rsidR="00E175C1" w:rsidRPr="0017563B" w:rsidRDefault="00E175C1" w:rsidP="00E175C1">
            <w:pPr>
              <w:pStyle w:val="ConsPlusNormal"/>
              <w:rPr>
                <w:rFonts w:ascii="Times New Roman" w:hAnsi="Times New Roman" w:cs="Times New Roman"/>
                <w:sz w:val="24"/>
                <w:szCs w:val="24"/>
              </w:rPr>
            </w:pPr>
          </w:p>
        </w:tc>
        <w:tc>
          <w:tcPr>
            <w:tcW w:w="1351" w:type="dxa"/>
          </w:tcPr>
          <w:p w:rsidR="00E175C1" w:rsidRPr="0017563B" w:rsidRDefault="00E175C1" w:rsidP="00E175C1">
            <w:pPr>
              <w:pStyle w:val="ConsPlusNormal"/>
              <w:rPr>
                <w:rFonts w:ascii="Times New Roman" w:hAnsi="Times New Roman" w:cs="Times New Roman"/>
                <w:sz w:val="24"/>
                <w:szCs w:val="24"/>
              </w:rPr>
            </w:pPr>
          </w:p>
        </w:tc>
        <w:tc>
          <w:tcPr>
            <w:tcW w:w="1134" w:type="dxa"/>
          </w:tcPr>
          <w:p w:rsidR="00E175C1" w:rsidRPr="0017563B" w:rsidRDefault="00E175C1" w:rsidP="00E175C1">
            <w:pPr>
              <w:pStyle w:val="ConsPlusNormal"/>
              <w:rPr>
                <w:rFonts w:ascii="Times New Roman" w:hAnsi="Times New Roman" w:cs="Times New Roman"/>
                <w:sz w:val="24"/>
                <w:szCs w:val="24"/>
              </w:rPr>
            </w:pPr>
          </w:p>
        </w:tc>
        <w:tc>
          <w:tcPr>
            <w:tcW w:w="925" w:type="dxa"/>
          </w:tcPr>
          <w:p w:rsidR="00E175C1" w:rsidRPr="0017563B" w:rsidRDefault="00E175C1" w:rsidP="00E175C1">
            <w:pPr>
              <w:pStyle w:val="ConsPlusNormal"/>
              <w:rPr>
                <w:rFonts w:ascii="Times New Roman" w:hAnsi="Times New Roman" w:cs="Times New Roman"/>
                <w:sz w:val="24"/>
                <w:szCs w:val="24"/>
              </w:rPr>
            </w:pPr>
          </w:p>
        </w:tc>
        <w:tc>
          <w:tcPr>
            <w:tcW w:w="993" w:type="dxa"/>
          </w:tcPr>
          <w:p w:rsidR="00E175C1" w:rsidRPr="0017563B" w:rsidRDefault="00E175C1" w:rsidP="00E175C1">
            <w:pPr>
              <w:pStyle w:val="ConsPlusNormal"/>
              <w:rPr>
                <w:rFonts w:ascii="Times New Roman" w:hAnsi="Times New Roman" w:cs="Times New Roman"/>
                <w:sz w:val="24"/>
                <w:szCs w:val="24"/>
              </w:rPr>
            </w:pPr>
          </w:p>
        </w:tc>
        <w:tc>
          <w:tcPr>
            <w:tcW w:w="850" w:type="dxa"/>
          </w:tcPr>
          <w:p w:rsidR="00E175C1" w:rsidRPr="0017563B" w:rsidRDefault="00E175C1" w:rsidP="00E175C1">
            <w:pPr>
              <w:pStyle w:val="ConsPlusNormal"/>
              <w:rPr>
                <w:rFonts w:ascii="Times New Roman" w:hAnsi="Times New Roman" w:cs="Times New Roman"/>
                <w:sz w:val="24"/>
                <w:szCs w:val="24"/>
              </w:rPr>
            </w:pPr>
          </w:p>
        </w:tc>
        <w:tc>
          <w:tcPr>
            <w:tcW w:w="992" w:type="dxa"/>
          </w:tcPr>
          <w:p w:rsidR="00E175C1" w:rsidRPr="0017563B" w:rsidRDefault="00E175C1" w:rsidP="00E175C1">
            <w:pPr>
              <w:pStyle w:val="ConsPlusNormal"/>
              <w:rPr>
                <w:rFonts w:ascii="Times New Roman" w:hAnsi="Times New Roman" w:cs="Times New Roman"/>
                <w:sz w:val="24"/>
                <w:szCs w:val="24"/>
              </w:rPr>
            </w:pPr>
          </w:p>
        </w:tc>
        <w:tc>
          <w:tcPr>
            <w:tcW w:w="1560" w:type="dxa"/>
          </w:tcPr>
          <w:p w:rsidR="00E175C1" w:rsidRPr="00200F02" w:rsidRDefault="00E175C1" w:rsidP="00E175C1">
            <w:pPr>
              <w:pStyle w:val="ConsPlusNormal"/>
              <w:rPr>
                <w:rFonts w:ascii="Times New Roman" w:hAnsi="Times New Roman" w:cs="Times New Roman"/>
                <w:sz w:val="24"/>
                <w:szCs w:val="24"/>
              </w:rPr>
            </w:pPr>
          </w:p>
        </w:tc>
        <w:tc>
          <w:tcPr>
            <w:tcW w:w="1559" w:type="dxa"/>
          </w:tcPr>
          <w:p w:rsidR="00E175C1" w:rsidRPr="00200F02" w:rsidRDefault="00E175C1" w:rsidP="00E175C1">
            <w:pPr>
              <w:pStyle w:val="ConsPlusNormal"/>
              <w:rPr>
                <w:rFonts w:ascii="Times New Roman" w:hAnsi="Times New Roman" w:cs="Times New Roman"/>
                <w:sz w:val="24"/>
                <w:szCs w:val="24"/>
              </w:rPr>
            </w:pPr>
          </w:p>
        </w:tc>
      </w:tr>
      <w:tr w:rsidR="00134E21" w:rsidRPr="00134E21" w:rsidTr="00187868">
        <w:tc>
          <w:tcPr>
            <w:tcW w:w="709" w:type="dxa"/>
            <w:vMerge w:val="restart"/>
          </w:tcPr>
          <w:p w:rsidR="00134E21" w:rsidRPr="00134E21" w:rsidRDefault="00134E21" w:rsidP="00E175C1">
            <w:pPr>
              <w:spacing w:after="0" w:line="240" w:lineRule="auto"/>
              <w:rPr>
                <w:rFonts w:ascii="Times New Roman" w:hAnsi="Times New Roman"/>
                <w:color w:val="7030A0"/>
                <w:sz w:val="24"/>
                <w:szCs w:val="24"/>
              </w:rPr>
            </w:pPr>
            <w:r w:rsidRPr="00134E21">
              <w:rPr>
                <w:rFonts w:ascii="Times New Roman" w:hAnsi="Times New Roman"/>
                <w:color w:val="7030A0"/>
                <w:sz w:val="24"/>
                <w:szCs w:val="24"/>
              </w:rPr>
              <w:t>1.1.9</w:t>
            </w:r>
          </w:p>
        </w:tc>
        <w:tc>
          <w:tcPr>
            <w:tcW w:w="1564" w:type="dxa"/>
            <w:vMerge w:val="restart"/>
          </w:tcPr>
          <w:p w:rsidR="00134E21" w:rsidRPr="00134E21" w:rsidRDefault="00134E21" w:rsidP="00E175C1">
            <w:pPr>
              <w:spacing w:after="0" w:line="240" w:lineRule="auto"/>
              <w:rPr>
                <w:rFonts w:ascii="Times New Roman" w:hAnsi="Times New Roman"/>
                <w:color w:val="7030A0"/>
                <w:sz w:val="24"/>
                <w:szCs w:val="24"/>
              </w:rPr>
            </w:pPr>
            <w:r w:rsidRPr="00134E21">
              <w:rPr>
                <w:rFonts w:ascii="Times New Roman" w:hAnsi="Times New Roman"/>
                <w:color w:val="7030A0"/>
                <w:sz w:val="24"/>
                <w:szCs w:val="24"/>
              </w:rPr>
              <w:t>Обеспечение первичных мер пожарной безопасности</w:t>
            </w:r>
          </w:p>
        </w:tc>
        <w:tc>
          <w:tcPr>
            <w:tcW w:w="851" w:type="dxa"/>
            <w:vMerge w:val="restart"/>
          </w:tcPr>
          <w:p w:rsidR="00134E21" w:rsidRPr="00134E21" w:rsidRDefault="00134E21" w:rsidP="00E175C1">
            <w:pPr>
              <w:spacing w:after="0" w:line="240" w:lineRule="auto"/>
              <w:rPr>
                <w:rFonts w:ascii="Times New Roman" w:hAnsi="Times New Roman"/>
                <w:color w:val="7030A0"/>
                <w:sz w:val="24"/>
                <w:szCs w:val="24"/>
              </w:rPr>
            </w:pPr>
            <w:r w:rsidRPr="00134E21">
              <w:rPr>
                <w:rFonts w:ascii="Times New Roman" w:hAnsi="Times New Roman"/>
                <w:color w:val="7030A0"/>
                <w:sz w:val="24"/>
                <w:szCs w:val="24"/>
              </w:rPr>
              <w:t>2017-2021</w:t>
            </w:r>
          </w:p>
        </w:tc>
        <w:tc>
          <w:tcPr>
            <w:tcW w:w="1201" w:type="dxa"/>
          </w:tcPr>
          <w:p w:rsidR="00134E21" w:rsidRPr="00134E21" w:rsidRDefault="00134E21" w:rsidP="0005799C">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Итого</w:t>
            </w:r>
          </w:p>
        </w:tc>
        <w:tc>
          <w:tcPr>
            <w:tcW w:w="1559" w:type="dxa"/>
          </w:tcPr>
          <w:p w:rsidR="00134E21" w:rsidRPr="00134E21" w:rsidRDefault="00134E21" w:rsidP="00E175C1">
            <w:pPr>
              <w:pStyle w:val="ConsPlusNormal"/>
              <w:rPr>
                <w:rFonts w:ascii="Times New Roman" w:hAnsi="Times New Roman" w:cs="Times New Roman"/>
                <w:color w:val="7030A0"/>
                <w:sz w:val="24"/>
                <w:szCs w:val="24"/>
              </w:rPr>
            </w:pPr>
          </w:p>
        </w:tc>
        <w:tc>
          <w:tcPr>
            <w:tcW w:w="1351" w:type="dxa"/>
          </w:tcPr>
          <w:p w:rsidR="00134E21" w:rsidRPr="00134E21" w:rsidRDefault="00134E21" w:rsidP="00E175C1">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260</w:t>
            </w:r>
          </w:p>
        </w:tc>
        <w:tc>
          <w:tcPr>
            <w:tcW w:w="1134" w:type="dxa"/>
          </w:tcPr>
          <w:p w:rsidR="00134E21" w:rsidRPr="00134E21" w:rsidRDefault="00134E21" w:rsidP="00E175C1">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260</w:t>
            </w:r>
          </w:p>
        </w:tc>
        <w:tc>
          <w:tcPr>
            <w:tcW w:w="925" w:type="dxa"/>
          </w:tcPr>
          <w:p w:rsidR="00134E21" w:rsidRPr="00134E21" w:rsidRDefault="00134E21" w:rsidP="00E175C1">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0</w:t>
            </w:r>
          </w:p>
        </w:tc>
        <w:tc>
          <w:tcPr>
            <w:tcW w:w="993" w:type="dxa"/>
          </w:tcPr>
          <w:p w:rsidR="00134E21" w:rsidRPr="00134E21" w:rsidRDefault="00134E21" w:rsidP="00E175C1">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0</w:t>
            </w:r>
          </w:p>
        </w:tc>
        <w:tc>
          <w:tcPr>
            <w:tcW w:w="850" w:type="dxa"/>
          </w:tcPr>
          <w:p w:rsidR="00134E21" w:rsidRPr="00134E21" w:rsidRDefault="00134E21" w:rsidP="00E175C1">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0</w:t>
            </w:r>
          </w:p>
        </w:tc>
        <w:tc>
          <w:tcPr>
            <w:tcW w:w="992" w:type="dxa"/>
          </w:tcPr>
          <w:p w:rsidR="00134E21" w:rsidRPr="00134E21" w:rsidRDefault="00134E21" w:rsidP="00E175C1">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0</w:t>
            </w:r>
          </w:p>
        </w:tc>
        <w:tc>
          <w:tcPr>
            <w:tcW w:w="1560" w:type="dxa"/>
          </w:tcPr>
          <w:p w:rsidR="00134E21" w:rsidRPr="00134E21" w:rsidRDefault="00134E21" w:rsidP="00E175C1">
            <w:pPr>
              <w:pStyle w:val="ConsPlusNormal"/>
              <w:rPr>
                <w:rFonts w:ascii="Times New Roman" w:hAnsi="Times New Roman" w:cs="Times New Roman"/>
                <w:color w:val="7030A0"/>
                <w:sz w:val="24"/>
                <w:szCs w:val="24"/>
              </w:rPr>
            </w:pPr>
            <w:proofErr w:type="spellStart"/>
            <w:r w:rsidRPr="00134E21">
              <w:rPr>
                <w:rFonts w:ascii="Times New Roman" w:hAnsi="Times New Roman" w:cs="Times New Roman"/>
                <w:color w:val="7030A0"/>
                <w:sz w:val="24"/>
                <w:szCs w:val="24"/>
              </w:rPr>
              <w:t>АдмГО</w:t>
            </w:r>
            <w:proofErr w:type="spellEnd"/>
          </w:p>
        </w:tc>
        <w:tc>
          <w:tcPr>
            <w:tcW w:w="1559" w:type="dxa"/>
          </w:tcPr>
          <w:p w:rsidR="00134E21" w:rsidRPr="00134E21" w:rsidRDefault="00134E21" w:rsidP="00E175C1">
            <w:pPr>
              <w:pStyle w:val="ConsPlusNormal"/>
              <w:rPr>
                <w:rFonts w:ascii="Times New Roman" w:hAnsi="Times New Roman" w:cs="Times New Roman"/>
                <w:color w:val="7030A0"/>
                <w:sz w:val="24"/>
                <w:szCs w:val="24"/>
              </w:rPr>
            </w:pPr>
          </w:p>
        </w:tc>
      </w:tr>
      <w:tr w:rsidR="00134E21" w:rsidRPr="00134E21" w:rsidTr="00187868">
        <w:tc>
          <w:tcPr>
            <w:tcW w:w="709" w:type="dxa"/>
            <w:vMerge/>
          </w:tcPr>
          <w:p w:rsidR="00134E21" w:rsidRPr="00134E21" w:rsidRDefault="00134E21" w:rsidP="00E175C1">
            <w:pPr>
              <w:spacing w:after="0" w:line="240" w:lineRule="auto"/>
              <w:rPr>
                <w:rFonts w:ascii="Times New Roman" w:hAnsi="Times New Roman"/>
                <w:color w:val="7030A0"/>
                <w:sz w:val="24"/>
                <w:szCs w:val="24"/>
              </w:rPr>
            </w:pPr>
          </w:p>
        </w:tc>
        <w:tc>
          <w:tcPr>
            <w:tcW w:w="1564" w:type="dxa"/>
            <w:vMerge/>
          </w:tcPr>
          <w:p w:rsidR="00134E21" w:rsidRPr="00134E21" w:rsidRDefault="00134E21" w:rsidP="00E175C1">
            <w:pPr>
              <w:spacing w:after="0" w:line="240" w:lineRule="auto"/>
              <w:rPr>
                <w:rFonts w:ascii="Times New Roman" w:hAnsi="Times New Roman"/>
                <w:color w:val="7030A0"/>
                <w:sz w:val="20"/>
                <w:szCs w:val="20"/>
              </w:rPr>
            </w:pPr>
          </w:p>
        </w:tc>
        <w:tc>
          <w:tcPr>
            <w:tcW w:w="851" w:type="dxa"/>
            <w:vMerge/>
          </w:tcPr>
          <w:p w:rsidR="00134E21" w:rsidRPr="00134E21" w:rsidRDefault="00134E21" w:rsidP="00E175C1">
            <w:pPr>
              <w:spacing w:after="0" w:line="240" w:lineRule="auto"/>
              <w:rPr>
                <w:rFonts w:ascii="Times New Roman" w:hAnsi="Times New Roman"/>
                <w:color w:val="7030A0"/>
                <w:sz w:val="24"/>
                <w:szCs w:val="24"/>
              </w:rPr>
            </w:pPr>
          </w:p>
        </w:tc>
        <w:tc>
          <w:tcPr>
            <w:tcW w:w="1201" w:type="dxa"/>
          </w:tcPr>
          <w:p w:rsidR="00134E21" w:rsidRPr="00134E21" w:rsidRDefault="00134E21" w:rsidP="0005799C">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Средства районного бюджета</w:t>
            </w:r>
          </w:p>
        </w:tc>
        <w:tc>
          <w:tcPr>
            <w:tcW w:w="1559" w:type="dxa"/>
          </w:tcPr>
          <w:p w:rsidR="00134E21" w:rsidRPr="00134E21" w:rsidRDefault="00134E21" w:rsidP="00E175C1">
            <w:pPr>
              <w:pStyle w:val="ConsPlusNormal"/>
              <w:rPr>
                <w:rFonts w:ascii="Times New Roman" w:hAnsi="Times New Roman" w:cs="Times New Roman"/>
                <w:color w:val="7030A0"/>
                <w:sz w:val="24"/>
                <w:szCs w:val="24"/>
              </w:rPr>
            </w:pPr>
          </w:p>
        </w:tc>
        <w:tc>
          <w:tcPr>
            <w:tcW w:w="1351" w:type="dxa"/>
          </w:tcPr>
          <w:p w:rsidR="00134E21" w:rsidRPr="00134E21" w:rsidRDefault="00134E21" w:rsidP="00E175C1">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0</w:t>
            </w:r>
          </w:p>
        </w:tc>
        <w:tc>
          <w:tcPr>
            <w:tcW w:w="1134" w:type="dxa"/>
          </w:tcPr>
          <w:p w:rsidR="00134E21" w:rsidRPr="00134E21" w:rsidRDefault="00134E21" w:rsidP="00E175C1">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0</w:t>
            </w:r>
          </w:p>
        </w:tc>
        <w:tc>
          <w:tcPr>
            <w:tcW w:w="925" w:type="dxa"/>
          </w:tcPr>
          <w:p w:rsidR="00134E21" w:rsidRPr="00134E21" w:rsidRDefault="00134E21" w:rsidP="00E175C1">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0</w:t>
            </w:r>
          </w:p>
        </w:tc>
        <w:tc>
          <w:tcPr>
            <w:tcW w:w="993" w:type="dxa"/>
          </w:tcPr>
          <w:p w:rsidR="00134E21" w:rsidRPr="00134E21" w:rsidRDefault="00134E21" w:rsidP="00E175C1">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0</w:t>
            </w:r>
          </w:p>
        </w:tc>
        <w:tc>
          <w:tcPr>
            <w:tcW w:w="850" w:type="dxa"/>
          </w:tcPr>
          <w:p w:rsidR="00134E21" w:rsidRPr="00134E21" w:rsidRDefault="00134E21" w:rsidP="00E175C1">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0</w:t>
            </w:r>
          </w:p>
        </w:tc>
        <w:tc>
          <w:tcPr>
            <w:tcW w:w="992" w:type="dxa"/>
          </w:tcPr>
          <w:p w:rsidR="00134E21" w:rsidRPr="00134E21" w:rsidRDefault="00134E21" w:rsidP="00E175C1">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0</w:t>
            </w:r>
          </w:p>
        </w:tc>
        <w:tc>
          <w:tcPr>
            <w:tcW w:w="1560" w:type="dxa"/>
          </w:tcPr>
          <w:p w:rsidR="00134E21" w:rsidRPr="00134E21" w:rsidRDefault="00134E21" w:rsidP="00E175C1">
            <w:pPr>
              <w:pStyle w:val="ConsPlusNormal"/>
              <w:rPr>
                <w:rFonts w:ascii="Times New Roman" w:hAnsi="Times New Roman" w:cs="Times New Roman"/>
                <w:color w:val="7030A0"/>
                <w:sz w:val="24"/>
                <w:szCs w:val="24"/>
              </w:rPr>
            </w:pPr>
          </w:p>
        </w:tc>
        <w:tc>
          <w:tcPr>
            <w:tcW w:w="1559" w:type="dxa"/>
          </w:tcPr>
          <w:p w:rsidR="00134E21" w:rsidRPr="00134E21" w:rsidRDefault="00134E21" w:rsidP="00E175C1">
            <w:pPr>
              <w:pStyle w:val="ConsPlusNormal"/>
              <w:rPr>
                <w:rFonts w:ascii="Times New Roman" w:hAnsi="Times New Roman" w:cs="Times New Roman"/>
                <w:color w:val="7030A0"/>
                <w:sz w:val="24"/>
                <w:szCs w:val="24"/>
              </w:rPr>
            </w:pPr>
          </w:p>
        </w:tc>
      </w:tr>
      <w:tr w:rsidR="00134E21" w:rsidRPr="00134E21" w:rsidTr="00187868">
        <w:tc>
          <w:tcPr>
            <w:tcW w:w="709" w:type="dxa"/>
            <w:vMerge/>
          </w:tcPr>
          <w:p w:rsidR="00134E21" w:rsidRPr="00134E21" w:rsidRDefault="00134E21" w:rsidP="00E175C1">
            <w:pPr>
              <w:spacing w:after="0" w:line="240" w:lineRule="auto"/>
              <w:rPr>
                <w:rFonts w:ascii="Times New Roman" w:hAnsi="Times New Roman"/>
                <w:color w:val="7030A0"/>
                <w:sz w:val="24"/>
                <w:szCs w:val="24"/>
              </w:rPr>
            </w:pPr>
          </w:p>
        </w:tc>
        <w:tc>
          <w:tcPr>
            <w:tcW w:w="1564" w:type="dxa"/>
            <w:vMerge/>
          </w:tcPr>
          <w:p w:rsidR="00134E21" w:rsidRPr="00134E21" w:rsidRDefault="00134E21" w:rsidP="00E175C1">
            <w:pPr>
              <w:spacing w:after="0" w:line="240" w:lineRule="auto"/>
              <w:rPr>
                <w:rFonts w:ascii="Times New Roman" w:hAnsi="Times New Roman"/>
                <w:color w:val="7030A0"/>
                <w:sz w:val="20"/>
                <w:szCs w:val="20"/>
              </w:rPr>
            </w:pPr>
          </w:p>
        </w:tc>
        <w:tc>
          <w:tcPr>
            <w:tcW w:w="851" w:type="dxa"/>
            <w:vMerge/>
          </w:tcPr>
          <w:p w:rsidR="00134E21" w:rsidRPr="00134E21" w:rsidRDefault="00134E21" w:rsidP="00E175C1">
            <w:pPr>
              <w:spacing w:after="0" w:line="240" w:lineRule="auto"/>
              <w:rPr>
                <w:rFonts w:ascii="Times New Roman" w:hAnsi="Times New Roman"/>
                <w:color w:val="7030A0"/>
                <w:sz w:val="24"/>
                <w:szCs w:val="24"/>
              </w:rPr>
            </w:pPr>
          </w:p>
        </w:tc>
        <w:tc>
          <w:tcPr>
            <w:tcW w:w="1201" w:type="dxa"/>
          </w:tcPr>
          <w:p w:rsidR="00134E21" w:rsidRPr="00134E21" w:rsidRDefault="00134E21" w:rsidP="0005799C">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Средства бюджета поселений</w:t>
            </w:r>
          </w:p>
        </w:tc>
        <w:tc>
          <w:tcPr>
            <w:tcW w:w="1559" w:type="dxa"/>
          </w:tcPr>
          <w:p w:rsidR="00134E21" w:rsidRPr="00134E21" w:rsidRDefault="00134E21" w:rsidP="00E175C1">
            <w:pPr>
              <w:pStyle w:val="ConsPlusNormal"/>
              <w:rPr>
                <w:rFonts w:ascii="Times New Roman" w:hAnsi="Times New Roman" w:cs="Times New Roman"/>
                <w:color w:val="7030A0"/>
                <w:sz w:val="24"/>
                <w:szCs w:val="24"/>
              </w:rPr>
            </w:pPr>
          </w:p>
        </w:tc>
        <w:tc>
          <w:tcPr>
            <w:tcW w:w="1351" w:type="dxa"/>
          </w:tcPr>
          <w:p w:rsidR="00134E21" w:rsidRPr="00134E21" w:rsidRDefault="00134E21" w:rsidP="00E175C1">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260</w:t>
            </w:r>
          </w:p>
        </w:tc>
        <w:tc>
          <w:tcPr>
            <w:tcW w:w="1134" w:type="dxa"/>
          </w:tcPr>
          <w:p w:rsidR="00134E21" w:rsidRPr="00134E21" w:rsidRDefault="00134E21" w:rsidP="00E175C1">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260</w:t>
            </w:r>
          </w:p>
        </w:tc>
        <w:tc>
          <w:tcPr>
            <w:tcW w:w="925" w:type="dxa"/>
          </w:tcPr>
          <w:p w:rsidR="00134E21" w:rsidRPr="00134E21" w:rsidRDefault="00134E21" w:rsidP="00E175C1">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0</w:t>
            </w:r>
          </w:p>
        </w:tc>
        <w:tc>
          <w:tcPr>
            <w:tcW w:w="993" w:type="dxa"/>
          </w:tcPr>
          <w:p w:rsidR="00134E21" w:rsidRPr="00134E21" w:rsidRDefault="00134E21" w:rsidP="00E175C1">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0</w:t>
            </w:r>
          </w:p>
        </w:tc>
        <w:tc>
          <w:tcPr>
            <w:tcW w:w="850" w:type="dxa"/>
          </w:tcPr>
          <w:p w:rsidR="00134E21" w:rsidRPr="00134E21" w:rsidRDefault="00134E21" w:rsidP="00E175C1">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0</w:t>
            </w:r>
          </w:p>
        </w:tc>
        <w:tc>
          <w:tcPr>
            <w:tcW w:w="992" w:type="dxa"/>
          </w:tcPr>
          <w:p w:rsidR="00134E21" w:rsidRPr="00134E21" w:rsidRDefault="00134E21" w:rsidP="00E175C1">
            <w:pPr>
              <w:pStyle w:val="ConsPlusNormal"/>
              <w:rPr>
                <w:rFonts w:ascii="Times New Roman" w:hAnsi="Times New Roman" w:cs="Times New Roman"/>
                <w:color w:val="7030A0"/>
                <w:sz w:val="24"/>
                <w:szCs w:val="24"/>
              </w:rPr>
            </w:pPr>
            <w:r w:rsidRPr="00134E21">
              <w:rPr>
                <w:rFonts w:ascii="Times New Roman" w:hAnsi="Times New Roman" w:cs="Times New Roman"/>
                <w:color w:val="7030A0"/>
                <w:sz w:val="24"/>
                <w:szCs w:val="24"/>
              </w:rPr>
              <w:t>0</w:t>
            </w:r>
          </w:p>
        </w:tc>
        <w:tc>
          <w:tcPr>
            <w:tcW w:w="1560" w:type="dxa"/>
          </w:tcPr>
          <w:p w:rsidR="00134E21" w:rsidRPr="00134E21" w:rsidRDefault="00134E21" w:rsidP="00E175C1">
            <w:pPr>
              <w:pStyle w:val="ConsPlusNormal"/>
              <w:rPr>
                <w:rFonts w:ascii="Times New Roman" w:hAnsi="Times New Roman" w:cs="Times New Roman"/>
                <w:color w:val="7030A0"/>
                <w:sz w:val="24"/>
                <w:szCs w:val="24"/>
              </w:rPr>
            </w:pPr>
            <w:proofErr w:type="spellStart"/>
            <w:r w:rsidRPr="00134E21">
              <w:rPr>
                <w:rFonts w:ascii="Times New Roman" w:hAnsi="Times New Roman" w:cs="Times New Roman"/>
                <w:color w:val="7030A0"/>
                <w:sz w:val="24"/>
                <w:szCs w:val="24"/>
              </w:rPr>
              <w:t>АдмГО</w:t>
            </w:r>
            <w:proofErr w:type="spellEnd"/>
            <w:r w:rsidRPr="00134E21">
              <w:rPr>
                <w:rFonts w:ascii="Times New Roman" w:hAnsi="Times New Roman" w:cs="Times New Roman"/>
                <w:color w:val="7030A0"/>
                <w:sz w:val="24"/>
                <w:szCs w:val="24"/>
              </w:rPr>
              <w:t xml:space="preserve"> </w:t>
            </w:r>
          </w:p>
        </w:tc>
        <w:tc>
          <w:tcPr>
            <w:tcW w:w="1559" w:type="dxa"/>
          </w:tcPr>
          <w:p w:rsidR="00134E21" w:rsidRPr="00134E21" w:rsidRDefault="00134E21" w:rsidP="00E175C1">
            <w:pPr>
              <w:pStyle w:val="ConsPlusNormal"/>
              <w:rPr>
                <w:rFonts w:ascii="Times New Roman" w:hAnsi="Times New Roman" w:cs="Times New Roman"/>
                <w:color w:val="7030A0"/>
                <w:sz w:val="24"/>
                <w:szCs w:val="24"/>
              </w:rPr>
            </w:pPr>
          </w:p>
        </w:tc>
      </w:tr>
      <w:tr w:rsidR="00E175C1" w:rsidRPr="000143F2" w:rsidTr="00187868">
        <w:tc>
          <w:tcPr>
            <w:tcW w:w="709" w:type="dxa"/>
            <w:vMerge w:val="restart"/>
          </w:tcPr>
          <w:p w:rsidR="00E175C1" w:rsidRPr="000143F2" w:rsidRDefault="00E175C1" w:rsidP="00E175C1">
            <w:pPr>
              <w:spacing w:after="0" w:line="240" w:lineRule="auto"/>
              <w:rPr>
                <w:rFonts w:ascii="Times New Roman" w:hAnsi="Times New Roman"/>
                <w:sz w:val="24"/>
                <w:szCs w:val="24"/>
              </w:rPr>
            </w:pPr>
            <w:r>
              <w:rPr>
                <w:rFonts w:ascii="Times New Roman" w:hAnsi="Times New Roman"/>
                <w:sz w:val="24"/>
                <w:szCs w:val="24"/>
              </w:rPr>
              <w:t>2.</w:t>
            </w:r>
          </w:p>
        </w:tc>
        <w:tc>
          <w:tcPr>
            <w:tcW w:w="1564" w:type="dxa"/>
            <w:vMerge w:val="restart"/>
          </w:tcPr>
          <w:p w:rsidR="00E175C1" w:rsidRPr="000143F2" w:rsidRDefault="00E175C1" w:rsidP="00E175C1">
            <w:pPr>
              <w:spacing w:after="0" w:line="240" w:lineRule="auto"/>
              <w:rPr>
                <w:rFonts w:ascii="Times New Roman" w:hAnsi="Times New Roman"/>
                <w:sz w:val="20"/>
                <w:szCs w:val="20"/>
              </w:rPr>
            </w:pPr>
            <w:r w:rsidRPr="003C3918">
              <w:rPr>
                <w:rFonts w:ascii="Times New Roman" w:hAnsi="Times New Roman"/>
                <w:b/>
                <w:i/>
                <w:sz w:val="24"/>
                <w:szCs w:val="24"/>
              </w:rPr>
              <w:t>Задача 2.</w:t>
            </w:r>
            <w:r w:rsidRPr="007773F2">
              <w:rPr>
                <w:rFonts w:ascii="Times New Roman" w:hAnsi="Times New Roman"/>
                <w:sz w:val="24"/>
                <w:szCs w:val="24"/>
              </w:rPr>
              <w:t>Поддержка и оказание содействия в развитии добровольной пожарной охраны</w:t>
            </w:r>
          </w:p>
        </w:tc>
        <w:tc>
          <w:tcPr>
            <w:tcW w:w="851" w:type="dxa"/>
            <w:vMerge w:val="restart"/>
          </w:tcPr>
          <w:p w:rsidR="00E175C1" w:rsidRPr="000143F2" w:rsidRDefault="00E175C1" w:rsidP="00E175C1">
            <w:pPr>
              <w:spacing w:after="0" w:line="240" w:lineRule="auto"/>
              <w:rPr>
                <w:rFonts w:ascii="Times New Roman" w:hAnsi="Times New Roman"/>
                <w:sz w:val="24"/>
                <w:szCs w:val="24"/>
              </w:rPr>
            </w:pPr>
            <w:r w:rsidRPr="0017563B">
              <w:rPr>
                <w:rFonts w:ascii="Times New Roman" w:hAnsi="Times New Roman"/>
                <w:sz w:val="24"/>
                <w:szCs w:val="24"/>
              </w:rPr>
              <w:t>2017-2021</w:t>
            </w:r>
          </w:p>
        </w:tc>
        <w:tc>
          <w:tcPr>
            <w:tcW w:w="1201" w:type="dxa"/>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Итого</w:t>
            </w:r>
          </w:p>
        </w:tc>
        <w:tc>
          <w:tcPr>
            <w:tcW w:w="1559" w:type="dxa"/>
          </w:tcPr>
          <w:p w:rsidR="00E175C1" w:rsidRPr="0017563B" w:rsidRDefault="00E175C1" w:rsidP="00E175C1">
            <w:pPr>
              <w:pStyle w:val="ConsPlusNormal"/>
              <w:rPr>
                <w:rFonts w:ascii="Times New Roman" w:hAnsi="Times New Roman" w:cs="Times New Roman"/>
                <w:sz w:val="24"/>
                <w:szCs w:val="24"/>
              </w:rPr>
            </w:pPr>
          </w:p>
        </w:tc>
        <w:tc>
          <w:tcPr>
            <w:tcW w:w="1351"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4750</w:t>
            </w:r>
          </w:p>
        </w:tc>
        <w:tc>
          <w:tcPr>
            <w:tcW w:w="1134"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925"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993"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850"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992"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1560" w:type="dxa"/>
          </w:tcPr>
          <w:p w:rsidR="00E175C1" w:rsidRPr="0017563B" w:rsidRDefault="00E175C1" w:rsidP="00E175C1">
            <w:pPr>
              <w:pStyle w:val="ConsPlusNormal"/>
              <w:rPr>
                <w:rFonts w:ascii="Times New Roman" w:hAnsi="Times New Roman" w:cs="Times New Roman"/>
                <w:sz w:val="24"/>
                <w:szCs w:val="24"/>
              </w:rPr>
            </w:pPr>
          </w:p>
        </w:tc>
        <w:tc>
          <w:tcPr>
            <w:tcW w:w="1559" w:type="dxa"/>
            <w:vMerge w:val="restart"/>
          </w:tcPr>
          <w:p w:rsidR="00E175C1" w:rsidRPr="00200F02" w:rsidRDefault="00E175C1" w:rsidP="00E175C1">
            <w:pPr>
              <w:pStyle w:val="ConsPlusNormal"/>
              <w:rPr>
                <w:rFonts w:ascii="Times New Roman" w:hAnsi="Times New Roman" w:cs="Times New Roman"/>
                <w:sz w:val="24"/>
                <w:szCs w:val="24"/>
              </w:rPr>
            </w:pPr>
          </w:p>
        </w:tc>
      </w:tr>
      <w:tr w:rsidR="00E175C1" w:rsidRPr="000143F2" w:rsidTr="00187868">
        <w:tc>
          <w:tcPr>
            <w:tcW w:w="709" w:type="dxa"/>
            <w:vMerge/>
          </w:tcPr>
          <w:p w:rsidR="00E175C1" w:rsidRDefault="00E175C1" w:rsidP="00E175C1">
            <w:pPr>
              <w:spacing w:after="0" w:line="240" w:lineRule="auto"/>
              <w:rPr>
                <w:rFonts w:ascii="Times New Roman" w:hAnsi="Times New Roman"/>
                <w:sz w:val="24"/>
                <w:szCs w:val="24"/>
              </w:rPr>
            </w:pPr>
          </w:p>
        </w:tc>
        <w:tc>
          <w:tcPr>
            <w:tcW w:w="1564" w:type="dxa"/>
            <w:vMerge/>
          </w:tcPr>
          <w:p w:rsidR="00E175C1" w:rsidRDefault="00E175C1" w:rsidP="00E175C1">
            <w:pPr>
              <w:spacing w:after="0" w:line="240" w:lineRule="auto"/>
              <w:rPr>
                <w:rFonts w:ascii="Times New Roman" w:hAnsi="Times New Roman"/>
                <w:sz w:val="24"/>
                <w:szCs w:val="24"/>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Средства районного бюджета</w:t>
            </w:r>
          </w:p>
        </w:tc>
        <w:tc>
          <w:tcPr>
            <w:tcW w:w="1559" w:type="dxa"/>
          </w:tcPr>
          <w:p w:rsidR="00E175C1" w:rsidRPr="0017563B" w:rsidRDefault="00E175C1" w:rsidP="00E175C1">
            <w:pPr>
              <w:pStyle w:val="ConsPlusNormal"/>
              <w:rPr>
                <w:rFonts w:ascii="Times New Roman" w:hAnsi="Times New Roman" w:cs="Times New Roman"/>
                <w:sz w:val="24"/>
                <w:szCs w:val="24"/>
              </w:rPr>
            </w:pPr>
          </w:p>
        </w:tc>
        <w:tc>
          <w:tcPr>
            <w:tcW w:w="1351"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4750</w:t>
            </w:r>
          </w:p>
        </w:tc>
        <w:tc>
          <w:tcPr>
            <w:tcW w:w="1134"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925"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993"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850"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992"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1560" w:type="dxa"/>
          </w:tcPr>
          <w:p w:rsidR="00E175C1"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ОГО</w:t>
            </w:r>
          </w:p>
          <w:p w:rsidR="00E175C1" w:rsidRPr="0017563B" w:rsidRDefault="00E175C1" w:rsidP="00E175C1">
            <w:pPr>
              <w:pStyle w:val="ConsPlusNormal"/>
              <w:rPr>
                <w:rFonts w:ascii="Times New Roman" w:hAnsi="Times New Roman" w:cs="Times New Roman"/>
                <w:sz w:val="24"/>
                <w:szCs w:val="24"/>
              </w:rPr>
            </w:pPr>
            <w:r w:rsidRPr="000143F2">
              <w:rPr>
                <w:rFonts w:ascii="Times New Roman" w:hAnsi="Times New Roman" w:cs="Times New Roman"/>
                <w:sz w:val="24"/>
                <w:szCs w:val="24"/>
              </w:rPr>
              <w:t>МКУ «ЕДДС»</w:t>
            </w:r>
          </w:p>
        </w:tc>
        <w:tc>
          <w:tcPr>
            <w:tcW w:w="1559" w:type="dxa"/>
            <w:vMerge/>
          </w:tcPr>
          <w:p w:rsidR="00E175C1" w:rsidRPr="00200F02" w:rsidRDefault="00E175C1" w:rsidP="00E175C1">
            <w:pPr>
              <w:pStyle w:val="ConsPlusNormal"/>
              <w:rPr>
                <w:rFonts w:ascii="Times New Roman" w:hAnsi="Times New Roman" w:cs="Times New Roman"/>
                <w:sz w:val="24"/>
                <w:szCs w:val="24"/>
              </w:rPr>
            </w:pPr>
          </w:p>
        </w:tc>
      </w:tr>
      <w:tr w:rsidR="00E175C1" w:rsidRPr="000143F2" w:rsidTr="00187868">
        <w:tc>
          <w:tcPr>
            <w:tcW w:w="709" w:type="dxa"/>
            <w:vMerge/>
          </w:tcPr>
          <w:p w:rsidR="00E175C1" w:rsidRDefault="00E175C1" w:rsidP="00E175C1">
            <w:pPr>
              <w:spacing w:after="0" w:line="240" w:lineRule="auto"/>
              <w:rPr>
                <w:rFonts w:ascii="Times New Roman" w:hAnsi="Times New Roman"/>
                <w:sz w:val="24"/>
                <w:szCs w:val="24"/>
              </w:rPr>
            </w:pPr>
          </w:p>
        </w:tc>
        <w:tc>
          <w:tcPr>
            <w:tcW w:w="1564" w:type="dxa"/>
            <w:vMerge/>
          </w:tcPr>
          <w:p w:rsidR="00E175C1" w:rsidRDefault="00E175C1" w:rsidP="00E175C1">
            <w:pPr>
              <w:spacing w:after="0" w:line="240" w:lineRule="auto"/>
              <w:rPr>
                <w:rFonts w:ascii="Times New Roman" w:hAnsi="Times New Roman"/>
                <w:sz w:val="24"/>
                <w:szCs w:val="24"/>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Средства бюджета поселений</w:t>
            </w:r>
          </w:p>
        </w:tc>
        <w:tc>
          <w:tcPr>
            <w:tcW w:w="1559" w:type="dxa"/>
          </w:tcPr>
          <w:p w:rsidR="00E175C1" w:rsidRPr="0017563B" w:rsidRDefault="00E175C1" w:rsidP="00E175C1">
            <w:pPr>
              <w:pStyle w:val="ConsPlusNormal"/>
              <w:rPr>
                <w:rFonts w:ascii="Times New Roman" w:hAnsi="Times New Roman" w:cs="Times New Roman"/>
                <w:sz w:val="24"/>
                <w:szCs w:val="24"/>
              </w:rPr>
            </w:pPr>
          </w:p>
        </w:tc>
        <w:tc>
          <w:tcPr>
            <w:tcW w:w="1351" w:type="dxa"/>
          </w:tcPr>
          <w:p w:rsidR="00E175C1" w:rsidRPr="0017563B" w:rsidRDefault="00E175C1" w:rsidP="00E175C1">
            <w:pPr>
              <w:pStyle w:val="ConsPlusNormal"/>
              <w:rPr>
                <w:rFonts w:ascii="Times New Roman" w:hAnsi="Times New Roman" w:cs="Times New Roman"/>
                <w:sz w:val="24"/>
                <w:szCs w:val="24"/>
              </w:rPr>
            </w:pPr>
          </w:p>
        </w:tc>
        <w:tc>
          <w:tcPr>
            <w:tcW w:w="1134" w:type="dxa"/>
          </w:tcPr>
          <w:p w:rsidR="00E175C1" w:rsidRPr="0017563B" w:rsidRDefault="00E175C1" w:rsidP="00E175C1">
            <w:pPr>
              <w:pStyle w:val="ConsPlusNormal"/>
              <w:rPr>
                <w:rFonts w:ascii="Times New Roman" w:hAnsi="Times New Roman" w:cs="Times New Roman"/>
                <w:sz w:val="24"/>
                <w:szCs w:val="24"/>
              </w:rPr>
            </w:pPr>
          </w:p>
        </w:tc>
        <w:tc>
          <w:tcPr>
            <w:tcW w:w="925" w:type="dxa"/>
          </w:tcPr>
          <w:p w:rsidR="00E175C1" w:rsidRPr="0017563B" w:rsidRDefault="00E175C1" w:rsidP="00E175C1">
            <w:pPr>
              <w:pStyle w:val="ConsPlusNormal"/>
              <w:rPr>
                <w:rFonts w:ascii="Times New Roman" w:hAnsi="Times New Roman" w:cs="Times New Roman"/>
                <w:sz w:val="24"/>
                <w:szCs w:val="24"/>
              </w:rPr>
            </w:pPr>
          </w:p>
        </w:tc>
        <w:tc>
          <w:tcPr>
            <w:tcW w:w="993" w:type="dxa"/>
          </w:tcPr>
          <w:p w:rsidR="00E175C1" w:rsidRPr="0017563B" w:rsidRDefault="00E175C1" w:rsidP="00E175C1">
            <w:pPr>
              <w:pStyle w:val="ConsPlusNormal"/>
              <w:rPr>
                <w:rFonts w:ascii="Times New Roman" w:hAnsi="Times New Roman" w:cs="Times New Roman"/>
                <w:sz w:val="24"/>
                <w:szCs w:val="24"/>
              </w:rPr>
            </w:pPr>
          </w:p>
        </w:tc>
        <w:tc>
          <w:tcPr>
            <w:tcW w:w="850" w:type="dxa"/>
          </w:tcPr>
          <w:p w:rsidR="00E175C1" w:rsidRPr="0017563B" w:rsidRDefault="00E175C1" w:rsidP="00E175C1">
            <w:pPr>
              <w:pStyle w:val="ConsPlusNormal"/>
              <w:rPr>
                <w:rFonts w:ascii="Times New Roman" w:hAnsi="Times New Roman" w:cs="Times New Roman"/>
                <w:sz w:val="24"/>
                <w:szCs w:val="24"/>
              </w:rPr>
            </w:pPr>
          </w:p>
        </w:tc>
        <w:tc>
          <w:tcPr>
            <w:tcW w:w="992" w:type="dxa"/>
          </w:tcPr>
          <w:p w:rsidR="00E175C1" w:rsidRPr="0017563B" w:rsidRDefault="00E175C1" w:rsidP="00E175C1">
            <w:pPr>
              <w:pStyle w:val="ConsPlusNormal"/>
              <w:rPr>
                <w:rFonts w:ascii="Times New Roman" w:hAnsi="Times New Roman" w:cs="Times New Roman"/>
                <w:sz w:val="24"/>
                <w:szCs w:val="24"/>
              </w:rPr>
            </w:pPr>
          </w:p>
        </w:tc>
        <w:tc>
          <w:tcPr>
            <w:tcW w:w="1560" w:type="dxa"/>
          </w:tcPr>
          <w:p w:rsidR="00E175C1" w:rsidRPr="0017563B" w:rsidRDefault="00E175C1" w:rsidP="00E175C1">
            <w:pPr>
              <w:pStyle w:val="ConsPlusNormal"/>
              <w:rPr>
                <w:rFonts w:ascii="Times New Roman" w:hAnsi="Times New Roman" w:cs="Times New Roman"/>
                <w:sz w:val="24"/>
                <w:szCs w:val="24"/>
              </w:rPr>
            </w:pPr>
          </w:p>
        </w:tc>
        <w:tc>
          <w:tcPr>
            <w:tcW w:w="1559" w:type="dxa"/>
            <w:vMerge/>
          </w:tcPr>
          <w:p w:rsidR="00E175C1" w:rsidRPr="00200F02" w:rsidRDefault="00E175C1" w:rsidP="00E175C1">
            <w:pPr>
              <w:pStyle w:val="ConsPlusNormal"/>
              <w:rPr>
                <w:rFonts w:ascii="Times New Roman" w:hAnsi="Times New Roman" w:cs="Times New Roman"/>
                <w:sz w:val="24"/>
                <w:szCs w:val="24"/>
              </w:rPr>
            </w:pPr>
          </w:p>
        </w:tc>
      </w:tr>
      <w:tr w:rsidR="00E175C1" w:rsidRPr="000143F2" w:rsidTr="00187868">
        <w:tc>
          <w:tcPr>
            <w:tcW w:w="709" w:type="dxa"/>
            <w:vMerge w:val="restart"/>
          </w:tcPr>
          <w:p w:rsidR="00E175C1" w:rsidRDefault="00E175C1" w:rsidP="00E175C1">
            <w:pPr>
              <w:spacing w:after="0" w:line="240" w:lineRule="auto"/>
              <w:rPr>
                <w:rFonts w:ascii="Times New Roman" w:hAnsi="Times New Roman"/>
                <w:sz w:val="24"/>
                <w:szCs w:val="24"/>
              </w:rPr>
            </w:pPr>
            <w:r>
              <w:rPr>
                <w:rFonts w:ascii="Times New Roman" w:hAnsi="Times New Roman"/>
                <w:sz w:val="24"/>
                <w:szCs w:val="24"/>
              </w:rPr>
              <w:t>2.1.</w:t>
            </w:r>
          </w:p>
        </w:tc>
        <w:tc>
          <w:tcPr>
            <w:tcW w:w="1564" w:type="dxa"/>
            <w:vMerge w:val="restart"/>
          </w:tcPr>
          <w:p w:rsidR="00E175C1" w:rsidRDefault="00E175C1" w:rsidP="00E175C1">
            <w:pPr>
              <w:spacing w:after="0" w:line="240" w:lineRule="auto"/>
              <w:rPr>
                <w:rFonts w:ascii="Times New Roman" w:hAnsi="Times New Roman"/>
                <w:sz w:val="24"/>
                <w:szCs w:val="24"/>
              </w:rPr>
            </w:pPr>
            <w:r>
              <w:rPr>
                <w:rFonts w:ascii="Times New Roman" w:hAnsi="Times New Roman"/>
                <w:sz w:val="24"/>
                <w:szCs w:val="24"/>
              </w:rPr>
              <w:t xml:space="preserve">Развитие добровольной пожарной охраны на территории муниципального района (городского </w:t>
            </w:r>
          </w:p>
          <w:p w:rsidR="00E175C1" w:rsidRDefault="00E175C1" w:rsidP="00E175C1">
            <w:pPr>
              <w:spacing w:after="0" w:line="240" w:lineRule="auto"/>
              <w:rPr>
                <w:rFonts w:ascii="Times New Roman" w:hAnsi="Times New Roman"/>
                <w:sz w:val="24"/>
                <w:szCs w:val="24"/>
              </w:rPr>
            </w:pPr>
            <w:r>
              <w:rPr>
                <w:rFonts w:ascii="Times New Roman" w:hAnsi="Times New Roman"/>
                <w:sz w:val="24"/>
                <w:szCs w:val="24"/>
              </w:rPr>
              <w:t>округа).</w:t>
            </w:r>
          </w:p>
        </w:tc>
        <w:tc>
          <w:tcPr>
            <w:tcW w:w="851" w:type="dxa"/>
            <w:vMerge w:val="restart"/>
          </w:tcPr>
          <w:p w:rsidR="00E175C1" w:rsidRPr="000143F2" w:rsidRDefault="00E175C1" w:rsidP="00E175C1">
            <w:pPr>
              <w:spacing w:after="0" w:line="240" w:lineRule="auto"/>
              <w:rPr>
                <w:rFonts w:ascii="Times New Roman" w:hAnsi="Times New Roman"/>
                <w:sz w:val="24"/>
                <w:szCs w:val="24"/>
              </w:rPr>
            </w:pPr>
            <w:r w:rsidRPr="0017563B">
              <w:rPr>
                <w:rFonts w:ascii="Times New Roman" w:hAnsi="Times New Roman"/>
                <w:sz w:val="24"/>
                <w:szCs w:val="24"/>
              </w:rPr>
              <w:t>2017-2021</w:t>
            </w:r>
          </w:p>
        </w:tc>
        <w:tc>
          <w:tcPr>
            <w:tcW w:w="1201" w:type="dxa"/>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Итого</w:t>
            </w:r>
          </w:p>
        </w:tc>
        <w:tc>
          <w:tcPr>
            <w:tcW w:w="1559" w:type="dxa"/>
          </w:tcPr>
          <w:p w:rsidR="00E175C1" w:rsidRPr="0017563B" w:rsidRDefault="00E175C1" w:rsidP="00E175C1">
            <w:pPr>
              <w:pStyle w:val="ConsPlusNormal"/>
              <w:rPr>
                <w:rFonts w:ascii="Times New Roman" w:hAnsi="Times New Roman" w:cs="Times New Roman"/>
                <w:sz w:val="24"/>
                <w:szCs w:val="24"/>
              </w:rPr>
            </w:pPr>
          </w:p>
        </w:tc>
        <w:tc>
          <w:tcPr>
            <w:tcW w:w="1351"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4750</w:t>
            </w:r>
          </w:p>
        </w:tc>
        <w:tc>
          <w:tcPr>
            <w:tcW w:w="1134"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925"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993"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850"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992"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1560" w:type="dxa"/>
          </w:tcPr>
          <w:p w:rsidR="00E175C1" w:rsidRPr="0017563B" w:rsidRDefault="00E175C1" w:rsidP="00E175C1">
            <w:pPr>
              <w:pStyle w:val="ConsPlusNormal"/>
              <w:rPr>
                <w:rFonts w:ascii="Times New Roman" w:hAnsi="Times New Roman" w:cs="Times New Roman"/>
                <w:sz w:val="24"/>
                <w:szCs w:val="24"/>
              </w:rPr>
            </w:pPr>
          </w:p>
        </w:tc>
        <w:tc>
          <w:tcPr>
            <w:tcW w:w="1559" w:type="dxa"/>
          </w:tcPr>
          <w:p w:rsidR="00E175C1" w:rsidRPr="00200F02" w:rsidRDefault="00E175C1" w:rsidP="00E175C1">
            <w:pPr>
              <w:pStyle w:val="ConsPlusNormal"/>
              <w:rPr>
                <w:rFonts w:ascii="Times New Roman" w:hAnsi="Times New Roman" w:cs="Times New Roman"/>
                <w:sz w:val="24"/>
                <w:szCs w:val="24"/>
              </w:rPr>
            </w:pPr>
          </w:p>
        </w:tc>
      </w:tr>
      <w:tr w:rsidR="00E175C1" w:rsidRPr="000143F2" w:rsidTr="00187868">
        <w:tc>
          <w:tcPr>
            <w:tcW w:w="709" w:type="dxa"/>
            <w:vMerge/>
          </w:tcPr>
          <w:p w:rsidR="00E175C1" w:rsidRDefault="00E175C1" w:rsidP="00E175C1">
            <w:pPr>
              <w:spacing w:after="0" w:line="240" w:lineRule="auto"/>
              <w:rPr>
                <w:rFonts w:ascii="Times New Roman" w:hAnsi="Times New Roman"/>
                <w:sz w:val="24"/>
                <w:szCs w:val="24"/>
              </w:rPr>
            </w:pPr>
          </w:p>
        </w:tc>
        <w:tc>
          <w:tcPr>
            <w:tcW w:w="1564" w:type="dxa"/>
            <w:vMerge/>
          </w:tcPr>
          <w:p w:rsidR="00E175C1" w:rsidRDefault="00E175C1" w:rsidP="00E175C1">
            <w:pPr>
              <w:spacing w:after="0" w:line="240" w:lineRule="auto"/>
              <w:rPr>
                <w:rFonts w:ascii="Times New Roman" w:hAnsi="Times New Roman"/>
                <w:sz w:val="24"/>
                <w:szCs w:val="24"/>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Средства районного бюджета</w:t>
            </w:r>
          </w:p>
        </w:tc>
        <w:tc>
          <w:tcPr>
            <w:tcW w:w="1559" w:type="dxa"/>
          </w:tcPr>
          <w:p w:rsidR="00E175C1" w:rsidRPr="0017563B" w:rsidRDefault="00E175C1" w:rsidP="00E175C1">
            <w:pPr>
              <w:pStyle w:val="ConsPlusNormal"/>
              <w:rPr>
                <w:rFonts w:ascii="Times New Roman" w:hAnsi="Times New Roman" w:cs="Times New Roman"/>
                <w:sz w:val="24"/>
                <w:szCs w:val="24"/>
              </w:rPr>
            </w:pPr>
          </w:p>
        </w:tc>
        <w:tc>
          <w:tcPr>
            <w:tcW w:w="1351"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4750</w:t>
            </w:r>
          </w:p>
        </w:tc>
        <w:tc>
          <w:tcPr>
            <w:tcW w:w="1134"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925"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993"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850"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992"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1560" w:type="dxa"/>
          </w:tcPr>
          <w:p w:rsidR="00E175C1"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ОГО</w:t>
            </w:r>
          </w:p>
          <w:p w:rsidR="00E175C1" w:rsidRPr="0017563B" w:rsidRDefault="00E175C1" w:rsidP="00E175C1">
            <w:pPr>
              <w:pStyle w:val="ConsPlusNormal"/>
              <w:rPr>
                <w:rFonts w:ascii="Times New Roman" w:hAnsi="Times New Roman" w:cs="Times New Roman"/>
                <w:sz w:val="24"/>
                <w:szCs w:val="24"/>
              </w:rPr>
            </w:pPr>
            <w:r w:rsidRPr="000143F2">
              <w:rPr>
                <w:rFonts w:ascii="Times New Roman" w:hAnsi="Times New Roman" w:cs="Times New Roman"/>
                <w:sz w:val="24"/>
                <w:szCs w:val="24"/>
              </w:rPr>
              <w:t>МКУ «ЕДДС»</w:t>
            </w:r>
          </w:p>
        </w:tc>
        <w:tc>
          <w:tcPr>
            <w:tcW w:w="1559" w:type="dxa"/>
          </w:tcPr>
          <w:p w:rsidR="00E175C1" w:rsidRPr="00200F02" w:rsidRDefault="00E175C1" w:rsidP="00E175C1">
            <w:pPr>
              <w:pStyle w:val="ConsPlusNormal"/>
              <w:rPr>
                <w:rFonts w:ascii="Times New Roman" w:hAnsi="Times New Roman" w:cs="Times New Roman"/>
                <w:sz w:val="24"/>
                <w:szCs w:val="24"/>
              </w:rPr>
            </w:pPr>
          </w:p>
        </w:tc>
      </w:tr>
      <w:tr w:rsidR="00E175C1" w:rsidRPr="000143F2" w:rsidTr="00187868">
        <w:tc>
          <w:tcPr>
            <w:tcW w:w="709" w:type="dxa"/>
            <w:vMerge/>
          </w:tcPr>
          <w:p w:rsidR="00E175C1" w:rsidRDefault="00E175C1" w:rsidP="00E175C1">
            <w:pPr>
              <w:spacing w:after="0" w:line="240" w:lineRule="auto"/>
              <w:rPr>
                <w:rFonts w:ascii="Times New Roman" w:hAnsi="Times New Roman"/>
                <w:sz w:val="24"/>
                <w:szCs w:val="24"/>
              </w:rPr>
            </w:pPr>
          </w:p>
        </w:tc>
        <w:tc>
          <w:tcPr>
            <w:tcW w:w="1564" w:type="dxa"/>
            <w:vMerge/>
          </w:tcPr>
          <w:p w:rsidR="00E175C1" w:rsidRDefault="00E175C1" w:rsidP="00E175C1">
            <w:pPr>
              <w:spacing w:after="0" w:line="240" w:lineRule="auto"/>
              <w:rPr>
                <w:rFonts w:ascii="Times New Roman" w:hAnsi="Times New Roman"/>
                <w:sz w:val="24"/>
                <w:szCs w:val="24"/>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Средства бюджета поселений</w:t>
            </w:r>
          </w:p>
        </w:tc>
        <w:tc>
          <w:tcPr>
            <w:tcW w:w="1559" w:type="dxa"/>
          </w:tcPr>
          <w:p w:rsidR="00E175C1" w:rsidRPr="0017563B" w:rsidRDefault="00E175C1" w:rsidP="00E175C1">
            <w:pPr>
              <w:pStyle w:val="ConsPlusNormal"/>
              <w:rPr>
                <w:rFonts w:ascii="Times New Roman" w:hAnsi="Times New Roman" w:cs="Times New Roman"/>
                <w:sz w:val="24"/>
                <w:szCs w:val="24"/>
              </w:rPr>
            </w:pPr>
          </w:p>
        </w:tc>
        <w:tc>
          <w:tcPr>
            <w:tcW w:w="1351" w:type="dxa"/>
          </w:tcPr>
          <w:p w:rsidR="00E175C1" w:rsidRPr="0017563B" w:rsidRDefault="00E175C1" w:rsidP="00E175C1">
            <w:pPr>
              <w:pStyle w:val="ConsPlusNormal"/>
              <w:rPr>
                <w:rFonts w:ascii="Times New Roman" w:hAnsi="Times New Roman" w:cs="Times New Roman"/>
                <w:sz w:val="24"/>
                <w:szCs w:val="24"/>
              </w:rPr>
            </w:pPr>
          </w:p>
        </w:tc>
        <w:tc>
          <w:tcPr>
            <w:tcW w:w="1134" w:type="dxa"/>
          </w:tcPr>
          <w:p w:rsidR="00E175C1" w:rsidRPr="0017563B" w:rsidRDefault="00E175C1" w:rsidP="00E175C1">
            <w:pPr>
              <w:pStyle w:val="ConsPlusNormal"/>
              <w:rPr>
                <w:rFonts w:ascii="Times New Roman" w:hAnsi="Times New Roman" w:cs="Times New Roman"/>
                <w:sz w:val="24"/>
                <w:szCs w:val="24"/>
              </w:rPr>
            </w:pPr>
          </w:p>
        </w:tc>
        <w:tc>
          <w:tcPr>
            <w:tcW w:w="925" w:type="dxa"/>
          </w:tcPr>
          <w:p w:rsidR="00E175C1" w:rsidRPr="0017563B" w:rsidRDefault="00E175C1" w:rsidP="00E175C1">
            <w:pPr>
              <w:pStyle w:val="ConsPlusNormal"/>
              <w:rPr>
                <w:rFonts w:ascii="Times New Roman" w:hAnsi="Times New Roman" w:cs="Times New Roman"/>
                <w:sz w:val="24"/>
                <w:szCs w:val="24"/>
              </w:rPr>
            </w:pPr>
          </w:p>
        </w:tc>
        <w:tc>
          <w:tcPr>
            <w:tcW w:w="993" w:type="dxa"/>
          </w:tcPr>
          <w:p w:rsidR="00E175C1" w:rsidRPr="0017563B" w:rsidRDefault="00E175C1" w:rsidP="00E175C1">
            <w:pPr>
              <w:pStyle w:val="ConsPlusNormal"/>
              <w:rPr>
                <w:rFonts w:ascii="Times New Roman" w:hAnsi="Times New Roman" w:cs="Times New Roman"/>
                <w:sz w:val="24"/>
                <w:szCs w:val="24"/>
              </w:rPr>
            </w:pPr>
          </w:p>
        </w:tc>
        <w:tc>
          <w:tcPr>
            <w:tcW w:w="850" w:type="dxa"/>
          </w:tcPr>
          <w:p w:rsidR="00E175C1" w:rsidRPr="0017563B" w:rsidRDefault="00E175C1" w:rsidP="00E175C1">
            <w:pPr>
              <w:pStyle w:val="ConsPlusNormal"/>
              <w:rPr>
                <w:rFonts w:ascii="Times New Roman" w:hAnsi="Times New Roman" w:cs="Times New Roman"/>
                <w:sz w:val="24"/>
                <w:szCs w:val="24"/>
              </w:rPr>
            </w:pPr>
          </w:p>
        </w:tc>
        <w:tc>
          <w:tcPr>
            <w:tcW w:w="992" w:type="dxa"/>
          </w:tcPr>
          <w:p w:rsidR="00E175C1" w:rsidRPr="0017563B" w:rsidRDefault="00E175C1" w:rsidP="00E175C1">
            <w:pPr>
              <w:pStyle w:val="ConsPlusNormal"/>
              <w:rPr>
                <w:rFonts w:ascii="Times New Roman" w:hAnsi="Times New Roman" w:cs="Times New Roman"/>
                <w:sz w:val="24"/>
                <w:szCs w:val="24"/>
              </w:rPr>
            </w:pPr>
          </w:p>
        </w:tc>
        <w:tc>
          <w:tcPr>
            <w:tcW w:w="1560" w:type="dxa"/>
          </w:tcPr>
          <w:p w:rsidR="00E175C1" w:rsidRPr="0017563B" w:rsidRDefault="00E175C1" w:rsidP="00E175C1">
            <w:pPr>
              <w:pStyle w:val="ConsPlusNormal"/>
              <w:rPr>
                <w:rFonts w:ascii="Times New Roman" w:hAnsi="Times New Roman" w:cs="Times New Roman"/>
                <w:sz w:val="24"/>
                <w:szCs w:val="24"/>
              </w:rPr>
            </w:pPr>
          </w:p>
        </w:tc>
        <w:tc>
          <w:tcPr>
            <w:tcW w:w="1559" w:type="dxa"/>
          </w:tcPr>
          <w:p w:rsidR="00E175C1" w:rsidRPr="00200F02" w:rsidRDefault="00E175C1" w:rsidP="00E175C1">
            <w:pPr>
              <w:pStyle w:val="ConsPlusNormal"/>
              <w:rPr>
                <w:rFonts w:ascii="Times New Roman" w:hAnsi="Times New Roman" w:cs="Times New Roman"/>
                <w:sz w:val="24"/>
                <w:szCs w:val="24"/>
              </w:rPr>
            </w:pPr>
          </w:p>
        </w:tc>
      </w:tr>
      <w:tr w:rsidR="00E175C1" w:rsidRPr="000143F2" w:rsidTr="00187868">
        <w:tc>
          <w:tcPr>
            <w:tcW w:w="709" w:type="dxa"/>
            <w:vMerge w:val="restart"/>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2.1.1</w:t>
            </w:r>
            <w:r w:rsidRPr="0017563B">
              <w:rPr>
                <w:rFonts w:ascii="Times New Roman" w:hAnsi="Times New Roman" w:cs="Times New Roman"/>
                <w:sz w:val="24"/>
                <w:szCs w:val="24"/>
              </w:rPr>
              <w:t>.</w:t>
            </w:r>
          </w:p>
        </w:tc>
        <w:tc>
          <w:tcPr>
            <w:tcW w:w="1564" w:type="dxa"/>
            <w:vMerge w:val="restart"/>
          </w:tcPr>
          <w:p w:rsidR="00E175C1" w:rsidRPr="00EF6229" w:rsidRDefault="00E175C1" w:rsidP="00E175C1">
            <w:pPr>
              <w:pStyle w:val="ConsPlusCell"/>
              <w:rPr>
                <w:sz w:val="24"/>
                <w:szCs w:val="24"/>
              </w:rPr>
            </w:pPr>
            <w:r w:rsidRPr="00EF6229">
              <w:rPr>
                <w:sz w:val="24"/>
                <w:szCs w:val="24"/>
              </w:rPr>
              <w:t xml:space="preserve">Поддержка общественных объединений добровольной пожарной </w:t>
            </w:r>
            <w:r w:rsidRPr="00EF6229">
              <w:rPr>
                <w:sz w:val="24"/>
                <w:szCs w:val="24"/>
              </w:rPr>
              <w:lastRenderedPageBreak/>
              <w:t xml:space="preserve">охраны и добровольных пожарных, в </w:t>
            </w:r>
            <w:proofErr w:type="spellStart"/>
            <w:r w:rsidRPr="00EF6229">
              <w:rPr>
                <w:sz w:val="24"/>
                <w:szCs w:val="24"/>
              </w:rPr>
              <w:t>т.ч</w:t>
            </w:r>
            <w:proofErr w:type="spellEnd"/>
            <w:r w:rsidRPr="00EF6229">
              <w:rPr>
                <w:sz w:val="24"/>
                <w:szCs w:val="24"/>
              </w:rPr>
              <w:t xml:space="preserve">. предоставление субсидий и др. </w:t>
            </w:r>
          </w:p>
        </w:tc>
        <w:tc>
          <w:tcPr>
            <w:tcW w:w="851" w:type="dxa"/>
            <w:vMerge w:val="restart"/>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lastRenderedPageBreak/>
              <w:t>2017-2021</w:t>
            </w:r>
          </w:p>
        </w:tc>
        <w:tc>
          <w:tcPr>
            <w:tcW w:w="1201" w:type="dxa"/>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Итого</w:t>
            </w:r>
          </w:p>
        </w:tc>
        <w:tc>
          <w:tcPr>
            <w:tcW w:w="1559" w:type="dxa"/>
          </w:tcPr>
          <w:p w:rsidR="00E175C1" w:rsidRPr="0017563B" w:rsidRDefault="00E175C1" w:rsidP="00E175C1">
            <w:pPr>
              <w:pStyle w:val="ConsPlusNormal"/>
              <w:rPr>
                <w:rFonts w:ascii="Times New Roman" w:hAnsi="Times New Roman" w:cs="Times New Roman"/>
                <w:sz w:val="24"/>
                <w:szCs w:val="24"/>
              </w:rPr>
            </w:pPr>
          </w:p>
        </w:tc>
        <w:tc>
          <w:tcPr>
            <w:tcW w:w="1351"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4750</w:t>
            </w:r>
          </w:p>
        </w:tc>
        <w:tc>
          <w:tcPr>
            <w:tcW w:w="1134"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925"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993"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850"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992"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1560" w:type="dxa"/>
          </w:tcPr>
          <w:p w:rsidR="00E175C1" w:rsidRPr="0017563B" w:rsidRDefault="00E175C1" w:rsidP="00E175C1">
            <w:pPr>
              <w:pStyle w:val="ConsPlusNormal"/>
              <w:rPr>
                <w:rFonts w:ascii="Times New Roman" w:hAnsi="Times New Roman" w:cs="Times New Roman"/>
                <w:sz w:val="24"/>
                <w:szCs w:val="24"/>
              </w:rPr>
            </w:pPr>
          </w:p>
        </w:tc>
        <w:tc>
          <w:tcPr>
            <w:tcW w:w="1559" w:type="dxa"/>
            <w:vMerge w:val="restart"/>
          </w:tcPr>
          <w:p w:rsidR="00E175C1" w:rsidRPr="00AC5D41" w:rsidRDefault="00E175C1" w:rsidP="00E175C1">
            <w:pPr>
              <w:pStyle w:val="ConsPlusNormal"/>
              <w:rPr>
                <w:rFonts w:ascii="Times New Roman" w:hAnsi="Times New Roman" w:cs="Times New Roman"/>
                <w:sz w:val="24"/>
                <w:szCs w:val="24"/>
              </w:rPr>
            </w:pPr>
            <w:r w:rsidRPr="00AC5D41">
              <w:rPr>
                <w:rFonts w:ascii="Times New Roman" w:hAnsi="Times New Roman" w:cs="Times New Roman"/>
                <w:sz w:val="24"/>
                <w:szCs w:val="24"/>
              </w:rPr>
              <w:t xml:space="preserve">3. Доля добровольных пожарных зарегистрированных в едином реестре </w:t>
            </w:r>
            <w:r w:rsidRPr="00AC5D41">
              <w:rPr>
                <w:rFonts w:ascii="Times New Roman" w:hAnsi="Times New Roman" w:cs="Times New Roman"/>
                <w:sz w:val="24"/>
                <w:szCs w:val="24"/>
              </w:rPr>
              <w:lastRenderedPageBreak/>
              <w:t>Московской области (обученных, застрахованных и задействованных по назначению ОМС) от нормативного количества для муниципального образования Московской области до 80 чел.</w:t>
            </w:r>
          </w:p>
        </w:tc>
      </w:tr>
      <w:tr w:rsidR="00E175C1" w:rsidRPr="000143F2" w:rsidTr="00187868">
        <w:tc>
          <w:tcPr>
            <w:tcW w:w="709" w:type="dxa"/>
            <w:vMerge/>
          </w:tcPr>
          <w:p w:rsidR="00E175C1" w:rsidRPr="000143F2" w:rsidRDefault="00E175C1" w:rsidP="00E175C1">
            <w:pPr>
              <w:spacing w:after="0" w:line="240" w:lineRule="auto"/>
              <w:rPr>
                <w:rFonts w:ascii="Times New Roman" w:hAnsi="Times New Roman"/>
                <w:sz w:val="24"/>
                <w:szCs w:val="24"/>
              </w:rPr>
            </w:pPr>
          </w:p>
        </w:tc>
        <w:tc>
          <w:tcPr>
            <w:tcW w:w="1564" w:type="dxa"/>
            <w:vMerge/>
          </w:tcPr>
          <w:p w:rsidR="00E175C1" w:rsidRPr="000143F2" w:rsidRDefault="00E175C1" w:rsidP="00E175C1">
            <w:pPr>
              <w:spacing w:after="0" w:line="240" w:lineRule="auto"/>
              <w:rPr>
                <w:rFonts w:ascii="Times New Roman" w:hAnsi="Times New Roman"/>
                <w:sz w:val="20"/>
                <w:szCs w:val="20"/>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Средства районного бюджета</w:t>
            </w:r>
          </w:p>
        </w:tc>
        <w:tc>
          <w:tcPr>
            <w:tcW w:w="1559" w:type="dxa"/>
          </w:tcPr>
          <w:p w:rsidR="00E175C1" w:rsidRPr="0017563B" w:rsidRDefault="00E175C1" w:rsidP="00E175C1">
            <w:pPr>
              <w:pStyle w:val="ConsPlusNormal"/>
              <w:rPr>
                <w:rFonts w:ascii="Times New Roman" w:hAnsi="Times New Roman" w:cs="Times New Roman"/>
                <w:sz w:val="24"/>
                <w:szCs w:val="24"/>
              </w:rPr>
            </w:pPr>
          </w:p>
        </w:tc>
        <w:tc>
          <w:tcPr>
            <w:tcW w:w="1351"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4750</w:t>
            </w:r>
          </w:p>
        </w:tc>
        <w:tc>
          <w:tcPr>
            <w:tcW w:w="1134"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925"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993"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850"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992" w:type="dxa"/>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950</w:t>
            </w:r>
          </w:p>
        </w:tc>
        <w:tc>
          <w:tcPr>
            <w:tcW w:w="1560" w:type="dxa"/>
          </w:tcPr>
          <w:p w:rsidR="00E175C1" w:rsidRPr="0017563B" w:rsidRDefault="00E175C1" w:rsidP="00E175C1">
            <w:pPr>
              <w:pStyle w:val="ConsPlusCell"/>
              <w:rPr>
                <w:sz w:val="24"/>
                <w:szCs w:val="24"/>
              </w:rPr>
            </w:pPr>
            <w:r w:rsidRPr="0017563B">
              <w:rPr>
                <w:sz w:val="24"/>
                <w:szCs w:val="24"/>
              </w:rPr>
              <w:t>ОГО</w:t>
            </w:r>
          </w:p>
          <w:p w:rsidR="00E175C1" w:rsidRPr="0017563B" w:rsidRDefault="00E175C1" w:rsidP="00E175C1">
            <w:pPr>
              <w:pStyle w:val="ConsPlusCell"/>
              <w:rPr>
                <w:sz w:val="24"/>
                <w:szCs w:val="24"/>
              </w:rPr>
            </w:pPr>
            <w:r w:rsidRPr="0017563B">
              <w:rPr>
                <w:sz w:val="24"/>
                <w:szCs w:val="24"/>
              </w:rPr>
              <w:t>УО</w:t>
            </w:r>
          </w:p>
          <w:p w:rsidR="00E175C1" w:rsidRDefault="00E175C1" w:rsidP="00E175C1">
            <w:pPr>
              <w:pStyle w:val="ConsPlusCell"/>
              <w:rPr>
                <w:sz w:val="24"/>
                <w:szCs w:val="24"/>
              </w:rPr>
            </w:pPr>
            <w:r w:rsidRPr="0017563B">
              <w:rPr>
                <w:sz w:val="24"/>
                <w:szCs w:val="24"/>
              </w:rPr>
              <w:t>Общественные организаци</w:t>
            </w:r>
            <w:r w:rsidRPr="00744998">
              <w:rPr>
                <w:sz w:val="24"/>
                <w:szCs w:val="24"/>
              </w:rPr>
              <w:t>и</w:t>
            </w:r>
          </w:p>
          <w:p w:rsidR="00E175C1" w:rsidRPr="0017563B" w:rsidRDefault="00E175C1" w:rsidP="00E175C1">
            <w:pPr>
              <w:pStyle w:val="ConsPlusCell"/>
              <w:rPr>
                <w:sz w:val="24"/>
                <w:szCs w:val="24"/>
              </w:rPr>
            </w:pPr>
            <w:r w:rsidRPr="000143F2">
              <w:rPr>
                <w:sz w:val="24"/>
                <w:szCs w:val="24"/>
              </w:rPr>
              <w:lastRenderedPageBreak/>
              <w:t>МКУ «ЕДДС»</w:t>
            </w:r>
          </w:p>
        </w:tc>
        <w:tc>
          <w:tcPr>
            <w:tcW w:w="1559" w:type="dxa"/>
            <w:vMerge/>
          </w:tcPr>
          <w:p w:rsidR="00E175C1" w:rsidRPr="0017563B" w:rsidRDefault="00E175C1" w:rsidP="00E175C1">
            <w:pPr>
              <w:pStyle w:val="ConsPlusNormal"/>
              <w:rPr>
                <w:rFonts w:ascii="Times New Roman" w:hAnsi="Times New Roman" w:cs="Times New Roman"/>
                <w:sz w:val="24"/>
                <w:szCs w:val="24"/>
              </w:rPr>
            </w:pPr>
          </w:p>
        </w:tc>
      </w:tr>
      <w:tr w:rsidR="00E175C1" w:rsidRPr="000143F2" w:rsidTr="00187868">
        <w:tc>
          <w:tcPr>
            <w:tcW w:w="709" w:type="dxa"/>
            <w:vMerge/>
          </w:tcPr>
          <w:p w:rsidR="00E175C1" w:rsidRPr="000143F2" w:rsidRDefault="00E175C1" w:rsidP="00E175C1">
            <w:pPr>
              <w:spacing w:after="0" w:line="240" w:lineRule="auto"/>
              <w:rPr>
                <w:rFonts w:ascii="Times New Roman" w:hAnsi="Times New Roman"/>
                <w:sz w:val="24"/>
                <w:szCs w:val="24"/>
              </w:rPr>
            </w:pPr>
          </w:p>
        </w:tc>
        <w:tc>
          <w:tcPr>
            <w:tcW w:w="1564" w:type="dxa"/>
            <w:vMerge/>
          </w:tcPr>
          <w:p w:rsidR="00E175C1" w:rsidRPr="000143F2" w:rsidRDefault="00E175C1" w:rsidP="00E175C1">
            <w:pPr>
              <w:spacing w:after="0" w:line="240" w:lineRule="auto"/>
              <w:rPr>
                <w:rFonts w:ascii="Times New Roman" w:hAnsi="Times New Roman"/>
                <w:sz w:val="20"/>
                <w:szCs w:val="20"/>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Средства бюджета поселений</w:t>
            </w:r>
          </w:p>
        </w:tc>
        <w:tc>
          <w:tcPr>
            <w:tcW w:w="1559" w:type="dxa"/>
          </w:tcPr>
          <w:p w:rsidR="00E175C1" w:rsidRPr="0017563B" w:rsidRDefault="00E175C1" w:rsidP="00E175C1">
            <w:pPr>
              <w:pStyle w:val="ConsPlusNormal"/>
              <w:rPr>
                <w:rFonts w:ascii="Times New Roman" w:hAnsi="Times New Roman" w:cs="Times New Roman"/>
                <w:sz w:val="24"/>
                <w:szCs w:val="24"/>
              </w:rPr>
            </w:pPr>
          </w:p>
        </w:tc>
        <w:tc>
          <w:tcPr>
            <w:tcW w:w="1351" w:type="dxa"/>
          </w:tcPr>
          <w:p w:rsidR="00E175C1" w:rsidRPr="0017563B" w:rsidRDefault="00E175C1" w:rsidP="00E175C1">
            <w:pPr>
              <w:pStyle w:val="ConsPlusNormal"/>
              <w:rPr>
                <w:rFonts w:ascii="Times New Roman" w:hAnsi="Times New Roman" w:cs="Times New Roman"/>
                <w:sz w:val="24"/>
                <w:szCs w:val="24"/>
              </w:rPr>
            </w:pPr>
          </w:p>
        </w:tc>
        <w:tc>
          <w:tcPr>
            <w:tcW w:w="1134" w:type="dxa"/>
          </w:tcPr>
          <w:p w:rsidR="00E175C1" w:rsidRPr="0017563B" w:rsidRDefault="00E175C1" w:rsidP="00E175C1">
            <w:pPr>
              <w:pStyle w:val="ConsPlusNormal"/>
              <w:rPr>
                <w:rFonts w:ascii="Times New Roman" w:hAnsi="Times New Roman" w:cs="Times New Roman"/>
                <w:sz w:val="24"/>
                <w:szCs w:val="24"/>
              </w:rPr>
            </w:pPr>
          </w:p>
        </w:tc>
        <w:tc>
          <w:tcPr>
            <w:tcW w:w="925" w:type="dxa"/>
          </w:tcPr>
          <w:p w:rsidR="00E175C1" w:rsidRPr="0017563B" w:rsidRDefault="00E175C1" w:rsidP="00E175C1">
            <w:pPr>
              <w:pStyle w:val="ConsPlusNormal"/>
              <w:rPr>
                <w:rFonts w:ascii="Times New Roman" w:hAnsi="Times New Roman" w:cs="Times New Roman"/>
                <w:sz w:val="24"/>
                <w:szCs w:val="24"/>
              </w:rPr>
            </w:pPr>
          </w:p>
        </w:tc>
        <w:tc>
          <w:tcPr>
            <w:tcW w:w="993" w:type="dxa"/>
          </w:tcPr>
          <w:p w:rsidR="00E175C1" w:rsidRPr="0017563B" w:rsidRDefault="00E175C1" w:rsidP="00E175C1">
            <w:pPr>
              <w:pStyle w:val="ConsPlusNormal"/>
              <w:rPr>
                <w:rFonts w:ascii="Times New Roman" w:hAnsi="Times New Roman" w:cs="Times New Roman"/>
                <w:sz w:val="24"/>
                <w:szCs w:val="24"/>
              </w:rPr>
            </w:pPr>
          </w:p>
        </w:tc>
        <w:tc>
          <w:tcPr>
            <w:tcW w:w="850" w:type="dxa"/>
          </w:tcPr>
          <w:p w:rsidR="00E175C1" w:rsidRPr="0017563B" w:rsidRDefault="00E175C1" w:rsidP="00E175C1">
            <w:pPr>
              <w:pStyle w:val="ConsPlusNormal"/>
              <w:rPr>
                <w:rFonts w:ascii="Times New Roman" w:hAnsi="Times New Roman" w:cs="Times New Roman"/>
                <w:sz w:val="24"/>
                <w:szCs w:val="24"/>
              </w:rPr>
            </w:pPr>
          </w:p>
        </w:tc>
        <w:tc>
          <w:tcPr>
            <w:tcW w:w="992" w:type="dxa"/>
          </w:tcPr>
          <w:p w:rsidR="00E175C1" w:rsidRPr="0017563B" w:rsidRDefault="00E175C1" w:rsidP="00E175C1">
            <w:pPr>
              <w:pStyle w:val="ConsPlusNormal"/>
              <w:rPr>
                <w:rFonts w:ascii="Times New Roman" w:hAnsi="Times New Roman" w:cs="Times New Roman"/>
                <w:sz w:val="24"/>
                <w:szCs w:val="24"/>
              </w:rPr>
            </w:pPr>
          </w:p>
        </w:tc>
        <w:tc>
          <w:tcPr>
            <w:tcW w:w="1560" w:type="dxa"/>
          </w:tcPr>
          <w:p w:rsidR="00E175C1" w:rsidRPr="00200F02" w:rsidRDefault="00E175C1" w:rsidP="00E175C1">
            <w:pPr>
              <w:pStyle w:val="ConsPlusNormal"/>
              <w:rPr>
                <w:rFonts w:ascii="Times New Roman" w:hAnsi="Times New Roman" w:cs="Times New Roman"/>
                <w:sz w:val="24"/>
                <w:szCs w:val="24"/>
              </w:rPr>
            </w:pPr>
          </w:p>
        </w:tc>
        <w:tc>
          <w:tcPr>
            <w:tcW w:w="1559" w:type="dxa"/>
            <w:vMerge/>
          </w:tcPr>
          <w:p w:rsidR="00E175C1" w:rsidRPr="00200F02" w:rsidRDefault="00E175C1" w:rsidP="00E175C1">
            <w:pPr>
              <w:pStyle w:val="ConsPlusNormal"/>
              <w:rPr>
                <w:rFonts w:ascii="Times New Roman" w:hAnsi="Times New Roman" w:cs="Times New Roman"/>
                <w:sz w:val="24"/>
                <w:szCs w:val="24"/>
              </w:rPr>
            </w:pPr>
          </w:p>
        </w:tc>
      </w:tr>
      <w:tr w:rsidR="00E175C1" w:rsidRPr="000143F2" w:rsidTr="00187868">
        <w:tc>
          <w:tcPr>
            <w:tcW w:w="709" w:type="dxa"/>
            <w:vMerge w:val="restart"/>
          </w:tcPr>
          <w:p w:rsidR="00E175C1" w:rsidRPr="0017563B" w:rsidRDefault="00E175C1" w:rsidP="00E175C1">
            <w:pPr>
              <w:pStyle w:val="ConsPlusNormal"/>
              <w:rPr>
                <w:rFonts w:ascii="Times New Roman" w:hAnsi="Times New Roman" w:cs="Times New Roman"/>
                <w:sz w:val="24"/>
                <w:szCs w:val="24"/>
              </w:rPr>
            </w:pPr>
            <w:r>
              <w:rPr>
                <w:rFonts w:ascii="Times New Roman" w:hAnsi="Times New Roman" w:cs="Times New Roman"/>
                <w:sz w:val="24"/>
                <w:szCs w:val="24"/>
              </w:rPr>
              <w:t>2.1.2</w:t>
            </w:r>
          </w:p>
        </w:tc>
        <w:tc>
          <w:tcPr>
            <w:tcW w:w="1564" w:type="dxa"/>
            <w:vMerge w:val="restart"/>
          </w:tcPr>
          <w:p w:rsidR="00E175C1" w:rsidRPr="001D0ED0" w:rsidRDefault="00E175C1" w:rsidP="00E175C1">
            <w:pPr>
              <w:pStyle w:val="ConsPlusCell"/>
              <w:rPr>
                <w:sz w:val="24"/>
                <w:szCs w:val="24"/>
              </w:rPr>
            </w:pPr>
            <w:r w:rsidRPr="001D0ED0">
              <w:rPr>
                <w:sz w:val="24"/>
                <w:szCs w:val="24"/>
              </w:rPr>
              <w:t>Проведение работы по привлечению граждан в качестве добровольных пожарных</w:t>
            </w:r>
          </w:p>
        </w:tc>
        <w:tc>
          <w:tcPr>
            <w:tcW w:w="851" w:type="dxa"/>
            <w:vMerge w:val="restart"/>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2017-2021</w:t>
            </w:r>
          </w:p>
        </w:tc>
        <w:tc>
          <w:tcPr>
            <w:tcW w:w="1201" w:type="dxa"/>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Итого</w:t>
            </w:r>
          </w:p>
        </w:tc>
        <w:tc>
          <w:tcPr>
            <w:tcW w:w="1559" w:type="dxa"/>
          </w:tcPr>
          <w:p w:rsidR="00E175C1" w:rsidRPr="0017563B" w:rsidRDefault="00E175C1" w:rsidP="00E175C1">
            <w:pPr>
              <w:pStyle w:val="ConsPlusNormal"/>
              <w:rPr>
                <w:rFonts w:ascii="Times New Roman" w:hAnsi="Times New Roman" w:cs="Times New Roman"/>
                <w:sz w:val="24"/>
                <w:szCs w:val="24"/>
              </w:rPr>
            </w:pPr>
          </w:p>
        </w:tc>
        <w:tc>
          <w:tcPr>
            <w:tcW w:w="1351" w:type="dxa"/>
          </w:tcPr>
          <w:p w:rsidR="00E175C1" w:rsidRPr="0017563B" w:rsidRDefault="00E175C1" w:rsidP="00E175C1">
            <w:pPr>
              <w:pStyle w:val="ConsPlusNormal"/>
              <w:rPr>
                <w:rFonts w:ascii="Times New Roman" w:hAnsi="Times New Roman" w:cs="Times New Roman"/>
                <w:sz w:val="24"/>
                <w:szCs w:val="24"/>
              </w:rPr>
            </w:pPr>
          </w:p>
        </w:tc>
        <w:tc>
          <w:tcPr>
            <w:tcW w:w="1134" w:type="dxa"/>
          </w:tcPr>
          <w:p w:rsidR="00E175C1" w:rsidRPr="0017563B" w:rsidRDefault="00E175C1" w:rsidP="00E175C1">
            <w:pPr>
              <w:pStyle w:val="ConsPlusNormal"/>
              <w:rPr>
                <w:rFonts w:ascii="Times New Roman" w:hAnsi="Times New Roman" w:cs="Times New Roman"/>
                <w:sz w:val="24"/>
                <w:szCs w:val="24"/>
              </w:rPr>
            </w:pPr>
          </w:p>
        </w:tc>
        <w:tc>
          <w:tcPr>
            <w:tcW w:w="925" w:type="dxa"/>
          </w:tcPr>
          <w:p w:rsidR="00E175C1" w:rsidRPr="0017563B" w:rsidRDefault="00E175C1" w:rsidP="00E175C1">
            <w:pPr>
              <w:pStyle w:val="ConsPlusNormal"/>
              <w:rPr>
                <w:rFonts w:ascii="Times New Roman" w:hAnsi="Times New Roman" w:cs="Times New Roman"/>
                <w:sz w:val="24"/>
                <w:szCs w:val="24"/>
              </w:rPr>
            </w:pPr>
          </w:p>
        </w:tc>
        <w:tc>
          <w:tcPr>
            <w:tcW w:w="993" w:type="dxa"/>
          </w:tcPr>
          <w:p w:rsidR="00E175C1" w:rsidRPr="0017563B" w:rsidRDefault="00E175C1" w:rsidP="00E175C1">
            <w:pPr>
              <w:pStyle w:val="ConsPlusNormal"/>
              <w:rPr>
                <w:rFonts w:ascii="Times New Roman" w:hAnsi="Times New Roman" w:cs="Times New Roman"/>
                <w:sz w:val="24"/>
                <w:szCs w:val="24"/>
              </w:rPr>
            </w:pPr>
          </w:p>
        </w:tc>
        <w:tc>
          <w:tcPr>
            <w:tcW w:w="850" w:type="dxa"/>
          </w:tcPr>
          <w:p w:rsidR="00E175C1" w:rsidRPr="0017563B" w:rsidRDefault="00E175C1" w:rsidP="00E175C1">
            <w:pPr>
              <w:pStyle w:val="ConsPlusNormal"/>
              <w:rPr>
                <w:rFonts w:ascii="Times New Roman" w:hAnsi="Times New Roman" w:cs="Times New Roman"/>
                <w:sz w:val="24"/>
                <w:szCs w:val="24"/>
              </w:rPr>
            </w:pPr>
          </w:p>
        </w:tc>
        <w:tc>
          <w:tcPr>
            <w:tcW w:w="992" w:type="dxa"/>
          </w:tcPr>
          <w:p w:rsidR="00E175C1" w:rsidRPr="0017563B" w:rsidRDefault="00E175C1" w:rsidP="00E175C1">
            <w:pPr>
              <w:pStyle w:val="ConsPlusNormal"/>
              <w:rPr>
                <w:rFonts w:ascii="Times New Roman" w:hAnsi="Times New Roman" w:cs="Times New Roman"/>
                <w:sz w:val="24"/>
                <w:szCs w:val="24"/>
              </w:rPr>
            </w:pPr>
          </w:p>
        </w:tc>
        <w:tc>
          <w:tcPr>
            <w:tcW w:w="1560" w:type="dxa"/>
          </w:tcPr>
          <w:p w:rsidR="00E175C1" w:rsidRPr="0017563B" w:rsidRDefault="00E175C1" w:rsidP="00E175C1">
            <w:pPr>
              <w:pStyle w:val="ConsPlusNormal"/>
              <w:rPr>
                <w:rFonts w:ascii="Times New Roman" w:hAnsi="Times New Roman" w:cs="Times New Roman"/>
                <w:sz w:val="24"/>
                <w:szCs w:val="24"/>
              </w:rPr>
            </w:pPr>
          </w:p>
        </w:tc>
        <w:tc>
          <w:tcPr>
            <w:tcW w:w="1559" w:type="dxa"/>
            <w:vMerge/>
          </w:tcPr>
          <w:p w:rsidR="00E175C1" w:rsidRPr="0017563B" w:rsidRDefault="00E175C1" w:rsidP="00E175C1">
            <w:pPr>
              <w:pStyle w:val="ConsPlusNormal"/>
              <w:rPr>
                <w:rFonts w:ascii="Times New Roman" w:hAnsi="Times New Roman" w:cs="Times New Roman"/>
                <w:sz w:val="24"/>
                <w:szCs w:val="24"/>
              </w:rPr>
            </w:pPr>
          </w:p>
        </w:tc>
      </w:tr>
      <w:tr w:rsidR="00E175C1" w:rsidRPr="000143F2" w:rsidTr="001B71C5">
        <w:tc>
          <w:tcPr>
            <w:tcW w:w="709" w:type="dxa"/>
            <w:vMerge/>
          </w:tcPr>
          <w:p w:rsidR="00E175C1" w:rsidRPr="000143F2" w:rsidRDefault="00E175C1" w:rsidP="00E175C1">
            <w:pPr>
              <w:spacing w:after="0" w:line="240" w:lineRule="auto"/>
              <w:rPr>
                <w:rFonts w:ascii="Times New Roman" w:hAnsi="Times New Roman"/>
                <w:sz w:val="24"/>
                <w:szCs w:val="24"/>
              </w:rPr>
            </w:pPr>
          </w:p>
        </w:tc>
        <w:tc>
          <w:tcPr>
            <w:tcW w:w="1564" w:type="dxa"/>
            <w:vMerge/>
          </w:tcPr>
          <w:p w:rsidR="00E175C1" w:rsidRPr="000143F2" w:rsidRDefault="00E175C1" w:rsidP="00E175C1">
            <w:pPr>
              <w:spacing w:after="0" w:line="240" w:lineRule="auto"/>
              <w:rPr>
                <w:rFonts w:ascii="Times New Roman" w:hAnsi="Times New Roman"/>
                <w:sz w:val="20"/>
                <w:szCs w:val="20"/>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Средства районного бюджета</w:t>
            </w:r>
          </w:p>
        </w:tc>
        <w:tc>
          <w:tcPr>
            <w:tcW w:w="1559" w:type="dxa"/>
          </w:tcPr>
          <w:p w:rsidR="00E175C1" w:rsidRPr="0017563B" w:rsidRDefault="00E175C1" w:rsidP="00E175C1">
            <w:pPr>
              <w:pStyle w:val="ConsPlusNormal"/>
              <w:rPr>
                <w:rFonts w:ascii="Times New Roman" w:hAnsi="Times New Roman" w:cs="Times New Roman"/>
                <w:sz w:val="24"/>
                <w:szCs w:val="24"/>
              </w:rPr>
            </w:pPr>
          </w:p>
        </w:tc>
        <w:tc>
          <w:tcPr>
            <w:tcW w:w="1351" w:type="dxa"/>
          </w:tcPr>
          <w:p w:rsidR="00E175C1" w:rsidRPr="0017563B" w:rsidRDefault="00E175C1" w:rsidP="00E175C1">
            <w:pPr>
              <w:pStyle w:val="ConsPlusNormal"/>
              <w:rPr>
                <w:rFonts w:ascii="Times New Roman" w:hAnsi="Times New Roman" w:cs="Times New Roman"/>
                <w:sz w:val="24"/>
                <w:szCs w:val="24"/>
              </w:rPr>
            </w:pPr>
          </w:p>
        </w:tc>
        <w:tc>
          <w:tcPr>
            <w:tcW w:w="4894" w:type="dxa"/>
            <w:gridSpan w:val="5"/>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В пределах средств, предусматриваемых на основную деятельность</w:t>
            </w:r>
          </w:p>
        </w:tc>
        <w:tc>
          <w:tcPr>
            <w:tcW w:w="1560" w:type="dxa"/>
          </w:tcPr>
          <w:p w:rsidR="00E175C1" w:rsidRPr="0017563B" w:rsidRDefault="00E175C1" w:rsidP="00E175C1">
            <w:pPr>
              <w:pStyle w:val="ConsPlusCell"/>
              <w:rPr>
                <w:sz w:val="24"/>
                <w:szCs w:val="24"/>
              </w:rPr>
            </w:pPr>
            <w:r w:rsidRPr="0017563B">
              <w:rPr>
                <w:sz w:val="24"/>
                <w:szCs w:val="24"/>
              </w:rPr>
              <w:t>ОГО</w:t>
            </w:r>
          </w:p>
          <w:p w:rsidR="00E175C1" w:rsidRPr="0017563B" w:rsidRDefault="00E175C1" w:rsidP="00E175C1">
            <w:pPr>
              <w:pStyle w:val="ConsPlusCell"/>
              <w:rPr>
                <w:sz w:val="24"/>
                <w:szCs w:val="24"/>
              </w:rPr>
            </w:pPr>
            <w:r w:rsidRPr="0017563B">
              <w:rPr>
                <w:sz w:val="24"/>
                <w:szCs w:val="24"/>
              </w:rPr>
              <w:t>УО</w:t>
            </w:r>
          </w:p>
          <w:p w:rsidR="00E175C1" w:rsidRPr="0017563B" w:rsidRDefault="00E175C1" w:rsidP="00E175C1">
            <w:pPr>
              <w:pStyle w:val="ConsPlusCell"/>
              <w:rPr>
                <w:sz w:val="24"/>
                <w:szCs w:val="24"/>
              </w:rPr>
            </w:pPr>
            <w:r w:rsidRPr="0017563B">
              <w:rPr>
                <w:sz w:val="24"/>
                <w:szCs w:val="24"/>
              </w:rPr>
              <w:t>Общественные организаци</w:t>
            </w:r>
            <w:r>
              <w:rPr>
                <w:sz w:val="24"/>
                <w:szCs w:val="24"/>
              </w:rPr>
              <w:t>и</w:t>
            </w:r>
          </w:p>
        </w:tc>
        <w:tc>
          <w:tcPr>
            <w:tcW w:w="1559" w:type="dxa"/>
            <w:vMerge/>
          </w:tcPr>
          <w:p w:rsidR="00E175C1" w:rsidRPr="0017563B" w:rsidRDefault="00E175C1" w:rsidP="00E175C1">
            <w:pPr>
              <w:pStyle w:val="ConsPlusNormal"/>
              <w:rPr>
                <w:rFonts w:ascii="Times New Roman" w:hAnsi="Times New Roman" w:cs="Times New Roman"/>
                <w:sz w:val="24"/>
                <w:szCs w:val="24"/>
              </w:rPr>
            </w:pPr>
          </w:p>
        </w:tc>
      </w:tr>
      <w:tr w:rsidR="00E175C1" w:rsidRPr="000143F2" w:rsidTr="00187868">
        <w:tc>
          <w:tcPr>
            <w:tcW w:w="709" w:type="dxa"/>
            <w:vMerge/>
          </w:tcPr>
          <w:p w:rsidR="00E175C1" w:rsidRPr="000143F2" w:rsidRDefault="00E175C1" w:rsidP="00E175C1">
            <w:pPr>
              <w:spacing w:after="0" w:line="240" w:lineRule="auto"/>
              <w:rPr>
                <w:rFonts w:ascii="Times New Roman" w:hAnsi="Times New Roman"/>
                <w:sz w:val="24"/>
                <w:szCs w:val="24"/>
              </w:rPr>
            </w:pPr>
          </w:p>
        </w:tc>
        <w:tc>
          <w:tcPr>
            <w:tcW w:w="1564" w:type="dxa"/>
            <w:vMerge/>
          </w:tcPr>
          <w:p w:rsidR="00E175C1" w:rsidRPr="000143F2" w:rsidRDefault="00E175C1" w:rsidP="00E175C1">
            <w:pPr>
              <w:spacing w:after="0" w:line="240" w:lineRule="auto"/>
              <w:rPr>
                <w:rFonts w:ascii="Times New Roman" w:hAnsi="Times New Roman"/>
                <w:sz w:val="20"/>
                <w:szCs w:val="20"/>
              </w:rPr>
            </w:pPr>
          </w:p>
        </w:tc>
        <w:tc>
          <w:tcPr>
            <w:tcW w:w="851" w:type="dxa"/>
            <w:vMerge/>
          </w:tcPr>
          <w:p w:rsidR="00E175C1" w:rsidRPr="000143F2" w:rsidRDefault="00E175C1" w:rsidP="00E175C1">
            <w:pPr>
              <w:spacing w:after="0" w:line="240" w:lineRule="auto"/>
              <w:rPr>
                <w:rFonts w:ascii="Times New Roman" w:hAnsi="Times New Roman"/>
                <w:sz w:val="24"/>
                <w:szCs w:val="24"/>
              </w:rPr>
            </w:pPr>
          </w:p>
        </w:tc>
        <w:tc>
          <w:tcPr>
            <w:tcW w:w="1201" w:type="dxa"/>
          </w:tcPr>
          <w:p w:rsidR="00E175C1" w:rsidRPr="0017563B" w:rsidRDefault="00E175C1" w:rsidP="00E175C1">
            <w:pPr>
              <w:pStyle w:val="ConsPlusNormal"/>
              <w:rPr>
                <w:rFonts w:ascii="Times New Roman" w:hAnsi="Times New Roman" w:cs="Times New Roman"/>
                <w:sz w:val="24"/>
                <w:szCs w:val="24"/>
              </w:rPr>
            </w:pPr>
            <w:r w:rsidRPr="0017563B">
              <w:rPr>
                <w:rFonts w:ascii="Times New Roman" w:hAnsi="Times New Roman" w:cs="Times New Roman"/>
                <w:sz w:val="24"/>
                <w:szCs w:val="24"/>
              </w:rPr>
              <w:t>Средства бюджета поселений</w:t>
            </w:r>
          </w:p>
        </w:tc>
        <w:tc>
          <w:tcPr>
            <w:tcW w:w="1559" w:type="dxa"/>
          </w:tcPr>
          <w:p w:rsidR="00E175C1" w:rsidRPr="0017563B" w:rsidRDefault="00E175C1" w:rsidP="00E175C1">
            <w:pPr>
              <w:pStyle w:val="ConsPlusNormal"/>
              <w:rPr>
                <w:rFonts w:ascii="Times New Roman" w:hAnsi="Times New Roman" w:cs="Times New Roman"/>
                <w:sz w:val="24"/>
                <w:szCs w:val="24"/>
              </w:rPr>
            </w:pPr>
          </w:p>
        </w:tc>
        <w:tc>
          <w:tcPr>
            <w:tcW w:w="1351" w:type="dxa"/>
          </w:tcPr>
          <w:p w:rsidR="00E175C1" w:rsidRPr="0017563B" w:rsidRDefault="00E175C1" w:rsidP="00E175C1">
            <w:pPr>
              <w:pStyle w:val="ConsPlusNormal"/>
              <w:rPr>
                <w:rFonts w:ascii="Times New Roman" w:hAnsi="Times New Roman" w:cs="Times New Roman"/>
                <w:sz w:val="24"/>
                <w:szCs w:val="24"/>
              </w:rPr>
            </w:pPr>
          </w:p>
        </w:tc>
        <w:tc>
          <w:tcPr>
            <w:tcW w:w="1134" w:type="dxa"/>
          </w:tcPr>
          <w:p w:rsidR="00E175C1" w:rsidRPr="0017563B" w:rsidRDefault="00E175C1" w:rsidP="00E175C1">
            <w:pPr>
              <w:pStyle w:val="ConsPlusNormal"/>
              <w:rPr>
                <w:rFonts w:ascii="Times New Roman" w:hAnsi="Times New Roman" w:cs="Times New Roman"/>
                <w:sz w:val="24"/>
                <w:szCs w:val="24"/>
              </w:rPr>
            </w:pPr>
          </w:p>
        </w:tc>
        <w:tc>
          <w:tcPr>
            <w:tcW w:w="925" w:type="dxa"/>
          </w:tcPr>
          <w:p w:rsidR="00E175C1" w:rsidRPr="0017563B" w:rsidRDefault="00E175C1" w:rsidP="00E175C1">
            <w:pPr>
              <w:pStyle w:val="ConsPlusNormal"/>
              <w:rPr>
                <w:rFonts w:ascii="Times New Roman" w:hAnsi="Times New Roman" w:cs="Times New Roman"/>
                <w:sz w:val="24"/>
                <w:szCs w:val="24"/>
              </w:rPr>
            </w:pPr>
          </w:p>
        </w:tc>
        <w:tc>
          <w:tcPr>
            <w:tcW w:w="993" w:type="dxa"/>
          </w:tcPr>
          <w:p w:rsidR="00E175C1" w:rsidRPr="0017563B" w:rsidRDefault="00E175C1" w:rsidP="00E175C1">
            <w:pPr>
              <w:pStyle w:val="ConsPlusNormal"/>
              <w:rPr>
                <w:rFonts w:ascii="Times New Roman" w:hAnsi="Times New Roman" w:cs="Times New Roman"/>
                <w:sz w:val="24"/>
                <w:szCs w:val="24"/>
              </w:rPr>
            </w:pPr>
          </w:p>
        </w:tc>
        <w:tc>
          <w:tcPr>
            <w:tcW w:w="850" w:type="dxa"/>
          </w:tcPr>
          <w:p w:rsidR="00E175C1" w:rsidRPr="0017563B" w:rsidRDefault="00E175C1" w:rsidP="00E175C1">
            <w:pPr>
              <w:pStyle w:val="ConsPlusNormal"/>
              <w:rPr>
                <w:rFonts w:ascii="Times New Roman" w:hAnsi="Times New Roman" w:cs="Times New Roman"/>
                <w:sz w:val="24"/>
                <w:szCs w:val="24"/>
              </w:rPr>
            </w:pPr>
          </w:p>
        </w:tc>
        <w:tc>
          <w:tcPr>
            <w:tcW w:w="992" w:type="dxa"/>
          </w:tcPr>
          <w:p w:rsidR="00E175C1" w:rsidRPr="0017563B" w:rsidRDefault="00E175C1" w:rsidP="00E175C1">
            <w:pPr>
              <w:pStyle w:val="ConsPlusNormal"/>
              <w:rPr>
                <w:rFonts w:ascii="Times New Roman" w:hAnsi="Times New Roman" w:cs="Times New Roman"/>
                <w:sz w:val="24"/>
                <w:szCs w:val="24"/>
              </w:rPr>
            </w:pPr>
          </w:p>
        </w:tc>
        <w:tc>
          <w:tcPr>
            <w:tcW w:w="1560" w:type="dxa"/>
          </w:tcPr>
          <w:p w:rsidR="00E175C1" w:rsidRPr="00200F02" w:rsidRDefault="00E175C1" w:rsidP="00E175C1">
            <w:pPr>
              <w:pStyle w:val="ConsPlusNormal"/>
              <w:rPr>
                <w:rFonts w:ascii="Times New Roman" w:hAnsi="Times New Roman" w:cs="Times New Roman"/>
                <w:sz w:val="24"/>
                <w:szCs w:val="24"/>
              </w:rPr>
            </w:pPr>
          </w:p>
        </w:tc>
        <w:tc>
          <w:tcPr>
            <w:tcW w:w="1559" w:type="dxa"/>
            <w:vMerge/>
          </w:tcPr>
          <w:p w:rsidR="00E175C1" w:rsidRPr="00200F02" w:rsidRDefault="00E175C1" w:rsidP="00E175C1">
            <w:pPr>
              <w:pStyle w:val="ConsPlusNormal"/>
              <w:rPr>
                <w:rFonts w:ascii="Times New Roman" w:hAnsi="Times New Roman" w:cs="Times New Roman"/>
                <w:sz w:val="24"/>
                <w:szCs w:val="24"/>
              </w:rPr>
            </w:pPr>
          </w:p>
        </w:tc>
      </w:tr>
      <w:tr w:rsidR="00E175C1" w:rsidRPr="000143F2" w:rsidTr="00187868">
        <w:tc>
          <w:tcPr>
            <w:tcW w:w="709" w:type="dxa"/>
            <w:vMerge w:val="restart"/>
          </w:tcPr>
          <w:p w:rsidR="00E175C1" w:rsidRPr="00F05BDC" w:rsidRDefault="00E175C1" w:rsidP="00E175C1">
            <w:pPr>
              <w:pStyle w:val="ConsPlusNormal"/>
              <w:rPr>
                <w:rFonts w:ascii="Times New Roman" w:hAnsi="Times New Roman" w:cs="Times New Roman"/>
                <w:b/>
                <w:sz w:val="24"/>
                <w:szCs w:val="24"/>
              </w:rPr>
            </w:pPr>
          </w:p>
        </w:tc>
        <w:tc>
          <w:tcPr>
            <w:tcW w:w="1564" w:type="dxa"/>
            <w:vMerge w:val="restart"/>
          </w:tcPr>
          <w:p w:rsidR="00E175C1" w:rsidRPr="004B781B" w:rsidRDefault="00E175C1" w:rsidP="00E175C1">
            <w:pPr>
              <w:pStyle w:val="ConsPlusNormal"/>
              <w:rPr>
                <w:rFonts w:ascii="Times New Roman" w:hAnsi="Times New Roman" w:cs="Times New Roman"/>
                <w:b/>
                <w:sz w:val="24"/>
                <w:szCs w:val="24"/>
              </w:rPr>
            </w:pPr>
            <w:r w:rsidRPr="004B781B">
              <w:rPr>
                <w:rFonts w:ascii="Times New Roman" w:hAnsi="Times New Roman" w:cs="Times New Roman"/>
                <w:b/>
                <w:sz w:val="24"/>
                <w:szCs w:val="24"/>
              </w:rPr>
              <w:t xml:space="preserve">Всего по Подпрограмме </w:t>
            </w:r>
            <w:r>
              <w:rPr>
                <w:rFonts w:ascii="Times New Roman" w:hAnsi="Times New Roman" w:cs="Times New Roman"/>
                <w:b/>
                <w:sz w:val="24"/>
                <w:szCs w:val="24"/>
              </w:rPr>
              <w:t>4</w:t>
            </w:r>
          </w:p>
        </w:tc>
        <w:tc>
          <w:tcPr>
            <w:tcW w:w="851" w:type="dxa"/>
            <w:vMerge w:val="restart"/>
          </w:tcPr>
          <w:p w:rsidR="00E175C1" w:rsidRPr="00D63B31" w:rsidRDefault="00E175C1" w:rsidP="00E175C1">
            <w:pPr>
              <w:pStyle w:val="ConsPlusNormal"/>
              <w:rPr>
                <w:rFonts w:ascii="Times New Roman" w:hAnsi="Times New Roman" w:cs="Times New Roman"/>
                <w:b/>
                <w:sz w:val="24"/>
                <w:szCs w:val="24"/>
              </w:rPr>
            </w:pPr>
            <w:r w:rsidRPr="00D63B31">
              <w:rPr>
                <w:rFonts w:ascii="Times New Roman" w:hAnsi="Times New Roman" w:cs="Times New Roman"/>
                <w:b/>
                <w:sz w:val="24"/>
                <w:szCs w:val="24"/>
              </w:rPr>
              <w:t>2017-2021</w:t>
            </w:r>
          </w:p>
        </w:tc>
        <w:tc>
          <w:tcPr>
            <w:tcW w:w="1201" w:type="dxa"/>
          </w:tcPr>
          <w:p w:rsidR="00E175C1" w:rsidRPr="00F05BDC" w:rsidRDefault="00E175C1" w:rsidP="00E175C1">
            <w:pPr>
              <w:pStyle w:val="ConsPlusNormal"/>
              <w:rPr>
                <w:rFonts w:ascii="Times New Roman" w:hAnsi="Times New Roman" w:cs="Times New Roman"/>
                <w:b/>
                <w:sz w:val="24"/>
                <w:szCs w:val="24"/>
              </w:rPr>
            </w:pPr>
            <w:r w:rsidRPr="00F05BDC">
              <w:rPr>
                <w:rFonts w:ascii="Times New Roman" w:hAnsi="Times New Roman" w:cs="Times New Roman"/>
                <w:b/>
                <w:sz w:val="24"/>
                <w:szCs w:val="24"/>
              </w:rPr>
              <w:t>Итого</w:t>
            </w:r>
          </w:p>
        </w:tc>
        <w:tc>
          <w:tcPr>
            <w:tcW w:w="1559" w:type="dxa"/>
          </w:tcPr>
          <w:p w:rsidR="00E175C1" w:rsidRPr="00F05BDC" w:rsidRDefault="00E175C1" w:rsidP="00E175C1">
            <w:pPr>
              <w:pStyle w:val="ConsPlusNormal"/>
              <w:rPr>
                <w:rFonts w:ascii="Times New Roman" w:hAnsi="Times New Roman" w:cs="Times New Roman"/>
                <w:b/>
                <w:sz w:val="24"/>
                <w:szCs w:val="24"/>
              </w:rPr>
            </w:pPr>
          </w:p>
        </w:tc>
        <w:tc>
          <w:tcPr>
            <w:tcW w:w="1351" w:type="dxa"/>
          </w:tcPr>
          <w:p w:rsidR="00E175C1" w:rsidRPr="00134E21" w:rsidRDefault="00E175C1" w:rsidP="00134E21">
            <w:pPr>
              <w:pStyle w:val="ConsPlusNormal"/>
              <w:rPr>
                <w:rFonts w:ascii="Times New Roman" w:hAnsi="Times New Roman" w:cs="Times New Roman"/>
                <w:b/>
                <w:color w:val="7030A0"/>
                <w:sz w:val="24"/>
                <w:szCs w:val="24"/>
              </w:rPr>
            </w:pPr>
            <w:r w:rsidRPr="00134E21">
              <w:rPr>
                <w:rFonts w:ascii="Times New Roman" w:hAnsi="Times New Roman" w:cs="Times New Roman"/>
                <w:b/>
                <w:color w:val="7030A0"/>
                <w:sz w:val="24"/>
                <w:szCs w:val="24"/>
              </w:rPr>
              <w:t>29</w:t>
            </w:r>
            <w:r w:rsidR="00134E21">
              <w:rPr>
                <w:rFonts w:ascii="Times New Roman" w:hAnsi="Times New Roman" w:cs="Times New Roman"/>
                <w:b/>
                <w:color w:val="7030A0"/>
                <w:sz w:val="24"/>
                <w:szCs w:val="24"/>
              </w:rPr>
              <w:t>31</w:t>
            </w:r>
            <w:r w:rsidRPr="00134E21">
              <w:rPr>
                <w:rFonts w:ascii="Times New Roman" w:hAnsi="Times New Roman" w:cs="Times New Roman"/>
                <w:b/>
                <w:color w:val="7030A0"/>
                <w:sz w:val="24"/>
                <w:szCs w:val="24"/>
              </w:rPr>
              <w:t>4</w:t>
            </w:r>
          </w:p>
        </w:tc>
        <w:tc>
          <w:tcPr>
            <w:tcW w:w="1134" w:type="dxa"/>
          </w:tcPr>
          <w:p w:rsidR="00E175C1" w:rsidRPr="00134E21" w:rsidRDefault="00E175C1" w:rsidP="00134E21">
            <w:pPr>
              <w:pStyle w:val="ConsPlusNormal"/>
              <w:rPr>
                <w:rFonts w:ascii="Times New Roman" w:hAnsi="Times New Roman" w:cs="Times New Roman"/>
                <w:b/>
                <w:color w:val="7030A0"/>
                <w:sz w:val="24"/>
                <w:szCs w:val="24"/>
              </w:rPr>
            </w:pPr>
            <w:r w:rsidRPr="00134E21">
              <w:rPr>
                <w:rFonts w:ascii="Times New Roman" w:hAnsi="Times New Roman" w:cs="Times New Roman"/>
                <w:b/>
                <w:color w:val="7030A0"/>
                <w:sz w:val="24"/>
                <w:szCs w:val="24"/>
              </w:rPr>
              <w:t>9</w:t>
            </w:r>
            <w:r w:rsidR="00134E21" w:rsidRPr="00134E21">
              <w:rPr>
                <w:rFonts w:ascii="Times New Roman" w:hAnsi="Times New Roman" w:cs="Times New Roman"/>
                <w:b/>
                <w:color w:val="7030A0"/>
                <w:sz w:val="24"/>
                <w:szCs w:val="24"/>
              </w:rPr>
              <w:t>79</w:t>
            </w:r>
            <w:r w:rsidRPr="00134E21">
              <w:rPr>
                <w:rFonts w:ascii="Times New Roman" w:hAnsi="Times New Roman" w:cs="Times New Roman"/>
                <w:b/>
                <w:color w:val="7030A0"/>
                <w:sz w:val="24"/>
                <w:szCs w:val="24"/>
              </w:rPr>
              <w:t>0</w:t>
            </w:r>
          </w:p>
        </w:tc>
        <w:tc>
          <w:tcPr>
            <w:tcW w:w="925" w:type="dxa"/>
          </w:tcPr>
          <w:p w:rsidR="00E175C1" w:rsidRPr="00F05BDC" w:rsidRDefault="00E175C1" w:rsidP="00E175C1">
            <w:pPr>
              <w:pStyle w:val="ConsPlusNormal"/>
              <w:rPr>
                <w:rFonts w:ascii="Times New Roman" w:hAnsi="Times New Roman" w:cs="Times New Roman"/>
                <w:b/>
                <w:sz w:val="24"/>
                <w:szCs w:val="24"/>
              </w:rPr>
            </w:pPr>
            <w:r>
              <w:rPr>
                <w:rFonts w:ascii="Times New Roman" w:hAnsi="Times New Roman" w:cs="Times New Roman"/>
                <w:b/>
                <w:sz w:val="24"/>
                <w:szCs w:val="24"/>
              </w:rPr>
              <w:t>5395</w:t>
            </w:r>
          </w:p>
        </w:tc>
        <w:tc>
          <w:tcPr>
            <w:tcW w:w="993" w:type="dxa"/>
          </w:tcPr>
          <w:p w:rsidR="00E175C1" w:rsidRPr="00F05BDC" w:rsidRDefault="00E175C1" w:rsidP="00E175C1">
            <w:pPr>
              <w:pStyle w:val="ConsPlusNormal"/>
              <w:rPr>
                <w:rFonts w:ascii="Times New Roman" w:hAnsi="Times New Roman" w:cs="Times New Roman"/>
                <w:b/>
                <w:sz w:val="24"/>
                <w:szCs w:val="24"/>
              </w:rPr>
            </w:pPr>
            <w:r>
              <w:rPr>
                <w:rFonts w:ascii="Times New Roman" w:hAnsi="Times New Roman" w:cs="Times New Roman"/>
                <w:b/>
                <w:sz w:val="24"/>
                <w:szCs w:val="24"/>
              </w:rPr>
              <w:t>5436</w:t>
            </w:r>
          </w:p>
        </w:tc>
        <w:tc>
          <w:tcPr>
            <w:tcW w:w="850" w:type="dxa"/>
          </w:tcPr>
          <w:p w:rsidR="00E175C1" w:rsidRPr="00F05BDC" w:rsidRDefault="00E175C1" w:rsidP="00E175C1">
            <w:pPr>
              <w:pStyle w:val="ConsPlusNormal"/>
              <w:rPr>
                <w:rFonts w:ascii="Times New Roman" w:hAnsi="Times New Roman" w:cs="Times New Roman"/>
                <w:b/>
                <w:sz w:val="24"/>
                <w:szCs w:val="24"/>
              </w:rPr>
            </w:pPr>
            <w:r>
              <w:rPr>
                <w:rFonts w:ascii="Times New Roman" w:hAnsi="Times New Roman" w:cs="Times New Roman"/>
                <w:b/>
                <w:sz w:val="24"/>
                <w:szCs w:val="24"/>
              </w:rPr>
              <w:t>4285</w:t>
            </w:r>
          </w:p>
        </w:tc>
        <w:tc>
          <w:tcPr>
            <w:tcW w:w="992" w:type="dxa"/>
          </w:tcPr>
          <w:p w:rsidR="00E175C1" w:rsidRPr="00F05BDC" w:rsidRDefault="00E175C1" w:rsidP="00E175C1">
            <w:pPr>
              <w:pStyle w:val="ConsPlusNormal"/>
              <w:rPr>
                <w:rFonts w:ascii="Times New Roman" w:hAnsi="Times New Roman" w:cs="Times New Roman"/>
                <w:b/>
                <w:sz w:val="24"/>
                <w:szCs w:val="24"/>
              </w:rPr>
            </w:pPr>
            <w:r>
              <w:rPr>
                <w:rFonts w:ascii="Times New Roman" w:hAnsi="Times New Roman" w:cs="Times New Roman"/>
                <w:b/>
                <w:sz w:val="24"/>
                <w:szCs w:val="24"/>
              </w:rPr>
              <w:t>4408</w:t>
            </w:r>
          </w:p>
        </w:tc>
        <w:tc>
          <w:tcPr>
            <w:tcW w:w="1560" w:type="dxa"/>
          </w:tcPr>
          <w:p w:rsidR="00E175C1" w:rsidRPr="00F05BDC" w:rsidRDefault="00E175C1" w:rsidP="00E175C1">
            <w:pPr>
              <w:pStyle w:val="ConsPlusNormal"/>
              <w:rPr>
                <w:rFonts w:ascii="Times New Roman" w:hAnsi="Times New Roman" w:cs="Times New Roman"/>
                <w:b/>
                <w:sz w:val="24"/>
                <w:szCs w:val="24"/>
              </w:rPr>
            </w:pPr>
          </w:p>
        </w:tc>
        <w:tc>
          <w:tcPr>
            <w:tcW w:w="1559" w:type="dxa"/>
          </w:tcPr>
          <w:p w:rsidR="00E175C1" w:rsidRPr="00F05BDC" w:rsidRDefault="00E175C1" w:rsidP="00E175C1">
            <w:pPr>
              <w:pStyle w:val="ConsPlusNormal"/>
              <w:rPr>
                <w:rFonts w:ascii="Times New Roman" w:hAnsi="Times New Roman" w:cs="Times New Roman"/>
                <w:b/>
                <w:sz w:val="24"/>
                <w:szCs w:val="24"/>
              </w:rPr>
            </w:pPr>
          </w:p>
        </w:tc>
      </w:tr>
      <w:tr w:rsidR="00E175C1" w:rsidRPr="000143F2" w:rsidTr="00187868">
        <w:tc>
          <w:tcPr>
            <w:tcW w:w="709" w:type="dxa"/>
            <w:vMerge/>
          </w:tcPr>
          <w:p w:rsidR="00E175C1" w:rsidRPr="000143F2" w:rsidRDefault="00E175C1" w:rsidP="00E175C1">
            <w:pPr>
              <w:spacing w:after="0" w:line="240" w:lineRule="auto"/>
              <w:rPr>
                <w:rFonts w:ascii="Times New Roman" w:hAnsi="Times New Roman"/>
                <w:b/>
                <w:sz w:val="24"/>
                <w:szCs w:val="24"/>
              </w:rPr>
            </w:pPr>
          </w:p>
        </w:tc>
        <w:tc>
          <w:tcPr>
            <w:tcW w:w="1564" w:type="dxa"/>
            <w:vMerge/>
          </w:tcPr>
          <w:p w:rsidR="00E175C1" w:rsidRPr="000143F2" w:rsidRDefault="00E175C1" w:rsidP="00E175C1">
            <w:pPr>
              <w:spacing w:after="0" w:line="240" w:lineRule="auto"/>
              <w:rPr>
                <w:rFonts w:ascii="Times New Roman" w:hAnsi="Times New Roman"/>
                <w:b/>
                <w:sz w:val="20"/>
                <w:szCs w:val="20"/>
              </w:rPr>
            </w:pPr>
          </w:p>
        </w:tc>
        <w:tc>
          <w:tcPr>
            <w:tcW w:w="851" w:type="dxa"/>
            <w:vMerge/>
          </w:tcPr>
          <w:p w:rsidR="00E175C1" w:rsidRPr="000143F2" w:rsidRDefault="00E175C1" w:rsidP="00E175C1">
            <w:pPr>
              <w:spacing w:after="0" w:line="240" w:lineRule="auto"/>
              <w:rPr>
                <w:rFonts w:ascii="Times New Roman" w:hAnsi="Times New Roman"/>
                <w:b/>
                <w:sz w:val="24"/>
                <w:szCs w:val="24"/>
              </w:rPr>
            </w:pPr>
          </w:p>
        </w:tc>
        <w:tc>
          <w:tcPr>
            <w:tcW w:w="1201" w:type="dxa"/>
          </w:tcPr>
          <w:p w:rsidR="00E175C1" w:rsidRPr="0017563B" w:rsidRDefault="00E175C1" w:rsidP="00E175C1">
            <w:pPr>
              <w:pStyle w:val="ConsPlusNormal"/>
              <w:rPr>
                <w:rFonts w:ascii="Times New Roman" w:hAnsi="Times New Roman" w:cs="Times New Roman"/>
                <w:b/>
                <w:szCs w:val="22"/>
              </w:rPr>
            </w:pPr>
            <w:r w:rsidRPr="0017563B">
              <w:rPr>
                <w:rFonts w:ascii="Times New Roman" w:hAnsi="Times New Roman" w:cs="Times New Roman"/>
                <w:b/>
                <w:szCs w:val="22"/>
              </w:rPr>
              <w:t>Средства районного бюджета</w:t>
            </w:r>
          </w:p>
        </w:tc>
        <w:tc>
          <w:tcPr>
            <w:tcW w:w="1559" w:type="dxa"/>
          </w:tcPr>
          <w:p w:rsidR="00E175C1" w:rsidRPr="00F05BDC" w:rsidRDefault="00E175C1" w:rsidP="00E175C1">
            <w:pPr>
              <w:pStyle w:val="ConsPlusNormal"/>
              <w:rPr>
                <w:rFonts w:ascii="Times New Roman" w:hAnsi="Times New Roman" w:cs="Times New Roman"/>
                <w:b/>
                <w:sz w:val="24"/>
                <w:szCs w:val="24"/>
              </w:rPr>
            </w:pPr>
          </w:p>
        </w:tc>
        <w:tc>
          <w:tcPr>
            <w:tcW w:w="1351" w:type="dxa"/>
          </w:tcPr>
          <w:p w:rsidR="00E175C1" w:rsidRPr="00F05BDC" w:rsidRDefault="00E175C1" w:rsidP="00E175C1">
            <w:pPr>
              <w:pStyle w:val="ConsPlusNormal"/>
              <w:rPr>
                <w:rFonts w:ascii="Times New Roman" w:hAnsi="Times New Roman" w:cs="Times New Roman"/>
                <w:b/>
                <w:sz w:val="24"/>
                <w:szCs w:val="24"/>
              </w:rPr>
            </w:pPr>
            <w:r>
              <w:rPr>
                <w:rFonts w:ascii="Times New Roman" w:hAnsi="Times New Roman" w:cs="Times New Roman"/>
                <w:b/>
                <w:sz w:val="24"/>
                <w:szCs w:val="24"/>
              </w:rPr>
              <w:t>29054</w:t>
            </w:r>
          </w:p>
        </w:tc>
        <w:tc>
          <w:tcPr>
            <w:tcW w:w="1134" w:type="dxa"/>
          </w:tcPr>
          <w:p w:rsidR="00E175C1" w:rsidRPr="00F05BDC" w:rsidRDefault="00E175C1" w:rsidP="00134E21">
            <w:pPr>
              <w:pStyle w:val="ConsPlusNormal"/>
              <w:rPr>
                <w:rFonts w:ascii="Times New Roman" w:hAnsi="Times New Roman" w:cs="Times New Roman"/>
                <w:b/>
                <w:sz w:val="24"/>
                <w:szCs w:val="24"/>
              </w:rPr>
            </w:pPr>
            <w:r>
              <w:rPr>
                <w:rFonts w:ascii="Times New Roman" w:hAnsi="Times New Roman" w:cs="Times New Roman"/>
                <w:b/>
                <w:sz w:val="24"/>
                <w:szCs w:val="24"/>
              </w:rPr>
              <w:t>9</w:t>
            </w:r>
            <w:r w:rsidR="00134E21">
              <w:rPr>
                <w:rFonts w:ascii="Times New Roman" w:hAnsi="Times New Roman" w:cs="Times New Roman"/>
                <w:b/>
                <w:sz w:val="24"/>
                <w:szCs w:val="24"/>
              </w:rPr>
              <w:t>53</w:t>
            </w:r>
            <w:r>
              <w:rPr>
                <w:rFonts w:ascii="Times New Roman" w:hAnsi="Times New Roman" w:cs="Times New Roman"/>
                <w:b/>
                <w:sz w:val="24"/>
                <w:szCs w:val="24"/>
              </w:rPr>
              <w:t>0</w:t>
            </w:r>
          </w:p>
        </w:tc>
        <w:tc>
          <w:tcPr>
            <w:tcW w:w="925" w:type="dxa"/>
          </w:tcPr>
          <w:p w:rsidR="00E175C1" w:rsidRPr="00F05BDC" w:rsidRDefault="00E175C1" w:rsidP="00E175C1">
            <w:pPr>
              <w:pStyle w:val="ConsPlusNormal"/>
              <w:rPr>
                <w:rFonts w:ascii="Times New Roman" w:hAnsi="Times New Roman" w:cs="Times New Roman"/>
                <w:b/>
                <w:sz w:val="24"/>
                <w:szCs w:val="24"/>
              </w:rPr>
            </w:pPr>
            <w:r>
              <w:rPr>
                <w:rFonts w:ascii="Times New Roman" w:hAnsi="Times New Roman" w:cs="Times New Roman"/>
                <w:b/>
                <w:sz w:val="24"/>
                <w:szCs w:val="24"/>
              </w:rPr>
              <w:t>5395</w:t>
            </w:r>
          </w:p>
        </w:tc>
        <w:tc>
          <w:tcPr>
            <w:tcW w:w="993" w:type="dxa"/>
          </w:tcPr>
          <w:p w:rsidR="00E175C1" w:rsidRPr="00F05BDC" w:rsidRDefault="00E175C1" w:rsidP="00E175C1">
            <w:pPr>
              <w:pStyle w:val="ConsPlusNormal"/>
              <w:rPr>
                <w:rFonts w:ascii="Times New Roman" w:hAnsi="Times New Roman" w:cs="Times New Roman"/>
                <w:b/>
                <w:sz w:val="24"/>
                <w:szCs w:val="24"/>
              </w:rPr>
            </w:pPr>
            <w:r>
              <w:rPr>
                <w:rFonts w:ascii="Times New Roman" w:hAnsi="Times New Roman" w:cs="Times New Roman"/>
                <w:b/>
                <w:sz w:val="24"/>
                <w:szCs w:val="24"/>
              </w:rPr>
              <w:t>5436</w:t>
            </w:r>
          </w:p>
        </w:tc>
        <w:tc>
          <w:tcPr>
            <w:tcW w:w="850" w:type="dxa"/>
          </w:tcPr>
          <w:p w:rsidR="00E175C1" w:rsidRPr="00F05BDC" w:rsidRDefault="00E175C1" w:rsidP="00E175C1">
            <w:pPr>
              <w:pStyle w:val="ConsPlusNormal"/>
              <w:rPr>
                <w:rFonts w:ascii="Times New Roman" w:hAnsi="Times New Roman" w:cs="Times New Roman"/>
                <w:b/>
                <w:sz w:val="24"/>
                <w:szCs w:val="24"/>
              </w:rPr>
            </w:pPr>
            <w:r>
              <w:rPr>
                <w:rFonts w:ascii="Times New Roman" w:hAnsi="Times New Roman" w:cs="Times New Roman"/>
                <w:b/>
                <w:sz w:val="24"/>
                <w:szCs w:val="24"/>
              </w:rPr>
              <w:t>4285</w:t>
            </w:r>
          </w:p>
        </w:tc>
        <w:tc>
          <w:tcPr>
            <w:tcW w:w="992" w:type="dxa"/>
          </w:tcPr>
          <w:p w:rsidR="00E175C1" w:rsidRPr="00F05BDC" w:rsidRDefault="00E175C1" w:rsidP="00E175C1">
            <w:pPr>
              <w:pStyle w:val="ConsPlusNormal"/>
              <w:rPr>
                <w:rFonts w:ascii="Times New Roman" w:hAnsi="Times New Roman" w:cs="Times New Roman"/>
                <w:b/>
                <w:sz w:val="24"/>
                <w:szCs w:val="24"/>
              </w:rPr>
            </w:pPr>
            <w:r>
              <w:rPr>
                <w:rFonts w:ascii="Times New Roman" w:hAnsi="Times New Roman" w:cs="Times New Roman"/>
                <w:b/>
                <w:sz w:val="24"/>
                <w:szCs w:val="24"/>
              </w:rPr>
              <w:t>4408</w:t>
            </w:r>
          </w:p>
        </w:tc>
        <w:tc>
          <w:tcPr>
            <w:tcW w:w="1560" w:type="dxa"/>
          </w:tcPr>
          <w:p w:rsidR="00E175C1" w:rsidRPr="00F05BDC" w:rsidRDefault="00E175C1" w:rsidP="00E175C1">
            <w:pPr>
              <w:pStyle w:val="ConsPlusNormal"/>
              <w:rPr>
                <w:rFonts w:ascii="Times New Roman" w:hAnsi="Times New Roman" w:cs="Times New Roman"/>
                <w:b/>
                <w:sz w:val="24"/>
                <w:szCs w:val="24"/>
              </w:rPr>
            </w:pPr>
          </w:p>
        </w:tc>
        <w:tc>
          <w:tcPr>
            <w:tcW w:w="1559" w:type="dxa"/>
          </w:tcPr>
          <w:p w:rsidR="00E175C1" w:rsidRPr="00F05BDC" w:rsidRDefault="00E175C1" w:rsidP="00E175C1">
            <w:pPr>
              <w:pStyle w:val="ConsPlusNormal"/>
              <w:rPr>
                <w:rFonts w:ascii="Times New Roman" w:hAnsi="Times New Roman" w:cs="Times New Roman"/>
                <w:b/>
                <w:sz w:val="24"/>
                <w:szCs w:val="24"/>
              </w:rPr>
            </w:pPr>
          </w:p>
        </w:tc>
      </w:tr>
      <w:tr w:rsidR="00E175C1" w:rsidRPr="000143F2" w:rsidTr="00187868">
        <w:tc>
          <w:tcPr>
            <w:tcW w:w="709" w:type="dxa"/>
            <w:vMerge/>
          </w:tcPr>
          <w:p w:rsidR="00E175C1" w:rsidRPr="000143F2" w:rsidRDefault="00E175C1" w:rsidP="00E175C1">
            <w:pPr>
              <w:spacing w:after="0" w:line="240" w:lineRule="auto"/>
              <w:rPr>
                <w:rFonts w:ascii="Times New Roman" w:hAnsi="Times New Roman"/>
                <w:b/>
                <w:sz w:val="24"/>
                <w:szCs w:val="24"/>
              </w:rPr>
            </w:pPr>
          </w:p>
        </w:tc>
        <w:tc>
          <w:tcPr>
            <w:tcW w:w="1564" w:type="dxa"/>
            <w:vMerge/>
          </w:tcPr>
          <w:p w:rsidR="00E175C1" w:rsidRPr="000143F2" w:rsidRDefault="00E175C1" w:rsidP="00E175C1">
            <w:pPr>
              <w:spacing w:after="0" w:line="240" w:lineRule="auto"/>
              <w:rPr>
                <w:rFonts w:ascii="Times New Roman" w:hAnsi="Times New Roman"/>
                <w:b/>
                <w:sz w:val="20"/>
                <w:szCs w:val="20"/>
              </w:rPr>
            </w:pPr>
          </w:p>
        </w:tc>
        <w:tc>
          <w:tcPr>
            <w:tcW w:w="851" w:type="dxa"/>
            <w:vMerge/>
          </w:tcPr>
          <w:p w:rsidR="00E175C1" w:rsidRPr="000143F2" w:rsidRDefault="00E175C1" w:rsidP="00E175C1">
            <w:pPr>
              <w:spacing w:after="0" w:line="240" w:lineRule="auto"/>
              <w:rPr>
                <w:rFonts w:ascii="Times New Roman" w:hAnsi="Times New Roman"/>
                <w:b/>
                <w:sz w:val="24"/>
                <w:szCs w:val="24"/>
              </w:rPr>
            </w:pPr>
          </w:p>
        </w:tc>
        <w:tc>
          <w:tcPr>
            <w:tcW w:w="1201" w:type="dxa"/>
          </w:tcPr>
          <w:p w:rsidR="00E175C1" w:rsidRPr="0017563B" w:rsidRDefault="00E175C1" w:rsidP="00E175C1">
            <w:pPr>
              <w:pStyle w:val="ConsPlusNormal"/>
              <w:rPr>
                <w:rFonts w:ascii="Times New Roman" w:hAnsi="Times New Roman" w:cs="Times New Roman"/>
                <w:b/>
                <w:szCs w:val="22"/>
              </w:rPr>
            </w:pPr>
            <w:r w:rsidRPr="0017563B">
              <w:rPr>
                <w:rFonts w:ascii="Times New Roman" w:hAnsi="Times New Roman" w:cs="Times New Roman"/>
                <w:b/>
                <w:szCs w:val="22"/>
              </w:rPr>
              <w:t>Средства бюджета поселений</w:t>
            </w:r>
          </w:p>
        </w:tc>
        <w:tc>
          <w:tcPr>
            <w:tcW w:w="1559" w:type="dxa"/>
          </w:tcPr>
          <w:p w:rsidR="00E175C1" w:rsidRPr="00F05BDC" w:rsidRDefault="00E175C1" w:rsidP="00E175C1">
            <w:pPr>
              <w:pStyle w:val="ConsPlusNormal"/>
              <w:rPr>
                <w:rFonts w:ascii="Times New Roman" w:hAnsi="Times New Roman" w:cs="Times New Roman"/>
                <w:b/>
                <w:sz w:val="24"/>
                <w:szCs w:val="24"/>
              </w:rPr>
            </w:pPr>
          </w:p>
        </w:tc>
        <w:tc>
          <w:tcPr>
            <w:tcW w:w="1351" w:type="dxa"/>
          </w:tcPr>
          <w:p w:rsidR="00E175C1" w:rsidRPr="00134E21" w:rsidRDefault="00134E21" w:rsidP="00E175C1">
            <w:pPr>
              <w:pStyle w:val="ConsPlusNormal"/>
              <w:rPr>
                <w:rFonts w:ascii="Times New Roman" w:hAnsi="Times New Roman" w:cs="Times New Roman"/>
                <w:b/>
                <w:color w:val="7030A0"/>
                <w:sz w:val="24"/>
                <w:szCs w:val="24"/>
              </w:rPr>
            </w:pPr>
            <w:r w:rsidRPr="00134E21">
              <w:rPr>
                <w:rFonts w:ascii="Times New Roman" w:hAnsi="Times New Roman" w:cs="Times New Roman"/>
                <w:b/>
                <w:color w:val="7030A0"/>
                <w:sz w:val="24"/>
                <w:szCs w:val="24"/>
              </w:rPr>
              <w:t>260</w:t>
            </w:r>
          </w:p>
        </w:tc>
        <w:tc>
          <w:tcPr>
            <w:tcW w:w="1134" w:type="dxa"/>
          </w:tcPr>
          <w:p w:rsidR="00E175C1" w:rsidRPr="00134E21" w:rsidRDefault="00134E21" w:rsidP="00E175C1">
            <w:pPr>
              <w:pStyle w:val="ConsPlusNormal"/>
              <w:rPr>
                <w:rFonts w:ascii="Times New Roman" w:hAnsi="Times New Roman" w:cs="Times New Roman"/>
                <w:b/>
                <w:color w:val="7030A0"/>
                <w:sz w:val="24"/>
                <w:szCs w:val="24"/>
              </w:rPr>
            </w:pPr>
            <w:r w:rsidRPr="00134E21">
              <w:rPr>
                <w:rFonts w:ascii="Times New Roman" w:hAnsi="Times New Roman" w:cs="Times New Roman"/>
                <w:b/>
                <w:color w:val="7030A0"/>
                <w:sz w:val="24"/>
                <w:szCs w:val="24"/>
              </w:rPr>
              <w:t>260</w:t>
            </w:r>
          </w:p>
        </w:tc>
        <w:tc>
          <w:tcPr>
            <w:tcW w:w="925" w:type="dxa"/>
          </w:tcPr>
          <w:p w:rsidR="00E175C1" w:rsidRPr="00F05BDC" w:rsidRDefault="00E175C1" w:rsidP="00E175C1">
            <w:pPr>
              <w:pStyle w:val="ConsPlusNormal"/>
              <w:rPr>
                <w:rFonts w:ascii="Times New Roman" w:hAnsi="Times New Roman" w:cs="Times New Roman"/>
                <w:b/>
                <w:sz w:val="24"/>
                <w:szCs w:val="24"/>
              </w:rPr>
            </w:pPr>
          </w:p>
        </w:tc>
        <w:tc>
          <w:tcPr>
            <w:tcW w:w="993" w:type="dxa"/>
          </w:tcPr>
          <w:p w:rsidR="00E175C1" w:rsidRPr="00F05BDC" w:rsidRDefault="00E175C1" w:rsidP="00E175C1">
            <w:pPr>
              <w:pStyle w:val="ConsPlusNormal"/>
              <w:rPr>
                <w:rFonts w:ascii="Times New Roman" w:hAnsi="Times New Roman" w:cs="Times New Roman"/>
                <w:b/>
                <w:sz w:val="24"/>
                <w:szCs w:val="24"/>
              </w:rPr>
            </w:pPr>
          </w:p>
        </w:tc>
        <w:tc>
          <w:tcPr>
            <w:tcW w:w="850" w:type="dxa"/>
          </w:tcPr>
          <w:p w:rsidR="00E175C1" w:rsidRPr="00F05BDC" w:rsidRDefault="00E175C1" w:rsidP="00E175C1">
            <w:pPr>
              <w:pStyle w:val="ConsPlusNormal"/>
              <w:rPr>
                <w:rFonts w:ascii="Times New Roman" w:hAnsi="Times New Roman" w:cs="Times New Roman"/>
                <w:b/>
                <w:sz w:val="24"/>
                <w:szCs w:val="24"/>
              </w:rPr>
            </w:pPr>
          </w:p>
        </w:tc>
        <w:tc>
          <w:tcPr>
            <w:tcW w:w="992" w:type="dxa"/>
          </w:tcPr>
          <w:p w:rsidR="00E175C1" w:rsidRPr="00F05BDC" w:rsidRDefault="00E175C1" w:rsidP="00E175C1">
            <w:pPr>
              <w:pStyle w:val="ConsPlusNormal"/>
              <w:rPr>
                <w:rFonts w:ascii="Times New Roman" w:hAnsi="Times New Roman" w:cs="Times New Roman"/>
                <w:b/>
                <w:sz w:val="24"/>
                <w:szCs w:val="24"/>
              </w:rPr>
            </w:pPr>
          </w:p>
        </w:tc>
        <w:tc>
          <w:tcPr>
            <w:tcW w:w="1560" w:type="dxa"/>
          </w:tcPr>
          <w:p w:rsidR="00E175C1" w:rsidRPr="00F05BDC" w:rsidRDefault="00E175C1" w:rsidP="00E175C1">
            <w:pPr>
              <w:pStyle w:val="ConsPlusNormal"/>
              <w:rPr>
                <w:rFonts w:ascii="Times New Roman" w:hAnsi="Times New Roman" w:cs="Times New Roman"/>
                <w:b/>
                <w:sz w:val="24"/>
                <w:szCs w:val="24"/>
              </w:rPr>
            </w:pPr>
          </w:p>
        </w:tc>
        <w:tc>
          <w:tcPr>
            <w:tcW w:w="1559" w:type="dxa"/>
          </w:tcPr>
          <w:p w:rsidR="00E175C1" w:rsidRPr="00F05BDC" w:rsidRDefault="00E175C1" w:rsidP="00E175C1">
            <w:pPr>
              <w:pStyle w:val="ConsPlusNormal"/>
              <w:rPr>
                <w:rFonts w:ascii="Times New Roman" w:hAnsi="Times New Roman" w:cs="Times New Roman"/>
                <w:b/>
                <w:sz w:val="24"/>
                <w:szCs w:val="24"/>
              </w:rPr>
            </w:pPr>
          </w:p>
        </w:tc>
      </w:tr>
    </w:tbl>
    <w:p w:rsidR="00A0251A" w:rsidRDefault="00A0251A" w:rsidP="00A0251A">
      <w:pPr>
        <w:pStyle w:val="ConsPlusNormal"/>
        <w:jc w:val="both"/>
        <w:rPr>
          <w:rFonts w:ascii="Times New Roman" w:hAnsi="Times New Roman" w:cs="Times New Roman"/>
          <w:sz w:val="28"/>
          <w:szCs w:val="28"/>
        </w:rPr>
      </w:pPr>
    </w:p>
    <w:p w:rsidR="00A0251A" w:rsidRPr="003C3918" w:rsidRDefault="00A0251A" w:rsidP="00A0251A">
      <w:pPr>
        <w:pStyle w:val="ConsPlusNormal"/>
        <w:ind w:firstLine="540"/>
        <w:jc w:val="both"/>
        <w:rPr>
          <w:rFonts w:ascii="Times New Roman" w:hAnsi="Times New Roman" w:cs="Times New Roman"/>
          <w:sz w:val="24"/>
          <w:szCs w:val="24"/>
        </w:rPr>
      </w:pPr>
      <w:r w:rsidRPr="003C3918">
        <w:rPr>
          <w:rFonts w:ascii="Times New Roman" w:hAnsi="Times New Roman" w:cs="Times New Roman"/>
          <w:sz w:val="24"/>
          <w:szCs w:val="24"/>
        </w:rPr>
        <w:t>* - объем финансирования аналогичных мероприятий в году, предшествующем году начала реализации программы</w:t>
      </w:r>
    </w:p>
    <w:p w:rsidR="00A0251A" w:rsidRDefault="00A0251A" w:rsidP="00A0251A">
      <w:pPr>
        <w:pStyle w:val="ConsPlusNormal"/>
        <w:jc w:val="both"/>
        <w:rPr>
          <w:rFonts w:ascii="Times New Roman" w:hAnsi="Times New Roman" w:cs="Times New Roman"/>
          <w:sz w:val="28"/>
          <w:szCs w:val="28"/>
        </w:rPr>
      </w:pPr>
    </w:p>
    <w:p w:rsidR="00A0251A" w:rsidRDefault="00A0251A" w:rsidP="00A0251A">
      <w:pPr>
        <w:pStyle w:val="ConsPlusNormal"/>
        <w:jc w:val="both"/>
        <w:rPr>
          <w:rFonts w:ascii="Times New Roman" w:hAnsi="Times New Roman" w:cs="Times New Roman"/>
          <w:sz w:val="28"/>
          <w:szCs w:val="28"/>
        </w:rPr>
      </w:pPr>
    </w:p>
    <w:p w:rsidR="00A0251A" w:rsidRDefault="00A0251A" w:rsidP="00A0251A">
      <w:pPr>
        <w:pStyle w:val="ConsPlusNormal"/>
        <w:jc w:val="both"/>
        <w:rPr>
          <w:rFonts w:ascii="Times New Roman" w:hAnsi="Times New Roman" w:cs="Times New Roman"/>
          <w:sz w:val="28"/>
          <w:szCs w:val="28"/>
        </w:rPr>
      </w:pPr>
    </w:p>
    <w:p w:rsidR="00A0251A" w:rsidRDefault="00A0251A" w:rsidP="00A0251A">
      <w:pPr>
        <w:pStyle w:val="ConsPlusNormal"/>
        <w:jc w:val="both"/>
        <w:rPr>
          <w:rFonts w:ascii="Times New Roman" w:hAnsi="Times New Roman" w:cs="Times New Roman"/>
          <w:sz w:val="28"/>
          <w:szCs w:val="28"/>
        </w:rPr>
      </w:pPr>
    </w:p>
    <w:p w:rsidR="00626818" w:rsidRDefault="00626818" w:rsidP="00A0251A">
      <w:pPr>
        <w:pStyle w:val="ConsPlusNormal"/>
        <w:jc w:val="both"/>
        <w:rPr>
          <w:rFonts w:ascii="Times New Roman" w:hAnsi="Times New Roman" w:cs="Times New Roman"/>
          <w:sz w:val="28"/>
          <w:szCs w:val="28"/>
        </w:rPr>
      </w:pPr>
    </w:p>
    <w:p w:rsidR="003C3918" w:rsidRDefault="003C3918">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A0251A" w:rsidRPr="00AE186E" w:rsidRDefault="00A0251A" w:rsidP="00A0251A">
      <w:pPr>
        <w:pStyle w:val="ConsPlusNormal"/>
        <w:jc w:val="both"/>
        <w:rPr>
          <w:rFonts w:ascii="Times New Roman" w:hAnsi="Times New Roman" w:cs="Times New Roman"/>
          <w:sz w:val="28"/>
          <w:szCs w:val="28"/>
        </w:rPr>
      </w:pPr>
    </w:p>
    <w:p w:rsidR="00A0251A" w:rsidRPr="00AE186E" w:rsidRDefault="00A0251A" w:rsidP="00A0251A">
      <w:pPr>
        <w:pStyle w:val="ConsPlusNonformat"/>
        <w:jc w:val="center"/>
        <w:rPr>
          <w:rFonts w:ascii="Times New Roman" w:hAnsi="Times New Roman" w:cs="Times New Roman"/>
          <w:b/>
          <w:color w:val="000000"/>
          <w:sz w:val="28"/>
          <w:szCs w:val="28"/>
        </w:rPr>
      </w:pPr>
      <w:r w:rsidRPr="00AE186E">
        <w:rPr>
          <w:rFonts w:ascii="Times New Roman" w:hAnsi="Times New Roman" w:cs="Times New Roman"/>
          <w:b/>
          <w:color w:val="000000"/>
          <w:sz w:val="28"/>
          <w:szCs w:val="28"/>
        </w:rPr>
        <w:t>Методика расчета значений показателей подпрограммы 4</w:t>
      </w:r>
    </w:p>
    <w:p w:rsidR="00A0251A" w:rsidRPr="00AE186E" w:rsidRDefault="00A0251A" w:rsidP="00A0251A">
      <w:pPr>
        <w:pStyle w:val="ConsPlusNormal"/>
        <w:widowControl/>
        <w:jc w:val="center"/>
        <w:outlineLvl w:val="1"/>
        <w:rPr>
          <w:rFonts w:ascii="Times New Roman" w:hAnsi="Times New Roman" w:cs="Times New Roman"/>
          <w:b/>
          <w:color w:val="000000"/>
          <w:sz w:val="16"/>
          <w:szCs w:val="16"/>
        </w:rPr>
      </w:pPr>
    </w:p>
    <w:p w:rsidR="00A0251A" w:rsidRPr="00DC5570" w:rsidRDefault="00A0251A" w:rsidP="00A0251A">
      <w:pPr>
        <w:pStyle w:val="ConsPlusNormal"/>
        <w:widowControl/>
        <w:ind w:firstLine="540"/>
        <w:jc w:val="both"/>
        <w:rPr>
          <w:rFonts w:ascii="Times New Roman" w:hAnsi="Times New Roman" w:cs="Times New Roman"/>
          <w:color w:val="000000"/>
          <w:sz w:val="16"/>
          <w:szCs w:val="16"/>
          <w:highlight w:val="yellow"/>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627"/>
        <w:gridCol w:w="10001"/>
      </w:tblGrid>
      <w:tr w:rsidR="00A0251A" w:rsidRPr="000143F2" w:rsidTr="00993478">
        <w:trPr>
          <w:trHeight w:val="842"/>
          <w:tblHeader/>
        </w:trPr>
        <w:tc>
          <w:tcPr>
            <w:tcW w:w="540" w:type="dxa"/>
          </w:tcPr>
          <w:p w:rsidR="00A0251A" w:rsidRPr="000143F2" w:rsidRDefault="00A0251A"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0143F2">
              <w:rPr>
                <w:rFonts w:ascii="Times New Roman" w:eastAsia="Times New Roman" w:hAnsi="Times New Roman"/>
                <w:color w:val="000000"/>
                <w:sz w:val="24"/>
                <w:szCs w:val="24"/>
              </w:rPr>
              <w:t>№ п/п</w:t>
            </w:r>
          </w:p>
        </w:tc>
        <w:tc>
          <w:tcPr>
            <w:tcW w:w="4627" w:type="dxa"/>
          </w:tcPr>
          <w:p w:rsidR="00A0251A" w:rsidRPr="000143F2" w:rsidRDefault="00A0251A" w:rsidP="00993478">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0143F2">
              <w:rPr>
                <w:rFonts w:ascii="Times New Roman" w:eastAsia="Times New Roman" w:hAnsi="Times New Roman"/>
                <w:color w:val="000000"/>
                <w:sz w:val="24"/>
                <w:szCs w:val="24"/>
              </w:rPr>
              <w:t>Наименование показателя</w:t>
            </w:r>
          </w:p>
        </w:tc>
        <w:tc>
          <w:tcPr>
            <w:tcW w:w="10001" w:type="dxa"/>
          </w:tcPr>
          <w:p w:rsidR="00A0251A" w:rsidRPr="000143F2" w:rsidRDefault="00A0251A" w:rsidP="00993478">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0143F2">
              <w:rPr>
                <w:rFonts w:ascii="Times New Roman" w:eastAsia="Times New Roman" w:hAnsi="Times New Roman"/>
                <w:color w:val="000000"/>
                <w:sz w:val="24"/>
                <w:szCs w:val="24"/>
              </w:rPr>
              <w:t>Методика расчета показателя и единица измерения</w:t>
            </w:r>
          </w:p>
        </w:tc>
      </w:tr>
      <w:tr w:rsidR="00A0251A" w:rsidRPr="000143F2" w:rsidTr="00993478">
        <w:tc>
          <w:tcPr>
            <w:tcW w:w="540" w:type="dxa"/>
          </w:tcPr>
          <w:p w:rsidR="00A0251A" w:rsidRPr="00031A2E" w:rsidRDefault="00A0251A" w:rsidP="00993478">
            <w:pPr>
              <w:widowControl w:val="0"/>
              <w:autoSpaceDE w:val="0"/>
              <w:autoSpaceDN w:val="0"/>
              <w:adjustRightInd w:val="0"/>
              <w:spacing w:after="0" w:line="240" w:lineRule="auto"/>
              <w:rPr>
                <w:rFonts w:ascii="Times New Roman" w:eastAsia="Times New Roman" w:hAnsi="Times New Roman"/>
                <w:sz w:val="24"/>
                <w:szCs w:val="24"/>
              </w:rPr>
            </w:pPr>
            <w:r w:rsidRPr="00031A2E">
              <w:rPr>
                <w:rFonts w:ascii="Times New Roman" w:eastAsia="Times New Roman" w:hAnsi="Times New Roman"/>
                <w:sz w:val="24"/>
                <w:szCs w:val="24"/>
              </w:rPr>
              <w:t>1</w:t>
            </w:r>
          </w:p>
        </w:tc>
        <w:tc>
          <w:tcPr>
            <w:tcW w:w="4627" w:type="dxa"/>
          </w:tcPr>
          <w:p w:rsidR="00A0251A" w:rsidRPr="00031A2E" w:rsidRDefault="00764354" w:rsidP="00993478">
            <w:pPr>
              <w:pStyle w:val="ConsPlusNormal"/>
              <w:rPr>
                <w:rFonts w:ascii="Times New Roman" w:hAnsi="Times New Roman" w:cs="Times New Roman"/>
                <w:sz w:val="24"/>
                <w:szCs w:val="24"/>
              </w:rPr>
            </w:pPr>
            <w:r w:rsidRPr="00764354">
              <w:rPr>
                <w:rFonts w:ascii="Times New Roman" w:hAnsi="Times New Roman" w:cs="Times New Roman"/>
                <w:sz w:val="24"/>
                <w:szCs w:val="24"/>
              </w:rPr>
              <w:t xml:space="preserve">Снижение процента </w:t>
            </w:r>
            <w:proofErr w:type="gramStart"/>
            <w:r w:rsidRPr="00764354">
              <w:rPr>
                <w:rFonts w:ascii="Times New Roman" w:hAnsi="Times New Roman" w:cs="Times New Roman"/>
                <w:sz w:val="24"/>
                <w:szCs w:val="24"/>
              </w:rPr>
              <w:t>пожаров</w:t>
            </w:r>
            <w:proofErr w:type="gramEnd"/>
            <w:r w:rsidRPr="00764354">
              <w:rPr>
                <w:rFonts w:ascii="Times New Roman" w:hAnsi="Times New Roman" w:cs="Times New Roman"/>
                <w:sz w:val="24"/>
                <w:szCs w:val="24"/>
              </w:rPr>
              <w:t xml:space="preserve"> произошедших на территории муниципального образования Московской области, по отношению к базовому показателю 100% до 60%.</w:t>
            </w:r>
          </w:p>
        </w:tc>
        <w:tc>
          <w:tcPr>
            <w:tcW w:w="10001" w:type="dxa"/>
          </w:tcPr>
          <w:p w:rsidR="00A0251A" w:rsidRPr="00183B91" w:rsidRDefault="00A0251A" w:rsidP="00993478">
            <w:pPr>
              <w:widowControl w:val="0"/>
              <w:autoSpaceDE w:val="0"/>
              <w:autoSpaceDN w:val="0"/>
              <w:adjustRightInd w:val="0"/>
              <w:spacing w:after="0" w:line="240" w:lineRule="auto"/>
              <w:rPr>
                <w:rFonts w:ascii="Times New Roman" w:hAnsi="Times New Roman"/>
              </w:rPr>
            </w:pPr>
            <w:r w:rsidRPr="00183B91">
              <w:rPr>
                <w:rFonts w:ascii="Times New Roman" w:hAnsi="Times New Roman"/>
              </w:rPr>
              <w:t>Значение показателя рассчитывается по формуле:</w:t>
            </w:r>
          </w:p>
          <w:p w:rsidR="00A0251A" w:rsidRPr="00183B91" w:rsidRDefault="00A0251A" w:rsidP="00993478">
            <w:pPr>
              <w:widowControl w:val="0"/>
              <w:autoSpaceDE w:val="0"/>
              <w:autoSpaceDN w:val="0"/>
              <w:adjustRightInd w:val="0"/>
              <w:spacing w:after="0" w:line="240" w:lineRule="auto"/>
              <w:rPr>
                <w:rFonts w:ascii="Times New Roman" w:hAnsi="Times New Roman"/>
              </w:rPr>
            </w:pPr>
            <w:r w:rsidRPr="00183B91">
              <w:rPr>
                <w:rFonts w:ascii="Times New Roman" w:hAnsi="Times New Roman"/>
              </w:rPr>
              <w:t xml:space="preserve">С = </w:t>
            </w:r>
            <w:r w:rsidRPr="00183B91">
              <w:rPr>
                <w:rFonts w:ascii="Times New Roman" w:hAnsi="Times New Roman"/>
                <w:lang w:val="en-US"/>
              </w:rPr>
              <w:t>D</w:t>
            </w:r>
            <w:r w:rsidRPr="00183B91">
              <w:rPr>
                <w:rFonts w:ascii="Times New Roman" w:hAnsi="Times New Roman"/>
              </w:rPr>
              <w:t xml:space="preserve">тек. / </w:t>
            </w:r>
            <w:r w:rsidRPr="00183B91">
              <w:rPr>
                <w:rFonts w:ascii="Times New Roman" w:hAnsi="Times New Roman"/>
                <w:lang w:val="en-US"/>
              </w:rPr>
              <w:t>D</w:t>
            </w:r>
            <w:proofErr w:type="gramStart"/>
            <w:r w:rsidRPr="00183B91">
              <w:rPr>
                <w:rFonts w:ascii="Times New Roman" w:hAnsi="Times New Roman"/>
              </w:rPr>
              <w:t>баз  х</w:t>
            </w:r>
            <w:proofErr w:type="gramEnd"/>
            <w:r w:rsidRPr="00183B91">
              <w:rPr>
                <w:rFonts w:ascii="Times New Roman" w:hAnsi="Times New Roman"/>
              </w:rPr>
              <w:t xml:space="preserve">  100%,где:</w:t>
            </w:r>
          </w:p>
          <w:p w:rsidR="00A0251A" w:rsidRPr="00183B91" w:rsidRDefault="00A0251A" w:rsidP="00993478">
            <w:pPr>
              <w:widowControl w:val="0"/>
              <w:autoSpaceDE w:val="0"/>
              <w:autoSpaceDN w:val="0"/>
              <w:adjustRightInd w:val="0"/>
              <w:spacing w:after="0" w:line="240" w:lineRule="auto"/>
              <w:rPr>
                <w:rFonts w:ascii="Times New Roman" w:hAnsi="Times New Roman"/>
              </w:rPr>
            </w:pPr>
            <w:r w:rsidRPr="00183B91">
              <w:rPr>
                <w:rFonts w:ascii="Times New Roman" w:hAnsi="Times New Roman"/>
              </w:rPr>
              <w:t>С – процент снижения количества пожаров;</w:t>
            </w:r>
          </w:p>
          <w:p w:rsidR="00A0251A" w:rsidRPr="00183B91" w:rsidRDefault="00A0251A" w:rsidP="00993478">
            <w:pPr>
              <w:widowControl w:val="0"/>
              <w:autoSpaceDE w:val="0"/>
              <w:autoSpaceDN w:val="0"/>
              <w:adjustRightInd w:val="0"/>
              <w:spacing w:after="0" w:line="240" w:lineRule="auto"/>
              <w:rPr>
                <w:rFonts w:ascii="Times New Roman" w:hAnsi="Times New Roman"/>
              </w:rPr>
            </w:pPr>
            <w:r w:rsidRPr="00183B91">
              <w:rPr>
                <w:rFonts w:ascii="Times New Roman" w:hAnsi="Times New Roman"/>
                <w:lang w:val="en-US"/>
              </w:rPr>
              <w:t>D</w:t>
            </w:r>
            <w:r w:rsidRPr="00183B91">
              <w:rPr>
                <w:rFonts w:ascii="Times New Roman" w:hAnsi="Times New Roman"/>
              </w:rPr>
              <w:t xml:space="preserve"> тек. – количество пожаров в общем числе происшествий и чрезвычайных ситуаций в текущем периоде;</w:t>
            </w:r>
          </w:p>
          <w:p w:rsidR="00A0251A" w:rsidRPr="00183B91" w:rsidRDefault="00A0251A" w:rsidP="00993478">
            <w:pPr>
              <w:widowControl w:val="0"/>
              <w:autoSpaceDE w:val="0"/>
              <w:autoSpaceDN w:val="0"/>
              <w:adjustRightInd w:val="0"/>
              <w:spacing w:after="0" w:line="240" w:lineRule="auto"/>
              <w:rPr>
                <w:rFonts w:ascii="Times New Roman" w:hAnsi="Times New Roman"/>
              </w:rPr>
            </w:pPr>
            <w:r w:rsidRPr="00183B91">
              <w:rPr>
                <w:rFonts w:ascii="Times New Roman" w:hAnsi="Times New Roman"/>
                <w:lang w:val="en-US"/>
              </w:rPr>
              <w:t>D</w:t>
            </w:r>
            <w:r w:rsidRPr="00183B91">
              <w:rPr>
                <w:rFonts w:ascii="Times New Roman" w:hAnsi="Times New Roman"/>
              </w:rPr>
              <w:t xml:space="preserve">баз. - количество пожаров зарегистрированных в Росстате в базовый период </w:t>
            </w:r>
            <w:r>
              <w:rPr>
                <w:rFonts w:ascii="Times New Roman" w:hAnsi="Times New Roman"/>
              </w:rPr>
              <w:t xml:space="preserve">2015 год </w:t>
            </w:r>
            <w:r w:rsidRPr="00183B91">
              <w:rPr>
                <w:rFonts w:ascii="Times New Roman" w:hAnsi="Times New Roman"/>
              </w:rPr>
              <w:t>(за отчетный период)</w:t>
            </w:r>
          </w:p>
          <w:p w:rsidR="00A0251A" w:rsidRPr="00183B91" w:rsidRDefault="00A0251A" w:rsidP="00993478">
            <w:pPr>
              <w:widowControl w:val="0"/>
              <w:autoSpaceDE w:val="0"/>
              <w:autoSpaceDN w:val="0"/>
              <w:adjustRightInd w:val="0"/>
              <w:spacing w:after="0" w:line="240" w:lineRule="auto"/>
              <w:rPr>
                <w:rFonts w:ascii="Times New Roman" w:hAnsi="Times New Roman"/>
              </w:rPr>
            </w:pPr>
          </w:p>
        </w:tc>
      </w:tr>
      <w:tr w:rsidR="00A0251A" w:rsidRPr="000143F2" w:rsidTr="00993478">
        <w:tc>
          <w:tcPr>
            <w:tcW w:w="540" w:type="dxa"/>
          </w:tcPr>
          <w:p w:rsidR="00A0251A" w:rsidRPr="00031A2E" w:rsidRDefault="00A0251A" w:rsidP="00993478">
            <w:pPr>
              <w:widowControl w:val="0"/>
              <w:autoSpaceDE w:val="0"/>
              <w:autoSpaceDN w:val="0"/>
              <w:adjustRightInd w:val="0"/>
              <w:spacing w:after="0" w:line="240" w:lineRule="auto"/>
              <w:rPr>
                <w:rFonts w:ascii="Times New Roman" w:eastAsia="Times New Roman" w:hAnsi="Times New Roman"/>
                <w:sz w:val="24"/>
                <w:szCs w:val="24"/>
              </w:rPr>
            </w:pPr>
            <w:r w:rsidRPr="00031A2E">
              <w:rPr>
                <w:rFonts w:ascii="Times New Roman" w:eastAsia="Times New Roman" w:hAnsi="Times New Roman"/>
                <w:sz w:val="24"/>
                <w:szCs w:val="24"/>
              </w:rPr>
              <w:t>2</w:t>
            </w:r>
          </w:p>
        </w:tc>
        <w:tc>
          <w:tcPr>
            <w:tcW w:w="4627" w:type="dxa"/>
          </w:tcPr>
          <w:p w:rsidR="00A0251A" w:rsidRPr="00031A2E" w:rsidRDefault="00764354" w:rsidP="00993478">
            <w:pPr>
              <w:pStyle w:val="ConsPlusNormal"/>
              <w:jc w:val="both"/>
              <w:rPr>
                <w:rFonts w:ascii="Times New Roman" w:hAnsi="Times New Roman"/>
                <w:sz w:val="24"/>
                <w:szCs w:val="24"/>
              </w:rPr>
            </w:pPr>
            <w:r w:rsidRPr="00764354">
              <w:rPr>
                <w:rFonts w:ascii="Times New Roman" w:hAnsi="Times New Roman"/>
                <w:sz w:val="24"/>
                <w:szCs w:val="24"/>
              </w:rPr>
              <w:t>Снижение процента погибших и травмированных людей на пожарах, произошедших на территории муниципального образования Московской области, по отношению к базовому показателю 100% до 48%.</w:t>
            </w:r>
          </w:p>
        </w:tc>
        <w:tc>
          <w:tcPr>
            <w:tcW w:w="10001" w:type="dxa"/>
          </w:tcPr>
          <w:p w:rsidR="00A0251A" w:rsidRPr="00183B91" w:rsidRDefault="00A0251A" w:rsidP="00993478">
            <w:pPr>
              <w:widowControl w:val="0"/>
              <w:autoSpaceDE w:val="0"/>
              <w:autoSpaceDN w:val="0"/>
              <w:adjustRightInd w:val="0"/>
              <w:spacing w:after="0" w:line="240" w:lineRule="auto"/>
              <w:rPr>
                <w:rFonts w:ascii="Times New Roman" w:hAnsi="Times New Roman"/>
              </w:rPr>
            </w:pPr>
            <w:r w:rsidRPr="00183B91">
              <w:rPr>
                <w:rFonts w:ascii="Times New Roman" w:hAnsi="Times New Roman"/>
              </w:rPr>
              <w:t>Значение показателя рассчитывается по формуле:</w:t>
            </w:r>
          </w:p>
          <w:p w:rsidR="00A0251A" w:rsidRPr="00183B91" w:rsidRDefault="00A0251A" w:rsidP="00993478">
            <w:pPr>
              <w:widowControl w:val="0"/>
              <w:autoSpaceDE w:val="0"/>
              <w:autoSpaceDN w:val="0"/>
              <w:adjustRightInd w:val="0"/>
              <w:spacing w:after="0" w:line="240" w:lineRule="auto"/>
              <w:rPr>
                <w:rFonts w:ascii="Times New Roman" w:hAnsi="Times New Roman"/>
              </w:rPr>
            </w:pPr>
            <w:r w:rsidRPr="00183B91">
              <w:rPr>
                <w:rFonts w:ascii="Times New Roman" w:hAnsi="Times New Roman"/>
              </w:rPr>
              <w:t xml:space="preserve">С = </w:t>
            </w:r>
            <w:r w:rsidRPr="00183B91">
              <w:rPr>
                <w:rFonts w:ascii="Times New Roman" w:hAnsi="Times New Roman"/>
                <w:lang w:val="en-US"/>
              </w:rPr>
              <w:t>D</w:t>
            </w:r>
            <w:r w:rsidRPr="00183B91">
              <w:rPr>
                <w:rFonts w:ascii="Times New Roman" w:hAnsi="Times New Roman"/>
              </w:rPr>
              <w:t xml:space="preserve">тек. / </w:t>
            </w:r>
            <w:r w:rsidRPr="00183B91">
              <w:rPr>
                <w:rFonts w:ascii="Times New Roman" w:hAnsi="Times New Roman"/>
                <w:lang w:val="en-US"/>
              </w:rPr>
              <w:t>D</w:t>
            </w:r>
            <w:proofErr w:type="gramStart"/>
            <w:r w:rsidRPr="00183B91">
              <w:rPr>
                <w:rFonts w:ascii="Times New Roman" w:hAnsi="Times New Roman"/>
              </w:rPr>
              <w:t>баз  х</w:t>
            </w:r>
            <w:proofErr w:type="gramEnd"/>
            <w:r w:rsidRPr="00183B91">
              <w:rPr>
                <w:rFonts w:ascii="Times New Roman" w:hAnsi="Times New Roman"/>
              </w:rPr>
              <w:t xml:space="preserve">  100%,где:</w:t>
            </w:r>
          </w:p>
          <w:p w:rsidR="00A0251A" w:rsidRPr="00183B91" w:rsidRDefault="00A0251A" w:rsidP="00993478">
            <w:pPr>
              <w:widowControl w:val="0"/>
              <w:autoSpaceDE w:val="0"/>
              <w:autoSpaceDN w:val="0"/>
              <w:adjustRightInd w:val="0"/>
              <w:spacing w:after="0" w:line="240" w:lineRule="auto"/>
              <w:rPr>
                <w:rFonts w:ascii="Times New Roman" w:hAnsi="Times New Roman"/>
              </w:rPr>
            </w:pPr>
            <w:r w:rsidRPr="00183B91">
              <w:rPr>
                <w:rFonts w:ascii="Times New Roman" w:hAnsi="Times New Roman"/>
              </w:rPr>
              <w:t>С – снижение доли погибших и травмированных людей на пожарах;</w:t>
            </w:r>
          </w:p>
          <w:p w:rsidR="00A0251A" w:rsidRPr="00183B91" w:rsidRDefault="00A0251A" w:rsidP="00993478">
            <w:pPr>
              <w:widowControl w:val="0"/>
              <w:autoSpaceDE w:val="0"/>
              <w:autoSpaceDN w:val="0"/>
              <w:adjustRightInd w:val="0"/>
              <w:spacing w:after="0" w:line="240" w:lineRule="auto"/>
              <w:rPr>
                <w:rFonts w:ascii="Times New Roman" w:hAnsi="Times New Roman"/>
              </w:rPr>
            </w:pPr>
            <w:r w:rsidRPr="00183B91">
              <w:rPr>
                <w:rFonts w:ascii="Times New Roman" w:hAnsi="Times New Roman"/>
                <w:lang w:val="en-US"/>
              </w:rPr>
              <w:t>D</w:t>
            </w:r>
            <w:r w:rsidRPr="00183B91">
              <w:rPr>
                <w:rFonts w:ascii="Times New Roman" w:hAnsi="Times New Roman"/>
              </w:rPr>
              <w:t xml:space="preserve"> тек. – количество погибших и травмированных людей на пожарах на территории Московской области в общем числе погибших и травмированных в отчетном периоде;</w:t>
            </w:r>
          </w:p>
          <w:p w:rsidR="00A0251A" w:rsidRPr="00183B91" w:rsidRDefault="00A0251A" w:rsidP="00993478">
            <w:pPr>
              <w:widowControl w:val="0"/>
              <w:autoSpaceDE w:val="0"/>
              <w:autoSpaceDN w:val="0"/>
              <w:adjustRightInd w:val="0"/>
              <w:spacing w:after="0" w:line="240" w:lineRule="auto"/>
              <w:rPr>
                <w:rFonts w:ascii="Times New Roman" w:hAnsi="Times New Roman"/>
              </w:rPr>
            </w:pPr>
            <w:r w:rsidRPr="00183B91">
              <w:rPr>
                <w:rFonts w:ascii="Times New Roman" w:hAnsi="Times New Roman"/>
                <w:lang w:val="en-US"/>
              </w:rPr>
              <w:t>D</w:t>
            </w:r>
            <w:r w:rsidRPr="00183B91">
              <w:rPr>
                <w:rFonts w:ascii="Times New Roman" w:hAnsi="Times New Roman"/>
              </w:rPr>
              <w:t>баз. - количество погибших и травмированных людей на пожарах на территории Московской области, зарегистрированных в Росстате в базовый период</w:t>
            </w:r>
            <w:r>
              <w:rPr>
                <w:rFonts w:ascii="Times New Roman" w:hAnsi="Times New Roman"/>
              </w:rPr>
              <w:t xml:space="preserve"> 2015 год</w:t>
            </w:r>
          </w:p>
          <w:p w:rsidR="00A0251A" w:rsidRPr="00183B91" w:rsidRDefault="00A0251A" w:rsidP="00993478">
            <w:pPr>
              <w:widowControl w:val="0"/>
              <w:autoSpaceDE w:val="0"/>
              <w:autoSpaceDN w:val="0"/>
              <w:adjustRightInd w:val="0"/>
              <w:spacing w:after="0" w:line="240" w:lineRule="auto"/>
              <w:rPr>
                <w:rFonts w:ascii="Times New Roman" w:hAnsi="Times New Roman"/>
              </w:rPr>
            </w:pPr>
          </w:p>
        </w:tc>
      </w:tr>
      <w:tr w:rsidR="00A0251A" w:rsidRPr="000143F2" w:rsidTr="00993478">
        <w:tc>
          <w:tcPr>
            <w:tcW w:w="540" w:type="dxa"/>
          </w:tcPr>
          <w:p w:rsidR="00A0251A" w:rsidRPr="00031A2E" w:rsidRDefault="00A0251A" w:rsidP="00993478">
            <w:pPr>
              <w:widowControl w:val="0"/>
              <w:autoSpaceDE w:val="0"/>
              <w:autoSpaceDN w:val="0"/>
              <w:adjustRightInd w:val="0"/>
              <w:spacing w:after="0" w:line="240" w:lineRule="auto"/>
              <w:rPr>
                <w:rFonts w:ascii="Times New Roman" w:eastAsia="Times New Roman" w:hAnsi="Times New Roman"/>
                <w:sz w:val="24"/>
                <w:szCs w:val="24"/>
              </w:rPr>
            </w:pPr>
            <w:r w:rsidRPr="00031A2E">
              <w:rPr>
                <w:rFonts w:ascii="Times New Roman" w:eastAsia="Times New Roman" w:hAnsi="Times New Roman"/>
                <w:sz w:val="24"/>
                <w:szCs w:val="24"/>
              </w:rPr>
              <w:t>3</w:t>
            </w:r>
          </w:p>
        </w:tc>
        <w:tc>
          <w:tcPr>
            <w:tcW w:w="4627" w:type="dxa"/>
          </w:tcPr>
          <w:p w:rsidR="00A0251A" w:rsidRPr="00031A2E" w:rsidRDefault="00764354" w:rsidP="00993478">
            <w:pPr>
              <w:pStyle w:val="ConsPlusNormal"/>
              <w:jc w:val="both"/>
              <w:rPr>
                <w:rFonts w:ascii="Times New Roman" w:hAnsi="Times New Roman"/>
                <w:sz w:val="24"/>
                <w:szCs w:val="24"/>
              </w:rPr>
            </w:pPr>
            <w:r w:rsidRPr="00764354">
              <w:rPr>
                <w:rFonts w:ascii="Times New Roman" w:hAnsi="Times New Roman" w:cs="Times New Roman"/>
                <w:sz w:val="24"/>
                <w:szCs w:val="24"/>
              </w:rPr>
              <w:t>Доля добровольных пожарных зарегистрированных в едином реестре Московской области (обученных, застрахованных и задействованных по назначению ОМС) от нормативного количества для муниципального образования Московской области до 80 чел.</w:t>
            </w:r>
          </w:p>
        </w:tc>
        <w:tc>
          <w:tcPr>
            <w:tcW w:w="10001" w:type="dxa"/>
          </w:tcPr>
          <w:p w:rsidR="00A0251A" w:rsidRPr="00031A2E" w:rsidRDefault="00A0251A" w:rsidP="00993478">
            <w:pPr>
              <w:widowControl w:val="0"/>
              <w:autoSpaceDE w:val="0"/>
              <w:autoSpaceDN w:val="0"/>
              <w:adjustRightInd w:val="0"/>
              <w:spacing w:after="0" w:line="240" w:lineRule="auto"/>
              <w:rPr>
                <w:rFonts w:ascii="Times New Roman" w:eastAsia="Times New Roman" w:hAnsi="Times New Roman"/>
                <w:sz w:val="24"/>
                <w:szCs w:val="24"/>
              </w:rPr>
            </w:pPr>
            <w:r w:rsidRPr="00031A2E">
              <w:rPr>
                <w:rFonts w:ascii="Times New Roman" w:eastAsia="Times New Roman" w:hAnsi="Times New Roman"/>
                <w:sz w:val="24"/>
                <w:szCs w:val="24"/>
              </w:rPr>
              <w:t>Значение показателя определяется по формуле:</w:t>
            </w:r>
          </w:p>
          <w:p w:rsidR="00A0251A" w:rsidRPr="00031A2E" w:rsidRDefault="00A0251A" w:rsidP="00993478">
            <w:pPr>
              <w:pStyle w:val="ab"/>
              <w:widowControl w:val="0"/>
              <w:autoSpaceDE w:val="0"/>
              <w:autoSpaceDN w:val="0"/>
              <w:adjustRightInd w:val="0"/>
              <w:rPr>
                <w:rFonts w:ascii="Times New Roman" w:hAnsi="Times New Roman"/>
                <w:sz w:val="24"/>
                <w:szCs w:val="24"/>
              </w:rPr>
            </w:pPr>
            <w:r w:rsidRPr="00031A2E">
              <w:rPr>
                <w:rFonts w:ascii="Times New Roman" w:hAnsi="Times New Roman"/>
                <w:sz w:val="24"/>
                <w:szCs w:val="24"/>
              </w:rPr>
              <w:t>Р=А/В*100% где:</w:t>
            </w:r>
          </w:p>
          <w:p w:rsidR="00A0251A" w:rsidRPr="00031A2E" w:rsidRDefault="00A0251A" w:rsidP="00993478">
            <w:pPr>
              <w:pStyle w:val="ab"/>
              <w:widowControl w:val="0"/>
              <w:autoSpaceDE w:val="0"/>
              <w:autoSpaceDN w:val="0"/>
              <w:adjustRightInd w:val="0"/>
              <w:rPr>
                <w:rFonts w:ascii="Times New Roman" w:hAnsi="Times New Roman"/>
                <w:sz w:val="24"/>
                <w:szCs w:val="24"/>
              </w:rPr>
            </w:pPr>
            <w:r w:rsidRPr="00031A2E">
              <w:rPr>
                <w:rFonts w:ascii="Times New Roman" w:hAnsi="Times New Roman"/>
                <w:sz w:val="24"/>
                <w:szCs w:val="24"/>
              </w:rPr>
              <w:t xml:space="preserve">А - количество добровольных пожарных обученных, застрахованных и задействованных </w:t>
            </w:r>
            <w:proofErr w:type="spellStart"/>
            <w:r w:rsidRPr="00031A2E">
              <w:rPr>
                <w:rFonts w:ascii="Times New Roman" w:hAnsi="Times New Roman"/>
                <w:sz w:val="24"/>
                <w:szCs w:val="24"/>
              </w:rPr>
              <w:t>пок</w:t>
            </w:r>
            <w:proofErr w:type="spellEnd"/>
            <w:r w:rsidRPr="00031A2E">
              <w:rPr>
                <w:rFonts w:ascii="Times New Roman" w:hAnsi="Times New Roman"/>
                <w:sz w:val="24"/>
                <w:szCs w:val="24"/>
              </w:rPr>
              <w:t xml:space="preserve"> назначению ОМС, человек;</w:t>
            </w:r>
          </w:p>
          <w:p w:rsidR="00A0251A" w:rsidRPr="00031A2E" w:rsidRDefault="00A0251A"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031A2E">
              <w:rPr>
                <w:rFonts w:ascii="Times New Roman" w:hAnsi="Times New Roman"/>
                <w:sz w:val="24"/>
                <w:szCs w:val="24"/>
              </w:rPr>
              <w:t>В - нормативное количество добровольных пожарных на территории муниципального района (городского округа), человек.</w:t>
            </w:r>
          </w:p>
        </w:tc>
      </w:tr>
    </w:tbl>
    <w:p w:rsidR="00A0251A" w:rsidRDefault="00A0251A" w:rsidP="00A0251A"/>
    <w:p w:rsidR="00357297" w:rsidRDefault="00357297" w:rsidP="00A27BAD">
      <w:pPr>
        <w:pStyle w:val="ConsPlusNormal"/>
        <w:jc w:val="center"/>
        <w:rPr>
          <w:rFonts w:ascii="Times New Roman" w:hAnsi="Times New Roman" w:cs="Times New Roman"/>
          <w:b/>
          <w:sz w:val="28"/>
          <w:szCs w:val="28"/>
        </w:rPr>
      </w:pPr>
    </w:p>
    <w:p w:rsidR="00A0251A" w:rsidRDefault="00A0251A" w:rsidP="00A27BAD">
      <w:pPr>
        <w:pStyle w:val="ConsPlusNormal"/>
        <w:jc w:val="center"/>
        <w:rPr>
          <w:rFonts w:ascii="Times New Roman" w:hAnsi="Times New Roman" w:cs="Times New Roman"/>
          <w:b/>
          <w:sz w:val="28"/>
          <w:szCs w:val="28"/>
        </w:rPr>
      </w:pPr>
    </w:p>
    <w:p w:rsidR="00A0251A" w:rsidRDefault="00A0251A" w:rsidP="00A27BAD">
      <w:pPr>
        <w:pStyle w:val="ConsPlusNormal"/>
        <w:jc w:val="center"/>
        <w:rPr>
          <w:rFonts w:ascii="Times New Roman" w:hAnsi="Times New Roman" w:cs="Times New Roman"/>
          <w:b/>
          <w:sz w:val="28"/>
          <w:szCs w:val="28"/>
        </w:rPr>
      </w:pPr>
    </w:p>
    <w:p w:rsidR="00A0251A" w:rsidRDefault="00A0251A" w:rsidP="00A27BAD">
      <w:pPr>
        <w:pStyle w:val="ConsPlusNormal"/>
        <w:jc w:val="center"/>
        <w:rPr>
          <w:rFonts w:ascii="Times New Roman" w:hAnsi="Times New Roman" w:cs="Times New Roman"/>
          <w:b/>
          <w:sz w:val="28"/>
          <w:szCs w:val="28"/>
        </w:rPr>
      </w:pPr>
    </w:p>
    <w:p w:rsidR="00A0251A" w:rsidRDefault="00A0251A" w:rsidP="00A27BAD">
      <w:pPr>
        <w:pStyle w:val="ConsPlusNormal"/>
        <w:jc w:val="center"/>
        <w:rPr>
          <w:rFonts w:ascii="Times New Roman" w:hAnsi="Times New Roman" w:cs="Times New Roman"/>
          <w:b/>
          <w:sz w:val="28"/>
          <w:szCs w:val="28"/>
        </w:rPr>
      </w:pPr>
    </w:p>
    <w:p w:rsidR="00A0251A" w:rsidRDefault="00A0251A" w:rsidP="00A27BAD">
      <w:pPr>
        <w:pStyle w:val="ConsPlusNormal"/>
        <w:jc w:val="center"/>
        <w:rPr>
          <w:rFonts w:ascii="Times New Roman" w:hAnsi="Times New Roman" w:cs="Times New Roman"/>
          <w:b/>
          <w:sz w:val="28"/>
          <w:szCs w:val="28"/>
        </w:rPr>
      </w:pPr>
    </w:p>
    <w:p w:rsidR="00A0251A" w:rsidRDefault="00A0251A" w:rsidP="00A27BAD">
      <w:pPr>
        <w:pStyle w:val="ConsPlusNormal"/>
        <w:jc w:val="center"/>
        <w:rPr>
          <w:rFonts w:ascii="Times New Roman" w:hAnsi="Times New Roman" w:cs="Times New Roman"/>
          <w:b/>
          <w:sz w:val="28"/>
          <w:szCs w:val="28"/>
        </w:rPr>
      </w:pPr>
    </w:p>
    <w:p w:rsidR="00A0251A" w:rsidRDefault="00A0251A" w:rsidP="00A27BAD">
      <w:pPr>
        <w:pStyle w:val="ConsPlusNormal"/>
        <w:jc w:val="center"/>
        <w:rPr>
          <w:rFonts w:ascii="Times New Roman" w:hAnsi="Times New Roman" w:cs="Times New Roman"/>
          <w:b/>
          <w:sz w:val="28"/>
          <w:szCs w:val="28"/>
        </w:rPr>
      </w:pPr>
    </w:p>
    <w:p w:rsidR="00A0251A" w:rsidRPr="0017563B" w:rsidRDefault="00A0251A" w:rsidP="00A0251A">
      <w:pPr>
        <w:pStyle w:val="ConsPlusNormal"/>
        <w:jc w:val="center"/>
        <w:rPr>
          <w:rFonts w:ascii="Times New Roman" w:hAnsi="Times New Roman" w:cs="Times New Roman"/>
          <w:b/>
          <w:sz w:val="28"/>
          <w:szCs w:val="28"/>
        </w:rPr>
      </w:pPr>
      <w:r w:rsidRPr="0017563B">
        <w:rPr>
          <w:rFonts w:ascii="Times New Roman" w:hAnsi="Times New Roman" w:cs="Times New Roman"/>
          <w:b/>
          <w:sz w:val="28"/>
          <w:szCs w:val="28"/>
        </w:rPr>
        <w:t>Паспорт</w:t>
      </w:r>
    </w:p>
    <w:p w:rsidR="00A0251A" w:rsidRPr="000A0575" w:rsidRDefault="00A0251A" w:rsidP="00A0251A">
      <w:pPr>
        <w:pStyle w:val="ConsPlusNormal"/>
        <w:jc w:val="center"/>
        <w:rPr>
          <w:rFonts w:ascii="Times New Roman" w:hAnsi="Times New Roman" w:cs="Times New Roman"/>
          <w:b/>
          <w:sz w:val="28"/>
          <w:szCs w:val="28"/>
        </w:rPr>
      </w:pPr>
      <w:r w:rsidRPr="0017563B">
        <w:rPr>
          <w:rFonts w:ascii="Times New Roman" w:hAnsi="Times New Roman" w:cs="Times New Roman"/>
          <w:b/>
          <w:sz w:val="28"/>
          <w:szCs w:val="28"/>
        </w:rPr>
        <w:t xml:space="preserve">подпрограммы </w:t>
      </w:r>
      <w:r>
        <w:rPr>
          <w:rFonts w:ascii="Times New Roman" w:hAnsi="Times New Roman" w:cs="Times New Roman"/>
          <w:b/>
          <w:sz w:val="28"/>
          <w:szCs w:val="28"/>
        </w:rPr>
        <w:t xml:space="preserve">5 </w:t>
      </w:r>
      <w:r w:rsidRPr="00681D3F">
        <w:rPr>
          <w:rFonts w:ascii="Times New Roman" w:hAnsi="Times New Roman" w:cs="Times New Roman"/>
          <w:b/>
          <w:sz w:val="28"/>
          <w:szCs w:val="28"/>
        </w:rPr>
        <w:t>"</w:t>
      </w:r>
      <w:r w:rsidRPr="00681D3F">
        <w:rPr>
          <w:rFonts w:ascii="Times New Roman" w:hAnsi="Times New Roman"/>
          <w:b/>
          <w:sz w:val="28"/>
          <w:szCs w:val="28"/>
        </w:rPr>
        <w:t>Обеспечение мероприятий гражданской обороны на территории Красногорского муниципального района Московской области</w:t>
      </w:r>
      <w:r w:rsidRPr="00681D3F">
        <w:rPr>
          <w:rFonts w:ascii="Times New Roman" w:hAnsi="Times New Roman" w:cs="Times New Roman"/>
          <w:b/>
          <w:sz w:val="28"/>
          <w:szCs w:val="28"/>
        </w:rPr>
        <w:t xml:space="preserve"> "</w:t>
      </w:r>
      <w:r w:rsidRPr="0017563B">
        <w:rPr>
          <w:rFonts w:ascii="Times New Roman" w:hAnsi="Times New Roman" w:cs="Times New Roman"/>
          <w:b/>
          <w:sz w:val="28"/>
          <w:szCs w:val="28"/>
        </w:rPr>
        <w:t xml:space="preserve">муниципальной программы Красногорского муниципального района </w:t>
      </w:r>
      <w:r>
        <w:rPr>
          <w:rFonts w:ascii="Times New Roman" w:hAnsi="Times New Roman" w:cs="Times New Roman"/>
          <w:b/>
          <w:sz w:val="28"/>
          <w:szCs w:val="28"/>
        </w:rPr>
        <w:t xml:space="preserve">«Безопасность населения» </w:t>
      </w:r>
      <w:r w:rsidRPr="0017563B">
        <w:rPr>
          <w:rFonts w:ascii="Times New Roman" w:hAnsi="Times New Roman" w:cs="Times New Roman"/>
          <w:b/>
          <w:sz w:val="28"/>
          <w:szCs w:val="28"/>
        </w:rPr>
        <w:t>на 2017 – 2021 годы</w:t>
      </w:r>
    </w:p>
    <w:p w:rsidR="00A0251A" w:rsidRPr="00BB05E4" w:rsidRDefault="00A0251A" w:rsidP="00A0251A">
      <w:pPr>
        <w:pStyle w:val="ConsPlusNormal"/>
        <w:jc w:val="both"/>
        <w:rPr>
          <w:rFonts w:ascii="Times New Roman" w:hAnsi="Times New Roman" w:cs="Times New Roman"/>
          <w:color w:val="FF0000"/>
          <w:sz w:val="28"/>
          <w:szCs w:val="28"/>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505"/>
        <w:gridCol w:w="1474"/>
        <w:gridCol w:w="1474"/>
        <w:gridCol w:w="1531"/>
        <w:gridCol w:w="1531"/>
        <w:gridCol w:w="983"/>
      </w:tblGrid>
      <w:tr w:rsidR="00A0251A" w:rsidRPr="009F18C7" w:rsidTr="00626818">
        <w:tc>
          <w:tcPr>
            <w:tcW w:w="3628" w:type="dxa"/>
            <w:gridSpan w:val="2"/>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Заказчик подпрограммы</w:t>
            </w:r>
          </w:p>
        </w:tc>
        <w:tc>
          <w:tcPr>
            <w:tcW w:w="12107" w:type="dxa"/>
            <w:gridSpan w:val="8"/>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Отдел гражданской обороны, предупреждения и ликвидации чрезвычайных ситуаций</w:t>
            </w:r>
          </w:p>
        </w:tc>
      </w:tr>
      <w:tr w:rsidR="00A0251A" w:rsidRPr="009F18C7" w:rsidTr="00626818">
        <w:tc>
          <w:tcPr>
            <w:tcW w:w="3628" w:type="dxa"/>
            <w:gridSpan w:val="2"/>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Задача 1 подпрограммы</w:t>
            </w:r>
          </w:p>
        </w:tc>
        <w:tc>
          <w:tcPr>
            <w:tcW w:w="12107" w:type="dxa"/>
            <w:gridSpan w:val="8"/>
          </w:tcPr>
          <w:p w:rsidR="00A0251A" w:rsidRPr="009F18C7" w:rsidRDefault="000A7ECA" w:rsidP="00993478">
            <w:pPr>
              <w:spacing w:after="0" w:line="240" w:lineRule="auto"/>
              <w:jc w:val="both"/>
              <w:rPr>
                <w:rFonts w:ascii="Times New Roman" w:hAnsi="Times New Roman"/>
                <w:sz w:val="24"/>
                <w:szCs w:val="24"/>
              </w:rPr>
            </w:pPr>
            <w:r w:rsidRPr="000A7ECA">
              <w:rPr>
                <w:rFonts w:ascii="Times New Roman" w:eastAsia="Times New Roman" w:hAnsi="Times New Roman"/>
                <w:color w:val="000000"/>
                <w:sz w:val="24"/>
                <w:szCs w:val="24"/>
              </w:rPr>
              <w:t>Реализация задач гражданской обороны и обеспечение выполнения мероприятий Плана гражданской обороны и защиты населения муниципального района (городского округа) Московской области.</w:t>
            </w:r>
          </w:p>
        </w:tc>
      </w:tr>
      <w:tr w:rsidR="00A0251A" w:rsidRPr="009F18C7" w:rsidTr="00626818">
        <w:tc>
          <w:tcPr>
            <w:tcW w:w="1984" w:type="dxa"/>
            <w:vMerge w:val="restart"/>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Наименование подпрограммы</w:t>
            </w:r>
          </w:p>
        </w:tc>
        <w:tc>
          <w:tcPr>
            <w:tcW w:w="1644" w:type="dxa"/>
            <w:vMerge w:val="restart"/>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Главный распорядитель бюджетных средств</w:t>
            </w:r>
          </w:p>
        </w:tc>
        <w:tc>
          <w:tcPr>
            <w:tcW w:w="1965" w:type="dxa"/>
            <w:vMerge w:val="restart"/>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Источник финансирования</w:t>
            </w:r>
          </w:p>
        </w:tc>
        <w:tc>
          <w:tcPr>
            <w:tcW w:w="8498" w:type="dxa"/>
            <w:gridSpan w:val="6"/>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Расходы (тыс. рублей)</w:t>
            </w:r>
          </w:p>
        </w:tc>
      </w:tr>
      <w:tr w:rsidR="00A0251A" w:rsidRPr="009F18C7" w:rsidTr="00626818">
        <w:tc>
          <w:tcPr>
            <w:tcW w:w="1984" w:type="dxa"/>
            <w:vMerge/>
          </w:tcPr>
          <w:p w:rsidR="00A0251A" w:rsidRPr="009F18C7" w:rsidRDefault="00A0251A" w:rsidP="00993478">
            <w:pPr>
              <w:rPr>
                <w:rFonts w:ascii="Times New Roman" w:hAnsi="Times New Roman"/>
                <w:sz w:val="24"/>
                <w:szCs w:val="24"/>
              </w:rPr>
            </w:pPr>
          </w:p>
        </w:tc>
        <w:tc>
          <w:tcPr>
            <w:tcW w:w="1644" w:type="dxa"/>
            <w:vMerge/>
          </w:tcPr>
          <w:p w:rsidR="00A0251A" w:rsidRPr="009F18C7" w:rsidRDefault="00A0251A" w:rsidP="00993478">
            <w:pPr>
              <w:rPr>
                <w:rFonts w:ascii="Times New Roman" w:hAnsi="Times New Roman"/>
                <w:sz w:val="24"/>
                <w:szCs w:val="24"/>
              </w:rPr>
            </w:pPr>
          </w:p>
        </w:tc>
        <w:tc>
          <w:tcPr>
            <w:tcW w:w="1644" w:type="dxa"/>
            <w:vMerge/>
          </w:tcPr>
          <w:p w:rsidR="00A0251A" w:rsidRPr="009F18C7" w:rsidRDefault="00A0251A" w:rsidP="00993478">
            <w:pPr>
              <w:rPr>
                <w:rFonts w:ascii="Times New Roman" w:hAnsi="Times New Roman"/>
                <w:sz w:val="24"/>
                <w:szCs w:val="24"/>
              </w:rPr>
            </w:pPr>
          </w:p>
        </w:tc>
        <w:tc>
          <w:tcPr>
            <w:tcW w:w="1965" w:type="dxa"/>
            <w:vMerge/>
          </w:tcPr>
          <w:p w:rsidR="00A0251A" w:rsidRPr="009F18C7" w:rsidRDefault="00A0251A" w:rsidP="00993478">
            <w:pPr>
              <w:rPr>
                <w:rFonts w:ascii="Times New Roman" w:hAnsi="Times New Roman"/>
                <w:sz w:val="24"/>
                <w:szCs w:val="24"/>
              </w:rPr>
            </w:pPr>
          </w:p>
        </w:tc>
        <w:tc>
          <w:tcPr>
            <w:tcW w:w="1505" w:type="dxa"/>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2017</w:t>
            </w:r>
          </w:p>
        </w:tc>
        <w:tc>
          <w:tcPr>
            <w:tcW w:w="1474" w:type="dxa"/>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2018</w:t>
            </w:r>
          </w:p>
        </w:tc>
        <w:tc>
          <w:tcPr>
            <w:tcW w:w="1474" w:type="dxa"/>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2019</w:t>
            </w:r>
          </w:p>
        </w:tc>
        <w:tc>
          <w:tcPr>
            <w:tcW w:w="1531" w:type="dxa"/>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2020</w:t>
            </w:r>
          </w:p>
        </w:tc>
        <w:tc>
          <w:tcPr>
            <w:tcW w:w="1531" w:type="dxa"/>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2021</w:t>
            </w:r>
          </w:p>
        </w:tc>
        <w:tc>
          <w:tcPr>
            <w:tcW w:w="983" w:type="dxa"/>
          </w:tcPr>
          <w:p w:rsidR="00A0251A" w:rsidRPr="002C07A8" w:rsidRDefault="00A0251A" w:rsidP="00993478">
            <w:pPr>
              <w:pStyle w:val="ConsPlusNormal"/>
              <w:rPr>
                <w:rFonts w:ascii="Times New Roman" w:hAnsi="Times New Roman" w:cs="Times New Roman"/>
                <w:sz w:val="24"/>
                <w:szCs w:val="24"/>
              </w:rPr>
            </w:pPr>
            <w:r w:rsidRPr="002C07A8">
              <w:rPr>
                <w:rFonts w:ascii="Times New Roman" w:hAnsi="Times New Roman" w:cs="Times New Roman"/>
                <w:sz w:val="24"/>
                <w:szCs w:val="24"/>
              </w:rPr>
              <w:t>Итого</w:t>
            </w:r>
          </w:p>
        </w:tc>
      </w:tr>
      <w:tr w:rsidR="00A0251A" w:rsidRPr="009F18C7" w:rsidTr="00626818">
        <w:tc>
          <w:tcPr>
            <w:tcW w:w="1984" w:type="dxa"/>
            <w:vMerge/>
          </w:tcPr>
          <w:p w:rsidR="00A0251A" w:rsidRPr="009F18C7" w:rsidRDefault="00A0251A" w:rsidP="00993478">
            <w:pPr>
              <w:rPr>
                <w:rFonts w:ascii="Times New Roman" w:hAnsi="Times New Roman"/>
                <w:sz w:val="24"/>
                <w:szCs w:val="24"/>
              </w:rPr>
            </w:pPr>
          </w:p>
        </w:tc>
        <w:tc>
          <w:tcPr>
            <w:tcW w:w="1644" w:type="dxa"/>
            <w:vMerge w:val="restart"/>
          </w:tcPr>
          <w:p w:rsidR="00A0251A" w:rsidRPr="009F18C7" w:rsidRDefault="00A0251A" w:rsidP="00993478">
            <w:pPr>
              <w:pStyle w:val="ConsPlusNormal"/>
              <w:rPr>
                <w:rFonts w:ascii="Times New Roman" w:hAnsi="Times New Roman" w:cs="Times New Roman"/>
                <w:color w:val="FF0000"/>
                <w:sz w:val="24"/>
                <w:szCs w:val="24"/>
              </w:rPr>
            </w:pPr>
            <w:r w:rsidRPr="009F18C7">
              <w:rPr>
                <w:rFonts w:ascii="Times New Roman" w:hAnsi="Times New Roman" w:cs="Times New Roman"/>
                <w:sz w:val="24"/>
                <w:szCs w:val="24"/>
              </w:rPr>
              <w:t>Обеспечение мероприятий гражданской обороны на территории Красногорского муниципального района Московской области</w:t>
            </w:r>
          </w:p>
        </w:tc>
        <w:tc>
          <w:tcPr>
            <w:tcW w:w="1644" w:type="dxa"/>
            <w:vMerge w:val="restart"/>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Отдел гражданской обороны, предупреждения и ликвидации чрезвычайных ситуаций (далее по тексту – ОГО</w:t>
            </w:r>
          </w:p>
        </w:tc>
        <w:tc>
          <w:tcPr>
            <w:tcW w:w="1965" w:type="dxa"/>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Всего:</w:t>
            </w:r>
          </w:p>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в том числе:</w:t>
            </w:r>
          </w:p>
        </w:tc>
        <w:tc>
          <w:tcPr>
            <w:tcW w:w="1505" w:type="dxa"/>
          </w:tcPr>
          <w:p w:rsidR="00A0251A" w:rsidRPr="009F18C7"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6555</w:t>
            </w:r>
          </w:p>
        </w:tc>
        <w:tc>
          <w:tcPr>
            <w:tcW w:w="1474" w:type="dxa"/>
          </w:tcPr>
          <w:p w:rsidR="00A0251A" w:rsidRPr="009F18C7"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5555</w:t>
            </w:r>
          </w:p>
        </w:tc>
        <w:tc>
          <w:tcPr>
            <w:tcW w:w="1474" w:type="dxa"/>
          </w:tcPr>
          <w:p w:rsidR="00A0251A" w:rsidRPr="009F18C7"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5555</w:t>
            </w:r>
          </w:p>
        </w:tc>
        <w:tc>
          <w:tcPr>
            <w:tcW w:w="1531" w:type="dxa"/>
          </w:tcPr>
          <w:p w:rsidR="00A0251A" w:rsidRPr="009F18C7"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5555</w:t>
            </w:r>
          </w:p>
        </w:tc>
        <w:tc>
          <w:tcPr>
            <w:tcW w:w="1531" w:type="dxa"/>
          </w:tcPr>
          <w:p w:rsidR="00A0251A" w:rsidRPr="009F18C7"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5555</w:t>
            </w:r>
          </w:p>
        </w:tc>
        <w:tc>
          <w:tcPr>
            <w:tcW w:w="983" w:type="dxa"/>
          </w:tcPr>
          <w:p w:rsidR="00A0251A" w:rsidRPr="009F18C7"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28775</w:t>
            </w:r>
          </w:p>
        </w:tc>
      </w:tr>
      <w:tr w:rsidR="00A0251A" w:rsidRPr="009F18C7" w:rsidTr="00626818">
        <w:tc>
          <w:tcPr>
            <w:tcW w:w="1984" w:type="dxa"/>
            <w:vMerge/>
          </w:tcPr>
          <w:p w:rsidR="00A0251A" w:rsidRPr="009F18C7" w:rsidRDefault="00A0251A" w:rsidP="00993478">
            <w:pPr>
              <w:rPr>
                <w:rFonts w:ascii="Times New Roman" w:hAnsi="Times New Roman"/>
                <w:sz w:val="24"/>
                <w:szCs w:val="24"/>
              </w:rPr>
            </w:pPr>
          </w:p>
        </w:tc>
        <w:tc>
          <w:tcPr>
            <w:tcW w:w="1644" w:type="dxa"/>
            <w:vMerge/>
          </w:tcPr>
          <w:p w:rsidR="00A0251A" w:rsidRPr="009F18C7" w:rsidRDefault="00A0251A" w:rsidP="00993478">
            <w:pPr>
              <w:rPr>
                <w:rFonts w:ascii="Times New Roman" w:hAnsi="Times New Roman"/>
                <w:sz w:val="24"/>
                <w:szCs w:val="24"/>
              </w:rPr>
            </w:pPr>
          </w:p>
        </w:tc>
        <w:tc>
          <w:tcPr>
            <w:tcW w:w="1644" w:type="dxa"/>
            <w:vMerge/>
          </w:tcPr>
          <w:p w:rsidR="00A0251A" w:rsidRPr="009F18C7" w:rsidRDefault="00A0251A" w:rsidP="00993478">
            <w:pPr>
              <w:rPr>
                <w:rFonts w:ascii="Times New Roman" w:hAnsi="Times New Roman"/>
                <w:sz w:val="24"/>
                <w:szCs w:val="24"/>
              </w:rPr>
            </w:pPr>
          </w:p>
        </w:tc>
        <w:tc>
          <w:tcPr>
            <w:tcW w:w="1965" w:type="dxa"/>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Средства районного бюджета</w:t>
            </w:r>
          </w:p>
        </w:tc>
        <w:tc>
          <w:tcPr>
            <w:tcW w:w="1505" w:type="dxa"/>
          </w:tcPr>
          <w:p w:rsidR="00A0251A" w:rsidRPr="00BB28D8" w:rsidRDefault="00BB28D8" w:rsidP="00993478">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6</w:t>
            </w:r>
            <w:r w:rsidR="00A0251A" w:rsidRPr="00BB28D8">
              <w:rPr>
                <w:rFonts w:ascii="Times New Roman" w:hAnsi="Times New Roman" w:cs="Times New Roman"/>
                <w:color w:val="00B050"/>
                <w:sz w:val="24"/>
                <w:szCs w:val="24"/>
              </w:rPr>
              <w:t>555</w:t>
            </w:r>
          </w:p>
        </w:tc>
        <w:tc>
          <w:tcPr>
            <w:tcW w:w="1474" w:type="dxa"/>
          </w:tcPr>
          <w:p w:rsidR="00A0251A" w:rsidRPr="009F18C7"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5555</w:t>
            </w:r>
          </w:p>
        </w:tc>
        <w:tc>
          <w:tcPr>
            <w:tcW w:w="1474" w:type="dxa"/>
          </w:tcPr>
          <w:p w:rsidR="00A0251A" w:rsidRPr="009F18C7"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5555</w:t>
            </w:r>
          </w:p>
        </w:tc>
        <w:tc>
          <w:tcPr>
            <w:tcW w:w="1531" w:type="dxa"/>
          </w:tcPr>
          <w:p w:rsidR="00A0251A" w:rsidRPr="009F18C7"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5555</w:t>
            </w:r>
          </w:p>
        </w:tc>
        <w:tc>
          <w:tcPr>
            <w:tcW w:w="1531" w:type="dxa"/>
          </w:tcPr>
          <w:p w:rsidR="00A0251A" w:rsidRPr="009F18C7"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5555</w:t>
            </w:r>
          </w:p>
        </w:tc>
        <w:tc>
          <w:tcPr>
            <w:tcW w:w="983" w:type="dxa"/>
          </w:tcPr>
          <w:p w:rsidR="00A0251A" w:rsidRPr="00BB28D8" w:rsidRDefault="00A0251A" w:rsidP="00BB28D8">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2</w:t>
            </w:r>
            <w:r w:rsidR="00BB28D8" w:rsidRPr="00BB28D8">
              <w:rPr>
                <w:rFonts w:ascii="Times New Roman" w:hAnsi="Times New Roman" w:cs="Times New Roman"/>
                <w:color w:val="00B050"/>
                <w:sz w:val="24"/>
                <w:szCs w:val="24"/>
              </w:rPr>
              <w:t>8</w:t>
            </w:r>
            <w:r w:rsidRPr="00BB28D8">
              <w:rPr>
                <w:rFonts w:ascii="Times New Roman" w:hAnsi="Times New Roman" w:cs="Times New Roman"/>
                <w:color w:val="00B050"/>
                <w:sz w:val="24"/>
                <w:szCs w:val="24"/>
              </w:rPr>
              <w:t>775</w:t>
            </w:r>
          </w:p>
        </w:tc>
      </w:tr>
      <w:tr w:rsidR="00A0251A" w:rsidRPr="009F18C7" w:rsidTr="00626818">
        <w:tc>
          <w:tcPr>
            <w:tcW w:w="1984" w:type="dxa"/>
            <w:vMerge/>
          </w:tcPr>
          <w:p w:rsidR="00A0251A" w:rsidRPr="009F18C7" w:rsidRDefault="00A0251A" w:rsidP="00993478">
            <w:pPr>
              <w:rPr>
                <w:rFonts w:ascii="Times New Roman" w:hAnsi="Times New Roman"/>
                <w:sz w:val="24"/>
                <w:szCs w:val="24"/>
              </w:rPr>
            </w:pPr>
          </w:p>
        </w:tc>
        <w:tc>
          <w:tcPr>
            <w:tcW w:w="1644" w:type="dxa"/>
            <w:vMerge/>
          </w:tcPr>
          <w:p w:rsidR="00A0251A" w:rsidRPr="009F18C7" w:rsidRDefault="00A0251A" w:rsidP="00993478">
            <w:pPr>
              <w:rPr>
                <w:rFonts w:ascii="Times New Roman" w:hAnsi="Times New Roman"/>
                <w:sz w:val="24"/>
                <w:szCs w:val="24"/>
              </w:rPr>
            </w:pPr>
          </w:p>
        </w:tc>
        <w:tc>
          <w:tcPr>
            <w:tcW w:w="1644" w:type="dxa"/>
            <w:vMerge/>
          </w:tcPr>
          <w:p w:rsidR="00A0251A" w:rsidRPr="009F18C7" w:rsidRDefault="00A0251A" w:rsidP="00993478">
            <w:pPr>
              <w:rPr>
                <w:rFonts w:ascii="Times New Roman" w:hAnsi="Times New Roman"/>
                <w:sz w:val="24"/>
                <w:szCs w:val="24"/>
              </w:rPr>
            </w:pPr>
          </w:p>
        </w:tc>
        <w:tc>
          <w:tcPr>
            <w:tcW w:w="1965" w:type="dxa"/>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Средства бюджетов поселений</w:t>
            </w:r>
          </w:p>
        </w:tc>
        <w:tc>
          <w:tcPr>
            <w:tcW w:w="1505" w:type="dxa"/>
          </w:tcPr>
          <w:p w:rsidR="00A0251A" w:rsidRPr="00BB28D8" w:rsidRDefault="00A0251A" w:rsidP="00993478">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0</w:t>
            </w:r>
          </w:p>
        </w:tc>
        <w:tc>
          <w:tcPr>
            <w:tcW w:w="1474" w:type="dxa"/>
          </w:tcPr>
          <w:p w:rsidR="00A0251A" w:rsidRPr="009F18C7" w:rsidRDefault="00187868" w:rsidP="0099347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474" w:type="dxa"/>
          </w:tcPr>
          <w:p w:rsidR="00A0251A" w:rsidRPr="009F18C7" w:rsidRDefault="00187868" w:rsidP="0099347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31" w:type="dxa"/>
          </w:tcPr>
          <w:p w:rsidR="00A0251A" w:rsidRPr="009F18C7" w:rsidRDefault="00187868" w:rsidP="0099347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31" w:type="dxa"/>
          </w:tcPr>
          <w:p w:rsidR="00A0251A" w:rsidRPr="009F18C7" w:rsidRDefault="00187868" w:rsidP="0099347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83" w:type="dxa"/>
          </w:tcPr>
          <w:p w:rsidR="00A0251A" w:rsidRPr="00BB28D8" w:rsidRDefault="00A0251A" w:rsidP="00BB28D8">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0</w:t>
            </w:r>
          </w:p>
        </w:tc>
      </w:tr>
      <w:tr w:rsidR="00A0251A" w:rsidRPr="009F18C7" w:rsidTr="00626818">
        <w:tc>
          <w:tcPr>
            <w:tcW w:w="7237" w:type="dxa"/>
            <w:gridSpan w:val="4"/>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Планируемые результаты реализации подпрограммы</w:t>
            </w:r>
          </w:p>
        </w:tc>
        <w:tc>
          <w:tcPr>
            <w:tcW w:w="1505" w:type="dxa"/>
          </w:tcPr>
          <w:p w:rsidR="00A0251A" w:rsidRPr="009F18C7" w:rsidRDefault="00A0251A" w:rsidP="00993478">
            <w:pPr>
              <w:pStyle w:val="ConsPlusNormal"/>
              <w:jc w:val="center"/>
              <w:rPr>
                <w:rFonts w:ascii="Times New Roman" w:hAnsi="Times New Roman" w:cs="Times New Roman"/>
                <w:sz w:val="24"/>
                <w:szCs w:val="24"/>
              </w:rPr>
            </w:pPr>
            <w:r w:rsidRPr="009F18C7">
              <w:rPr>
                <w:rFonts w:ascii="Times New Roman" w:hAnsi="Times New Roman" w:cs="Times New Roman"/>
                <w:sz w:val="24"/>
                <w:szCs w:val="24"/>
              </w:rPr>
              <w:t>2017</w:t>
            </w:r>
          </w:p>
        </w:tc>
        <w:tc>
          <w:tcPr>
            <w:tcW w:w="1474" w:type="dxa"/>
          </w:tcPr>
          <w:p w:rsidR="00A0251A" w:rsidRPr="009F18C7" w:rsidRDefault="00A0251A" w:rsidP="00993478">
            <w:pPr>
              <w:pStyle w:val="ConsPlusNormal"/>
              <w:jc w:val="center"/>
              <w:rPr>
                <w:rFonts w:ascii="Times New Roman" w:hAnsi="Times New Roman" w:cs="Times New Roman"/>
                <w:sz w:val="24"/>
                <w:szCs w:val="24"/>
              </w:rPr>
            </w:pPr>
            <w:r w:rsidRPr="009F18C7">
              <w:rPr>
                <w:rFonts w:ascii="Times New Roman" w:hAnsi="Times New Roman" w:cs="Times New Roman"/>
                <w:sz w:val="24"/>
                <w:szCs w:val="24"/>
              </w:rPr>
              <w:t>2018</w:t>
            </w:r>
          </w:p>
        </w:tc>
        <w:tc>
          <w:tcPr>
            <w:tcW w:w="1474" w:type="dxa"/>
          </w:tcPr>
          <w:p w:rsidR="00A0251A" w:rsidRPr="009F18C7" w:rsidRDefault="00A0251A" w:rsidP="00993478">
            <w:pPr>
              <w:pStyle w:val="ConsPlusNormal"/>
              <w:jc w:val="center"/>
              <w:rPr>
                <w:rFonts w:ascii="Times New Roman" w:hAnsi="Times New Roman" w:cs="Times New Roman"/>
                <w:sz w:val="24"/>
                <w:szCs w:val="24"/>
              </w:rPr>
            </w:pPr>
            <w:r w:rsidRPr="009F18C7">
              <w:rPr>
                <w:rFonts w:ascii="Times New Roman" w:hAnsi="Times New Roman" w:cs="Times New Roman"/>
                <w:sz w:val="24"/>
                <w:szCs w:val="24"/>
              </w:rPr>
              <w:t>2019</w:t>
            </w:r>
          </w:p>
        </w:tc>
        <w:tc>
          <w:tcPr>
            <w:tcW w:w="1531" w:type="dxa"/>
          </w:tcPr>
          <w:p w:rsidR="00A0251A" w:rsidRPr="009F18C7" w:rsidRDefault="00A0251A" w:rsidP="00993478">
            <w:pPr>
              <w:pStyle w:val="ConsPlusNormal"/>
              <w:jc w:val="center"/>
              <w:rPr>
                <w:rFonts w:ascii="Times New Roman" w:hAnsi="Times New Roman" w:cs="Times New Roman"/>
                <w:sz w:val="24"/>
                <w:szCs w:val="24"/>
              </w:rPr>
            </w:pPr>
            <w:r w:rsidRPr="009F18C7">
              <w:rPr>
                <w:rFonts w:ascii="Times New Roman" w:hAnsi="Times New Roman" w:cs="Times New Roman"/>
                <w:sz w:val="24"/>
                <w:szCs w:val="24"/>
              </w:rPr>
              <w:t>2020</w:t>
            </w:r>
          </w:p>
        </w:tc>
        <w:tc>
          <w:tcPr>
            <w:tcW w:w="2514" w:type="dxa"/>
            <w:gridSpan w:val="2"/>
          </w:tcPr>
          <w:p w:rsidR="00A0251A" w:rsidRPr="009F18C7" w:rsidRDefault="00A0251A" w:rsidP="00993478">
            <w:pPr>
              <w:pStyle w:val="ConsPlusNormal"/>
              <w:jc w:val="center"/>
              <w:rPr>
                <w:rFonts w:ascii="Times New Roman" w:hAnsi="Times New Roman" w:cs="Times New Roman"/>
                <w:sz w:val="24"/>
                <w:szCs w:val="24"/>
              </w:rPr>
            </w:pPr>
            <w:r w:rsidRPr="009F18C7">
              <w:rPr>
                <w:rFonts w:ascii="Times New Roman" w:hAnsi="Times New Roman" w:cs="Times New Roman"/>
                <w:sz w:val="24"/>
                <w:szCs w:val="24"/>
              </w:rPr>
              <w:t>2021</w:t>
            </w:r>
          </w:p>
        </w:tc>
      </w:tr>
      <w:tr w:rsidR="00A0251A" w:rsidRPr="009F18C7" w:rsidTr="00626818">
        <w:tc>
          <w:tcPr>
            <w:tcW w:w="7237" w:type="dxa"/>
            <w:gridSpan w:val="4"/>
          </w:tcPr>
          <w:p w:rsidR="00A0251A" w:rsidRPr="009A45D6" w:rsidRDefault="003C3918" w:rsidP="003C3918">
            <w:pPr>
              <w:pStyle w:val="ConsPlusNormal"/>
              <w:tabs>
                <w:tab w:val="left" w:pos="505"/>
              </w:tabs>
              <w:jc w:val="both"/>
              <w:rPr>
                <w:rFonts w:ascii="Times New Roman" w:hAnsi="Times New Roman" w:cs="Times New Roman"/>
                <w:sz w:val="24"/>
                <w:szCs w:val="24"/>
              </w:rPr>
            </w:pPr>
            <w:r>
              <w:rPr>
                <w:rFonts w:ascii="Times New Roman" w:hAnsi="Times New Roman" w:cs="Times New Roman"/>
                <w:sz w:val="24"/>
                <w:szCs w:val="24"/>
              </w:rPr>
              <w:t xml:space="preserve">1. </w:t>
            </w:r>
            <w:r w:rsidR="000A7ECA" w:rsidRPr="000A7ECA">
              <w:rPr>
                <w:rFonts w:ascii="Times New Roman" w:hAnsi="Times New Roman" w:cs="Times New Roman"/>
                <w:sz w:val="24"/>
                <w:szCs w:val="24"/>
              </w:rPr>
              <w:t>Повышение степени обеспеченности запасами материально-технических, продовольственных, медицинских и иных средств для целей гражданской обороны до 50%.</w:t>
            </w:r>
          </w:p>
        </w:tc>
        <w:tc>
          <w:tcPr>
            <w:tcW w:w="1505" w:type="dxa"/>
          </w:tcPr>
          <w:p w:rsidR="00A0251A" w:rsidRPr="009F18C7" w:rsidRDefault="00A0251A" w:rsidP="00993478">
            <w:pPr>
              <w:pStyle w:val="ConsPlusNormal"/>
              <w:jc w:val="center"/>
              <w:rPr>
                <w:rFonts w:ascii="Times New Roman" w:hAnsi="Times New Roman" w:cs="Times New Roman"/>
                <w:sz w:val="24"/>
                <w:szCs w:val="24"/>
              </w:rPr>
            </w:pPr>
            <w:r w:rsidRPr="009F18C7">
              <w:rPr>
                <w:rFonts w:ascii="Times New Roman" w:hAnsi="Times New Roman" w:cs="Times New Roman"/>
                <w:sz w:val="24"/>
                <w:szCs w:val="24"/>
              </w:rPr>
              <w:t>34</w:t>
            </w:r>
          </w:p>
        </w:tc>
        <w:tc>
          <w:tcPr>
            <w:tcW w:w="1474" w:type="dxa"/>
          </w:tcPr>
          <w:p w:rsidR="00A0251A" w:rsidRPr="009F18C7" w:rsidRDefault="00A0251A" w:rsidP="00993478">
            <w:pPr>
              <w:pStyle w:val="ConsPlusNormal"/>
              <w:jc w:val="center"/>
              <w:rPr>
                <w:rFonts w:ascii="Times New Roman" w:hAnsi="Times New Roman" w:cs="Times New Roman"/>
                <w:sz w:val="24"/>
                <w:szCs w:val="24"/>
              </w:rPr>
            </w:pPr>
            <w:r w:rsidRPr="009F18C7">
              <w:rPr>
                <w:rFonts w:ascii="Times New Roman" w:hAnsi="Times New Roman" w:cs="Times New Roman"/>
                <w:sz w:val="24"/>
                <w:szCs w:val="24"/>
              </w:rPr>
              <w:t>36</w:t>
            </w:r>
          </w:p>
        </w:tc>
        <w:tc>
          <w:tcPr>
            <w:tcW w:w="1474" w:type="dxa"/>
          </w:tcPr>
          <w:p w:rsidR="00A0251A" w:rsidRPr="009F18C7" w:rsidRDefault="00A0251A" w:rsidP="00993478">
            <w:pPr>
              <w:pStyle w:val="ConsPlusNormal"/>
              <w:jc w:val="center"/>
              <w:rPr>
                <w:rFonts w:ascii="Times New Roman" w:hAnsi="Times New Roman" w:cs="Times New Roman"/>
                <w:sz w:val="24"/>
                <w:szCs w:val="24"/>
              </w:rPr>
            </w:pPr>
            <w:r w:rsidRPr="009F18C7">
              <w:rPr>
                <w:rFonts w:ascii="Times New Roman" w:hAnsi="Times New Roman" w:cs="Times New Roman"/>
                <w:sz w:val="24"/>
                <w:szCs w:val="24"/>
              </w:rPr>
              <w:t>40</w:t>
            </w:r>
          </w:p>
        </w:tc>
        <w:tc>
          <w:tcPr>
            <w:tcW w:w="1531" w:type="dxa"/>
          </w:tcPr>
          <w:p w:rsidR="00A0251A" w:rsidRPr="009F18C7" w:rsidRDefault="00A0251A" w:rsidP="00993478">
            <w:pPr>
              <w:pStyle w:val="ConsPlusNormal"/>
              <w:jc w:val="center"/>
              <w:rPr>
                <w:rFonts w:ascii="Times New Roman" w:hAnsi="Times New Roman" w:cs="Times New Roman"/>
                <w:sz w:val="24"/>
                <w:szCs w:val="24"/>
              </w:rPr>
            </w:pPr>
            <w:r w:rsidRPr="009F18C7">
              <w:rPr>
                <w:rFonts w:ascii="Times New Roman" w:hAnsi="Times New Roman" w:cs="Times New Roman"/>
                <w:sz w:val="24"/>
                <w:szCs w:val="24"/>
              </w:rPr>
              <w:t>45</w:t>
            </w:r>
          </w:p>
        </w:tc>
        <w:tc>
          <w:tcPr>
            <w:tcW w:w="2514" w:type="dxa"/>
            <w:gridSpan w:val="2"/>
          </w:tcPr>
          <w:p w:rsidR="00A0251A" w:rsidRPr="009F18C7" w:rsidRDefault="00A0251A" w:rsidP="00993478">
            <w:pPr>
              <w:pStyle w:val="ConsPlusNormal"/>
              <w:jc w:val="center"/>
              <w:rPr>
                <w:rFonts w:ascii="Times New Roman" w:hAnsi="Times New Roman" w:cs="Times New Roman"/>
                <w:sz w:val="24"/>
                <w:szCs w:val="24"/>
              </w:rPr>
            </w:pPr>
            <w:r w:rsidRPr="009F18C7">
              <w:rPr>
                <w:rFonts w:ascii="Times New Roman" w:hAnsi="Times New Roman" w:cs="Times New Roman"/>
                <w:sz w:val="24"/>
                <w:szCs w:val="24"/>
              </w:rPr>
              <w:t>50</w:t>
            </w:r>
          </w:p>
        </w:tc>
      </w:tr>
      <w:tr w:rsidR="00A0251A" w:rsidRPr="009F18C7" w:rsidTr="00626818">
        <w:tc>
          <w:tcPr>
            <w:tcW w:w="7237" w:type="dxa"/>
            <w:gridSpan w:val="4"/>
          </w:tcPr>
          <w:p w:rsidR="00A0251A" w:rsidRPr="009F18C7" w:rsidRDefault="003C3918" w:rsidP="003C3918">
            <w:pPr>
              <w:pStyle w:val="ConsPlusNormal"/>
              <w:tabs>
                <w:tab w:val="left" w:pos="505"/>
              </w:tabs>
              <w:jc w:val="both"/>
              <w:rPr>
                <w:rFonts w:ascii="Times New Roman" w:hAnsi="Times New Roman" w:cs="Times New Roman"/>
                <w:sz w:val="24"/>
                <w:szCs w:val="24"/>
              </w:rPr>
            </w:pPr>
            <w:r>
              <w:rPr>
                <w:rFonts w:ascii="Times New Roman" w:hAnsi="Times New Roman" w:cs="Times New Roman"/>
                <w:sz w:val="24"/>
                <w:szCs w:val="24"/>
              </w:rPr>
              <w:t xml:space="preserve">2. </w:t>
            </w:r>
            <w:r w:rsidR="000A7ECA" w:rsidRPr="000A7ECA">
              <w:rPr>
                <w:rFonts w:ascii="Times New Roman" w:hAnsi="Times New Roman" w:cs="Times New Roman"/>
                <w:sz w:val="24"/>
                <w:szCs w:val="24"/>
              </w:rPr>
              <w:t>Увеличение степени готовности ЗСГО по отношению к имеющемуся фонду ЗСГО до 75%</w:t>
            </w:r>
          </w:p>
        </w:tc>
        <w:tc>
          <w:tcPr>
            <w:tcW w:w="1505" w:type="dxa"/>
          </w:tcPr>
          <w:p w:rsidR="00A0251A" w:rsidRPr="009F18C7" w:rsidRDefault="00A0251A" w:rsidP="00993478">
            <w:pPr>
              <w:pStyle w:val="ConsPlusNormal"/>
              <w:jc w:val="center"/>
              <w:rPr>
                <w:rFonts w:ascii="Times New Roman" w:hAnsi="Times New Roman" w:cs="Times New Roman"/>
                <w:sz w:val="24"/>
                <w:szCs w:val="24"/>
              </w:rPr>
            </w:pPr>
            <w:r w:rsidRPr="009F18C7">
              <w:rPr>
                <w:rFonts w:ascii="Times New Roman" w:hAnsi="Times New Roman" w:cs="Times New Roman"/>
                <w:sz w:val="24"/>
                <w:szCs w:val="24"/>
              </w:rPr>
              <w:t>58</w:t>
            </w:r>
          </w:p>
        </w:tc>
        <w:tc>
          <w:tcPr>
            <w:tcW w:w="1474" w:type="dxa"/>
          </w:tcPr>
          <w:p w:rsidR="00A0251A" w:rsidRPr="009F18C7" w:rsidRDefault="00A0251A" w:rsidP="00993478">
            <w:pPr>
              <w:pStyle w:val="ConsPlusNormal"/>
              <w:jc w:val="center"/>
              <w:rPr>
                <w:rFonts w:ascii="Times New Roman" w:hAnsi="Times New Roman" w:cs="Times New Roman"/>
                <w:sz w:val="24"/>
                <w:szCs w:val="24"/>
              </w:rPr>
            </w:pPr>
            <w:r w:rsidRPr="009F18C7">
              <w:rPr>
                <w:rFonts w:ascii="Times New Roman" w:hAnsi="Times New Roman" w:cs="Times New Roman"/>
                <w:sz w:val="24"/>
                <w:szCs w:val="24"/>
              </w:rPr>
              <w:t>68</w:t>
            </w:r>
          </w:p>
        </w:tc>
        <w:tc>
          <w:tcPr>
            <w:tcW w:w="1474" w:type="dxa"/>
          </w:tcPr>
          <w:p w:rsidR="00A0251A" w:rsidRPr="009F18C7" w:rsidRDefault="00A0251A" w:rsidP="00993478">
            <w:pPr>
              <w:pStyle w:val="ConsPlusNormal"/>
              <w:jc w:val="center"/>
              <w:rPr>
                <w:rFonts w:ascii="Times New Roman" w:hAnsi="Times New Roman" w:cs="Times New Roman"/>
                <w:sz w:val="24"/>
                <w:szCs w:val="24"/>
              </w:rPr>
            </w:pPr>
            <w:r w:rsidRPr="009F18C7">
              <w:rPr>
                <w:rFonts w:ascii="Times New Roman" w:hAnsi="Times New Roman" w:cs="Times New Roman"/>
                <w:sz w:val="24"/>
                <w:szCs w:val="24"/>
              </w:rPr>
              <w:t>70</w:t>
            </w:r>
          </w:p>
        </w:tc>
        <w:tc>
          <w:tcPr>
            <w:tcW w:w="1531" w:type="dxa"/>
          </w:tcPr>
          <w:p w:rsidR="00A0251A" w:rsidRPr="009F18C7" w:rsidRDefault="00A0251A" w:rsidP="00993478">
            <w:pPr>
              <w:pStyle w:val="ConsPlusNormal"/>
              <w:jc w:val="center"/>
              <w:rPr>
                <w:rFonts w:ascii="Times New Roman" w:hAnsi="Times New Roman" w:cs="Times New Roman"/>
                <w:sz w:val="24"/>
                <w:szCs w:val="24"/>
              </w:rPr>
            </w:pPr>
            <w:r w:rsidRPr="009F18C7">
              <w:rPr>
                <w:rFonts w:ascii="Times New Roman" w:hAnsi="Times New Roman" w:cs="Times New Roman"/>
                <w:sz w:val="24"/>
                <w:szCs w:val="24"/>
              </w:rPr>
              <w:t>72</w:t>
            </w:r>
          </w:p>
        </w:tc>
        <w:tc>
          <w:tcPr>
            <w:tcW w:w="2514" w:type="dxa"/>
            <w:gridSpan w:val="2"/>
          </w:tcPr>
          <w:p w:rsidR="00A0251A" w:rsidRPr="009F18C7" w:rsidRDefault="00A0251A" w:rsidP="00993478">
            <w:pPr>
              <w:pStyle w:val="ConsPlusNormal"/>
              <w:jc w:val="center"/>
              <w:rPr>
                <w:rFonts w:ascii="Times New Roman" w:hAnsi="Times New Roman" w:cs="Times New Roman"/>
                <w:sz w:val="24"/>
                <w:szCs w:val="24"/>
              </w:rPr>
            </w:pPr>
            <w:r w:rsidRPr="009F18C7">
              <w:rPr>
                <w:rFonts w:ascii="Times New Roman" w:hAnsi="Times New Roman" w:cs="Times New Roman"/>
                <w:sz w:val="24"/>
                <w:szCs w:val="24"/>
              </w:rPr>
              <w:t>75</w:t>
            </w:r>
          </w:p>
        </w:tc>
      </w:tr>
    </w:tbl>
    <w:p w:rsidR="007A7EA9" w:rsidRDefault="007A7EA9" w:rsidP="00A0251A">
      <w:pPr>
        <w:autoSpaceDE w:val="0"/>
        <w:autoSpaceDN w:val="0"/>
        <w:adjustRightInd w:val="0"/>
        <w:spacing w:after="0" w:line="240" w:lineRule="auto"/>
        <w:jc w:val="center"/>
        <w:rPr>
          <w:rFonts w:ascii="Times New Roman" w:hAnsi="Times New Roman"/>
          <w:b/>
          <w:sz w:val="28"/>
          <w:szCs w:val="28"/>
        </w:rPr>
      </w:pPr>
    </w:p>
    <w:p w:rsidR="007A7EA9" w:rsidRDefault="007A7EA9" w:rsidP="00A0251A">
      <w:pPr>
        <w:autoSpaceDE w:val="0"/>
        <w:autoSpaceDN w:val="0"/>
        <w:adjustRightInd w:val="0"/>
        <w:spacing w:after="0" w:line="240" w:lineRule="auto"/>
        <w:jc w:val="center"/>
        <w:rPr>
          <w:rFonts w:ascii="Times New Roman" w:hAnsi="Times New Roman"/>
          <w:b/>
          <w:sz w:val="28"/>
          <w:szCs w:val="28"/>
        </w:rPr>
      </w:pPr>
    </w:p>
    <w:p w:rsidR="00A0251A" w:rsidRPr="004678EC" w:rsidRDefault="00A0251A" w:rsidP="00A0251A">
      <w:pPr>
        <w:autoSpaceDE w:val="0"/>
        <w:autoSpaceDN w:val="0"/>
        <w:adjustRightInd w:val="0"/>
        <w:spacing w:after="0" w:line="240" w:lineRule="auto"/>
        <w:jc w:val="center"/>
        <w:rPr>
          <w:rFonts w:ascii="Times New Roman" w:hAnsi="Times New Roman"/>
          <w:b/>
          <w:sz w:val="28"/>
          <w:szCs w:val="28"/>
        </w:rPr>
      </w:pPr>
      <w:r w:rsidRPr="004678EC">
        <w:rPr>
          <w:rFonts w:ascii="Times New Roman" w:hAnsi="Times New Roman"/>
          <w:b/>
          <w:sz w:val="28"/>
          <w:szCs w:val="28"/>
        </w:rPr>
        <w:t>Характеристика сферы реализации подпрограммы 5</w:t>
      </w:r>
    </w:p>
    <w:p w:rsidR="00A0251A" w:rsidRDefault="00A0251A" w:rsidP="00A0251A">
      <w:pPr>
        <w:autoSpaceDE w:val="0"/>
        <w:autoSpaceDN w:val="0"/>
        <w:adjustRightInd w:val="0"/>
        <w:spacing w:after="0" w:line="240" w:lineRule="auto"/>
        <w:jc w:val="center"/>
        <w:rPr>
          <w:rFonts w:ascii="Times New Roman" w:hAnsi="Times New Roman"/>
          <w:b/>
          <w:color w:val="FF0000"/>
          <w:sz w:val="28"/>
          <w:szCs w:val="28"/>
          <w:highlight w:val="yellow"/>
        </w:rPr>
      </w:pPr>
    </w:p>
    <w:p w:rsidR="00A0251A" w:rsidRDefault="00A0251A" w:rsidP="00A0251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территории Красногорского муниципального района расположено 31 защитное сооружение гражданской обороны (ЗС ГО) 19 убежищ и 12 противорадиационных укрытий, из них ограниченного готовы 6 убежищ и 3 противорадиационных укрытия, что составляет 30 % от общего количества ЗС ГО. Для обеспечения к 2021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513 помещений из расчета 297256,7 квадратных метров на 260,9 тысяч человек.</w:t>
      </w:r>
    </w:p>
    <w:p w:rsidR="00A0251A" w:rsidRDefault="00A0251A" w:rsidP="00A0251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в 2018 году функционирования курсов ГО Красногорского муниципального района.</w:t>
      </w:r>
    </w:p>
    <w:p w:rsidR="00A0251A" w:rsidRPr="0041768E" w:rsidRDefault="00A0251A" w:rsidP="00A0251A">
      <w:pPr>
        <w:autoSpaceDE w:val="0"/>
        <w:autoSpaceDN w:val="0"/>
        <w:adjustRightInd w:val="0"/>
        <w:spacing w:after="0" w:line="240" w:lineRule="auto"/>
        <w:ind w:firstLine="567"/>
        <w:jc w:val="both"/>
        <w:rPr>
          <w:rFonts w:ascii="Times New Roman" w:hAnsi="Times New Roman"/>
          <w:b/>
          <w:color w:val="FF0000"/>
          <w:sz w:val="28"/>
          <w:szCs w:val="28"/>
          <w:highlight w:val="yellow"/>
        </w:rPr>
      </w:pPr>
      <w:r w:rsidRPr="00E9657E">
        <w:rPr>
          <w:rFonts w:ascii="Times New Roman" w:hAnsi="Times New Roman"/>
          <w:sz w:val="28"/>
          <w:szCs w:val="28"/>
        </w:rPr>
        <w:t xml:space="preserve">Повышение уровня защиты населения и территории Красногорского муниципального района от </w:t>
      </w:r>
      <w:proofErr w:type="spellStart"/>
      <w:r w:rsidRPr="00E9657E">
        <w:rPr>
          <w:rFonts w:ascii="Times New Roman" w:hAnsi="Times New Roman"/>
          <w:sz w:val="28"/>
          <w:szCs w:val="28"/>
        </w:rPr>
        <w:t>опасностей</w:t>
      </w:r>
      <w:r w:rsidRPr="00E9657E">
        <w:rPr>
          <w:rFonts w:ascii="Times New Roman" w:eastAsia="Times New Roman" w:hAnsi="Times New Roman"/>
          <w:sz w:val="28"/>
          <w:szCs w:val="28"/>
        </w:rPr>
        <w:t>возникающих</w:t>
      </w:r>
      <w:proofErr w:type="spellEnd"/>
      <w:r w:rsidRPr="00E9657E">
        <w:rPr>
          <w:rFonts w:ascii="Times New Roman" w:eastAsia="Times New Roman" w:hAnsi="Times New Roman"/>
          <w:sz w:val="28"/>
          <w:szCs w:val="28"/>
        </w:rPr>
        <w:t xml:space="preserve"> при военных конфликтах или вследствие этих конфликтов, </w:t>
      </w:r>
      <w:r w:rsidRPr="00E9657E">
        <w:rPr>
          <w:rFonts w:ascii="Times New Roman" w:hAnsi="Times New Roman"/>
          <w:sz w:val="28"/>
          <w:szCs w:val="28"/>
        </w:rPr>
        <w:t xml:space="preserve">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w:t>
      </w:r>
      <w:r>
        <w:rPr>
          <w:rFonts w:ascii="Times New Roman" w:hAnsi="Times New Roman"/>
          <w:sz w:val="28"/>
          <w:szCs w:val="28"/>
        </w:rPr>
        <w:t xml:space="preserve">гражданской обороны района, объектов гражданской обороны, защитных сооружений гражданской обороны, </w:t>
      </w:r>
      <w:r w:rsidRPr="00E9657E">
        <w:rPr>
          <w:rFonts w:ascii="Times New Roman" w:hAnsi="Times New Roman"/>
          <w:sz w:val="28"/>
          <w:szCs w:val="28"/>
        </w:rPr>
        <w:t>систем</w:t>
      </w:r>
      <w:r>
        <w:rPr>
          <w:rFonts w:ascii="Times New Roman" w:hAnsi="Times New Roman"/>
          <w:sz w:val="28"/>
          <w:szCs w:val="28"/>
        </w:rPr>
        <w:t xml:space="preserve"> управления гражданской обороны, связи,</w:t>
      </w:r>
      <w:r w:rsidRPr="00E9657E">
        <w:rPr>
          <w:rFonts w:ascii="Times New Roman" w:hAnsi="Times New Roman"/>
          <w:sz w:val="28"/>
          <w:szCs w:val="28"/>
        </w:rPr>
        <w:t xml:space="preserve"> создания </w:t>
      </w:r>
      <w:r>
        <w:rPr>
          <w:rFonts w:ascii="Times New Roman" w:hAnsi="Times New Roman"/>
          <w:sz w:val="28"/>
          <w:szCs w:val="28"/>
        </w:rPr>
        <w:t xml:space="preserve">и содержания </w:t>
      </w:r>
      <w:r w:rsidRPr="00E9657E">
        <w:rPr>
          <w:rFonts w:ascii="Times New Roman" w:hAnsi="Times New Roman"/>
          <w:sz w:val="28"/>
          <w:szCs w:val="28"/>
        </w:rPr>
        <w:t>запасов материально-технических, продовольственных, медицинских и иных средств</w:t>
      </w:r>
      <w:r>
        <w:rPr>
          <w:rFonts w:ascii="Times New Roman" w:hAnsi="Times New Roman"/>
          <w:sz w:val="28"/>
          <w:szCs w:val="28"/>
        </w:rPr>
        <w:t>,</w:t>
      </w:r>
      <w:r w:rsidRPr="00E9657E">
        <w:rPr>
          <w:rFonts w:ascii="Times New Roman" w:hAnsi="Times New Roman"/>
          <w:sz w:val="28"/>
          <w:szCs w:val="28"/>
        </w:rPr>
        <w:t xml:space="preserve"> для целей гражданской обороны</w:t>
      </w:r>
      <w:r>
        <w:rPr>
          <w:rFonts w:ascii="Times New Roman" w:hAnsi="Times New Roman"/>
          <w:sz w:val="28"/>
          <w:szCs w:val="28"/>
        </w:rPr>
        <w:t>,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района</w:t>
      </w:r>
      <w:r w:rsidRPr="00E9657E">
        <w:rPr>
          <w:rFonts w:ascii="Times New Roman" w:hAnsi="Times New Roman"/>
          <w:sz w:val="28"/>
          <w:szCs w:val="28"/>
        </w:rPr>
        <w:t>.</w:t>
      </w:r>
    </w:p>
    <w:p w:rsidR="00A0251A" w:rsidRPr="0041768E" w:rsidRDefault="00A0251A" w:rsidP="00A0251A">
      <w:pPr>
        <w:autoSpaceDE w:val="0"/>
        <w:autoSpaceDN w:val="0"/>
        <w:adjustRightInd w:val="0"/>
        <w:spacing w:after="0" w:line="240" w:lineRule="auto"/>
        <w:ind w:firstLine="709"/>
        <w:jc w:val="center"/>
        <w:rPr>
          <w:rFonts w:ascii="Times New Roman" w:hAnsi="Times New Roman"/>
          <w:color w:val="FF0000"/>
          <w:sz w:val="16"/>
          <w:szCs w:val="16"/>
          <w:highlight w:val="yellow"/>
        </w:rPr>
      </w:pPr>
    </w:p>
    <w:p w:rsidR="00A0251A" w:rsidRDefault="00A0251A" w:rsidP="00A0251A">
      <w:pPr>
        <w:pStyle w:val="ConsPlusNormal"/>
        <w:jc w:val="both"/>
        <w:rPr>
          <w:rFonts w:ascii="Times New Roman" w:hAnsi="Times New Roman" w:cs="Times New Roman"/>
          <w:sz w:val="28"/>
          <w:szCs w:val="28"/>
        </w:rPr>
      </w:pPr>
    </w:p>
    <w:p w:rsidR="00A0251A" w:rsidRDefault="00A0251A" w:rsidP="00A0251A">
      <w:pPr>
        <w:pStyle w:val="ConsPlusNormal"/>
        <w:jc w:val="both"/>
        <w:rPr>
          <w:rFonts w:ascii="Times New Roman" w:hAnsi="Times New Roman" w:cs="Times New Roman"/>
          <w:sz w:val="28"/>
          <w:szCs w:val="28"/>
        </w:rPr>
      </w:pPr>
    </w:p>
    <w:p w:rsidR="00A0251A" w:rsidRDefault="00A0251A" w:rsidP="00A0251A">
      <w:pPr>
        <w:pStyle w:val="ConsPlusNormal"/>
        <w:jc w:val="both"/>
        <w:rPr>
          <w:rFonts w:ascii="Times New Roman" w:hAnsi="Times New Roman" w:cs="Times New Roman"/>
          <w:sz w:val="28"/>
          <w:szCs w:val="28"/>
        </w:rPr>
      </w:pPr>
    </w:p>
    <w:p w:rsidR="00A0251A" w:rsidRDefault="00A0251A" w:rsidP="00A0251A">
      <w:pPr>
        <w:pStyle w:val="ConsPlusNormal"/>
        <w:jc w:val="both"/>
        <w:rPr>
          <w:rFonts w:ascii="Times New Roman" w:hAnsi="Times New Roman" w:cs="Times New Roman"/>
          <w:sz w:val="28"/>
          <w:szCs w:val="28"/>
        </w:rPr>
      </w:pPr>
    </w:p>
    <w:p w:rsidR="00A0251A" w:rsidRDefault="00A0251A" w:rsidP="00A0251A">
      <w:pPr>
        <w:pStyle w:val="ConsPlusNormal"/>
        <w:jc w:val="both"/>
        <w:rPr>
          <w:rFonts w:ascii="Times New Roman" w:hAnsi="Times New Roman" w:cs="Times New Roman"/>
          <w:sz w:val="28"/>
          <w:szCs w:val="28"/>
        </w:rPr>
      </w:pPr>
    </w:p>
    <w:p w:rsidR="00A0251A" w:rsidRDefault="00A0251A" w:rsidP="00A0251A">
      <w:pPr>
        <w:pStyle w:val="ConsPlusNormal"/>
        <w:jc w:val="both"/>
        <w:rPr>
          <w:rFonts w:ascii="Times New Roman" w:hAnsi="Times New Roman" w:cs="Times New Roman"/>
          <w:sz w:val="28"/>
          <w:szCs w:val="28"/>
        </w:rPr>
      </w:pPr>
    </w:p>
    <w:p w:rsidR="007A7EA9" w:rsidRDefault="007A7EA9" w:rsidP="00A0251A">
      <w:pPr>
        <w:pStyle w:val="ConsPlusNormal"/>
        <w:jc w:val="both"/>
        <w:rPr>
          <w:rFonts w:ascii="Times New Roman" w:hAnsi="Times New Roman" w:cs="Times New Roman"/>
          <w:sz w:val="28"/>
          <w:szCs w:val="28"/>
        </w:rPr>
      </w:pPr>
    </w:p>
    <w:p w:rsidR="007A7EA9" w:rsidRDefault="007A7EA9" w:rsidP="00A0251A">
      <w:pPr>
        <w:pStyle w:val="ConsPlusNormal"/>
        <w:jc w:val="both"/>
        <w:rPr>
          <w:rFonts w:ascii="Times New Roman" w:hAnsi="Times New Roman" w:cs="Times New Roman"/>
          <w:sz w:val="28"/>
          <w:szCs w:val="28"/>
        </w:rPr>
      </w:pPr>
    </w:p>
    <w:p w:rsidR="007A7EA9" w:rsidRDefault="007A7EA9" w:rsidP="00A0251A">
      <w:pPr>
        <w:pStyle w:val="ConsPlusNormal"/>
        <w:jc w:val="both"/>
        <w:rPr>
          <w:rFonts w:ascii="Times New Roman" w:hAnsi="Times New Roman" w:cs="Times New Roman"/>
          <w:sz w:val="28"/>
          <w:szCs w:val="28"/>
        </w:rPr>
      </w:pPr>
    </w:p>
    <w:p w:rsidR="007A7EA9" w:rsidRDefault="007A7EA9" w:rsidP="00A0251A">
      <w:pPr>
        <w:pStyle w:val="ConsPlusNormal"/>
        <w:jc w:val="both"/>
        <w:rPr>
          <w:rFonts w:ascii="Times New Roman" w:hAnsi="Times New Roman" w:cs="Times New Roman"/>
          <w:sz w:val="28"/>
          <w:szCs w:val="28"/>
        </w:rPr>
      </w:pPr>
    </w:p>
    <w:p w:rsidR="00A0251A" w:rsidRDefault="00A0251A" w:rsidP="00A0251A">
      <w:pPr>
        <w:pStyle w:val="ConsPlusNormal"/>
        <w:jc w:val="both"/>
        <w:rPr>
          <w:rFonts w:ascii="Times New Roman" w:hAnsi="Times New Roman" w:cs="Times New Roman"/>
          <w:sz w:val="28"/>
          <w:szCs w:val="28"/>
        </w:rPr>
      </w:pPr>
    </w:p>
    <w:p w:rsidR="00A0251A" w:rsidRDefault="00A0251A" w:rsidP="00A0251A">
      <w:pPr>
        <w:pStyle w:val="ConsPlusNormal"/>
        <w:jc w:val="center"/>
        <w:rPr>
          <w:rFonts w:ascii="Times New Roman" w:hAnsi="Times New Roman" w:cs="Times New Roman"/>
          <w:b/>
          <w:sz w:val="28"/>
          <w:szCs w:val="28"/>
        </w:rPr>
      </w:pPr>
      <w:r w:rsidRPr="003255C9">
        <w:rPr>
          <w:rFonts w:ascii="Times New Roman" w:hAnsi="Times New Roman" w:cs="Times New Roman"/>
          <w:b/>
          <w:sz w:val="28"/>
          <w:szCs w:val="28"/>
        </w:rPr>
        <w:t xml:space="preserve">Планируемые результаты </w:t>
      </w:r>
      <w:proofErr w:type="spellStart"/>
      <w:r w:rsidRPr="003255C9">
        <w:rPr>
          <w:rFonts w:ascii="Times New Roman" w:hAnsi="Times New Roman" w:cs="Times New Roman"/>
          <w:b/>
          <w:sz w:val="28"/>
          <w:szCs w:val="28"/>
        </w:rPr>
        <w:t>реализацииподпрограммы</w:t>
      </w:r>
      <w:proofErr w:type="spellEnd"/>
      <w:r w:rsidRPr="003255C9">
        <w:rPr>
          <w:rFonts w:ascii="Times New Roman" w:hAnsi="Times New Roman" w:cs="Times New Roman"/>
          <w:b/>
          <w:sz w:val="28"/>
          <w:szCs w:val="28"/>
        </w:rPr>
        <w:t xml:space="preserve"> </w:t>
      </w:r>
      <w:r>
        <w:rPr>
          <w:rFonts w:ascii="Times New Roman" w:hAnsi="Times New Roman" w:cs="Times New Roman"/>
          <w:b/>
          <w:sz w:val="28"/>
          <w:szCs w:val="28"/>
        </w:rPr>
        <w:t>5</w:t>
      </w:r>
    </w:p>
    <w:p w:rsidR="00A0251A" w:rsidRDefault="00A0251A" w:rsidP="00A0251A">
      <w:pPr>
        <w:pStyle w:val="ConsPlusNormal"/>
        <w:jc w:val="center"/>
        <w:rPr>
          <w:rFonts w:ascii="Times New Roman" w:hAnsi="Times New Roman" w:cs="Times New Roman"/>
          <w:b/>
          <w:sz w:val="28"/>
          <w:szCs w:val="28"/>
        </w:rPr>
      </w:pPr>
      <w:r w:rsidRPr="001E466B">
        <w:rPr>
          <w:rFonts w:ascii="Times New Roman" w:hAnsi="Times New Roman" w:cs="Times New Roman"/>
          <w:b/>
          <w:sz w:val="28"/>
          <w:szCs w:val="28"/>
        </w:rPr>
        <w:t xml:space="preserve">«Обеспечение мероприятий гражданской обороны на территории Красногорского муниципального района Московской </w:t>
      </w:r>
      <w:proofErr w:type="spellStart"/>
      <w:proofErr w:type="gramStart"/>
      <w:r w:rsidRPr="001E466B">
        <w:rPr>
          <w:rFonts w:ascii="Times New Roman" w:hAnsi="Times New Roman" w:cs="Times New Roman"/>
          <w:b/>
          <w:sz w:val="28"/>
          <w:szCs w:val="28"/>
        </w:rPr>
        <w:t>области»</w:t>
      </w:r>
      <w:r w:rsidRPr="003255C9">
        <w:rPr>
          <w:rFonts w:ascii="Times New Roman" w:hAnsi="Times New Roman" w:cs="Times New Roman"/>
          <w:b/>
          <w:sz w:val="28"/>
          <w:szCs w:val="28"/>
        </w:rPr>
        <w:t>муниципальной</w:t>
      </w:r>
      <w:proofErr w:type="spellEnd"/>
      <w:proofErr w:type="gramEnd"/>
      <w:r w:rsidRPr="003255C9">
        <w:rPr>
          <w:rFonts w:ascii="Times New Roman" w:hAnsi="Times New Roman" w:cs="Times New Roman"/>
          <w:b/>
          <w:sz w:val="28"/>
          <w:szCs w:val="28"/>
        </w:rPr>
        <w:t xml:space="preserve"> программы Красногорско</w:t>
      </w:r>
      <w:r>
        <w:rPr>
          <w:rFonts w:ascii="Times New Roman" w:hAnsi="Times New Roman" w:cs="Times New Roman"/>
          <w:b/>
          <w:sz w:val="28"/>
          <w:szCs w:val="28"/>
        </w:rPr>
        <w:t>го</w:t>
      </w:r>
      <w:r w:rsidRPr="003255C9">
        <w:rPr>
          <w:rFonts w:ascii="Times New Roman" w:hAnsi="Times New Roman" w:cs="Times New Roman"/>
          <w:b/>
          <w:sz w:val="28"/>
          <w:szCs w:val="28"/>
        </w:rPr>
        <w:t xml:space="preserve"> муниципа</w:t>
      </w:r>
      <w:r>
        <w:rPr>
          <w:rFonts w:ascii="Times New Roman" w:hAnsi="Times New Roman" w:cs="Times New Roman"/>
          <w:b/>
          <w:sz w:val="28"/>
          <w:szCs w:val="28"/>
        </w:rPr>
        <w:t>льного района</w:t>
      </w:r>
      <w:r w:rsidRPr="003255C9">
        <w:rPr>
          <w:rFonts w:ascii="Times New Roman" w:hAnsi="Times New Roman" w:cs="Times New Roman"/>
          <w:b/>
          <w:sz w:val="28"/>
          <w:szCs w:val="28"/>
        </w:rPr>
        <w:t xml:space="preserve"> «Безопасность населения» на 2017-2021 годы</w:t>
      </w:r>
    </w:p>
    <w:p w:rsidR="00A0251A" w:rsidRPr="005253C7" w:rsidRDefault="00A0251A" w:rsidP="00A0251A">
      <w:pPr>
        <w:pStyle w:val="ConsPlusNormal"/>
        <w:jc w:val="center"/>
        <w:rPr>
          <w:rFonts w:ascii="Times New Roman" w:hAnsi="Times New Roman" w:cs="Times New Roman"/>
          <w:b/>
          <w:sz w:val="28"/>
          <w:szCs w:val="28"/>
        </w:rPr>
      </w:pPr>
    </w:p>
    <w:tbl>
      <w:tblPr>
        <w:tblW w:w="15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9"/>
        <w:gridCol w:w="2833"/>
        <w:gridCol w:w="1247"/>
        <w:gridCol w:w="1020"/>
        <w:gridCol w:w="1984"/>
        <w:gridCol w:w="1361"/>
        <w:gridCol w:w="1474"/>
        <w:gridCol w:w="1077"/>
        <w:gridCol w:w="993"/>
        <w:gridCol w:w="992"/>
        <w:gridCol w:w="992"/>
        <w:gridCol w:w="992"/>
      </w:tblGrid>
      <w:tr w:rsidR="00A0251A" w:rsidRPr="000143F2" w:rsidTr="00993478">
        <w:tc>
          <w:tcPr>
            <w:tcW w:w="569" w:type="dxa"/>
            <w:vMerge w:val="restart"/>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2833" w:type="dxa"/>
            <w:vMerge w:val="restart"/>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Задачи, направленные на достижение цели</w:t>
            </w:r>
          </w:p>
        </w:tc>
        <w:tc>
          <w:tcPr>
            <w:tcW w:w="2267" w:type="dxa"/>
            <w:gridSpan w:val="2"/>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Планируемый объем финансирования на решение данной задачи (тыс. руб.)</w:t>
            </w:r>
          </w:p>
        </w:tc>
        <w:tc>
          <w:tcPr>
            <w:tcW w:w="1984" w:type="dxa"/>
            <w:vMerge w:val="restart"/>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Показатель реализации мероприятий муниципальной программы</w:t>
            </w:r>
          </w:p>
        </w:tc>
        <w:tc>
          <w:tcPr>
            <w:tcW w:w="1361" w:type="dxa"/>
            <w:vMerge w:val="restart"/>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Единица измерения</w:t>
            </w:r>
          </w:p>
        </w:tc>
        <w:tc>
          <w:tcPr>
            <w:tcW w:w="1474" w:type="dxa"/>
            <w:vMerge w:val="restart"/>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Базовое значение показателя (на начало реализации программы</w:t>
            </w:r>
          </w:p>
        </w:tc>
        <w:tc>
          <w:tcPr>
            <w:tcW w:w="5046" w:type="dxa"/>
            <w:gridSpan w:val="5"/>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Планируемое значение показателя по годам реализации</w:t>
            </w:r>
          </w:p>
        </w:tc>
      </w:tr>
      <w:tr w:rsidR="00A0251A" w:rsidRPr="000143F2" w:rsidTr="00993478">
        <w:tc>
          <w:tcPr>
            <w:tcW w:w="569" w:type="dxa"/>
            <w:vMerge/>
          </w:tcPr>
          <w:p w:rsidR="00A0251A" w:rsidRPr="000143F2" w:rsidRDefault="00A0251A" w:rsidP="00993478">
            <w:pPr>
              <w:spacing w:after="0" w:line="240" w:lineRule="auto"/>
              <w:rPr>
                <w:rFonts w:ascii="Times New Roman" w:hAnsi="Times New Roman"/>
                <w:sz w:val="24"/>
                <w:szCs w:val="24"/>
              </w:rPr>
            </w:pPr>
          </w:p>
        </w:tc>
        <w:tc>
          <w:tcPr>
            <w:tcW w:w="2833" w:type="dxa"/>
            <w:vMerge/>
          </w:tcPr>
          <w:p w:rsidR="00A0251A" w:rsidRPr="000143F2" w:rsidRDefault="00A0251A" w:rsidP="00993478">
            <w:pPr>
              <w:spacing w:after="0" w:line="240" w:lineRule="auto"/>
              <w:rPr>
                <w:rFonts w:ascii="Times New Roman" w:hAnsi="Times New Roman"/>
                <w:sz w:val="24"/>
                <w:szCs w:val="24"/>
              </w:rPr>
            </w:pPr>
          </w:p>
        </w:tc>
        <w:tc>
          <w:tcPr>
            <w:tcW w:w="1247"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Бюджет района</w:t>
            </w:r>
          </w:p>
        </w:tc>
        <w:tc>
          <w:tcPr>
            <w:tcW w:w="1020"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Другие источники (в разрезе)</w:t>
            </w:r>
          </w:p>
        </w:tc>
        <w:tc>
          <w:tcPr>
            <w:tcW w:w="1984" w:type="dxa"/>
            <w:vMerge/>
          </w:tcPr>
          <w:p w:rsidR="00A0251A" w:rsidRPr="000143F2" w:rsidRDefault="00A0251A" w:rsidP="00993478">
            <w:pPr>
              <w:spacing w:after="0" w:line="240" w:lineRule="auto"/>
              <w:rPr>
                <w:rFonts w:ascii="Times New Roman" w:hAnsi="Times New Roman"/>
                <w:sz w:val="24"/>
                <w:szCs w:val="24"/>
              </w:rPr>
            </w:pPr>
          </w:p>
        </w:tc>
        <w:tc>
          <w:tcPr>
            <w:tcW w:w="1361" w:type="dxa"/>
            <w:vMerge/>
          </w:tcPr>
          <w:p w:rsidR="00A0251A" w:rsidRPr="000143F2" w:rsidRDefault="00A0251A" w:rsidP="00993478">
            <w:pPr>
              <w:spacing w:after="0" w:line="240" w:lineRule="auto"/>
              <w:rPr>
                <w:rFonts w:ascii="Times New Roman" w:hAnsi="Times New Roman"/>
                <w:sz w:val="24"/>
                <w:szCs w:val="24"/>
              </w:rPr>
            </w:pPr>
          </w:p>
        </w:tc>
        <w:tc>
          <w:tcPr>
            <w:tcW w:w="1474" w:type="dxa"/>
            <w:vMerge/>
          </w:tcPr>
          <w:p w:rsidR="00A0251A" w:rsidRPr="000143F2" w:rsidRDefault="00A0251A" w:rsidP="00993478">
            <w:pPr>
              <w:spacing w:after="0" w:line="240" w:lineRule="auto"/>
              <w:rPr>
                <w:rFonts w:ascii="Times New Roman" w:hAnsi="Times New Roman"/>
                <w:sz w:val="24"/>
                <w:szCs w:val="24"/>
              </w:rPr>
            </w:pPr>
          </w:p>
        </w:tc>
        <w:tc>
          <w:tcPr>
            <w:tcW w:w="1077" w:type="dxa"/>
          </w:tcPr>
          <w:p w:rsidR="00A0251A" w:rsidRPr="001F1AF8" w:rsidRDefault="00A0251A"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993" w:type="dxa"/>
          </w:tcPr>
          <w:p w:rsidR="00A0251A" w:rsidRPr="001F1AF8" w:rsidRDefault="00A0251A"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992" w:type="dxa"/>
          </w:tcPr>
          <w:p w:rsidR="00A0251A" w:rsidRPr="001F1AF8" w:rsidRDefault="00A0251A"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992" w:type="dxa"/>
          </w:tcPr>
          <w:p w:rsidR="00A0251A" w:rsidRPr="001F1AF8" w:rsidRDefault="00A0251A"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992" w:type="dxa"/>
          </w:tcPr>
          <w:p w:rsidR="00A0251A" w:rsidRPr="001F1AF8" w:rsidRDefault="00A0251A" w:rsidP="00993478">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A0251A" w:rsidRPr="000143F2" w:rsidTr="00993478">
        <w:tc>
          <w:tcPr>
            <w:tcW w:w="569"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2833"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1247"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020"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984"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361"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474"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1077"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3"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992" w:type="dxa"/>
          </w:tcPr>
          <w:p w:rsidR="00A0251A" w:rsidRPr="001F1AF8" w:rsidRDefault="00A0251A" w:rsidP="0099347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r>
      <w:tr w:rsidR="00A0251A" w:rsidRPr="009F18C7" w:rsidTr="00993478">
        <w:tc>
          <w:tcPr>
            <w:tcW w:w="569" w:type="dxa"/>
            <w:vMerge w:val="restart"/>
          </w:tcPr>
          <w:p w:rsidR="00A0251A" w:rsidRPr="009F18C7" w:rsidRDefault="00187868" w:rsidP="00993478">
            <w:pPr>
              <w:pStyle w:val="ConsPlusNormal"/>
              <w:rPr>
                <w:rFonts w:ascii="Times New Roman" w:hAnsi="Times New Roman" w:cs="Times New Roman"/>
                <w:sz w:val="24"/>
                <w:szCs w:val="24"/>
              </w:rPr>
            </w:pPr>
            <w:r w:rsidRPr="006962FC">
              <w:rPr>
                <w:rFonts w:ascii="Times New Roman" w:hAnsi="Times New Roman" w:cs="Times New Roman"/>
                <w:sz w:val="24"/>
                <w:szCs w:val="24"/>
              </w:rPr>
              <w:t>1.</w:t>
            </w:r>
          </w:p>
        </w:tc>
        <w:tc>
          <w:tcPr>
            <w:tcW w:w="2833" w:type="dxa"/>
            <w:vMerge w:val="restart"/>
          </w:tcPr>
          <w:p w:rsidR="00A0251A" w:rsidRPr="003C3918" w:rsidRDefault="00A0251A" w:rsidP="00993478">
            <w:pPr>
              <w:spacing w:after="0" w:line="240" w:lineRule="auto"/>
              <w:rPr>
                <w:rFonts w:ascii="Times New Roman" w:hAnsi="Times New Roman"/>
                <w:b/>
                <w:i/>
                <w:sz w:val="24"/>
                <w:szCs w:val="24"/>
              </w:rPr>
            </w:pPr>
            <w:r w:rsidRPr="003C3918">
              <w:rPr>
                <w:rFonts w:ascii="Times New Roman" w:hAnsi="Times New Roman"/>
                <w:b/>
                <w:i/>
                <w:sz w:val="24"/>
                <w:szCs w:val="24"/>
              </w:rPr>
              <w:t xml:space="preserve">Задача 1. </w:t>
            </w:r>
          </w:p>
          <w:p w:rsidR="00A0251A" w:rsidRPr="009F18C7" w:rsidRDefault="002730B0" w:rsidP="00993478">
            <w:pPr>
              <w:spacing w:after="0" w:line="240" w:lineRule="auto"/>
              <w:rPr>
                <w:rFonts w:ascii="Times New Roman" w:hAnsi="Times New Roman"/>
                <w:sz w:val="24"/>
                <w:szCs w:val="24"/>
              </w:rPr>
            </w:pPr>
            <w:r w:rsidRPr="002730B0">
              <w:rPr>
                <w:rFonts w:ascii="Times New Roman" w:eastAsia="Times New Roman" w:hAnsi="Times New Roman"/>
                <w:color w:val="000000"/>
                <w:sz w:val="24"/>
                <w:szCs w:val="24"/>
              </w:rPr>
              <w:t>Реализация задач гражданской обороны и обеспечение выполнения мероприятий Плана гражданской обороны и защиты населения муниципального района (городского округа) Московской области.</w:t>
            </w:r>
          </w:p>
        </w:tc>
        <w:tc>
          <w:tcPr>
            <w:tcW w:w="1247" w:type="dxa"/>
            <w:vMerge w:val="restart"/>
          </w:tcPr>
          <w:p w:rsidR="00A0251A" w:rsidRPr="009F18C7" w:rsidRDefault="00A0251A" w:rsidP="00BB28D8">
            <w:pPr>
              <w:pStyle w:val="ConsPlusNormal"/>
              <w:rPr>
                <w:rFonts w:ascii="Times New Roman" w:hAnsi="Times New Roman" w:cs="Times New Roman"/>
                <w:sz w:val="24"/>
                <w:szCs w:val="24"/>
              </w:rPr>
            </w:pPr>
            <w:r>
              <w:rPr>
                <w:rFonts w:ascii="Times New Roman" w:hAnsi="Times New Roman" w:cs="Times New Roman"/>
                <w:sz w:val="24"/>
                <w:szCs w:val="24"/>
              </w:rPr>
              <w:t>2</w:t>
            </w:r>
            <w:r w:rsidR="00BB28D8">
              <w:rPr>
                <w:rFonts w:ascii="Times New Roman" w:hAnsi="Times New Roman" w:cs="Times New Roman"/>
                <w:sz w:val="24"/>
                <w:szCs w:val="24"/>
              </w:rPr>
              <w:t>8</w:t>
            </w:r>
            <w:r>
              <w:rPr>
                <w:rFonts w:ascii="Times New Roman" w:hAnsi="Times New Roman" w:cs="Times New Roman"/>
                <w:sz w:val="24"/>
                <w:szCs w:val="24"/>
              </w:rPr>
              <w:t>775</w:t>
            </w:r>
          </w:p>
        </w:tc>
        <w:tc>
          <w:tcPr>
            <w:tcW w:w="1020" w:type="dxa"/>
            <w:vMerge w:val="restart"/>
          </w:tcPr>
          <w:p w:rsidR="00A0251A" w:rsidRPr="009F18C7" w:rsidRDefault="00A0251A" w:rsidP="0099347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A0251A" w:rsidRPr="009F18C7" w:rsidRDefault="002730B0" w:rsidP="00993478">
            <w:pPr>
              <w:pStyle w:val="ConsPlusNormal"/>
              <w:rPr>
                <w:rFonts w:ascii="Times New Roman" w:hAnsi="Times New Roman" w:cs="Times New Roman"/>
                <w:sz w:val="24"/>
                <w:szCs w:val="24"/>
              </w:rPr>
            </w:pPr>
            <w:r w:rsidRPr="002730B0">
              <w:rPr>
                <w:rFonts w:ascii="Times New Roman" w:hAnsi="Times New Roman"/>
                <w:color w:val="000000"/>
                <w:sz w:val="24"/>
                <w:szCs w:val="24"/>
              </w:rPr>
              <w:t>Повышение степени обеспеченности запасами материально-технических, продовольственных, медицинских и иных средств для целей гражданской обороны до 50%.</w:t>
            </w:r>
          </w:p>
        </w:tc>
        <w:tc>
          <w:tcPr>
            <w:tcW w:w="1361" w:type="dxa"/>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w:t>
            </w:r>
          </w:p>
        </w:tc>
        <w:tc>
          <w:tcPr>
            <w:tcW w:w="1474" w:type="dxa"/>
          </w:tcPr>
          <w:p w:rsidR="00A0251A" w:rsidRPr="009F18C7" w:rsidRDefault="00A0251A" w:rsidP="00774D98">
            <w:pPr>
              <w:pStyle w:val="ConsPlusNormal"/>
              <w:jc w:val="center"/>
              <w:rPr>
                <w:rFonts w:ascii="Times New Roman" w:hAnsi="Times New Roman" w:cs="Times New Roman"/>
                <w:sz w:val="24"/>
                <w:szCs w:val="24"/>
              </w:rPr>
            </w:pPr>
            <w:r w:rsidRPr="009F18C7">
              <w:rPr>
                <w:rFonts w:ascii="Times New Roman" w:hAnsi="Times New Roman" w:cs="Times New Roman"/>
                <w:sz w:val="24"/>
                <w:szCs w:val="24"/>
              </w:rPr>
              <w:t>30</w:t>
            </w:r>
          </w:p>
        </w:tc>
        <w:tc>
          <w:tcPr>
            <w:tcW w:w="1077" w:type="dxa"/>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34</w:t>
            </w:r>
          </w:p>
        </w:tc>
        <w:tc>
          <w:tcPr>
            <w:tcW w:w="993" w:type="dxa"/>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36</w:t>
            </w:r>
          </w:p>
        </w:tc>
        <w:tc>
          <w:tcPr>
            <w:tcW w:w="992" w:type="dxa"/>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40</w:t>
            </w:r>
          </w:p>
        </w:tc>
        <w:tc>
          <w:tcPr>
            <w:tcW w:w="992" w:type="dxa"/>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45</w:t>
            </w:r>
          </w:p>
        </w:tc>
        <w:tc>
          <w:tcPr>
            <w:tcW w:w="992" w:type="dxa"/>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50</w:t>
            </w:r>
          </w:p>
        </w:tc>
      </w:tr>
      <w:tr w:rsidR="00A0251A" w:rsidRPr="009F18C7" w:rsidTr="00993478">
        <w:tc>
          <w:tcPr>
            <w:tcW w:w="569" w:type="dxa"/>
            <w:vMerge/>
          </w:tcPr>
          <w:p w:rsidR="00A0251A" w:rsidRPr="009F18C7" w:rsidRDefault="00A0251A" w:rsidP="00993478">
            <w:pPr>
              <w:spacing w:after="0" w:line="240" w:lineRule="auto"/>
              <w:rPr>
                <w:rFonts w:ascii="Times New Roman" w:hAnsi="Times New Roman"/>
                <w:sz w:val="24"/>
                <w:szCs w:val="24"/>
              </w:rPr>
            </w:pPr>
          </w:p>
        </w:tc>
        <w:tc>
          <w:tcPr>
            <w:tcW w:w="2833" w:type="dxa"/>
            <w:vMerge/>
          </w:tcPr>
          <w:p w:rsidR="00A0251A" w:rsidRPr="009F18C7" w:rsidRDefault="00A0251A" w:rsidP="00993478">
            <w:pPr>
              <w:spacing w:after="0" w:line="240" w:lineRule="auto"/>
              <w:rPr>
                <w:rFonts w:ascii="Times New Roman" w:hAnsi="Times New Roman"/>
                <w:sz w:val="24"/>
                <w:szCs w:val="24"/>
              </w:rPr>
            </w:pPr>
          </w:p>
        </w:tc>
        <w:tc>
          <w:tcPr>
            <w:tcW w:w="1247" w:type="dxa"/>
            <w:vMerge/>
          </w:tcPr>
          <w:p w:rsidR="00A0251A" w:rsidRPr="009F18C7" w:rsidRDefault="00A0251A" w:rsidP="00993478">
            <w:pPr>
              <w:spacing w:after="0" w:line="240" w:lineRule="auto"/>
              <w:rPr>
                <w:rFonts w:ascii="Times New Roman" w:hAnsi="Times New Roman"/>
                <w:sz w:val="24"/>
                <w:szCs w:val="24"/>
              </w:rPr>
            </w:pPr>
          </w:p>
        </w:tc>
        <w:tc>
          <w:tcPr>
            <w:tcW w:w="1020" w:type="dxa"/>
            <w:vMerge/>
          </w:tcPr>
          <w:p w:rsidR="00A0251A" w:rsidRPr="009F18C7" w:rsidRDefault="00A0251A" w:rsidP="00993478">
            <w:pPr>
              <w:spacing w:after="0" w:line="240" w:lineRule="auto"/>
              <w:rPr>
                <w:rFonts w:ascii="Times New Roman" w:hAnsi="Times New Roman"/>
                <w:sz w:val="24"/>
                <w:szCs w:val="24"/>
              </w:rPr>
            </w:pPr>
          </w:p>
        </w:tc>
        <w:tc>
          <w:tcPr>
            <w:tcW w:w="1984" w:type="dxa"/>
          </w:tcPr>
          <w:p w:rsidR="00A0251A" w:rsidRPr="009F18C7" w:rsidRDefault="002730B0" w:rsidP="00993478">
            <w:pPr>
              <w:pStyle w:val="ConsPlusNormal"/>
              <w:rPr>
                <w:rFonts w:ascii="Times New Roman" w:hAnsi="Times New Roman" w:cs="Times New Roman"/>
                <w:sz w:val="24"/>
                <w:szCs w:val="24"/>
              </w:rPr>
            </w:pPr>
            <w:r w:rsidRPr="002730B0">
              <w:rPr>
                <w:rFonts w:ascii="Times New Roman" w:hAnsi="Times New Roman" w:cs="Times New Roman"/>
                <w:sz w:val="24"/>
                <w:szCs w:val="24"/>
              </w:rPr>
              <w:t>Увеличение степени готовности ЗСГО по отношению к имеющемуся фонду ЗСГО до 75%</w:t>
            </w:r>
          </w:p>
        </w:tc>
        <w:tc>
          <w:tcPr>
            <w:tcW w:w="1361" w:type="dxa"/>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w:t>
            </w:r>
          </w:p>
        </w:tc>
        <w:tc>
          <w:tcPr>
            <w:tcW w:w="1474" w:type="dxa"/>
          </w:tcPr>
          <w:p w:rsidR="00A0251A" w:rsidRPr="009F18C7" w:rsidRDefault="00A0251A" w:rsidP="00774D98">
            <w:pPr>
              <w:pStyle w:val="ConsPlusNormal"/>
              <w:jc w:val="center"/>
              <w:rPr>
                <w:rFonts w:ascii="Times New Roman" w:hAnsi="Times New Roman" w:cs="Times New Roman"/>
                <w:sz w:val="24"/>
                <w:szCs w:val="24"/>
              </w:rPr>
            </w:pPr>
            <w:r w:rsidRPr="009F18C7">
              <w:rPr>
                <w:rFonts w:ascii="Times New Roman" w:hAnsi="Times New Roman" w:cs="Times New Roman"/>
                <w:sz w:val="24"/>
                <w:szCs w:val="24"/>
              </w:rPr>
              <w:t>43</w:t>
            </w:r>
          </w:p>
        </w:tc>
        <w:tc>
          <w:tcPr>
            <w:tcW w:w="1077" w:type="dxa"/>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58</w:t>
            </w:r>
          </w:p>
        </w:tc>
        <w:tc>
          <w:tcPr>
            <w:tcW w:w="993" w:type="dxa"/>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68</w:t>
            </w:r>
          </w:p>
        </w:tc>
        <w:tc>
          <w:tcPr>
            <w:tcW w:w="992" w:type="dxa"/>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70</w:t>
            </w:r>
          </w:p>
        </w:tc>
        <w:tc>
          <w:tcPr>
            <w:tcW w:w="992" w:type="dxa"/>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72</w:t>
            </w:r>
          </w:p>
        </w:tc>
        <w:tc>
          <w:tcPr>
            <w:tcW w:w="992" w:type="dxa"/>
          </w:tcPr>
          <w:p w:rsidR="00A0251A" w:rsidRPr="009F18C7" w:rsidRDefault="00A0251A" w:rsidP="00993478">
            <w:pPr>
              <w:pStyle w:val="ConsPlusNormal"/>
              <w:rPr>
                <w:rFonts w:ascii="Times New Roman" w:hAnsi="Times New Roman" w:cs="Times New Roman"/>
                <w:sz w:val="24"/>
                <w:szCs w:val="24"/>
              </w:rPr>
            </w:pPr>
            <w:r w:rsidRPr="009F18C7">
              <w:rPr>
                <w:rFonts w:ascii="Times New Roman" w:hAnsi="Times New Roman" w:cs="Times New Roman"/>
                <w:sz w:val="24"/>
                <w:szCs w:val="24"/>
              </w:rPr>
              <w:t>75</w:t>
            </w:r>
          </w:p>
        </w:tc>
      </w:tr>
    </w:tbl>
    <w:p w:rsidR="00A0251A" w:rsidRPr="002E32C6" w:rsidRDefault="00A0251A" w:rsidP="00A0251A">
      <w:pPr>
        <w:pStyle w:val="ConsPlusNormal"/>
        <w:jc w:val="both"/>
        <w:rPr>
          <w:rFonts w:ascii="Times New Roman" w:hAnsi="Times New Roman" w:cs="Times New Roman"/>
          <w:sz w:val="28"/>
          <w:szCs w:val="28"/>
        </w:rPr>
      </w:pPr>
    </w:p>
    <w:p w:rsidR="00A0251A" w:rsidRDefault="00A0251A" w:rsidP="00A0251A">
      <w:pPr>
        <w:pStyle w:val="ConsPlusNormal"/>
        <w:jc w:val="both"/>
        <w:rPr>
          <w:rFonts w:ascii="Times New Roman" w:hAnsi="Times New Roman" w:cs="Times New Roman"/>
          <w:sz w:val="28"/>
          <w:szCs w:val="28"/>
        </w:rPr>
      </w:pPr>
    </w:p>
    <w:p w:rsidR="00A0251A" w:rsidRPr="002113BD" w:rsidRDefault="00A0251A" w:rsidP="00A0251A">
      <w:pPr>
        <w:pStyle w:val="ConsPlusNormal"/>
        <w:jc w:val="center"/>
        <w:rPr>
          <w:rFonts w:ascii="Times New Roman" w:hAnsi="Times New Roman" w:cs="Times New Roman"/>
          <w:b/>
          <w:sz w:val="28"/>
          <w:szCs w:val="28"/>
        </w:rPr>
      </w:pPr>
      <w:r w:rsidRPr="002113BD">
        <w:rPr>
          <w:rFonts w:ascii="Times New Roman" w:hAnsi="Times New Roman" w:cs="Times New Roman"/>
          <w:b/>
          <w:sz w:val="28"/>
          <w:szCs w:val="28"/>
        </w:rPr>
        <w:t>Перечень</w:t>
      </w:r>
    </w:p>
    <w:p w:rsidR="00A0251A" w:rsidRDefault="00A0251A" w:rsidP="00A0251A">
      <w:pPr>
        <w:pStyle w:val="ConsPlusNormal"/>
        <w:jc w:val="center"/>
        <w:rPr>
          <w:rFonts w:ascii="Times New Roman" w:hAnsi="Times New Roman" w:cs="Times New Roman"/>
          <w:b/>
          <w:sz w:val="28"/>
          <w:szCs w:val="28"/>
        </w:rPr>
      </w:pPr>
      <w:r w:rsidRPr="002113BD">
        <w:rPr>
          <w:rFonts w:ascii="Times New Roman" w:hAnsi="Times New Roman" w:cs="Times New Roman"/>
          <w:b/>
          <w:sz w:val="28"/>
          <w:szCs w:val="28"/>
        </w:rPr>
        <w:t xml:space="preserve"> мероприятий подпрограммы </w:t>
      </w:r>
      <w:r>
        <w:rPr>
          <w:rFonts w:ascii="Times New Roman" w:hAnsi="Times New Roman" w:cs="Times New Roman"/>
          <w:b/>
          <w:sz w:val="28"/>
          <w:szCs w:val="28"/>
        </w:rPr>
        <w:t>5</w:t>
      </w:r>
      <w:r w:rsidRPr="007C3F8A">
        <w:rPr>
          <w:b/>
          <w:sz w:val="28"/>
          <w:szCs w:val="28"/>
        </w:rPr>
        <w:t>«</w:t>
      </w:r>
      <w:r w:rsidRPr="001E466B">
        <w:rPr>
          <w:rFonts w:ascii="Times New Roman" w:hAnsi="Times New Roman" w:cs="Times New Roman"/>
          <w:b/>
          <w:sz w:val="28"/>
          <w:szCs w:val="28"/>
        </w:rPr>
        <w:t xml:space="preserve">Обеспечение мероприятий гражданской обороны на территории Красногорского муниципального района Московской </w:t>
      </w:r>
      <w:proofErr w:type="spellStart"/>
      <w:proofErr w:type="gramStart"/>
      <w:r w:rsidRPr="001E466B">
        <w:rPr>
          <w:rFonts w:ascii="Times New Roman" w:hAnsi="Times New Roman" w:cs="Times New Roman"/>
          <w:b/>
          <w:sz w:val="28"/>
          <w:szCs w:val="28"/>
        </w:rPr>
        <w:t>области</w:t>
      </w:r>
      <w:r w:rsidRPr="007C3F8A">
        <w:rPr>
          <w:b/>
          <w:sz w:val="28"/>
          <w:szCs w:val="28"/>
        </w:rPr>
        <w:t>»</w:t>
      </w:r>
      <w:r w:rsidRPr="003255C9">
        <w:rPr>
          <w:rFonts w:ascii="Times New Roman" w:hAnsi="Times New Roman" w:cs="Times New Roman"/>
          <w:b/>
          <w:sz w:val="28"/>
          <w:szCs w:val="28"/>
        </w:rPr>
        <w:t>муниципальной</w:t>
      </w:r>
      <w:proofErr w:type="spellEnd"/>
      <w:proofErr w:type="gramEnd"/>
      <w:r w:rsidRPr="003255C9">
        <w:rPr>
          <w:rFonts w:ascii="Times New Roman" w:hAnsi="Times New Roman" w:cs="Times New Roman"/>
          <w:b/>
          <w:sz w:val="28"/>
          <w:szCs w:val="28"/>
        </w:rPr>
        <w:t xml:space="preserve"> программы Красногорско</w:t>
      </w:r>
      <w:r>
        <w:rPr>
          <w:rFonts w:ascii="Times New Roman" w:hAnsi="Times New Roman" w:cs="Times New Roman"/>
          <w:b/>
          <w:sz w:val="28"/>
          <w:szCs w:val="28"/>
        </w:rPr>
        <w:t>го</w:t>
      </w:r>
      <w:r w:rsidRPr="003255C9">
        <w:rPr>
          <w:rFonts w:ascii="Times New Roman" w:hAnsi="Times New Roman" w:cs="Times New Roman"/>
          <w:b/>
          <w:sz w:val="28"/>
          <w:szCs w:val="28"/>
        </w:rPr>
        <w:t xml:space="preserve"> муниципа</w:t>
      </w:r>
      <w:r>
        <w:rPr>
          <w:rFonts w:ascii="Times New Roman" w:hAnsi="Times New Roman" w:cs="Times New Roman"/>
          <w:b/>
          <w:sz w:val="28"/>
          <w:szCs w:val="28"/>
        </w:rPr>
        <w:t xml:space="preserve">льного района </w:t>
      </w:r>
      <w:r w:rsidRPr="003255C9">
        <w:rPr>
          <w:rFonts w:ascii="Times New Roman" w:hAnsi="Times New Roman" w:cs="Times New Roman"/>
          <w:b/>
          <w:sz w:val="28"/>
          <w:szCs w:val="28"/>
        </w:rPr>
        <w:t xml:space="preserve"> «Безопасность населения» на 2017-2021 годы</w:t>
      </w:r>
    </w:p>
    <w:tbl>
      <w:tblPr>
        <w:tblpPr w:leftFromText="180" w:rightFromText="180" w:vertAnchor="text" w:horzAnchor="margin" w:tblpXSpec="center" w:tblpY="236"/>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974"/>
        <w:gridCol w:w="851"/>
        <w:gridCol w:w="1201"/>
        <w:gridCol w:w="1559"/>
        <w:gridCol w:w="1351"/>
        <w:gridCol w:w="1134"/>
        <w:gridCol w:w="925"/>
        <w:gridCol w:w="993"/>
        <w:gridCol w:w="850"/>
        <w:gridCol w:w="992"/>
        <w:gridCol w:w="1560"/>
        <w:gridCol w:w="1559"/>
      </w:tblGrid>
      <w:tr w:rsidR="00A0251A" w:rsidRPr="000143F2" w:rsidTr="0057798A">
        <w:tc>
          <w:tcPr>
            <w:tcW w:w="794" w:type="dxa"/>
            <w:vMerge w:val="restart"/>
          </w:tcPr>
          <w:p w:rsidR="00A0251A" w:rsidRPr="001F1AF8" w:rsidRDefault="00A0251A" w:rsidP="0057798A">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974" w:type="dxa"/>
            <w:vMerge w:val="restart"/>
          </w:tcPr>
          <w:p w:rsidR="00A0251A" w:rsidRPr="00B43788" w:rsidRDefault="00A0251A" w:rsidP="0057798A">
            <w:pPr>
              <w:pStyle w:val="ConsPlusNormal"/>
              <w:jc w:val="center"/>
              <w:rPr>
                <w:rFonts w:ascii="Times New Roman" w:hAnsi="Times New Roman" w:cs="Times New Roman"/>
                <w:sz w:val="20"/>
              </w:rPr>
            </w:pPr>
            <w:r w:rsidRPr="00B43788">
              <w:rPr>
                <w:rFonts w:ascii="Times New Roman" w:hAnsi="Times New Roman" w:cs="Times New Roman"/>
                <w:sz w:val="20"/>
              </w:rPr>
              <w:t xml:space="preserve">Мероприятия </w:t>
            </w:r>
          </w:p>
        </w:tc>
        <w:tc>
          <w:tcPr>
            <w:tcW w:w="851" w:type="dxa"/>
            <w:vMerge w:val="restart"/>
          </w:tcPr>
          <w:p w:rsidR="00A0251A" w:rsidRPr="001F1AF8" w:rsidRDefault="00A0251A" w:rsidP="0057798A">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Сроки исполнения мероприятий</w:t>
            </w:r>
          </w:p>
        </w:tc>
        <w:tc>
          <w:tcPr>
            <w:tcW w:w="1201" w:type="dxa"/>
            <w:vMerge w:val="restart"/>
          </w:tcPr>
          <w:p w:rsidR="00A0251A" w:rsidRPr="001F1AF8" w:rsidRDefault="00A0251A" w:rsidP="0057798A">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w:t>
            </w:r>
          </w:p>
        </w:tc>
        <w:tc>
          <w:tcPr>
            <w:tcW w:w="1559" w:type="dxa"/>
            <w:vMerge w:val="restart"/>
          </w:tcPr>
          <w:p w:rsidR="00A0251A" w:rsidRPr="001F1AF8" w:rsidRDefault="00A0251A" w:rsidP="0057798A">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Объем финансирования мероприятия в текущем финансовом году (тыс. </w:t>
            </w:r>
            <w:proofErr w:type="gramStart"/>
            <w:r w:rsidRPr="001F1AF8">
              <w:rPr>
                <w:rFonts w:ascii="Times New Roman" w:hAnsi="Times New Roman" w:cs="Times New Roman"/>
                <w:sz w:val="24"/>
                <w:szCs w:val="24"/>
              </w:rPr>
              <w:t>руб.)</w:t>
            </w:r>
            <w:hyperlink w:anchor="P981" w:history="1">
              <w:r w:rsidRPr="001F1AF8">
                <w:rPr>
                  <w:rFonts w:ascii="Times New Roman" w:hAnsi="Times New Roman" w:cs="Times New Roman"/>
                  <w:sz w:val="24"/>
                  <w:szCs w:val="24"/>
                </w:rPr>
                <w:t>*</w:t>
              </w:r>
              <w:proofErr w:type="gramEnd"/>
            </w:hyperlink>
          </w:p>
        </w:tc>
        <w:tc>
          <w:tcPr>
            <w:tcW w:w="1351" w:type="dxa"/>
            <w:vMerge w:val="restart"/>
          </w:tcPr>
          <w:p w:rsidR="00A0251A" w:rsidRPr="001F1AF8" w:rsidRDefault="00A0251A" w:rsidP="0057798A">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Всего (тыс. руб.)</w:t>
            </w:r>
          </w:p>
        </w:tc>
        <w:tc>
          <w:tcPr>
            <w:tcW w:w="4894" w:type="dxa"/>
            <w:gridSpan w:val="5"/>
          </w:tcPr>
          <w:p w:rsidR="00A0251A" w:rsidRPr="001F1AF8" w:rsidRDefault="00A0251A" w:rsidP="0057798A">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по годам (тыс. руб.)</w:t>
            </w:r>
          </w:p>
        </w:tc>
        <w:tc>
          <w:tcPr>
            <w:tcW w:w="1560" w:type="dxa"/>
            <w:vMerge w:val="restart"/>
          </w:tcPr>
          <w:p w:rsidR="00A0251A" w:rsidRPr="001F1AF8" w:rsidRDefault="00A0251A" w:rsidP="0057798A">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Ответственный за выполнение мероприятия </w:t>
            </w:r>
            <w:r>
              <w:rPr>
                <w:rFonts w:ascii="Times New Roman" w:hAnsi="Times New Roman" w:cs="Times New Roman"/>
                <w:sz w:val="24"/>
                <w:szCs w:val="24"/>
              </w:rPr>
              <w:t>п</w:t>
            </w:r>
            <w:r w:rsidRPr="001F1AF8">
              <w:rPr>
                <w:rFonts w:ascii="Times New Roman" w:hAnsi="Times New Roman" w:cs="Times New Roman"/>
                <w:sz w:val="24"/>
                <w:szCs w:val="24"/>
              </w:rPr>
              <w:t>одпрограммы</w:t>
            </w:r>
          </w:p>
        </w:tc>
        <w:tc>
          <w:tcPr>
            <w:tcW w:w="1559" w:type="dxa"/>
            <w:vMerge w:val="restart"/>
          </w:tcPr>
          <w:p w:rsidR="00A0251A" w:rsidRPr="001F1AF8" w:rsidRDefault="00A0251A" w:rsidP="0057798A">
            <w:pPr>
              <w:pStyle w:val="ConsPlusNormal"/>
              <w:ind w:right="221"/>
              <w:jc w:val="center"/>
              <w:rPr>
                <w:rFonts w:ascii="Times New Roman" w:hAnsi="Times New Roman" w:cs="Times New Roman"/>
                <w:sz w:val="24"/>
                <w:szCs w:val="24"/>
              </w:rPr>
            </w:pPr>
            <w:r w:rsidRPr="001F1AF8">
              <w:rPr>
                <w:rFonts w:ascii="Times New Roman" w:hAnsi="Times New Roman" w:cs="Times New Roman"/>
                <w:sz w:val="24"/>
                <w:szCs w:val="24"/>
              </w:rPr>
              <w:t xml:space="preserve">Результаты </w:t>
            </w:r>
          </w:p>
          <w:p w:rsidR="00A0251A" w:rsidRPr="001F1AF8" w:rsidRDefault="00A0251A" w:rsidP="0057798A">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выполнения</w:t>
            </w:r>
          </w:p>
          <w:p w:rsidR="00A0251A" w:rsidRPr="001F1AF8" w:rsidRDefault="00A0251A" w:rsidP="0057798A">
            <w:pPr>
              <w:pStyle w:val="ConsPlusNormal"/>
              <w:jc w:val="center"/>
              <w:rPr>
                <w:rFonts w:ascii="Times New Roman" w:hAnsi="Times New Roman" w:cs="Times New Roman"/>
                <w:sz w:val="24"/>
                <w:szCs w:val="24"/>
              </w:rPr>
            </w:pPr>
            <w:proofErr w:type="gramStart"/>
            <w:r w:rsidRPr="001F1AF8">
              <w:rPr>
                <w:rFonts w:ascii="Times New Roman" w:hAnsi="Times New Roman" w:cs="Times New Roman"/>
                <w:sz w:val="24"/>
                <w:szCs w:val="24"/>
              </w:rPr>
              <w:t>мероприятий  подпрограммы</w:t>
            </w:r>
            <w:proofErr w:type="gramEnd"/>
          </w:p>
          <w:p w:rsidR="00A0251A" w:rsidRPr="001F1AF8" w:rsidRDefault="00A0251A" w:rsidP="0057798A">
            <w:pPr>
              <w:pStyle w:val="ConsPlusNormal"/>
              <w:jc w:val="center"/>
              <w:rPr>
                <w:rFonts w:ascii="Times New Roman" w:hAnsi="Times New Roman" w:cs="Times New Roman"/>
                <w:sz w:val="24"/>
                <w:szCs w:val="24"/>
              </w:rPr>
            </w:pPr>
          </w:p>
        </w:tc>
      </w:tr>
      <w:tr w:rsidR="00A0251A" w:rsidRPr="000143F2" w:rsidTr="0057798A">
        <w:tc>
          <w:tcPr>
            <w:tcW w:w="794" w:type="dxa"/>
            <w:vMerge/>
          </w:tcPr>
          <w:p w:rsidR="00A0251A" w:rsidRPr="000143F2" w:rsidRDefault="00A0251A" w:rsidP="0057798A">
            <w:pPr>
              <w:rPr>
                <w:rFonts w:ascii="Times New Roman" w:hAnsi="Times New Roman"/>
                <w:sz w:val="24"/>
                <w:szCs w:val="24"/>
              </w:rPr>
            </w:pPr>
          </w:p>
        </w:tc>
        <w:tc>
          <w:tcPr>
            <w:tcW w:w="1974" w:type="dxa"/>
            <w:vMerge/>
          </w:tcPr>
          <w:p w:rsidR="00A0251A" w:rsidRPr="000143F2" w:rsidRDefault="00A0251A" w:rsidP="0057798A">
            <w:pPr>
              <w:rPr>
                <w:rFonts w:ascii="Times New Roman" w:hAnsi="Times New Roman"/>
                <w:sz w:val="20"/>
                <w:szCs w:val="20"/>
              </w:rPr>
            </w:pPr>
          </w:p>
        </w:tc>
        <w:tc>
          <w:tcPr>
            <w:tcW w:w="851" w:type="dxa"/>
            <w:vMerge/>
          </w:tcPr>
          <w:p w:rsidR="00A0251A" w:rsidRPr="000143F2" w:rsidRDefault="00A0251A" w:rsidP="0057798A">
            <w:pPr>
              <w:rPr>
                <w:rFonts w:ascii="Times New Roman" w:hAnsi="Times New Roman"/>
                <w:sz w:val="24"/>
                <w:szCs w:val="24"/>
              </w:rPr>
            </w:pPr>
          </w:p>
        </w:tc>
        <w:tc>
          <w:tcPr>
            <w:tcW w:w="1201" w:type="dxa"/>
            <w:vMerge/>
          </w:tcPr>
          <w:p w:rsidR="00A0251A" w:rsidRPr="000143F2" w:rsidRDefault="00A0251A" w:rsidP="0057798A">
            <w:pPr>
              <w:rPr>
                <w:rFonts w:ascii="Times New Roman" w:hAnsi="Times New Roman"/>
                <w:sz w:val="24"/>
                <w:szCs w:val="24"/>
              </w:rPr>
            </w:pPr>
          </w:p>
        </w:tc>
        <w:tc>
          <w:tcPr>
            <w:tcW w:w="1559" w:type="dxa"/>
            <w:vMerge/>
          </w:tcPr>
          <w:p w:rsidR="00A0251A" w:rsidRPr="000143F2" w:rsidRDefault="00A0251A" w:rsidP="0057798A">
            <w:pPr>
              <w:rPr>
                <w:rFonts w:ascii="Times New Roman" w:hAnsi="Times New Roman"/>
                <w:sz w:val="24"/>
                <w:szCs w:val="24"/>
              </w:rPr>
            </w:pPr>
          </w:p>
        </w:tc>
        <w:tc>
          <w:tcPr>
            <w:tcW w:w="1351" w:type="dxa"/>
            <w:vMerge/>
          </w:tcPr>
          <w:p w:rsidR="00A0251A" w:rsidRPr="000143F2" w:rsidRDefault="00A0251A" w:rsidP="0057798A">
            <w:pPr>
              <w:rPr>
                <w:rFonts w:ascii="Times New Roman" w:hAnsi="Times New Roman"/>
                <w:sz w:val="24"/>
                <w:szCs w:val="24"/>
              </w:rPr>
            </w:pPr>
          </w:p>
        </w:tc>
        <w:tc>
          <w:tcPr>
            <w:tcW w:w="1134" w:type="dxa"/>
          </w:tcPr>
          <w:p w:rsidR="00A0251A" w:rsidRPr="001F1AF8" w:rsidRDefault="00A0251A" w:rsidP="0057798A">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925" w:type="dxa"/>
          </w:tcPr>
          <w:p w:rsidR="00A0251A" w:rsidRPr="001F1AF8" w:rsidRDefault="00A0251A" w:rsidP="0057798A">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993" w:type="dxa"/>
          </w:tcPr>
          <w:p w:rsidR="00A0251A" w:rsidRPr="001F1AF8" w:rsidRDefault="00A0251A" w:rsidP="0057798A">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850" w:type="dxa"/>
          </w:tcPr>
          <w:p w:rsidR="00A0251A" w:rsidRPr="001F1AF8" w:rsidRDefault="00A0251A" w:rsidP="0057798A">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992" w:type="dxa"/>
          </w:tcPr>
          <w:p w:rsidR="00A0251A" w:rsidRPr="001F1AF8" w:rsidRDefault="00A0251A" w:rsidP="0057798A">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560" w:type="dxa"/>
            <w:vMerge/>
          </w:tcPr>
          <w:p w:rsidR="00A0251A" w:rsidRPr="000143F2" w:rsidRDefault="00A0251A" w:rsidP="0057798A">
            <w:pPr>
              <w:rPr>
                <w:rFonts w:ascii="Times New Roman" w:hAnsi="Times New Roman"/>
                <w:sz w:val="24"/>
                <w:szCs w:val="24"/>
              </w:rPr>
            </w:pPr>
          </w:p>
        </w:tc>
        <w:tc>
          <w:tcPr>
            <w:tcW w:w="1559" w:type="dxa"/>
            <w:vMerge/>
          </w:tcPr>
          <w:p w:rsidR="00A0251A" w:rsidRPr="000143F2" w:rsidRDefault="00A0251A" w:rsidP="0057798A">
            <w:pPr>
              <w:rPr>
                <w:rFonts w:ascii="Times New Roman" w:hAnsi="Times New Roman"/>
                <w:sz w:val="24"/>
                <w:szCs w:val="24"/>
              </w:rPr>
            </w:pPr>
          </w:p>
        </w:tc>
      </w:tr>
      <w:tr w:rsidR="00A0251A" w:rsidRPr="000143F2" w:rsidTr="0057798A">
        <w:tc>
          <w:tcPr>
            <w:tcW w:w="794" w:type="dxa"/>
          </w:tcPr>
          <w:p w:rsidR="00A0251A" w:rsidRPr="001F1AF8" w:rsidRDefault="00A0251A" w:rsidP="0057798A">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974" w:type="dxa"/>
          </w:tcPr>
          <w:p w:rsidR="00A0251A" w:rsidRPr="00B43788" w:rsidRDefault="00A0251A" w:rsidP="0057798A">
            <w:pPr>
              <w:pStyle w:val="ConsPlusNormal"/>
              <w:jc w:val="center"/>
              <w:rPr>
                <w:rFonts w:ascii="Times New Roman" w:hAnsi="Times New Roman" w:cs="Times New Roman"/>
                <w:sz w:val="20"/>
              </w:rPr>
            </w:pPr>
            <w:r w:rsidRPr="00B43788">
              <w:rPr>
                <w:rFonts w:ascii="Times New Roman" w:hAnsi="Times New Roman" w:cs="Times New Roman"/>
                <w:sz w:val="20"/>
              </w:rPr>
              <w:t>2</w:t>
            </w:r>
          </w:p>
        </w:tc>
        <w:tc>
          <w:tcPr>
            <w:tcW w:w="851" w:type="dxa"/>
          </w:tcPr>
          <w:p w:rsidR="00A0251A" w:rsidRPr="001F1AF8" w:rsidRDefault="00A0251A" w:rsidP="0057798A">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201" w:type="dxa"/>
          </w:tcPr>
          <w:p w:rsidR="00A0251A" w:rsidRPr="001F1AF8" w:rsidRDefault="00A0251A" w:rsidP="0057798A">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559" w:type="dxa"/>
          </w:tcPr>
          <w:p w:rsidR="00A0251A" w:rsidRPr="001F1AF8" w:rsidRDefault="00A0251A" w:rsidP="0057798A">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351" w:type="dxa"/>
          </w:tcPr>
          <w:p w:rsidR="00A0251A" w:rsidRPr="001F1AF8" w:rsidRDefault="00A0251A" w:rsidP="0057798A">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134" w:type="dxa"/>
          </w:tcPr>
          <w:p w:rsidR="00A0251A" w:rsidRPr="001F1AF8" w:rsidRDefault="00A0251A" w:rsidP="0057798A">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925" w:type="dxa"/>
          </w:tcPr>
          <w:p w:rsidR="00A0251A" w:rsidRPr="001F1AF8" w:rsidRDefault="00A0251A" w:rsidP="0057798A">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3" w:type="dxa"/>
          </w:tcPr>
          <w:p w:rsidR="00A0251A" w:rsidRPr="001F1AF8" w:rsidRDefault="00A0251A" w:rsidP="0057798A">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850" w:type="dxa"/>
          </w:tcPr>
          <w:p w:rsidR="00A0251A" w:rsidRPr="001F1AF8" w:rsidRDefault="00A0251A" w:rsidP="0057798A">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A0251A" w:rsidRPr="001F1AF8" w:rsidRDefault="00A0251A" w:rsidP="0057798A">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560" w:type="dxa"/>
          </w:tcPr>
          <w:p w:rsidR="00A0251A" w:rsidRPr="001F1AF8" w:rsidRDefault="00A0251A" w:rsidP="0057798A">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c>
          <w:tcPr>
            <w:tcW w:w="1559" w:type="dxa"/>
          </w:tcPr>
          <w:p w:rsidR="00A0251A" w:rsidRPr="001F1AF8" w:rsidRDefault="00A0251A" w:rsidP="0057798A">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13</w:t>
            </w:r>
          </w:p>
        </w:tc>
      </w:tr>
      <w:tr w:rsidR="00A0251A" w:rsidRPr="000143F2" w:rsidTr="0057798A">
        <w:tc>
          <w:tcPr>
            <w:tcW w:w="794" w:type="dxa"/>
            <w:vMerge w:val="restart"/>
          </w:tcPr>
          <w:p w:rsidR="00A0251A" w:rsidRPr="001F1AF8" w:rsidRDefault="00A0251A" w:rsidP="0057798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974" w:type="dxa"/>
            <w:vMerge w:val="restart"/>
          </w:tcPr>
          <w:p w:rsidR="00A0251A" w:rsidRPr="003C3918" w:rsidRDefault="00A0251A" w:rsidP="0057798A">
            <w:pPr>
              <w:pStyle w:val="ConsPlusNormal"/>
              <w:jc w:val="both"/>
              <w:rPr>
                <w:rFonts w:ascii="Times New Roman" w:hAnsi="Times New Roman"/>
                <w:b/>
                <w:i/>
                <w:sz w:val="24"/>
                <w:szCs w:val="24"/>
              </w:rPr>
            </w:pPr>
            <w:r w:rsidRPr="003C3918">
              <w:rPr>
                <w:rFonts w:ascii="Times New Roman" w:hAnsi="Times New Roman" w:cs="Times New Roman"/>
                <w:b/>
                <w:i/>
                <w:sz w:val="24"/>
                <w:szCs w:val="24"/>
              </w:rPr>
              <w:t>Задача 1</w:t>
            </w:r>
            <w:r w:rsidRPr="003C3918">
              <w:rPr>
                <w:rFonts w:ascii="Times New Roman" w:hAnsi="Times New Roman"/>
                <w:b/>
                <w:i/>
                <w:sz w:val="24"/>
                <w:szCs w:val="24"/>
              </w:rPr>
              <w:t>.</w:t>
            </w:r>
          </w:p>
          <w:p w:rsidR="00A0251A" w:rsidRPr="00B43788" w:rsidRDefault="002730B0" w:rsidP="0057798A">
            <w:pPr>
              <w:pStyle w:val="ConsPlusNormal"/>
              <w:jc w:val="both"/>
              <w:rPr>
                <w:rFonts w:ascii="Times New Roman" w:hAnsi="Times New Roman" w:cs="Times New Roman"/>
                <w:sz w:val="20"/>
              </w:rPr>
            </w:pPr>
            <w:r w:rsidRPr="002730B0">
              <w:rPr>
                <w:rFonts w:ascii="Times New Roman" w:hAnsi="Times New Roman" w:cs="Times New Roman"/>
                <w:color w:val="000000"/>
                <w:sz w:val="24"/>
                <w:szCs w:val="24"/>
              </w:rPr>
              <w:t>Реализация задач гражданской обороны и обеспечение выполнения мероприятий Плана гражданской обороны и защиты населения муниципального района (городского округа) Московской области.</w:t>
            </w:r>
          </w:p>
        </w:tc>
        <w:tc>
          <w:tcPr>
            <w:tcW w:w="851" w:type="dxa"/>
            <w:vMerge w:val="restart"/>
          </w:tcPr>
          <w:p w:rsidR="00A0251A" w:rsidRPr="001F1AF8" w:rsidRDefault="00A0251A" w:rsidP="0057798A">
            <w:pPr>
              <w:pStyle w:val="ConsPlusNormal"/>
              <w:jc w:val="center"/>
              <w:rPr>
                <w:rFonts w:ascii="Times New Roman" w:hAnsi="Times New Roman" w:cs="Times New Roman"/>
                <w:sz w:val="24"/>
                <w:szCs w:val="24"/>
              </w:rPr>
            </w:pPr>
            <w:r w:rsidRPr="00573BE8">
              <w:rPr>
                <w:rFonts w:ascii="Times New Roman" w:hAnsi="Times New Roman" w:cs="Times New Roman"/>
                <w:sz w:val="24"/>
                <w:szCs w:val="24"/>
              </w:rPr>
              <w:t>2017-2021</w:t>
            </w:r>
          </w:p>
        </w:tc>
        <w:tc>
          <w:tcPr>
            <w:tcW w:w="1201" w:type="dxa"/>
          </w:tcPr>
          <w:p w:rsidR="00A0251A" w:rsidRPr="00573BE8" w:rsidRDefault="00A0251A" w:rsidP="0057798A">
            <w:pPr>
              <w:pStyle w:val="ConsPlusNormal"/>
              <w:rPr>
                <w:rFonts w:ascii="Times New Roman" w:hAnsi="Times New Roman" w:cs="Times New Roman"/>
                <w:sz w:val="24"/>
                <w:szCs w:val="24"/>
              </w:rPr>
            </w:pPr>
            <w:r w:rsidRPr="00573BE8">
              <w:rPr>
                <w:rFonts w:ascii="Times New Roman" w:hAnsi="Times New Roman" w:cs="Times New Roman"/>
                <w:sz w:val="24"/>
                <w:szCs w:val="24"/>
              </w:rPr>
              <w:t>Итого</w:t>
            </w:r>
          </w:p>
        </w:tc>
        <w:tc>
          <w:tcPr>
            <w:tcW w:w="1559" w:type="dxa"/>
          </w:tcPr>
          <w:p w:rsidR="00A0251A" w:rsidRPr="001F1AF8" w:rsidRDefault="00A0251A" w:rsidP="0057798A">
            <w:pPr>
              <w:pStyle w:val="ConsPlusNormal"/>
              <w:jc w:val="center"/>
              <w:rPr>
                <w:rFonts w:ascii="Times New Roman" w:hAnsi="Times New Roman" w:cs="Times New Roman"/>
                <w:sz w:val="24"/>
                <w:szCs w:val="24"/>
              </w:rPr>
            </w:pPr>
          </w:p>
        </w:tc>
        <w:tc>
          <w:tcPr>
            <w:tcW w:w="1351" w:type="dxa"/>
          </w:tcPr>
          <w:p w:rsidR="00A0251A" w:rsidRPr="00FB49A4" w:rsidRDefault="00A0251A" w:rsidP="0057798A">
            <w:pPr>
              <w:pStyle w:val="ConsPlusNormal"/>
              <w:rPr>
                <w:rFonts w:ascii="Times New Roman" w:hAnsi="Times New Roman" w:cs="Times New Roman"/>
                <w:sz w:val="24"/>
                <w:szCs w:val="24"/>
              </w:rPr>
            </w:pPr>
            <w:r>
              <w:rPr>
                <w:rFonts w:ascii="Times New Roman" w:hAnsi="Times New Roman" w:cs="Times New Roman"/>
                <w:sz w:val="24"/>
                <w:szCs w:val="24"/>
              </w:rPr>
              <w:t>28775</w:t>
            </w:r>
          </w:p>
        </w:tc>
        <w:tc>
          <w:tcPr>
            <w:tcW w:w="1134" w:type="dxa"/>
          </w:tcPr>
          <w:p w:rsidR="00A0251A" w:rsidRPr="00FB49A4" w:rsidRDefault="00A0251A" w:rsidP="0057798A">
            <w:pPr>
              <w:pStyle w:val="ConsPlusNormal"/>
              <w:rPr>
                <w:rFonts w:ascii="Times New Roman" w:hAnsi="Times New Roman" w:cs="Times New Roman"/>
                <w:sz w:val="24"/>
                <w:szCs w:val="24"/>
              </w:rPr>
            </w:pPr>
            <w:r>
              <w:rPr>
                <w:rFonts w:ascii="Times New Roman" w:hAnsi="Times New Roman" w:cs="Times New Roman"/>
                <w:sz w:val="24"/>
                <w:szCs w:val="24"/>
              </w:rPr>
              <w:t>6555</w:t>
            </w:r>
          </w:p>
        </w:tc>
        <w:tc>
          <w:tcPr>
            <w:tcW w:w="925" w:type="dxa"/>
          </w:tcPr>
          <w:p w:rsidR="00A0251A" w:rsidRPr="00FB49A4" w:rsidRDefault="00A0251A" w:rsidP="0057798A">
            <w:pPr>
              <w:pStyle w:val="ConsPlusNormal"/>
              <w:rPr>
                <w:rFonts w:ascii="Times New Roman" w:hAnsi="Times New Roman" w:cs="Times New Roman"/>
                <w:sz w:val="24"/>
                <w:szCs w:val="24"/>
              </w:rPr>
            </w:pPr>
            <w:r>
              <w:rPr>
                <w:rFonts w:ascii="Times New Roman" w:hAnsi="Times New Roman" w:cs="Times New Roman"/>
                <w:sz w:val="24"/>
                <w:szCs w:val="24"/>
              </w:rPr>
              <w:t>5555</w:t>
            </w:r>
          </w:p>
        </w:tc>
        <w:tc>
          <w:tcPr>
            <w:tcW w:w="993" w:type="dxa"/>
          </w:tcPr>
          <w:p w:rsidR="00A0251A" w:rsidRPr="00FB49A4" w:rsidRDefault="00A0251A" w:rsidP="0057798A">
            <w:pPr>
              <w:pStyle w:val="ConsPlusNormal"/>
              <w:rPr>
                <w:rFonts w:ascii="Times New Roman" w:hAnsi="Times New Roman" w:cs="Times New Roman"/>
                <w:sz w:val="24"/>
                <w:szCs w:val="24"/>
              </w:rPr>
            </w:pPr>
            <w:r>
              <w:rPr>
                <w:rFonts w:ascii="Times New Roman" w:hAnsi="Times New Roman" w:cs="Times New Roman"/>
                <w:sz w:val="24"/>
                <w:szCs w:val="24"/>
              </w:rPr>
              <w:t>5555</w:t>
            </w:r>
          </w:p>
        </w:tc>
        <w:tc>
          <w:tcPr>
            <w:tcW w:w="850" w:type="dxa"/>
          </w:tcPr>
          <w:p w:rsidR="00A0251A" w:rsidRPr="00FB49A4" w:rsidRDefault="00A0251A" w:rsidP="0057798A">
            <w:pPr>
              <w:pStyle w:val="ConsPlusNormal"/>
              <w:rPr>
                <w:rFonts w:ascii="Times New Roman" w:hAnsi="Times New Roman" w:cs="Times New Roman"/>
                <w:sz w:val="24"/>
                <w:szCs w:val="24"/>
              </w:rPr>
            </w:pPr>
            <w:r>
              <w:rPr>
                <w:rFonts w:ascii="Times New Roman" w:hAnsi="Times New Roman" w:cs="Times New Roman"/>
                <w:sz w:val="24"/>
                <w:szCs w:val="24"/>
              </w:rPr>
              <w:t>5555</w:t>
            </w:r>
          </w:p>
        </w:tc>
        <w:tc>
          <w:tcPr>
            <w:tcW w:w="992" w:type="dxa"/>
          </w:tcPr>
          <w:p w:rsidR="00A0251A" w:rsidRPr="00FB49A4" w:rsidRDefault="00A0251A" w:rsidP="0057798A">
            <w:pPr>
              <w:pStyle w:val="ConsPlusNormal"/>
              <w:rPr>
                <w:rFonts w:ascii="Times New Roman" w:hAnsi="Times New Roman" w:cs="Times New Roman"/>
                <w:sz w:val="24"/>
                <w:szCs w:val="24"/>
              </w:rPr>
            </w:pPr>
            <w:r>
              <w:rPr>
                <w:rFonts w:ascii="Times New Roman" w:hAnsi="Times New Roman" w:cs="Times New Roman"/>
                <w:sz w:val="24"/>
                <w:szCs w:val="24"/>
              </w:rPr>
              <w:t>5555</w:t>
            </w:r>
          </w:p>
        </w:tc>
        <w:tc>
          <w:tcPr>
            <w:tcW w:w="1560" w:type="dxa"/>
          </w:tcPr>
          <w:p w:rsidR="00A0251A" w:rsidRPr="001F1AF8" w:rsidRDefault="00A0251A" w:rsidP="0057798A">
            <w:pPr>
              <w:pStyle w:val="ConsPlusNormal"/>
              <w:jc w:val="center"/>
              <w:rPr>
                <w:rFonts w:ascii="Times New Roman" w:hAnsi="Times New Roman" w:cs="Times New Roman"/>
                <w:sz w:val="24"/>
                <w:szCs w:val="24"/>
              </w:rPr>
            </w:pPr>
          </w:p>
        </w:tc>
        <w:tc>
          <w:tcPr>
            <w:tcW w:w="1559" w:type="dxa"/>
            <w:vMerge w:val="restart"/>
          </w:tcPr>
          <w:p w:rsidR="00A0251A" w:rsidRPr="00E04D22" w:rsidRDefault="00A0251A" w:rsidP="0057798A">
            <w:pPr>
              <w:spacing w:after="0" w:line="240" w:lineRule="auto"/>
              <w:rPr>
                <w:sz w:val="16"/>
                <w:szCs w:val="16"/>
              </w:rPr>
            </w:pPr>
          </w:p>
        </w:tc>
      </w:tr>
      <w:tr w:rsidR="00A0251A" w:rsidRPr="000143F2" w:rsidTr="0057798A">
        <w:tc>
          <w:tcPr>
            <w:tcW w:w="794" w:type="dxa"/>
            <w:vMerge/>
          </w:tcPr>
          <w:p w:rsidR="00A0251A" w:rsidRPr="001F1AF8" w:rsidRDefault="00A0251A" w:rsidP="0057798A">
            <w:pPr>
              <w:pStyle w:val="ConsPlusNormal"/>
              <w:jc w:val="center"/>
              <w:rPr>
                <w:rFonts w:ascii="Times New Roman" w:hAnsi="Times New Roman" w:cs="Times New Roman"/>
                <w:sz w:val="24"/>
                <w:szCs w:val="24"/>
              </w:rPr>
            </w:pPr>
          </w:p>
        </w:tc>
        <w:tc>
          <w:tcPr>
            <w:tcW w:w="1974" w:type="dxa"/>
            <w:vMerge/>
          </w:tcPr>
          <w:p w:rsidR="00A0251A" w:rsidRPr="00B43788" w:rsidRDefault="00A0251A" w:rsidP="0057798A">
            <w:pPr>
              <w:pStyle w:val="ConsPlusNormal"/>
              <w:jc w:val="center"/>
              <w:rPr>
                <w:rFonts w:ascii="Times New Roman" w:hAnsi="Times New Roman" w:cs="Times New Roman"/>
                <w:sz w:val="20"/>
              </w:rPr>
            </w:pPr>
          </w:p>
        </w:tc>
        <w:tc>
          <w:tcPr>
            <w:tcW w:w="851" w:type="dxa"/>
            <w:vMerge/>
          </w:tcPr>
          <w:p w:rsidR="00A0251A" w:rsidRPr="001F1AF8" w:rsidRDefault="00A0251A" w:rsidP="0057798A">
            <w:pPr>
              <w:pStyle w:val="ConsPlusNormal"/>
              <w:jc w:val="center"/>
              <w:rPr>
                <w:rFonts w:ascii="Times New Roman" w:hAnsi="Times New Roman" w:cs="Times New Roman"/>
                <w:sz w:val="24"/>
                <w:szCs w:val="24"/>
              </w:rPr>
            </w:pPr>
          </w:p>
        </w:tc>
        <w:tc>
          <w:tcPr>
            <w:tcW w:w="1201" w:type="dxa"/>
          </w:tcPr>
          <w:p w:rsidR="00A0251A" w:rsidRPr="00573BE8" w:rsidRDefault="00A0251A" w:rsidP="0057798A">
            <w:pPr>
              <w:pStyle w:val="ConsPlusNormal"/>
              <w:rPr>
                <w:rFonts w:ascii="Times New Roman" w:hAnsi="Times New Roman" w:cs="Times New Roman"/>
                <w:sz w:val="24"/>
                <w:szCs w:val="24"/>
              </w:rPr>
            </w:pPr>
            <w:r w:rsidRPr="00573BE8">
              <w:rPr>
                <w:rFonts w:ascii="Times New Roman" w:hAnsi="Times New Roman" w:cs="Times New Roman"/>
                <w:sz w:val="24"/>
                <w:szCs w:val="24"/>
              </w:rPr>
              <w:t>Средства районного бюджета</w:t>
            </w:r>
          </w:p>
        </w:tc>
        <w:tc>
          <w:tcPr>
            <w:tcW w:w="1559" w:type="dxa"/>
          </w:tcPr>
          <w:p w:rsidR="00A0251A" w:rsidRPr="001F1AF8" w:rsidRDefault="00A0251A" w:rsidP="0057798A">
            <w:pPr>
              <w:pStyle w:val="ConsPlusNormal"/>
              <w:jc w:val="center"/>
              <w:rPr>
                <w:rFonts w:ascii="Times New Roman" w:hAnsi="Times New Roman" w:cs="Times New Roman"/>
                <w:sz w:val="24"/>
                <w:szCs w:val="24"/>
              </w:rPr>
            </w:pPr>
          </w:p>
        </w:tc>
        <w:tc>
          <w:tcPr>
            <w:tcW w:w="1351" w:type="dxa"/>
          </w:tcPr>
          <w:p w:rsidR="00A0251A" w:rsidRPr="00BB28D8" w:rsidRDefault="00A0251A" w:rsidP="0057798A">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2</w:t>
            </w:r>
            <w:r w:rsidR="00BB28D8" w:rsidRPr="00BB28D8">
              <w:rPr>
                <w:rFonts w:ascii="Times New Roman" w:hAnsi="Times New Roman" w:cs="Times New Roman"/>
                <w:color w:val="00B050"/>
                <w:sz w:val="24"/>
                <w:szCs w:val="24"/>
              </w:rPr>
              <w:t>8</w:t>
            </w:r>
            <w:r w:rsidRPr="00BB28D8">
              <w:rPr>
                <w:rFonts w:ascii="Times New Roman" w:hAnsi="Times New Roman" w:cs="Times New Roman"/>
                <w:color w:val="00B050"/>
                <w:sz w:val="24"/>
                <w:szCs w:val="24"/>
              </w:rPr>
              <w:t>775</w:t>
            </w:r>
          </w:p>
        </w:tc>
        <w:tc>
          <w:tcPr>
            <w:tcW w:w="1134" w:type="dxa"/>
          </w:tcPr>
          <w:p w:rsidR="00A0251A" w:rsidRPr="00BB28D8" w:rsidRDefault="00BB28D8" w:rsidP="0057798A">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6</w:t>
            </w:r>
            <w:r w:rsidR="00A0251A" w:rsidRPr="00BB28D8">
              <w:rPr>
                <w:rFonts w:ascii="Times New Roman" w:hAnsi="Times New Roman" w:cs="Times New Roman"/>
                <w:color w:val="00B050"/>
                <w:sz w:val="24"/>
                <w:szCs w:val="24"/>
              </w:rPr>
              <w:t>555</w:t>
            </w:r>
          </w:p>
        </w:tc>
        <w:tc>
          <w:tcPr>
            <w:tcW w:w="925" w:type="dxa"/>
          </w:tcPr>
          <w:p w:rsidR="00A0251A" w:rsidRPr="00FB49A4" w:rsidRDefault="00A0251A" w:rsidP="0057798A">
            <w:pPr>
              <w:pStyle w:val="ConsPlusNormal"/>
              <w:rPr>
                <w:rFonts w:ascii="Times New Roman" w:hAnsi="Times New Roman" w:cs="Times New Roman"/>
                <w:sz w:val="24"/>
                <w:szCs w:val="24"/>
              </w:rPr>
            </w:pPr>
            <w:r>
              <w:rPr>
                <w:rFonts w:ascii="Times New Roman" w:hAnsi="Times New Roman" w:cs="Times New Roman"/>
                <w:sz w:val="24"/>
                <w:szCs w:val="24"/>
              </w:rPr>
              <w:t>5555</w:t>
            </w:r>
          </w:p>
        </w:tc>
        <w:tc>
          <w:tcPr>
            <w:tcW w:w="993" w:type="dxa"/>
          </w:tcPr>
          <w:p w:rsidR="00A0251A" w:rsidRPr="00FB49A4" w:rsidRDefault="00A0251A" w:rsidP="0057798A">
            <w:pPr>
              <w:pStyle w:val="ConsPlusNormal"/>
              <w:rPr>
                <w:rFonts w:ascii="Times New Roman" w:hAnsi="Times New Roman" w:cs="Times New Roman"/>
                <w:sz w:val="24"/>
                <w:szCs w:val="24"/>
              </w:rPr>
            </w:pPr>
            <w:r>
              <w:rPr>
                <w:rFonts w:ascii="Times New Roman" w:hAnsi="Times New Roman" w:cs="Times New Roman"/>
                <w:sz w:val="24"/>
                <w:szCs w:val="24"/>
              </w:rPr>
              <w:t>5555</w:t>
            </w:r>
          </w:p>
        </w:tc>
        <w:tc>
          <w:tcPr>
            <w:tcW w:w="850" w:type="dxa"/>
          </w:tcPr>
          <w:p w:rsidR="00A0251A" w:rsidRPr="00FB49A4" w:rsidRDefault="00A0251A" w:rsidP="0057798A">
            <w:pPr>
              <w:pStyle w:val="ConsPlusNormal"/>
              <w:rPr>
                <w:rFonts w:ascii="Times New Roman" w:hAnsi="Times New Roman" w:cs="Times New Roman"/>
                <w:sz w:val="24"/>
                <w:szCs w:val="24"/>
              </w:rPr>
            </w:pPr>
            <w:r>
              <w:rPr>
                <w:rFonts w:ascii="Times New Roman" w:hAnsi="Times New Roman" w:cs="Times New Roman"/>
                <w:sz w:val="24"/>
                <w:szCs w:val="24"/>
              </w:rPr>
              <w:t>5555</w:t>
            </w:r>
          </w:p>
        </w:tc>
        <w:tc>
          <w:tcPr>
            <w:tcW w:w="992" w:type="dxa"/>
          </w:tcPr>
          <w:p w:rsidR="00A0251A" w:rsidRPr="00FB49A4" w:rsidRDefault="00A0251A" w:rsidP="0057798A">
            <w:pPr>
              <w:pStyle w:val="ConsPlusNormal"/>
              <w:rPr>
                <w:rFonts w:ascii="Times New Roman" w:hAnsi="Times New Roman" w:cs="Times New Roman"/>
                <w:sz w:val="24"/>
                <w:szCs w:val="24"/>
              </w:rPr>
            </w:pPr>
            <w:r>
              <w:rPr>
                <w:rFonts w:ascii="Times New Roman" w:hAnsi="Times New Roman" w:cs="Times New Roman"/>
                <w:sz w:val="24"/>
                <w:szCs w:val="24"/>
              </w:rPr>
              <w:t>5555</w:t>
            </w:r>
          </w:p>
        </w:tc>
        <w:tc>
          <w:tcPr>
            <w:tcW w:w="1560" w:type="dxa"/>
          </w:tcPr>
          <w:p w:rsidR="00A0251A" w:rsidRPr="001F1AF8" w:rsidRDefault="00A0251A" w:rsidP="0057798A">
            <w:pPr>
              <w:pStyle w:val="ConsPlusNormal"/>
              <w:jc w:val="center"/>
              <w:rPr>
                <w:rFonts w:ascii="Times New Roman" w:hAnsi="Times New Roman" w:cs="Times New Roman"/>
                <w:sz w:val="24"/>
                <w:szCs w:val="24"/>
              </w:rPr>
            </w:pPr>
          </w:p>
        </w:tc>
        <w:tc>
          <w:tcPr>
            <w:tcW w:w="1559" w:type="dxa"/>
            <w:vMerge/>
          </w:tcPr>
          <w:p w:rsidR="00A0251A" w:rsidRPr="001F1AF8" w:rsidRDefault="00A0251A" w:rsidP="0057798A">
            <w:pPr>
              <w:pStyle w:val="ConsPlusNormal"/>
              <w:jc w:val="center"/>
              <w:rPr>
                <w:rFonts w:ascii="Times New Roman" w:hAnsi="Times New Roman" w:cs="Times New Roman"/>
                <w:sz w:val="24"/>
                <w:szCs w:val="24"/>
              </w:rPr>
            </w:pPr>
          </w:p>
        </w:tc>
      </w:tr>
      <w:tr w:rsidR="00A0251A" w:rsidRPr="000143F2" w:rsidTr="0057798A">
        <w:tc>
          <w:tcPr>
            <w:tcW w:w="794" w:type="dxa"/>
            <w:vMerge/>
            <w:tcBorders>
              <w:bottom w:val="single" w:sz="4" w:space="0" w:color="auto"/>
            </w:tcBorders>
          </w:tcPr>
          <w:p w:rsidR="00A0251A" w:rsidRPr="001F1AF8" w:rsidRDefault="00A0251A" w:rsidP="0057798A">
            <w:pPr>
              <w:pStyle w:val="ConsPlusNormal"/>
              <w:jc w:val="center"/>
              <w:rPr>
                <w:rFonts w:ascii="Times New Roman" w:hAnsi="Times New Roman" w:cs="Times New Roman"/>
                <w:sz w:val="24"/>
                <w:szCs w:val="24"/>
              </w:rPr>
            </w:pPr>
          </w:p>
        </w:tc>
        <w:tc>
          <w:tcPr>
            <w:tcW w:w="1974" w:type="dxa"/>
            <w:vMerge/>
            <w:tcBorders>
              <w:bottom w:val="single" w:sz="4" w:space="0" w:color="auto"/>
            </w:tcBorders>
          </w:tcPr>
          <w:p w:rsidR="00A0251A" w:rsidRPr="00B43788" w:rsidRDefault="00A0251A" w:rsidP="0057798A">
            <w:pPr>
              <w:pStyle w:val="ConsPlusNormal"/>
              <w:jc w:val="center"/>
              <w:rPr>
                <w:rFonts w:ascii="Times New Roman" w:hAnsi="Times New Roman" w:cs="Times New Roman"/>
                <w:sz w:val="20"/>
              </w:rPr>
            </w:pPr>
          </w:p>
        </w:tc>
        <w:tc>
          <w:tcPr>
            <w:tcW w:w="851" w:type="dxa"/>
            <w:vMerge/>
            <w:tcBorders>
              <w:bottom w:val="single" w:sz="4" w:space="0" w:color="auto"/>
            </w:tcBorders>
          </w:tcPr>
          <w:p w:rsidR="00A0251A" w:rsidRPr="001F1AF8" w:rsidRDefault="00A0251A" w:rsidP="0057798A">
            <w:pPr>
              <w:pStyle w:val="ConsPlusNormal"/>
              <w:jc w:val="center"/>
              <w:rPr>
                <w:rFonts w:ascii="Times New Roman" w:hAnsi="Times New Roman" w:cs="Times New Roman"/>
                <w:sz w:val="24"/>
                <w:szCs w:val="24"/>
              </w:rPr>
            </w:pPr>
          </w:p>
        </w:tc>
        <w:tc>
          <w:tcPr>
            <w:tcW w:w="1201" w:type="dxa"/>
            <w:tcBorders>
              <w:bottom w:val="single" w:sz="4" w:space="0" w:color="auto"/>
            </w:tcBorders>
          </w:tcPr>
          <w:p w:rsidR="00A0251A" w:rsidRPr="00573BE8" w:rsidRDefault="00A0251A" w:rsidP="0057798A">
            <w:pPr>
              <w:pStyle w:val="ConsPlusNormal"/>
              <w:rPr>
                <w:rFonts w:ascii="Times New Roman" w:hAnsi="Times New Roman" w:cs="Times New Roman"/>
                <w:sz w:val="24"/>
                <w:szCs w:val="24"/>
              </w:rPr>
            </w:pPr>
            <w:r w:rsidRPr="00573BE8">
              <w:rPr>
                <w:rFonts w:ascii="Times New Roman" w:hAnsi="Times New Roman" w:cs="Times New Roman"/>
                <w:sz w:val="24"/>
                <w:szCs w:val="24"/>
              </w:rPr>
              <w:t>Средства бюджета поселений</w:t>
            </w:r>
          </w:p>
        </w:tc>
        <w:tc>
          <w:tcPr>
            <w:tcW w:w="1559" w:type="dxa"/>
            <w:tcBorders>
              <w:bottom w:val="single" w:sz="4" w:space="0" w:color="auto"/>
            </w:tcBorders>
          </w:tcPr>
          <w:p w:rsidR="00A0251A" w:rsidRPr="001F1AF8" w:rsidRDefault="00A0251A" w:rsidP="0057798A">
            <w:pPr>
              <w:pStyle w:val="ConsPlusNormal"/>
              <w:jc w:val="center"/>
              <w:rPr>
                <w:rFonts w:ascii="Times New Roman" w:hAnsi="Times New Roman" w:cs="Times New Roman"/>
                <w:sz w:val="24"/>
                <w:szCs w:val="24"/>
              </w:rPr>
            </w:pPr>
          </w:p>
        </w:tc>
        <w:tc>
          <w:tcPr>
            <w:tcW w:w="1351" w:type="dxa"/>
            <w:tcBorders>
              <w:bottom w:val="single" w:sz="4" w:space="0" w:color="auto"/>
            </w:tcBorders>
          </w:tcPr>
          <w:p w:rsidR="00A0251A" w:rsidRPr="00BB28D8" w:rsidRDefault="00A0251A" w:rsidP="0057798A">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0</w:t>
            </w:r>
          </w:p>
        </w:tc>
        <w:tc>
          <w:tcPr>
            <w:tcW w:w="1134" w:type="dxa"/>
            <w:tcBorders>
              <w:bottom w:val="single" w:sz="4" w:space="0" w:color="auto"/>
            </w:tcBorders>
          </w:tcPr>
          <w:p w:rsidR="00A0251A" w:rsidRPr="00BB28D8" w:rsidRDefault="00A0251A" w:rsidP="0057798A">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0</w:t>
            </w:r>
          </w:p>
        </w:tc>
        <w:tc>
          <w:tcPr>
            <w:tcW w:w="925" w:type="dxa"/>
            <w:tcBorders>
              <w:bottom w:val="single" w:sz="4" w:space="0" w:color="auto"/>
            </w:tcBorders>
          </w:tcPr>
          <w:p w:rsidR="00A0251A" w:rsidRPr="00FB49A4" w:rsidRDefault="00A0251A" w:rsidP="0057798A">
            <w:pPr>
              <w:pStyle w:val="ConsPlusNormal"/>
              <w:rPr>
                <w:rFonts w:ascii="Times New Roman" w:hAnsi="Times New Roman" w:cs="Times New Roman"/>
                <w:sz w:val="24"/>
                <w:szCs w:val="24"/>
              </w:rPr>
            </w:pPr>
          </w:p>
        </w:tc>
        <w:tc>
          <w:tcPr>
            <w:tcW w:w="993" w:type="dxa"/>
            <w:tcBorders>
              <w:bottom w:val="single" w:sz="4" w:space="0" w:color="auto"/>
            </w:tcBorders>
          </w:tcPr>
          <w:p w:rsidR="00A0251A" w:rsidRPr="00FB49A4" w:rsidRDefault="00A0251A" w:rsidP="0057798A">
            <w:pPr>
              <w:pStyle w:val="ConsPlusNormal"/>
              <w:rPr>
                <w:rFonts w:ascii="Times New Roman" w:hAnsi="Times New Roman" w:cs="Times New Roman"/>
                <w:sz w:val="24"/>
                <w:szCs w:val="24"/>
              </w:rPr>
            </w:pPr>
          </w:p>
        </w:tc>
        <w:tc>
          <w:tcPr>
            <w:tcW w:w="850" w:type="dxa"/>
            <w:tcBorders>
              <w:bottom w:val="single" w:sz="4" w:space="0" w:color="auto"/>
            </w:tcBorders>
          </w:tcPr>
          <w:p w:rsidR="00A0251A" w:rsidRPr="00FB49A4" w:rsidRDefault="00A0251A" w:rsidP="0057798A">
            <w:pPr>
              <w:pStyle w:val="ConsPlusNormal"/>
              <w:rPr>
                <w:rFonts w:ascii="Times New Roman" w:hAnsi="Times New Roman" w:cs="Times New Roman"/>
                <w:sz w:val="24"/>
                <w:szCs w:val="24"/>
              </w:rPr>
            </w:pPr>
          </w:p>
        </w:tc>
        <w:tc>
          <w:tcPr>
            <w:tcW w:w="992" w:type="dxa"/>
            <w:tcBorders>
              <w:bottom w:val="single" w:sz="4" w:space="0" w:color="auto"/>
            </w:tcBorders>
          </w:tcPr>
          <w:p w:rsidR="00A0251A" w:rsidRPr="00FB49A4" w:rsidRDefault="00A0251A" w:rsidP="0057798A">
            <w:pPr>
              <w:pStyle w:val="ConsPlusNormal"/>
              <w:rPr>
                <w:rFonts w:ascii="Times New Roman" w:hAnsi="Times New Roman" w:cs="Times New Roman"/>
                <w:sz w:val="24"/>
                <w:szCs w:val="24"/>
              </w:rPr>
            </w:pPr>
          </w:p>
        </w:tc>
        <w:tc>
          <w:tcPr>
            <w:tcW w:w="1560" w:type="dxa"/>
            <w:tcBorders>
              <w:bottom w:val="single" w:sz="4" w:space="0" w:color="auto"/>
            </w:tcBorders>
          </w:tcPr>
          <w:p w:rsidR="00A0251A" w:rsidRPr="001F1AF8" w:rsidRDefault="00A0251A" w:rsidP="0057798A">
            <w:pPr>
              <w:pStyle w:val="ConsPlusNormal"/>
              <w:jc w:val="center"/>
              <w:rPr>
                <w:rFonts w:ascii="Times New Roman" w:hAnsi="Times New Roman" w:cs="Times New Roman"/>
                <w:sz w:val="24"/>
                <w:szCs w:val="24"/>
              </w:rPr>
            </w:pPr>
          </w:p>
        </w:tc>
        <w:tc>
          <w:tcPr>
            <w:tcW w:w="1559" w:type="dxa"/>
            <w:vMerge/>
            <w:tcBorders>
              <w:bottom w:val="single" w:sz="4" w:space="0" w:color="auto"/>
            </w:tcBorders>
          </w:tcPr>
          <w:p w:rsidR="00A0251A" w:rsidRPr="001F1AF8" w:rsidRDefault="00A0251A" w:rsidP="0057798A">
            <w:pPr>
              <w:pStyle w:val="ConsPlusNormal"/>
              <w:jc w:val="center"/>
              <w:rPr>
                <w:rFonts w:ascii="Times New Roman" w:hAnsi="Times New Roman" w:cs="Times New Roman"/>
                <w:sz w:val="24"/>
                <w:szCs w:val="24"/>
              </w:rPr>
            </w:pPr>
          </w:p>
        </w:tc>
      </w:tr>
      <w:tr w:rsidR="00A0251A" w:rsidRPr="000143F2" w:rsidTr="0057798A">
        <w:tc>
          <w:tcPr>
            <w:tcW w:w="794" w:type="dxa"/>
            <w:vMerge w:val="restart"/>
            <w:tcBorders>
              <w:top w:val="single" w:sz="4" w:space="0" w:color="auto"/>
              <w:left w:val="single" w:sz="4" w:space="0" w:color="auto"/>
              <w:bottom w:val="single" w:sz="4" w:space="0" w:color="auto"/>
              <w:right w:val="single" w:sz="4" w:space="0" w:color="auto"/>
            </w:tcBorders>
          </w:tcPr>
          <w:p w:rsidR="00A0251A" w:rsidRPr="00573BE8" w:rsidRDefault="00A0251A" w:rsidP="0057798A">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1974" w:type="dxa"/>
            <w:vMerge w:val="restart"/>
            <w:tcBorders>
              <w:top w:val="single" w:sz="4" w:space="0" w:color="auto"/>
              <w:left w:val="single" w:sz="4" w:space="0" w:color="auto"/>
              <w:bottom w:val="single" w:sz="4" w:space="0" w:color="auto"/>
              <w:right w:val="single" w:sz="4" w:space="0" w:color="auto"/>
            </w:tcBorders>
          </w:tcPr>
          <w:p w:rsidR="00A0251A" w:rsidRPr="00573BE8" w:rsidRDefault="00A0251A" w:rsidP="0057798A">
            <w:pPr>
              <w:pStyle w:val="ConsPlusCell"/>
              <w:ind w:left="-56" w:right="-121"/>
              <w:rPr>
                <w:sz w:val="24"/>
                <w:szCs w:val="24"/>
              </w:rPr>
            </w:pPr>
            <w:r w:rsidRPr="00EA3EF0">
              <w:rPr>
                <w:sz w:val="24"/>
                <w:szCs w:val="24"/>
              </w:rPr>
              <w:t xml:space="preserve">Создание запасов </w:t>
            </w:r>
            <w:r w:rsidRPr="00EA3EF0">
              <w:rPr>
                <w:color w:val="000000"/>
                <w:sz w:val="24"/>
                <w:szCs w:val="24"/>
              </w:rPr>
              <w:t xml:space="preserve">материально-технических, продовольственных, медицинских и иных </w:t>
            </w:r>
            <w:r w:rsidRPr="00EA3EF0">
              <w:rPr>
                <w:color w:val="000000"/>
                <w:sz w:val="24"/>
                <w:szCs w:val="24"/>
              </w:rPr>
              <w:lastRenderedPageBreak/>
              <w:t>средств для целей гражданской обороны</w:t>
            </w:r>
          </w:p>
        </w:tc>
        <w:tc>
          <w:tcPr>
            <w:tcW w:w="851" w:type="dxa"/>
            <w:vMerge w:val="restart"/>
            <w:tcBorders>
              <w:top w:val="single" w:sz="4" w:space="0" w:color="auto"/>
              <w:left w:val="single" w:sz="4" w:space="0" w:color="auto"/>
              <w:bottom w:val="single" w:sz="4" w:space="0" w:color="auto"/>
              <w:right w:val="single" w:sz="4" w:space="0" w:color="auto"/>
            </w:tcBorders>
          </w:tcPr>
          <w:p w:rsidR="00A0251A" w:rsidRPr="00573BE8" w:rsidRDefault="00A0251A" w:rsidP="0057798A">
            <w:pPr>
              <w:pStyle w:val="ConsPlusNormal"/>
              <w:rPr>
                <w:rFonts w:ascii="Times New Roman" w:hAnsi="Times New Roman" w:cs="Times New Roman"/>
                <w:sz w:val="24"/>
                <w:szCs w:val="24"/>
              </w:rPr>
            </w:pPr>
            <w:r w:rsidRPr="00573BE8">
              <w:rPr>
                <w:rFonts w:ascii="Times New Roman" w:hAnsi="Times New Roman" w:cs="Times New Roman"/>
                <w:sz w:val="24"/>
                <w:szCs w:val="24"/>
              </w:rPr>
              <w:lastRenderedPageBreak/>
              <w:t>2017-2021</w:t>
            </w:r>
          </w:p>
        </w:tc>
        <w:tc>
          <w:tcPr>
            <w:tcW w:w="1201" w:type="dxa"/>
            <w:tcBorders>
              <w:top w:val="single" w:sz="4" w:space="0" w:color="auto"/>
              <w:left w:val="single" w:sz="4" w:space="0" w:color="auto"/>
              <w:bottom w:val="single" w:sz="4" w:space="0" w:color="auto"/>
              <w:right w:val="single" w:sz="4" w:space="0" w:color="auto"/>
            </w:tcBorders>
          </w:tcPr>
          <w:p w:rsidR="00A0251A" w:rsidRPr="00573BE8" w:rsidRDefault="00A0251A" w:rsidP="0057798A">
            <w:pPr>
              <w:pStyle w:val="ConsPlusNormal"/>
              <w:rPr>
                <w:rFonts w:ascii="Times New Roman" w:hAnsi="Times New Roman" w:cs="Times New Roman"/>
                <w:sz w:val="24"/>
                <w:szCs w:val="24"/>
              </w:rPr>
            </w:pPr>
            <w:r w:rsidRPr="00573BE8">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A0251A" w:rsidRPr="00573BE8" w:rsidRDefault="00A0251A" w:rsidP="0057798A">
            <w:pPr>
              <w:pStyle w:val="ConsPlusNormal"/>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A0251A" w:rsidRPr="001E4153" w:rsidRDefault="00A0251A" w:rsidP="0057798A">
            <w:pPr>
              <w:pStyle w:val="ConsPlusNormal"/>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A0251A" w:rsidRPr="001E4153" w:rsidRDefault="00A0251A" w:rsidP="0057798A">
            <w:pPr>
              <w:pStyle w:val="ConsPlusNormal"/>
              <w:rPr>
                <w:rFonts w:ascii="Times New Roman" w:hAnsi="Times New Roman" w:cs="Times New Roman"/>
                <w:sz w:val="24"/>
                <w:szCs w:val="24"/>
              </w:rPr>
            </w:pPr>
            <w:r w:rsidRPr="001E4153">
              <w:rPr>
                <w:rFonts w:ascii="Times New Roman" w:hAnsi="Times New Roman" w:cs="Times New Roman"/>
                <w:sz w:val="24"/>
                <w:szCs w:val="24"/>
              </w:rPr>
              <w:t>100</w:t>
            </w:r>
          </w:p>
        </w:tc>
        <w:tc>
          <w:tcPr>
            <w:tcW w:w="925" w:type="dxa"/>
            <w:tcBorders>
              <w:top w:val="single" w:sz="4" w:space="0" w:color="auto"/>
              <w:left w:val="single" w:sz="4" w:space="0" w:color="auto"/>
              <w:bottom w:val="single" w:sz="4" w:space="0" w:color="auto"/>
              <w:right w:val="single" w:sz="4" w:space="0" w:color="auto"/>
            </w:tcBorders>
          </w:tcPr>
          <w:p w:rsidR="00A0251A" w:rsidRPr="001E4153" w:rsidRDefault="00A0251A" w:rsidP="0057798A">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A0251A" w:rsidRPr="001E4153" w:rsidRDefault="00A0251A" w:rsidP="0057798A">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A0251A" w:rsidRPr="001E4153" w:rsidRDefault="00A0251A" w:rsidP="0057798A">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A0251A" w:rsidRPr="001E4153" w:rsidRDefault="00A0251A" w:rsidP="0057798A">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A0251A" w:rsidRPr="00573BE8" w:rsidRDefault="00A0251A" w:rsidP="0057798A">
            <w:pPr>
              <w:pStyle w:val="ConsPlusNormal"/>
              <w:rPr>
                <w:rFonts w:ascii="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A0251A" w:rsidRPr="00573BE8" w:rsidRDefault="00A0251A" w:rsidP="0057798A">
            <w:pPr>
              <w:pStyle w:val="ConsPlusNormal"/>
              <w:rPr>
                <w:rFonts w:ascii="Times New Roman" w:hAnsi="Times New Roman" w:cs="Times New Roman"/>
                <w:sz w:val="24"/>
                <w:szCs w:val="24"/>
              </w:rPr>
            </w:pPr>
          </w:p>
        </w:tc>
      </w:tr>
      <w:tr w:rsidR="00A0251A" w:rsidRPr="000143F2" w:rsidTr="0057798A">
        <w:tc>
          <w:tcPr>
            <w:tcW w:w="794" w:type="dxa"/>
            <w:vMerge/>
            <w:tcBorders>
              <w:top w:val="single" w:sz="4" w:space="0" w:color="auto"/>
            </w:tcBorders>
          </w:tcPr>
          <w:p w:rsidR="00A0251A" w:rsidRPr="000143F2" w:rsidRDefault="00A0251A" w:rsidP="0057798A">
            <w:pPr>
              <w:rPr>
                <w:rFonts w:ascii="Times New Roman" w:hAnsi="Times New Roman"/>
                <w:sz w:val="24"/>
                <w:szCs w:val="24"/>
              </w:rPr>
            </w:pPr>
          </w:p>
        </w:tc>
        <w:tc>
          <w:tcPr>
            <w:tcW w:w="1974" w:type="dxa"/>
            <w:vMerge/>
            <w:tcBorders>
              <w:top w:val="single" w:sz="4" w:space="0" w:color="auto"/>
            </w:tcBorders>
          </w:tcPr>
          <w:p w:rsidR="00A0251A" w:rsidRPr="000143F2" w:rsidRDefault="00A0251A" w:rsidP="0057798A">
            <w:pPr>
              <w:rPr>
                <w:rFonts w:ascii="Times New Roman" w:hAnsi="Times New Roman"/>
                <w:sz w:val="20"/>
                <w:szCs w:val="20"/>
              </w:rPr>
            </w:pPr>
          </w:p>
        </w:tc>
        <w:tc>
          <w:tcPr>
            <w:tcW w:w="851" w:type="dxa"/>
            <w:vMerge/>
            <w:tcBorders>
              <w:top w:val="single" w:sz="4" w:space="0" w:color="auto"/>
            </w:tcBorders>
          </w:tcPr>
          <w:p w:rsidR="00A0251A" w:rsidRPr="000143F2" w:rsidRDefault="00A0251A" w:rsidP="0057798A">
            <w:pPr>
              <w:rPr>
                <w:rFonts w:ascii="Times New Roman" w:hAnsi="Times New Roman"/>
                <w:sz w:val="24"/>
                <w:szCs w:val="24"/>
              </w:rPr>
            </w:pPr>
          </w:p>
        </w:tc>
        <w:tc>
          <w:tcPr>
            <w:tcW w:w="1201" w:type="dxa"/>
            <w:tcBorders>
              <w:top w:val="single" w:sz="4" w:space="0" w:color="auto"/>
            </w:tcBorders>
          </w:tcPr>
          <w:p w:rsidR="00A0251A" w:rsidRPr="00573BE8" w:rsidRDefault="00A0251A" w:rsidP="0057798A">
            <w:pPr>
              <w:pStyle w:val="ConsPlusNormal"/>
              <w:rPr>
                <w:rFonts w:ascii="Times New Roman" w:hAnsi="Times New Roman" w:cs="Times New Roman"/>
                <w:sz w:val="24"/>
                <w:szCs w:val="24"/>
              </w:rPr>
            </w:pPr>
            <w:r w:rsidRPr="00573BE8">
              <w:rPr>
                <w:rFonts w:ascii="Times New Roman" w:hAnsi="Times New Roman" w:cs="Times New Roman"/>
                <w:sz w:val="24"/>
                <w:szCs w:val="24"/>
              </w:rPr>
              <w:t>Средства районного бюджета</w:t>
            </w:r>
          </w:p>
        </w:tc>
        <w:tc>
          <w:tcPr>
            <w:tcW w:w="1559" w:type="dxa"/>
            <w:tcBorders>
              <w:top w:val="single" w:sz="4" w:space="0" w:color="auto"/>
            </w:tcBorders>
          </w:tcPr>
          <w:p w:rsidR="00A0251A" w:rsidRPr="00573BE8" w:rsidRDefault="00A0251A" w:rsidP="0057798A">
            <w:pPr>
              <w:pStyle w:val="ConsPlusNormal"/>
              <w:rPr>
                <w:rFonts w:ascii="Times New Roman" w:hAnsi="Times New Roman" w:cs="Times New Roman"/>
                <w:sz w:val="24"/>
                <w:szCs w:val="24"/>
              </w:rPr>
            </w:pPr>
          </w:p>
        </w:tc>
        <w:tc>
          <w:tcPr>
            <w:tcW w:w="1351" w:type="dxa"/>
            <w:tcBorders>
              <w:top w:val="single" w:sz="4" w:space="0" w:color="auto"/>
            </w:tcBorders>
          </w:tcPr>
          <w:p w:rsidR="00A0251A" w:rsidRPr="001E4153" w:rsidRDefault="00A0251A" w:rsidP="0057798A">
            <w:pPr>
              <w:pStyle w:val="ConsPlusNormal"/>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tcBorders>
          </w:tcPr>
          <w:p w:rsidR="00A0251A" w:rsidRPr="001E4153" w:rsidRDefault="00A0251A" w:rsidP="0057798A">
            <w:pPr>
              <w:pStyle w:val="ConsPlusNormal"/>
              <w:rPr>
                <w:rFonts w:ascii="Times New Roman" w:hAnsi="Times New Roman" w:cs="Times New Roman"/>
                <w:sz w:val="24"/>
                <w:szCs w:val="24"/>
              </w:rPr>
            </w:pPr>
            <w:r w:rsidRPr="001E4153">
              <w:rPr>
                <w:rFonts w:ascii="Times New Roman" w:hAnsi="Times New Roman" w:cs="Times New Roman"/>
                <w:sz w:val="24"/>
                <w:szCs w:val="24"/>
              </w:rPr>
              <w:t>100</w:t>
            </w:r>
          </w:p>
        </w:tc>
        <w:tc>
          <w:tcPr>
            <w:tcW w:w="925" w:type="dxa"/>
            <w:tcBorders>
              <w:top w:val="single" w:sz="4" w:space="0" w:color="auto"/>
            </w:tcBorders>
          </w:tcPr>
          <w:p w:rsidR="00A0251A" w:rsidRPr="001E4153" w:rsidRDefault="00A0251A" w:rsidP="0057798A">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tcBorders>
          </w:tcPr>
          <w:p w:rsidR="00A0251A" w:rsidRPr="001E4153" w:rsidRDefault="00A0251A" w:rsidP="0057798A">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tcBorders>
          </w:tcPr>
          <w:p w:rsidR="00A0251A" w:rsidRPr="001E4153" w:rsidRDefault="00A0251A" w:rsidP="0057798A">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tcBorders>
          </w:tcPr>
          <w:p w:rsidR="00A0251A" w:rsidRPr="001E4153" w:rsidRDefault="00A0251A" w:rsidP="0057798A">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60" w:type="dxa"/>
            <w:tcBorders>
              <w:top w:val="single" w:sz="4" w:space="0" w:color="auto"/>
            </w:tcBorders>
          </w:tcPr>
          <w:p w:rsidR="00A0251A" w:rsidRDefault="00A0251A" w:rsidP="0057798A">
            <w:pPr>
              <w:pStyle w:val="ConsPlusCell"/>
              <w:rPr>
                <w:sz w:val="24"/>
                <w:szCs w:val="24"/>
              </w:rPr>
            </w:pPr>
            <w:r w:rsidRPr="00573BE8">
              <w:rPr>
                <w:sz w:val="24"/>
                <w:szCs w:val="24"/>
              </w:rPr>
              <w:t>ОГО</w:t>
            </w:r>
          </w:p>
          <w:p w:rsidR="009220BD" w:rsidRPr="00573BE8" w:rsidRDefault="009220BD" w:rsidP="0057798A">
            <w:pPr>
              <w:pStyle w:val="ConsPlusCell"/>
              <w:rPr>
                <w:sz w:val="24"/>
                <w:szCs w:val="24"/>
              </w:rPr>
            </w:pPr>
            <w:r w:rsidRPr="000143F2">
              <w:rPr>
                <w:sz w:val="24"/>
                <w:szCs w:val="24"/>
              </w:rPr>
              <w:t>МКУ «ЕДДС»</w:t>
            </w:r>
          </w:p>
          <w:p w:rsidR="00A0251A" w:rsidRPr="00573BE8" w:rsidRDefault="00A0251A" w:rsidP="0057798A">
            <w:pPr>
              <w:pStyle w:val="ConsPlusCell"/>
              <w:rPr>
                <w:sz w:val="24"/>
                <w:szCs w:val="24"/>
              </w:rPr>
            </w:pPr>
          </w:p>
        </w:tc>
        <w:tc>
          <w:tcPr>
            <w:tcW w:w="1559" w:type="dxa"/>
            <w:vMerge/>
            <w:tcBorders>
              <w:top w:val="single" w:sz="4" w:space="0" w:color="auto"/>
            </w:tcBorders>
          </w:tcPr>
          <w:p w:rsidR="00A0251A" w:rsidRPr="00573BE8" w:rsidRDefault="00A0251A" w:rsidP="0057798A">
            <w:pPr>
              <w:pStyle w:val="ConsPlusNormal"/>
              <w:rPr>
                <w:rFonts w:ascii="Times New Roman" w:hAnsi="Times New Roman" w:cs="Times New Roman"/>
                <w:sz w:val="24"/>
                <w:szCs w:val="24"/>
              </w:rPr>
            </w:pPr>
          </w:p>
        </w:tc>
      </w:tr>
      <w:tr w:rsidR="00A0251A" w:rsidRPr="000143F2" w:rsidTr="0057798A">
        <w:tc>
          <w:tcPr>
            <w:tcW w:w="794" w:type="dxa"/>
            <w:vMerge/>
          </w:tcPr>
          <w:p w:rsidR="00A0251A" w:rsidRPr="000143F2" w:rsidRDefault="00A0251A" w:rsidP="0057798A">
            <w:pPr>
              <w:rPr>
                <w:rFonts w:ascii="Times New Roman" w:hAnsi="Times New Roman"/>
                <w:sz w:val="24"/>
                <w:szCs w:val="24"/>
              </w:rPr>
            </w:pPr>
          </w:p>
        </w:tc>
        <w:tc>
          <w:tcPr>
            <w:tcW w:w="1974" w:type="dxa"/>
            <w:vMerge/>
          </w:tcPr>
          <w:p w:rsidR="00A0251A" w:rsidRPr="000143F2" w:rsidRDefault="00A0251A" w:rsidP="0057798A">
            <w:pPr>
              <w:rPr>
                <w:rFonts w:ascii="Times New Roman" w:hAnsi="Times New Roman"/>
                <w:sz w:val="20"/>
                <w:szCs w:val="20"/>
              </w:rPr>
            </w:pPr>
          </w:p>
        </w:tc>
        <w:tc>
          <w:tcPr>
            <w:tcW w:w="851" w:type="dxa"/>
            <w:vMerge/>
          </w:tcPr>
          <w:p w:rsidR="00A0251A" w:rsidRPr="000143F2" w:rsidRDefault="00A0251A" w:rsidP="0057798A">
            <w:pPr>
              <w:rPr>
                <w:rFonts w:ascii="Times New Roman" w:hAnsi="Times New Roman"/>
                <w:sz w:val="24"/>
                <w:szCs w:val="24"/>
              </w:rPr>
            </w:pPr>
          </w:p>
        </w:tc>
        <w:tc>
          <w:tcPr>
            <w:tcW w:w="1201" w:type="dxa"/>
          </w:tcPr>
          <w:p w:rsidR="00A0251A" w:rsidRPr="00573BE8" w:rsidRDefault="00A0251A" w:rsidP="0057798A">
            <w:pPr>
              <w:pStyle w:val="ConsPlusNormal"/>
              <w:rPr>
                <w:rFonts w:ascii="Times New Roman" w:hAnsi="Times New Roman" w:cs="Times New Roman"/>
                <w:sz w:val="24"/>
                <w:szCs w:val="24"/>
              </w:rPr>
            </w:pPr>
            <w:r w:rsidRPr="00573BE8">
              <w:rPr>
                <w:rFonts w:ascii="Times New Roman" w:hAnsi="Times New Roman" w:cs="Times New Roman"/>
                <w:sz w:val="24"/>
                <w:szCs w:val="24"/>
              </w:rPr>
              <w:t>Средства бюджета поселений</w:t>
            </w:r>
          </w:p>
        </w:tc>
        <w:tc>
          <w:tcPr>
            <w:tcW w:w="1559" w:type="dxa"/>
          </w:tcPr>
          <w:p w:rsidR="00A0251A" w:rsidRPr="00573BE8" w:rsidRDefault="00A0251A" w:rsidP="0057798A">
            <w:pPr>
              <w:pStyle w:val="ConsPlusNormal"/>
              <w:rPr>
                <w:rFonts w:ascii="Times New Roman" w:hAnsi="Times New Roman" w:cs="Times New Roman"/>
                <w:sz w:val="24"/>
                <w:szCs w:val="24"/>
              </w:rPr>
            </w:pPr>
          </w:p>
        </w:tc>
        <w:tc>
          <w:tcPr>
            <w:tcW w:w="1351" w:type="dxa"/>
          </w:tcPr>
          <w:p w:rsidR="00A0251A" w:rsidRPr="00573BE8" w:rsidRDefault="00017AE3" w:rsidP="0057798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A0251A" w:rsidRPr="00573BE8" w:rsidRDefault="00017AE3" w:rsidP="0057798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25" w:type="dxa"/>
          </w:tcPr>
          <w:p w:rsidR="00A0251A" w:rsidRPr="00573BE8" w:rsidRDefault="00017AE3" w:rsidP="0057798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0251A" w:rsidRPr="00573BE8" w:rsidRDefault="00017AE3" w:rsidP="0057798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A0251A" w:rsidRPr="00573BE8" w:rsidRDefault="00017AE3" w:rsidP="0057798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A0251A" w:rsidRPr="00573BE8" w:rsidRDefault="00017AE3" w:rsidP="0057798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0" w:type="dxa"/>
          </w:tcPr>
          <w:p w:rsidR="00A0251A" w:rsidRPr="00200F02" w:rsidRDefault="00A0251A" w:rsidP="0057798A">
            <w:pPr>
              <w:pStyle w:val="ConsPlusNormal"/>
              <w:rPr>
                <w:rFonts w:ascii="Times New Roman" w:hAnsi="Times New Roman" w:cs="Times New Roman"/>
                <w:sz w:val="24"/>
                <w:szCs w:val="24"/>
              </w:rPr>
            </w:pPr>
          </w:p>
        </w:tc>
        <w:tc>
          <w:tcPr>
            <w:tcW w:w="1559" w:type="dxa"/>
            <w:vMerge/>
          </w:tcPr>
          <w:p w:rsidR="00A0251A" w:rsidRPr="00200F02" w:rsidRDefault="00A0251A" w:rsidP="0057798A">
            <w:pPr>
              <w:pStyle w:val="ConsPlusNormal"/>
              <w:rPr>
                <w:rFonts w:ascii="Times New Roman" w:hAnsi="Times New Roman" w:cs="Times New Roman"/>
                <w:sz w:val="24"/>
                <w:szCs w:val="24"/>
              </w:rPr>
            </w:pPr>
          </w:p>
        </w:tc>
      </w:tr>
      <w:tr w:rsidR="00AC5D41" w:rsidRPr="000143F2" w:rsidTr="0057798A">
        <w:tc>
          <w:tcPr>
            <w:tcW w:w="794" w:type="dxa"/>
            <w:vMerge w:val="restart"/>
          </w:tcPr>
          <w:p w:rsidR="00AC5D41" w:rsidRPr="003F3921" w:rsidRDefault="00AC5D41" w:rsidP="0057798A">
            <w:pPr>
              <w:pStyle w:val="ConsPlusNormal"/>
              <w:rPr>
                <w:rFonts w:ascii="Times New Roman" w:hAnsi="Times New Roman" w:cs="Times New Roman"/>
                <w:sz w:val="24"/>
                <w:szCs w:val="24"/>
              </w:rPr>
            </w:pPr>
            <w:r>
              <w:rPr>
                <w:rFonts w:ascii="Times New Roman" w:hAnsi="Times New Roman" w:cs="Times New Roman"/>
                <w:sz w:val="24"/>
                <w:szCs w:val="24"/>
              </w:rPr>
              <w:t>1</w:t>
            </w:r>
            <w:r w:rsidRPr="003F3921">
              <w:rPr>
                <w:rFonts w:ascii="Times New Roman" w:hAnsi="Times New Roman" w:cs="Times New Roman"/>
                <w:sz w:val="24"/>
                <w:szCs w:val="24"/>
              </w:rPr>
              <w:t>.</w:t>
            </w:r>
            <w:r>
              <w:rPr>
                <w:rFonts w:ascii="Times New Roman" w:hAnsi="Times New Roman" w:cs="Times New Roman"/>
                <w:sz w:val="24"/>
                <w:szCs w:val="24"/>
              </w:rPr>
              <w:t>1</w:t>
            </w:r>
            <w:r w:rsidRPr="003F3921">
              <w:rPr>
                <w:rFonts w:ascii="Times New Roman" w:hAnsi="Times New Roman" w:cs="Times New Roman"/>
                <w:sz w:val="24"/>
                <w:szCs w:val="24"/>
              </w:rPr>
              <w:t>.</w:t>
            </w:r>
            <w:r>
              <w:rPr>
                <w:rFonts w:ascii="Times New Roman" w:hAnsi="Times New Roman" w:cs="Times New Roman"/>
                <w:sz w:val="24"/>
                <w:szCs w:val="24"/>
              </w:rPr>
              <w:t>1.</w:t>
            </w:r>
          </w:p>
        </w:tc>
        <w:tc>
          <w:tcPr>
            <w:tcW w:w="1974" w:type="dxa"/>
            <w:vMerge w:val="restart"/>
          </w:tcPr>
          <w:p w:rsidR="00AC5D41" w:rsidRPr="003F3921" w:rsidRDefault="00AC5D41" w:rsidP="0057798A">
            <w:pPr>
              <w:pStyle w:val="ConsPlusCell"/>
              <w:ind w:left="-56" w:right="-121"/>
              <w:rPr>
                <w:sz w:val="24"/>
                <w:szCs w:val="24"/>
              </w:rPr>
            </w:pPr>
            <w:r w:rsidRPr="003F3921">
              <w:rPr>
                <w:sz w:val="24"/>
                <w:szCs w:val="24"/>
              </w:rPr>
              <w:t>Приобретение имущества гражданской оборон</w:t>
            </w:r>
            <w:r>
              <w:rPr>
                <w:sz w:val="24"/>
                <w:szCs w:val="24"/>
              </w:rPr>
              <w:t xml:space="preserve">ы, </w:t>
            </w:r>
            <w:proofErr w:type="gramStart"/>
            <w:r>
              <w:rPr>
                <w:sz w:val="24"/>
                <w:szCs w:val="24"/>
              </w:rPr>
              <w:t>организация  и</w:t>
            </w:r>
            <w:proofErr w:type="gramEnd"/>
            <w:r>
              <w:rPr>
                <w:sz w:val="24"/>
                <w:szCs w:val="24"/>
              </w:rPr>
              <w:t xml:space="preserve">  обеспечение его содержания.</w:t>
            </w:r>
          </w:p>
        </w:tc>
        <w:tc>
          <w:tcPr>
            <w:tcW w:w="851" w:type="dxa"/>
            <w:vMerge w:val="restart"/>
          </w:tcPr>
          <w:p w:rsidR="00AC5D41" w:rsidRPr="003F3921" w:rsidRDefault="00AC5D41" w:rsidP="0057798A">
            <w:pPr>
              <w:pStyle w:val="ConsPlusNormal"/>
              <w:rPr>
                <w:rFonts w:ascii="Times New Roman" w:hAnsi="Times New Roman" w:cs="Times New Roman"/>
                <w:sz w:val="24"/>
                <w:szCs w:val="24"/>
              </w:rPr>
            </w:pPr>
            <w:r w:rsidRPr="003F3921">
              <w:rPr>
                <w:rFonts w:ascii="Times New Roman" w:hAnsi="Times New Roman" w:cs="Times New Roman"/>
                <w:sz w:val="24"/>
                <w:szCs w:val="24"/>
              </w:rPr>
              <w:t>2017-2021</w:t>
            </w:r>
          </w:p>
        </w:tc>
        <w:tc>
          <w:tcPr>
            <w:tcW w:w="1201" w:type="dxa"/>
          </w:tcPr>
          <w:p w:rsidR="00AC5D41" w:rsidRPr="003F3921" w:rsidRDefault="00AC5D41" w:rsidP="0057798A">
            <w:pPr>
              <w:pStyle w:val="ConsPlusNormal"/>
              <w:rPr>
                <w:rFonts w:ascii="Times New Roman" w:hAnsi="Times New Roman" w:cs="Times New Roman"/>
                <w:sz w:val="24"/>
                <w:szCs w:val="24"/>
              </w:rPr>
            </w:pPr>
            <w:r w:rsidRPr="003F3921">
              <w:rPr>
                <w:rFonts w:ascii="Times New Roman" w:hAnsi="Times New Roman" w:cs="Times New Roman"/>
                <w:sz w:val="24"/>
                <w:szCs w:val="24"/>
              </w:rPr>
              <w:t>Итого</w:t>
            </w:r>
          </w:p>
        </w:tc>
        <w:tc>
          <w:tcPr>
            <w:tcW w:w="1559" w:type="dxa"/>
          </w:tcPr>
          <w:p w:rsidR="00AC5D41" w:rsidRPr="003F3921" w:rsidRDefault="00AC5D41" w:rsidP="0057798A">
            <w:pPr>
              <w:pStyle w:val="ConsPlusNormal"/>
              <w:rPr>
                <w:rFonts w:ascii="Times New Roman" w:hAnsi="Times New Roman" w:cs="Times New Roman"/>
                <w:sz w:val="24"/>
                <w:szCs w:val="24"/>
              </w:rPr>
            </w:pPr>
          </w:p>
        </w:tc>
        <w:tc>
          <w:tcPr>
            <w:tcW w:w="1351" w:type="dxa"/>
          </w:tcPr>
          <w:p w:rsidR="00AC5D41" w:rsidRPr="001E4153" w:rsidRDefault="00AC5D41" w:rsidP="0057798A">
            <w:pPr>
              <w:pStyle w:val="ConsPlusNormal"/>
              <w:rPr>
                <w:rFonts w:ascii="Times New Roman" w:hAnsi="Times New Roman" w:cs="Times New Roman"/>
                <w:sz w:val="24"/>
                <w:szCs w:val="24"/>
              </w:rPr>
            </w:pPr>
            <w:r>
              <w:rPr>
                <w:rFonts w:ascii="Times New Roman" w:hAnsi="Times New Roman" w:cs="Times New Roman"/>
                <w:sz w:val="24"/>
                <w:szCs w:val="24"/>
              </w:rPr>
              <w:t>500</w:t>
            </w:r>
          </w:p>
        </w:tc>
        <w:tc>
          <w:tcPr>
            <w:tcW w:w="1134" w:type="dxa"/>
          </w:tcPr>
          <w:p w:rsidR="00AC5D41" w:rsidRPr="001E4153" w:rsidRDefault="00AC5D41" w:rsidP="0057798A">
            <w:pPr>
              <w:pStyle w:val="ConsPlusNormal"/>
              <w:rPr>
                <w:rFonts w:ascii="Times New Roman" w:hAnsi="Times New Roman" w:cs="Times New Roman"/>
                <w:sz w:val="24"/>
                <w:szCs w:val="24"/>
              </w:rPr>
            </w:pPr>
            <w:r w:rsidRPr="001E4153">
              <w:rPr>
                <w:rFonts w:ascii="Times New Roman" w:hAnsi="Times New Roman" w:cs="Times New Roman"/>
                <w:sz w:val="24"/>
                <w:szCs w:val="24"/>
              </w:rPr>
              <w:t>100</w:t>
            </w:r>
          </w:p>
        </w:tc>
        <w:tc>
          <w:tcPr>
            <w:tcW w:w="925" w:type="dxa"/>
          </w:tcPr>
          <w:p w:rsidR="00AC5D41" w:rsidRPr="001E4153" w:rsidRDefault="00AC5D41" w:rsidP="0057798A">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AC5D41" w:rsidRPr="001E4153" w:rsidRDefault="00AC5D41" w:rsidP="0057798A">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AC5D41" w:rsidRPr="001E4153" w:rsidRDefault="00AC5D41" w:rsidP="0057798A">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AC5D41" w:rsidRPr="001E4153" w:rsidRDefault="00AC5D41" w:rsidP="0057798A">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60" w:type="dxa"/>
          </w:tcPr>
          <w:p w:rsidR="00AC5D41" w:rsidRPr="003F3921" w:rsidRDefault="00AC5D41" w:rsidP="0057798A">
            <w:pPr>
              <w:pStyle w:val="ConsPlusNormal"/>
              <w:rPr>
                <w:rFonts w:ascii="Times New Roman" w:hAnsi="Times New Roman" w:cs="Times New Roman"/>
                <w:sz w:val="24"/>
                <w:szCs w:val="24"/>
              </w:rPr>
            </w:pPr>
          </w:p>
        </w:tc>
        <w:tc>
          <w:tcPr>
            <w:tcW w:w="1559" w:type="dxa"/>
            <w:vMerge w:val="restart"/>
          </w:tcPr>
          <w:p w:rsidR="00AC5D41" w:rsidRPr="00AC5D41" w:rsidRDefault="00AC5D41" w:rsidP="0057798A">
            <w:pPr>
              <w:spacing w:after="0" w:line="240" w:lineRule="auto"/>
              <w:rPr>
                <w:sz w:val="24"/>
                <w:szCs w:val="24"/>
              </w:rPr>
            </w:pPr>
            <w:r w:rsidRPr="00AC5D41">
              <w:rPr>
                <w:rFonts w:ascii="Times New Roman" w:hAnsi="Times New Roman"/>
                <w:color w:val="000000"/>
                <w:sz w:val="24"/>
                <w:szCs w:val="24"/>
              </w:rPr>
              <w:t>1.Повышение степени обеспеченности запасами материально-технических, продовольственных, медицинских и иных средств для целей гражданской обороны до 50%</w:t>
            </w:r>
          </w:p>
        </w:tc>
      </w:tr>
      <w:tr w:rsidR="00AC5D41" w:rsidRPr="000143F2" w:rsidTr="0057798A">
        <w:tc>
          <w:tcPr>
            <w:tcW w:w="794" w:type="dxa"/>
            <w:vMerge/>
          </w:tcPr>
          <w:p w:rsidR="00AC5D41" w:rsidRPr="000143F2" w:rsidRDefault="00AC5D41" w:rsidP="0057798A">
            <w:pPr>
              <w:rPr>
                <w:rFonts w:ascii="Times New Roman" w:hAnsi="Times New Roman"/>
                <w:sz w:val="24"/>
                <w:szCs w:val="24"/>
              </w:rPr>
            </w:pPr>
          </w:p>
        </w:tc>
        <w:tc>
          <w:tcPr>
            <w:tcW w:w="1974" w:type="dxa"/>
            <w:vMerge/>
          </w:tcPr>
          <w:p w:rsidR="00AC5D41" w:rsidRPr="000143F2" w:rsidRDefault="00AC5D41" w:rsidP="0057798A">
            <w:pPr>
              <w:rPr>
                <w:rFonts w:ascii="Times New Roman" w:hAnsi="Times New Roman"/>
                <w:sz w:val="20"/>
                <w:szCs w:val="20"/>
              </w:rPr>
            </w:pPr>
          </w:p>
        </w:tc>
        <w:tc>
          <w:tcPr>
            <w:tcW w:w="851" w:type="dxa"/>
            <w:vMerge/>
          </w:tcPr>
          <w:p w:rsidR="00AC5D41" w:rsidRPr="000143F2" w:rsidRDefault="00AC5D41" w:rsidP="0057798A">
            <w:pPr>
              <w:rPr>
                <w:rFonts w:ascii="Times New Roman" w:hAnsi="Times New Roman"/>
                <w:sz w:val="24"/>
                <w:szCs w:val="24"/>
              </w:rPr>
            </w:pPr>
          </w:p>
        </w:tc>
        <w:tc>
          <w:tcPr>
            <w:tcW w:w="1201" w:type="dxa"/>
          </w:tcPr>
          <w:p w:rsidR="00AC5D41" w:rsidRPr="003F3921" w:rsidRDefault="00AC5D41" w:rsidP="0057798A">
            <w:pPr>
              <w:pStyle w:val="ConsPlusNormal"/>
              <w:rPr>
                <w:rFonts w:ascii="Times New Roman" w:hAnsi="Times New Roman" w:cs="Times New Roman"/>
                <w:sz w:val="24"/>
                <w:szCs w:val="24"/>
              </w:rPr>
            </w:pPr>
            <w:r w:rsidRPr="003F3921">
              <w:rPr>
                <w:rFonts w:ascii="Times New Roman" w:hAnsi="Times New Roman" w:cs="Times New Roman"/>
                <w:sz w:val="24"/>
                <w:szCs w:val="24"/>
              </w:rPr>
              <w:t>Средства районного бюджета</w:t>
            </w:r>
          </w:p>
        </w:tc>
        <w:tc>
          <w:tcPr>
            <w:tcW w:w="1559" w:type="dxa"/>
          </w:tcPr>
          <w:p w:rsidR="00AC5D41" w:rsidRPr="003F3921" w:rsidRDefault="00AC5D41" w:rsidP="0057798A">
            <w:pPr>
              <w:pStyle w:val="ConsPlusNormal"/>
              <w:rPr>
                <w:rFonts w:ascii="Times New Roman" w:hAnsi="Times New Roman" w:cs="Times New Roman"/>
                <w:sz w:val="24"/>
                <w:szCs w:val="24"/>
              </w:rPr>
            </w:pPr>
          </w:p>
        </w:tc>
        <w:tc>
          <w:tcPr>
            <w:tcW w:w="1351" w:type="dxa"/>
          </w:tcPr>
          <w:p w:rsidR="00AC5D41" w:rsidRPr="001E4153" w:rsidRDefault="00AC5D41" w:rsidP="0057798A">
            <w:pPr>
              <w:pStyle w:val="ConsPlusNormal"/>
              <w:rPr>
                <w:rFonts w:ascii="Times New Roman" w:hAnsi="Times New Roman" w:cs="Times New Roman"/>
                <w:sz w:val="24"/>
                <w:szCs w:val="24"/>
              </w:rPr>
            </w:pPr>
            <w:r>
              <w:rPr>
                <w:rFonts w:ascii="Times New Roman" w:hAnsi="Times New Roman" w:cs="Times New Roman"/>
                <w:sz w:val="24"/>
                <w:szCs w:val="24"/>
              </w:rPr>
              <w:t>500</w:t>
            </w:r>
          </w:p>
        </w:tc>
        <w:tc>
          <w:tcPr>
            <w:tcW w:w="1134" w:type="dxa"/>
          </w:tcPr>
          <w:p w:rsidR="00AC5D41" w:rsidRPr="001E4153" w:rsidRDefault="00AC5D41" w:rsidP="0057798A">
            <w:pPr>
              <w:pStyle w:val="ConsPlusNormal"/>
              <w:rPr>
                <w:rFonts w:ascii="Times New Roman" w:hAnsi="Times New Roman" w:cs="Times New Roman"/>
                <w:sz w:val="24"/>
                <w:szCs w:val="24"/>
              </w:rPr>
            </w:pPr>
            <w:r w:rsidRPr="001E4153">
              <w:rPr>
                <w:rFonts w:ascii="Times New Roman" w:hAnsi="Times New Roman" w:cs="Times New Roman"/>
                <w:sz w:val="24"/>
                <w:szCs w:val="24"/>
              </w:rPr>
              <w:t>100</w:t>
            </w:r>
          </w:p>
        </w:tc>
        <w:tc>
          <w:tcPr>
            <w:tcW w:w="925" w:type="dxa"/>
          </w:tcPr>
          <w:p w:rsidR="00AC5D41" w:rsidRPr="001E4153" w:rsidRDefault="00AC5D41" w:rsidP="0057798A">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AC5D41" w:rsidRPr="001E4153" w:rsidRDefault="00AC5D41" w:rsidP="0057798A">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AC5D41" w:rsidRPr="001E4153" w:rsidRDefault="00AC5D41" w:rsidP="0057798A">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AC5D41" w:rsidRPr="001E4153" w:rsidRDefault="00AC5D41" w:rsidP="0057798A">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60" w:type="dxa"/>
          </w:tcPr>
          <w:p w:rsidR="00AC5D41" w:rsidRPr="003F3921" w:rsidRDefault="00AC5D41" w:rsidP="0057798A">
            <w:pPr>
              <w:pStyle w:val="ConsPlusCell"/>
              <w:rPr>
                <w:sz w:val="24"/>
                <w:szCs w:val="24"/>
              </w:rPr>
            </w:pPr>
            <w:r w:rsidRPr="003F3921">
              <w:rPr>
                <w:sz w:val="24"/>
                <w:szCs w:val="24"/>
              </w:rPr>
              <w:t>ОГО</w:t>
            </w:r>
          </w:p>
          <w:p w:rsidR="00AC5D41" w:rsidRPr="003F3921" w:rsidRDefault="00AC5D41" w:rsidP="0057798A">
            <w:pPr>
              <w:pStyle w:val="ConsPlusCell"/>
              <w:rPr>
                <w:sz w:val="24"/>
                <w:szCs w:val="24"/>
              </w:rPr>
            </w:pPr>
            <w:r w:rsidRPr="000143F2">
              <w:rPr>
                <w:sz w:val="24"/>
                <w:szCs w:val="24"/>
              </w:rPr>
              <w:t>МКУ «ЕДДС»</w:t>
            </w:r>
          </w:p>
        </w:tc>
        <w:tc>
          <w:tcPr>
            <w:tcW w:w="1559" w:type="dxa"/>
            <w:vMerge/>
          </w:tcPr>
          <w:p w:rsidR="00AC5D41" w:rsidRPr="003F3921" w:rsidRDefault="00AC5D41" w:rsidP="0057798A">
            <w:pPr>
              <w:pStyle w:val="ConsPlusNormal"/>
              <w:rPr>
                <w:rFonts w:ascii="Times New Roman" w:hAnsi="Times New Roman" w:cs="Times New Roman"/>
                <w:sz w:val="24"/>
                <w:szCs w:val="24"/>
              </w:rPr>
            </w:pPr>
          </w:p>
        </w:tc>
      </w:tr>
      <w:tr w:rsidR="00AC5D41" w:rsidRPr="000143F2" w:rsidTr="0057798A">
        <w:tc>
          <w:tcPr>
            <w:tcW w:w="794" w:type="dxa"/>
            <w:vMerge/>
          </w:tcPr>
          <w:p w:rsidR="00AC5D41" w:rsidRPr="000143F2" w:rsidRDefault="00AC5D41" w:rsidP="0057798A">
            <w:pPr>
              <w:rPr>
                <w:rFonts w:ascii="Times New Roman" w:hAnsi="Times New Roman"/>
                <w:sz w:val="24"/>
                <w:szCs w:val="24"/>
              </w:rPr>
            </w:pPr>
          </w:p>
        </w:tc>
        <w:tc>
          <w:tcPr>
            <w:tcW w:w="1974" w:type="dxa"/>
            <w:vMerge/>
          </w:tcPr>
          <w:p w:rsidR="00AC5D41" w:rsidRPr="000143F2" w:rsidRDefault="00AC5D41" w:rsidP="0057798A">
            <w:pPr>
              <w:rPr>
                <w:rFonts w:ascii="Times New Roman" w:hAnsi="Times New Roman"/>
                <w:sz w:val="20"/>
                <w:szCs w:val="20"/>
              </w:rPr>
            </w:pPr>
          </w:p>
        </w:tc>
        <w:tc>
          <w:tcPr>
            <w:tcW w:w="851" w:type="dxa"/>
            <w:vMerge/>
          </w:tcPr>
          <w:p w:rsidR="00AC5D41" w:rsidRPr="000143F2" w:rsidRDefault="00AC5D41" w:rsidP="0057798A">
            <w:pPr>
              <w:rPr>
                <w:rFonts w:ascii="Times New Roman" w:hAnsi="Times New Roman"/>
                <w:sz w:val="24"/>
                <w:szCs w:val="24"/>
              </w:rPr>
            </w:pPr>
          </w:p>
        </w:tc>
        <w:tc>
          <w:tcPr>
            <w:tcW w:w="1201" w:type="dxa"/>
          </w:tcPr>
          <w:p w:rsidR="00AC5D41" w:rsidRPr="003F3921" w:rsidRDefault="00AC5D41" w:rsidP="0057798A">
            <w:pPr>
              <w:pStyle w:val="ConsPlusNormal"/>
              <w:rPr>
                <w:rFonts w:ascii="Times New Roman" w:hAnsi="Times New Roman" w:cs="Times New Roman"/>
                <w:sz w:val="24"/>
                <w:szCs w:val="24"/>
              </w:rPr>
            </w:pPr>
            <w:r w:rsidRPr="003F3921">
              <w:rPr>
                <w:rFonts w:ascii="Times New Roman" w:hAnsi="Times New Roman" w:cs="Times New Roman"/>
                <w:sz w:val="24"/>
                <w:szCs w:val="24"/>
              </w:rPr>
              <w:t>Средства бюджета поселений</w:t>
            </w:r>
          </w:p>
        </w:tc>
        <w:tc>
          <w:tcPr>
            <w:tcW w:w="1559" w:type="dxa"/>
          </w:tcPr>
          <w:p w:rsidR="00AC5D41" w:rsidRPr="003F3921" w:rsidRDefault="00AC5D41" w:rsidP="0057798A">
            <w:pPr>
              <w:pStyle w:val="ConsPlusNormal"/>
              <w:rPr>
                <w:rFonts w:ascii="Times New Roman" w:hAnsi="Times New Roman" w:cs="Times New Roman"/>
                <w:sz w:val="24"/>
                <w:szCs w:val="24"/>
              </w:rPr>
            </w:pPr>
          </w:p>
        </w:tc>
        <w:tc>
          <w:tcPr>
            <w:tcW w:w="1351" w:type="dxa"/>
          </w:tcPr>
          <w:p w:rsidR="00AC5D41" w:rsidRPr="003F3921" w:rsidRDefault="00AC5D41" w:rsidP="0057798A">
            <w:pPr>
              <w:pStyle w:val="ConsPlusNormal"/>
              <w:rPr>
                <w:rFonts w:ascii="Times New Roman" w:hAnsi="Times New Roman" w:cs="Times New Roman"/>
                <w:sz w:val="24"/>
                <w:szCs w:val="24"/>
              </w:rPr>
            </w:pPr>
          </w:p>
        </w:tc>
        <w:tc>
          <w:tcPr>
            <w:tcW w:w="1134" w:type="dxa"/>
          </w:tcPr>
          <w:p w:rsidR="00AC5D41" w:rsidRPr="003F3921" w:rsidRDefault="00AC5D41" w:rsidP="0057798A">
            <w:pPr>
              <w:pStyle w:val="ConsPlusNormal"/>
              <w:rPr>
                <w:rFonts w:ascii="Times New Roman" w:hAnsi="Times New Roman" w:cs="Times New Roman"/>
                <w:sz w:val="24"/>
                <w:szCs w:val="24"/>
              </w:rPr>
            </w:pPr>
          </w:p>
        </w:tc>
        <w:tc>
          <w:tcPr>
            <w:tcW w:w="925" w:type="dxa"/>
          </w:tcPr>
          <w:p w:rsidR="00AC5D41" w:rsidRPr="003F3921" w:rsidRDefault="00AC5D41" w:rsidP="0057798A">
            <w:pPr>
              <w:pStyle w:val="ConsPlusNormal"/>
              <w:rPr>
                <w:rFonts w:ascii="Times New Roman" w:hAnsi="Times New Roman" w:cs="Times New Roman"/>
                <w:sz w:val="24"/>
                <w:szCs w:val="24"/>
              </w:rPr>
            </w:pPr>
          </w:p>
        </w:tc>
        <w:tc>
          <w:tcPr>
            <w:tcW w:w="993" w:type="dxa"/>
          </w:tcPr>
          <w:p w:rsidR="00AC5D41" w:rsidRPr="003F3921" w:rsidRDefault="00AC5D41" w:rsidP="0057798A">
            <w:pPr>
              <w:pStyle w:val="ConsPlusNormal"/>
              <w:rPr>
                <w:rFonts w:ascii="Times New Roman" w:hAnsi="Times New Roman" w:cs="Times New Roman"/>
                <w:sz w:val="24"/>
                <w:szCs w:val="24"/>
              </w:rPr>
            </w:pPr>
          </w:p>
        </w:tc>
        <w:tc>
          <w:tcPr>
            <w:tcW w:w="850" w:type="dxa"/>
          </w:tcPr>
          <w:p w:rsidR="00AC5D41" w:rsidRPr="003F3921" w:rsidRDefault="00AC5D41" w:rsidP="0057798A">
            <w:pPr>
              <w:pStyle w:val="ConsPlusNormal"/>
              <w:rPr>
                <w:rFonts w:ascii="Times New Roman" w:hAnsi="Times New Roman" w:cs="Times New Roman"/>
                <w:sz w:val="24"/>
                <w:szCs w:val="24"/>
              </w:rPr>
            </w:pPr>
          </w:p>
        </w:tc>
        <w:tc>
          <w:tcPr>
            <w:tcW w:w="992" w:type="dxa"/>
          </w:tcPr>
          <w:p w:rsidR="00AC5D41" w:rsidRPr="003F3921" w:rsidRDefault="00AC5D41" w:rsidP="0057798A">
            <w:pPr>
              <w:pStyle w:val="ConsPlusNormal"/>
              <w:rPr>
                <w:rFonts w:ascii="Times New Roman" w:hAnsi="Times New Roman" w:cs="Times New Roman"/>
                <w:sz w:val="24"/>
                <w:szCs w:val="24"/>
              </w:rPr>
            </w:pPr>
          </w:p>
        </w:tc>
        <w:tc>
          <w:tcPr>
            <w:tcW w:w="1560" w:type="dxa"/>
          </w:tcPr>
          <w:p w:rsidR="00AC5D41" w:rsidRPr="00200F02" w:rsidRDefault="00AC5D41" w:rsidP="0057798A">
            <w:pPr>
              <w:pStyle w:val="ConsPlusNormal"/>
              <w:rPr>
                <w:rFonts w:ascii="Times New Roman" w:hAnsi="Times New Roman" w:cs="Times New Roman"/>
                <w:sz w:val="24"/>
                <w:szCs w:val="24"/>
              </w:rPr>
            </w:pPr>
          </w:p>
        </w:tc>
        <w:tc>
          <w:tcPr>
            <w:tcW w:w="1559" w:type="dxa"/>
            <w:vMerge/>
          </w:tcPr>
          <w:p w:rsidR="00AC5D41" w:rsidRPr="00200F02" w:rsidRDefault="00AC5D41" w:rsidP="0057798A">
            <w:pPr>
              <w:pStyle w:val="ConsPlusNormal"/>
              <w:rPr>
                <w:rFonts w:ascii="Times New Roman" w:hAnsi="Times New Roman" w:cs="Times New Roman"/>
                <w:sz w:val="24"/>
                <w:szCs w:val="24"/>
              </w:rPr>
            </w:pPr>
          </w:p>
        </w:tc>
      </w:tr>
      <w:tr w:rsidR="00AC5D41" w:rsidRPr="000143F2" w:rsidTr="0057798A">
        <w:tc>
          <w:tcPr>
            <w:tcW w:w="794" w:type="dxa"/>
            <w:vMerge w:val="restart"/>
          </w:tcPr>
          <w:p w:rsidR="00AC5D41" w:rsidRPr="000143F2" w:rsidRDefault="00AC5D41" w:rsidP="0057798A">
            <w:pPr>
              <w:spacing w:after="0" w:line="240" w:lineRule="auto"/>
              <w:rPr>
                <w:rFonts w:ascii="Times New Roman" w:hAnsi="Times New Roman"/>
                <w:sz w:val="24"/>
                <w:szCs w:val="24"/>
              </w:rPr>
            </w:pPr>
            <w:r>
              <w:rPr>
                <w:rFonts w:ascii="Times New Roman" w:hAnsi="Times New Roman"/>
                <w:sz w:val="24"/>
                <w:szCs w:val="24"/>
              </w:rPr>
              <w:t>1.2.</w:t>
            </w:r>
          </w:p>
        </w:tc>
        <w:tc>
          <w:tcPr>
            <w:tcW w:w="1974" w:type="dxa"/>
            <w:vMerge w:val="restart"/>
          </w:tcPr>
          <w:p w:rsidR="00AC5D41" w:rsidRPr="00891F66" w:rsidRDefault="00AC5D41" w:rsidP="0057798A">
            <w:pPr>
              <w:spacing w:after="0" w:line="240" w:lineRule="auto"/>
              <w:rPr>
                <w:rFonts w:ascii="Times New Roman" w:hAnsi="Times New Roman"/>
                <w:sz w:val="24"/>
                <w:szCs w:val="24"/>
              </w:rPr>
            </w:pPr>
            <w:r w:rsidRPr="00891F66">
              <w:rPr>
                <w:rFonts w:ascii="Times New Roman" w:hAnsi="Times New Roman"/>
                <w:sz w:val="24"/>
                <w:szCs w:val="24"/>
              </w:rPr>
              <w:t xml:space="preserve">Повышение степени готовности ЗСГО к приёму укрываемого населения </w:t>
            </w:r>
          </w:p>
        </w:tc>
        <w:tc>
          <w:tcPr>
            <w:tcW w:w="851" w:type="dxa"/>
            <w:vMerge w:val="restart"/>
          </w:tcPr>
          <w:p w:rsidR="00AC5D41" w:rsidRPr="000143F2" w:rsidRDefault="00AC5D41" w:rsidP="0057798A">
            <w:pPr>
              <w:spacing w:after="0" w:line="240" w:lineRule="auto"/>
              <w:rPr>
                <w:rFonts w:ascii="Times New Roman" w:hAnsi="Times New Roman"/>
                <w:sz w:val="24"/>
                <w:szCs w:val="24"/>
              </w:rPr>
            </w:pPr>
            <w:r w:rsidRPr="003F3921">
              <w:rPr>
                <w:rFonts w:ascii="Times New Roman" w:hAnsi="Times New Roman"/>
                <w:sz w:val="24"/>
                <w:szCs w:val="24"/>
              </w:rPr>
              <w:t>2017-2021</w:t>
            </w:r>
          </w:p>
        </w:tc>
        <w:tc>
          <w:tcPr>
            <w:tcW w:w="1201" w:type="dxa"/>
          </w:tcPr>
          <w:p w:rsidR="00AC5D41" w:rsidRPr="007823DF" w:rsidRDefault="00AC5D41" w:rsidP="0057798A">
            <w:pPr>
              <w:pStyle w:val="ConsPlusNormal"/>
              <w:rPr>
                <w:rFonts w:ascii="Times New Roman" w:hAnsi="Times New Roman" w:cs="Times New Roman"/>
                <w:sz w:val="24"/>
                <w:szCs w:val="24"/>
              </w:rPr>
            </w:pPr>
            <w:r w:rsidRPr="007823DF">
              <w:rPr>
                <w:rFonts w:ascii="Times New Roman" w:hAnsi="Times New Roman" w:cs="Times New Roman"/>
                <w:sz w:val="24"/>
                <w:szCs w:val="24"/>
              </w:rPr>
              <w:t>Итого</w:t>
            </w:r>
          </w:p>
        </w:tc>
        <w:tc>
          <w:tcPr>
            <w:tcW w:w="1559" w:type="dxa"/>
          </w:tcPr>
          <w:p w:rsidR="00AC5D41" w:rsidRPr="003F3921" w:rsidRDefault="00AC5D41" w:rsidP="0057798A">
            <w:pPr>
              <w:pStyle w:val="ConsPlusNormal"/>
              <w:rPr>
                <w:rFonts w:ascii="Times New Roman" w:hAnsi="Times New Roman" w:cs="Times New Roman"/>
                <w:sz w:val="24"/>
                <w:szCs w:val="24"/>
              </w:rPr>
            </w:pPr>
          </w:p>
        </w:tc>
        <w:tc>
          <w:tcPr>
            <w:tcW w:w="1351" w:type="dxa"/>
          </w:tcPr>
          <w:p w:rsidR="00AC5D41" w:rsidRPr="00891F66" w:rsidRDefault="00AC5D41" w:rsidP="0057798A">
            <w:pPr>
              <w:pStyle w:val="ConsPlusNormal"/>
              <w:rPr>
                <w:rFonts w:ascii="Times New Roman" w:hAnsi="Times New Roman" w:cs="Times New Roman"/>
                <w:sz w:val="24"/>
                <w:szCs w:val="24"/>
              </w:rPr>
            </w:pPr>
            <w:r>
              <w:rPr>
                <w:rFonts w:ascii="Times New Roman" w:hAnsi="Times New Roman" w:cs="Times New Roman"/>
                <w:sz w:val="24"/>
                <w:szCs w:val="24"/>
              </w:rPr>
              <w:t>27100</w:t>
            </w:r>
          </w:p>
        </w:tc>
        <w:tc>
          <w:tcPr>
            <w:tcW w:w="1134" w:type="dxa"/>
          </w:tcPr>
          <w:p w:rsidR="00AC5D41" w:rsidRPr="00891F66" w:rsidRDefault="00AC5D41" w:rsidP="0057798A">
            <w:pPr>
              <w:pStyle w:val="ConsPlusNormal"/>
              <w:rPr>
                <w:rFonts w:ascii="Times New Roman" w:hAnsi="Times New Roman" w:cs="Times New Roman"/>
                <w:sz w:val="24"/>
                <w:szCs w:val="24"/>
              </w:rPr>
            </w:pPr>
            <w:r>
              <w:rPr>
                <w:rFonts w:ascii="Times New Roman" w:hAnsi="Times New Roman" w:cs="Times New Roman"/>
                <w:sz w:val="24"/>
                <w:szCs w:val="24"/>
              </w:rPr>
              <w:t>58</w:t>
            </w:r>
            <w:r w:rsidRPr="00891F66">
              <w:rPr>
                <w:rFonts w:ascii="Times New Roman" w:hAnsi="Times New Roman" w:cs="Times New Roman"/>
                <w:sz w:val="24"/>
                <w:szCs w:val="24"/>
              </w:rPr>
              <w:t>20</w:t>
            </w:r>
          </w:p>
        </w:tc>
        <w:tc>
          <w:tcPr>
            <w:tcW w:w="925" w:type="dxa"/>
          </w:tcPr>
          <w:p w:rsidR="00AC5D41" w:rsidRPr="00891F66" w:rsidRDefault="00AC5D41" w:rsidP="0057798A">
            <w:pPr>
              <w:pStyle w:val="ConsPlusNormal"/>
              <w:rPr>
                <w:rFonts w:ascii="Times New Roman" w:hAnsi="Times New Roman" w:cs="Times New Roman"/>
                <w:sz w:val="24"/>
                <w:szCs w:val="24"/>
              </w:rPr>
            </w:pPr>
            <w:r w:rsidRPr="00891F66">
              <w:rPr>
                <w:rFonts w:ascii="Times New Roman" w:hAnsi="Times New Roman" w:cs="Times New Roman"/>
                <w:sz w:val="24"/>
                <w:szCs w:val="24"/>
              </w:rPr>
              <w:t>5320</w:t>
            </w:r>
          </w:p>
        </w:tc>
        <w:tc>
          <w:tcPr>
            <w:tcW w:w="993" w:type="dxa"/>
          </w:tcPr>
          <w:p w:rsidR="00AC5D41" w:rsidRPr="00891F66" w:rsidRDefault="00AC5D41" w:rsidP="0057798A">
            <w:pPr>
              <w:pStyle w:val="ConsPlusNormal"/>
              <w:rPr>
                <w:rFonts w:ascii="Times New Roman" w:hAnsi="Times New Roman" w:cs="Times New Roman"/>
                <w:sz w:val="24"/>
                <w:szCs w:val="24"/>
              </w:rPr>
            </w:pPr>
            <w:r w:rsidRPr="00891F66">
              <w:rPr>
                <w:rFonts w:ascii="Times New Roman" w:hAnsi="Times New Roman" w:cs="Times New Roman"/>
                <w:sz w:val="24"/>
                <w:szCs w:val="24"/>
              </w:rPr>
              <w:t>5320</w:t>
            </w:r>
          </w:p>
        </w:tc>
        <w:tc>
          <w:tcPr>
            <w:tcW w:w="850" w:type="dxa"/>
          </w:tcPr>
          <w:p w:rsidR="00AC5D41" w:rsidRPr="00891F66" w:rsidRDefault="00AC5D41" w:rsidP="0057798A">
            <w:pPr>
              <w:pStyle w:val="ConsPlusNormal"/>
              <w:rPr>
                <w:rFonts w:ascii="Times New Roman" w:hAnsi="Times New Roman" w:cs="Times New Roman"/>
                <w:sz w:val="24"/>
                <w:szCs w:val="24"/>
              </w:rPr>
            </w:pPr>
            <w:r w:rsidRPr="00891F66">
              <w:rPr>
                <w:rFonts w:ascii="Times New Roman" w:hAnsi="Times New Roman" w:cs="Times New Roman"/>
                <w:sz w:val="24"/>
                <w:szCs w:val="24"/>
              </w:rPr>
              <w:t>5320</w:t>
            </w:r>
          </w:p>
        </w:tc>
        <w:tc>
          <w:tcPr>
            <w:tcW w:w="992" w:type="dxa"/>
          </w:tcPr>
          <w:p w:rsidR="00AC5D41" w:rsidRPr="00891F66" w:rsidRDefault="00AC5D41" w:rsidP="0057798A">
            <w:pPr>
              <w:pStyle w:val="ConsPlusNormal"/>
              <w:rPr>
                <w:rFonts w:ascii="Times New Roman" w:hAnsi="Times New Roman" w:cs="Times New Roman"/>
                <w:sz w:val="24"/>
                <w:szCs w:val="24"/>
              </w:rPr>
            </w:pPr>
            <w:r w:rsidRPr="00891F66">
              <w:rPr>
                <w:rFonts w:ascii="Times New Roman" w:hAnsi="Times New Roman" w:cs="Times New Roman"/>
                <w:sz w:val="24"/>
                <w:szCs w:val="24"/>
              </w:rPr>
              <w:t>5320</w:t>
            </w:r>
          </w:p>
        </w:tc>
        <w:tc>
          <w:tcPr>
            <w:tcW w:w="1560" w:type="dxa"/>
            <w:vMerge w:val="restart"/>
          </w:tcPr>
          <w:p w:rsidR="00AC5D41" w:rsidRPr="007823DF" w:rsidRDefault="00AC5D41" w:rsidP="0057798A">
            <w:pPr>
              <w:pStyle w:val="ConsPlusCell"/>
              <w:rPr>
                <w:sz w:val="24"/>
                <w:szCs w:val="24"/>
              </w:rPr>
            </w:pPr>
            <w:r w:rsidRPr="007823DF">
              <w:rPr>
                <w:sz w:val="24"/>
                <w:szCs w:val="24"/>
              </w:rPr>
              <w:t>ОГО</w:t>
            </w:r>
          </w:p>
          <w:p w:rsidR="00AC5D41" w:rsidRDefault="00AC5D41" w:rsidP="0057798A">
            <w:pPr>
              <w:pStyle w:val="ConsPlusCell"/>
              <w:rPr>
                <w:sz w:val="24"/>
                <w:szCs w:val="24"/>
              </w:rPr>
            </w:pPr>
            <w:r>
              <w:rPr>
                <w:sz w:val="24"/>
                <w:szCs w:val="24"/>
              </w:rPr>
              <w:t>Администрация района</w:t>
            </w:r>
          </w:p>
          <w:p w:rsidR="00AC5D41" w:rsidRPr="007823DF" w:rsidRDefault="00AC5D41" w:rsidP="0057798A">
            <w:pPr>
              <w:pStyle w:val="ConsPlusCell"/>
              <w:rPr>
                <w:sz w:val="24"/>
                <w:szCs w:val="24"/>
              </w:rPr>
            </w:pPr>
            <w:r w:rsidRPr="000143F2">
              <w:rPr>
                <w:sz w:val="24"/>
                <w:szCs w:val="24"/>
              </w:rPr>
              <w:t>МКУ «ЕДДС»</w:t>
            </w:r>
          </w:p>
          <w:p w:rsidR="00AC5D41" w:rsidRPr="003F3921" w:rsidRDefault="00AC5D41" w:rsidP="0057798A">
            <w:pPr>
              <w:pStyle w:val="ConsPlusNormal"/>
              <w:rPr>
                <w:rFonts w:ascii="Times New Roman" w:hAnsi="Times New Roman" w:cs="Times New Roman"/>
                <w:sz w:val="24"/>
                <w:szCs w:val="24"/>
              </w:rPr>
            </w:pPr>
          </w:p>
        </w:tc>
        <w:tc>
          <w:tcPr>
            <w:tcW w:w="1559" w:type="dxa"/>
            <w:vMerge w:val="restart"/>
          </w:tcPr>
          <w:p w:rsidR="00AC5D41" w:rsidRPr="00200F02" w:rsidRDefault="00AC5D41" w:rsidP="0057798A">
            <w:pPr>
              <w:spacing w:after="0" w:line="240" w:lineRule="auto"/>
              <w:rPr>
                <w:rFonts w:ascii="Times New Roman" w:hAnsi="Times New Roman" w:cs="Times New Roman"/>
                <w:sz w:val="24"/>
                <w:szCs w:val="24"/>
              </w:rPr>
            </w:pPr>
          </w:p>
        </w:tc>
      </w:tr>
      <w:tr w:rsidR="00AC5D41" w:rsidRPr="000143F2" w:rsidTr="0057798A">
        <w:tc>
          <w:tcPr>
            <w:tcW w:w="794" w:type="dxa"/>
            <w:vMerge/>
          </w:tcPr>
          <w:p w:rsidR="00AC5D41" w:rsidRPr="000143F2" w:rsidRDefault="00AC5D41" w:rsidP="0057798A">
            <w:pPr>
              <w:rPr>
                <w:rFonts w:ascii="Times New Roman" w:hAnsi="Times New Roman"/>
                <w:sz w:val="24"/>
                <w:szCs w:val="24"/>
              </w:rPr>
            </w:pPr>
          </w:p>
        </w:tc>
        <w:tc>
          <w:tcPr>
            <w:tcW w:w="1974" w:type="dxa"/>
            <w:vMerge/>
          </w:tcPr>
          <w:p w:rsidR="00AC5D41" w:rsidRPr="000143F2" w:rsidRDefault="00AC5D41" w:rsidP="0057798A">
            <w:pPr>
              <w:rPr>
                <w:rFonts w:ascii="Times New Roman" w:hAnsi="Times New Roman"/>
                <w:sz w:val="20"/>
                <w:szCs w:val="20"/>
              </w:rPr>
            </w:pPr>
          </w:p>
        </w:tc>
        <w:tc>
          <w:tcPr>
            <w:tcW w:w="851" w:type="dxa"/>
            <w:vMerge/>
          </w:tcPr>
          <w:p w:rsidR="00AC5D41" w:rsidRPr="000143F2" w:rsidRDefault="00AC5D41" w:rsidP="0057798A">
            <w:pPr>
              <w:rPr>
                <w:rFonts w:ascii="Times New Roman" w:hAnsi="Times New Roman"/>
                <w:sz w:val="24"/>
                <w:szCs w:val="24"/>
              </w:rPr>
            </w:pPr>
          </w:p>
        </w:tc>
        <w:tc>
          <w:tcPr>
            <w:tcW w:w="1201" w:type="dxa"/>
          </w:tcPr>
          <w:p w:rsidR="00AC5D41" w:rsidRPr="007823DF" w:rsidRDefault="00AC5D41" w:rsidP="0057798A">
            <w:pPr>
              <w:pStyle w:val="ConsPlusNormal"/>
              <w:rPr>
                <w:rFonts w:ascii="Times New Roman" w:hAnsi="Times New Roman" w:cs="Times New Roman"/>
                <w:sz w:val="24"/>
                <w:szCs w:val="24"/>
              </w:rPr>
            </w:pPr>
            <w:r w:rsidRPr="007823DF">
              <w:rPr>
                <w:rFonts w:ascii="Times New Roman" w:hAnsi="Times New Roman" w:cs="Times New Roman"/>
                <w:sz w:val="24"/>
                <w:szCs w:val="24"/>
              </w:rPr>
              <w:t>Средства районного бюджета</w:t>
            </w:r>
          </w:p>
        </w:tc>
        <w:tc>
          <w:tcPr>
            <w:tcW w:w="1559" w:type="dxa"/>
          </w:tcPr>
          <w:p w:rsidR="00AC5D41" w:rsidRPr="003F3921" w:rsidRDefault="00AC5D41" w:rsidP="0057798A">
            <w:pPr>
              <w:pStyle w:val="ConsPlusNormal"/>
              <w:rPr>
                <w:rFonts w:ascii="Times New Roman" w:hAnsi="Times New Roman" w:cs="Times New Roman"/>
                <w:sz w:val="24"/>
                <w:szCs w:val="24"/>
              </w:rPr>
            </w:pPr>
          </w:p>
        </w:tc>
        <w:tc>
          <w:tcPr>
            <w:tcW w:w="1351" w:type="dxa"/>
          </w:tcPr>
          <w:p w:rsidR="00AC5D41" w:rsidRPr="00BB28D8" w:rsidRDefault="00AC5D41" w:rsidP="0057798A">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27100</w:t>
            </w:r>
          </w:p>
        </w:tc>
        <w:tc>
          <w:tcPr>
            <w:tcW w:w="1134" w:type="dxa"/>
          </w:tcPr>
          <w:p w:rsidR="00AC5D41" w:rsidRPr="00BB28D8" w:rsidRDefault="00AC5D41" w:rsidP="0057798A">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5820</w:t>
            </w:r>
          </w:p>
        </w:tc>
        <w:tc>
          <w:tcPr>
            <w:tcW w:w="925" w:type="dxa"/>
          </w:tcPr>
          <w:p w:rsidR="00AC5D41" w:rsidRPr="00891F66" w:rsidRDefault="00AC5D41" w:rsidP="0057798A">
            <w:pPr>
              <w:pStyle w:val="ConsPlusNormal"/>
              <w:rPr>
                <w:rFonts w:ascii="Times New Roman" w:hAnsi="Times New Roman" w:cs="Times New Roman"/>
                <w:sz w:val="24"/>
                <w:szCs w:val="24"/>
              </w:rPr>
            </w:pPr>
            <w:r w:rsidRPr="00891F66">
              <w:rPr>
                <w:rFonts w:ascii="Times New Roman" w:hAnsi="Times New Roman" w:cs="Times New Roman"/>
                <w:sz w:val="24"/>
                <w:szCs w:val="24"/>
              </w:rPr>
              <w:t>5320</w:t>
            </w:r>
          </w:p>
        </w:tc>
        <w:tc>
          <w:tcPr>
            <w:tcW w:w="993" w:type="dxa"/>
          </w:tcPr>
          <w:p w:rsidR="00AC5D41" w:rsidRPr="00891F66" w:rsidRDefault="00AC5D41" w:rsidP="0057798A">
            <w:pPr>
              <w:pStyle w:val="ConsPlusNormal"/>
              <w:rPr>
                <w:rFonts w:ascii="Times New Roman" w:hAnsi="Times New Roman" w:cs="Times New Roman"/>
                <w:sz w:val="24"/>
                <w:szCs w:val="24"/>
              </w:rPr>
            </w:pPr>
            <w:r w:rsidRPr="00891F66">
              <w:rPr>
                <w:rFonts w:ascii="Times New Roman" w:hAnsi="Times New Roman" w:cs="Times New Roman"/>
                <w:sz w:val="24"/>
                <w:szCs w:val="24"/>
              </w:rPr>
              <w:t>5320</w:t>
            </w:r>
          </w:p>
        </w:tc>
        <w:tc>
          <w:tcPr>
            <w:tcW w:w="850" w:type="dxa"/>
          </w:tcPr>
          <w:p w:rsidR="00AC5D41" w:rsidRPr="00891F66" w:rsidRDefault="00AC5D41" w:rsidP="0057798A">
            <w:pPr>
              <w:pStyle w:val="ConsPlusNormal"/>
              <w:rPr>
                <w:rFonts w:ascii="Times New Roman" w:hAnsi="Times New Roman" w:cs="Times New Roman"/>
                <w:sz w:val="24"/>
                <w:szCs w:val="24"/>
              </w:rPr>
            </w:pPr>
            <w:r w:rsidRPr="00891F66">
              <w:rPr>
                <w:rFonts w:ascii="Times New Roman" w:hAnsi="Times New Roman" w:cs="Times New Roman"/>
                <w:sz w:val="24"/>
                <w:szCs w:val="24"/>
              </w:rPr>
              <w:t>5320</w:t>
            </w:r>
          </w:p>
        </w:tc>
        <w:tc>
          <w:tcPr>
            <w:tcW w:w="992" w:type="dxa"/>
          </w:tcPr>
          <w:p w:rsidR="00AC5D41" w:rsidRPr="00891F66" w:rsidRDefault="00AC5D41" w:rsidP="0057798A">
            <w:pPr>
              <w:pStyle w:val="ConsPlusNormal"/>
              <w:rPr>
                <w:rFonts w:ascii="Times New Roman" w:hAnsi="Times New Roman" w:cs="Times New Roman"/>
                <w:sz w:val="24"/>
                <w:szCs w:val="24"/>
              </w:rPr>
            </w:pPr>
            <w:r w:rsidRPr="00891F66">
              <w:rPr>
                <w:rFonts w:ascii="Times New Roman" w:hAnsi="Times New Roman" w:cs="Times New Roman"/>
                <w:sz w:val="24"/>
                <w:szCs w:val="24"/>
              </w:rPr>
              <w:t>5320</w:t>
            </w:r>
          </w:p>
        </w:tc>
        <w:tc>
          <w:tcPr>
            <w:tcW w:w="1560" w:type="dxa"/>
            <w:vMerge/>
          </w:tcPr>
          <w:p w:rsidR="00AC5D41" w:rsidRPr="003F3921" w:rsidRDefault="00AC5D41" w:rsidP="0057798A">
            <w:pPr>
              <w:pStyle w:val="ConsPlusNormal"/>
              <w:rPr>
                <w:rFonts w:ascii="Times New Roman" w:hAnsi="Times New Roman" w:cs="Times New Roman"/>
                <w:sz w:val="24"/>
                <w:szCs w:val="24"/>
              </w:rPr>
            </w:pPr>
          </w:p>
        </w:tc>
        <w:tc>
          <w:tcPr>
            <w:tcW w:w="1559" w:type="dxa"/>
            <w:vMerge/>
          </w:tcPr>
          <w:p w:rsidR="00AC5D41" w:rsidRPr="00200F02" w:rsidRDefault="00AC5D41" w:rsidP="0057798A">
            <w:pPr>
              <w:pStyle w:val="ConsPlusNormal"/>
              <w:rPr>
                <w:rFonts w:ascii="Times New Roman" w:hAnsi="Times New Roman" w:cs="Times New Roman"/>
                <w:sz w:val="24"/>
                <w:szCs w:val="24"/>
              </w:rPr>
            </w:pPr>
          </w:p>
        </w:tc>
      </w:tr>
      <w:tr w:rsidR="00AC5D41" w:rsidRPr="000143F2" w:rsidTr="0057798A">
        <w:tc>
          <w:tcPr>
            <w:tcW w:w="794" w:type="dxa"/>
            <w:vMerge/>
          </w:tcPr>
          <w:p w:rsidR="00AC5D41" w:rsidRPr="000143F2" w:rsidRDefault="00AC5D41" w:rsidP="0057798A">
            <w:pPr>
              <w:rPr>
                <w:rFonts w:ascii="Times New Roman" w:hAnsi="Times New Roman"/>
                <w:sz w:val="24"/>
                <w:szCs w:val="24"/>
              </w:rPr>
            </w:pPr>
          </w:p>
        </w:tc>
        <w:tc>
          <w:tcPr>
            <w:tcW w:w="1974" w:type="dxa"/>
            <w:vMerge/>
          </w:tcPr>
          <w:p w:rsidR="00AC5D41" w:rsidRPr="000143F2" w:rsidRDefault="00AC5D41" w:rsidP="0057798A">
            <w:pPr>
              <w:rPr>
                <w:rFonts w:ascii="Times New Roman" w:hAnsi="Times New Roman"/>
                <w:sz w:val="20"/>
                <w:szCs w:val="20"/>
              </w:rPr>
            </w:pPr>
          </w:p>
        </w:tc>
        <w:tc>
          <w:tcPr>
            <w:tcW w:w="851" w:type="dxa"/>
            <w:vMerge/>
          </w:tcPr>
          <w:p w:rsidR="00AC5D41" w:rsidRPr="000143F2" w:rsidRDefault="00AC5D41" w:rsidP="0057798A">
            <w:pPr>
              <w:rPr>
                <w:rFonts w:ascii="Times New Roman" w:hAnsi="Times New Roman"/>
                <w:sz w:val="24"/>
                <w:szCs w:val="24"/>
              </w:rPr>
            </w:pPr>
          </w:p>
        </w:tc>
        <w:tc>
          <w:tcPr>
            <w:tcW w:w="1201" w:type="dxa"/>
          </w:tcPr>
          <w:p w:rsidR="00AC5D41" w:rsidRPr="007823DF" w:rsidRDefault="00AC5D41" w:rsidP="0057798A">
            <w:pPr>
              <w:pStyle w:val="ConsPlusNormal"/>
              <w:rPr>
                <w:rFonts w:ascii="Times New Roman" w:hAnsi="Times New Roman" w:cs="Times New Roman"/>
                <w:sz w:val="24"/>
                <w:szCs w:val="24"/>
              </w:rPr>
            </w:pPr>
            <w:r w:rsidRPr="007823DF">
              <w:rPr>
                <w:rFonts w:ascii="Times New Roman" w:hAnsi="Times New Roman" w:cs="Times New Roman"/>
                <w:sz w:val="24"/>
                <w:szCs w:val="24"/>
              </w:rPr>
              <w:t>Средства бюджета поселений</w:t>
            </w:r>
          </w:p>
        </w:tc>
        <w:tc>
          <w:tcPr>
            <w:tcW w:w="1559" w:type="dxa"/>
          </w:tcPr>
          <w:p w:rsidR="00AC5D41" w:rsidRPr="003F3921" w:rsidRDefault="00AC5D41" w:rsidP="0057798A">
            <w:pPr>
              <w:pStyle w:val="ConsPlusNormal"/>
              <w:rPr>
                <w:rFonts w:ascii="Times New Roman" w:hAnsi="Times New Roman" w:cs="Times New Roman"/>
                <w:sz w:val="24"/>
                <w:szCs w:val="24"/>
              </w:rPr>
            </w:pPr>
          </w:p>
        </w:tc>
        <w:tc>
          <w:tcPr>
            <w:tcW w:w="1351" w:type="dxa"/>
          </w:tcPr>
          <w:p w:rsidR="00AC5D41" w:rsidRPr="00BB28D8" w:rsidRDefault="00AC5D41" w:rsidP="0057798A">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0</w:t>
            </w:r>
          </w:p>
        </w:tc>
        <w:tc>
          <w:tcPr>
            <w:tcW w:w="1134" w:type="dxa"/>
          </w:tcPr>
          <w:p w:rsidR="00AC5D41" w:rsidRPr="00BB28D8" w:rsidRDefault="00AC5D41" w:rsidP="0057798A">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0</w:t>
            </w:r>
          </w:p>
        </w:tc>
        <w:tc>
          <w:tcPr>
            <w:tcW w:w="925" w:type="dxa"/>
          </w:tcPr>
          <w:p w:rsidR="00AC5D41" w:rsidRPr="007823DF" w:rsidRDefault="00AC5D41" w:rsidP="0057798A">
            <w:pPr>
              <w:pStyle w:val="ConsPlusNormal"/>
              <w:rPr>
                <w:rFonts w:ascii="Times New Roman" w:hAnsi="Times New Roman" w:cs="Times New Roman"/>
                <w:sz w:val="24"/>
                <w:szCs w:val="24"/>
              </w:rPr>
            </w:pPr>
          </w:p>
        </w:tc>
        <w:tc>
          <w:tcPr>
            <w:tcW w:w="993" w:type="dxa"/>
          </w:tcPr>
          <w:p w:rsidR="00AC5D41" w:rsidRPr="007823DF" w:rsidRDefault="00AC5D41" w:rsidP="0057798A">
            <w:pPr>
              <w:pStyle w:val="ConsPlusNormal"/>
              <w:rPr>
                <w:rFonts w:ascii="Times New Roman" w:hAnsi="Times New Roman" w:cs="Times New Roman"/>
                <w:sz w:val="24"/>
                <w:szCs w:val="24"/>
              </w:rPr>
            </w:pPr>
          </w:p>
        </w:tc>
        <w:tc>
          <w:tcPr>
            <w:tcW w:w="850" w:type="dxa"/>
          </w:tcPr>
          <w:p w:rsidR="00AC5D41" w:rsidRPr="007823DF" w:rsidRDefault="00AC5D41" w:rsidP="0057798A">
            <w:pPr>
              <w:pStyle w:val="ConsPlusNormal"/>
              <w:rPr>
                <w:rFonts w:ascii="Times New Roman" w:hAnsi="Times New Roman" w:cs="Times New Roman"/>
                <w:sz w:val="24"/>
                <w:szCs w:val="24"/>
              </w:rPr>
            </w:pPr>
          </w:p>
        </w:tc>
        <w:tc>
          <w:tcPr>
            <w:tcW w:w="992" w:type="dxa"/>
          </w:tcPr>
          <w:p w:rsidR="00AC5D41" w:rsidRPr="007823DF" w:rsidRDefault="00AC5D41" w:rsidP="0057798A">
            <w:pPr>
              <w:pStyle w:val="ConsPlusNormal"/>
              <w:rPr>
                <w:rFonts w:ascii="Times New Roman" w:hAnsi="Times New Roman" w:cs="Times New Roman"/>
                <w:sz w:val="24"/>
                <w:szCs w:val="24"/>
              </w:rPr>
            </w:pPr>
          </w:p>
        </w:tc>
        <w:tc>
          <w:tcPr>
            <w:tcW w:w="1560" w:type="dxa"/>
            <w:vMerge/>
          </w:tcPr>
          <w:p w:rsidR="00AC5D41" w:rsidRPr="003F3921" w:rsidRDefault="00AC5D41" w:rsidP="0057798A">
            <w:pPr>
              <w:pStyle w:val="ConsPlusNormal"/>
              <w:rPr>
                <w:rFonts w:ascii="Times New Roman" w:hAnsi="Times New Roman" w:cs="Times New Roman"/>
                <w:sz w:val="24"/>
                <w:szCs w:val="24"/>
              </w:rPr>
            </w:pPr>
          </w:p>
        </w:tc>
        <w:tc>
          <w:tcPr>
            <w:tcW w:w="1559" w:type="dxa"/>
            <w:vMerge/>
          </w:tcPr>
          <w:p w:rsidR="00AC5D41" w:rsidRPr="00200F02" w:rsidRDefault="00AC5D41" w:rsidP="0057798A">
            <w:pPr>
              <w:pStyle w:val="ConsPlusNormal"/>
              <w:rPr>
                <w:rFonts w:ascii="Times New Roman" w:hAnsi="Times New Roman" w:cs="Times New Roman"/>
                <w:sz w:val="24"/>
                <w:szCs w:val="24"/>
              </w:rPr>
            </w:pPr>
          </w:p>
        </w:tc>
      </w:tr>
      <w:tr w:rsidR="00AC5D41" w:rsidRPr="000143F2" w:rsidTr="0057798A">
        <w:tc>
          <w:tcPr>
            <w:tcW w:w="794" w:type="dxa"/>
            <w:vMerge w:val="restart"/>
          </w:tcPr>
          <w:p w:rsidR="00AC5D41" w:rsidRPr="007823DF" w:rsidRDefault="00AC5D41" w:rsidP="0057798A">
            <w:pPr>
              <w:pStyle w:val="ConsPlusNormal"/>
              <w:rPr>
                <w:rFonts w:ascii="Times New Roman" w:hAnsi="Times New Roman" w:cs="Times New Roman"/>
                <w:sz w:val="24"/>
                <w:szCs w:val="24"/>
              </w:rPr>
            </w:pPr>
            <w:r>
              <w:rPr>
                <w:rFonts w:ascii="Times New Roman" w:hAnsi="Times New Roman" w:cs="Times New Roman"/>
                <w:sz w:val="24"/>
                <w:szCs w:val="24"/>
              </w:rPr>
              <w:t>1.2.1</w:t>
            </w:r>
            <w:r w:rsidRPr="007823DF">
              <w:rPr>
                <w:rFonts w:ascii="Times New Roman" w:hAnsi="Times New Roman" w:cs="Times New Roman"/>
                <w:sz w:val="24"/>
                <w:szCs w:val="24"/>
              </w:rPr>
              <w:t>.</w:t>
            </w:r>
          </w:p>
        </w:tc>
        <w:tc>
          <w:tcPr>
            <w:tcW w:w="1974" w:type="dxa"/>
            <w:vMerge w:val="restart"/>
          </w:tcPr>
          <w:p w:rsidR="00AC5D41" w:rsidRPr="007823DF" w:rsidRDefault="00AC5D41" w:rsidP="0057798A">
            <w:pPr>
              <w:pStyle w:val="ConsPlusCell"/>
              <w:rPr>
                <w:color w:val="FF0000"/>
                <w:sz w:val="24"/>
                <w:szCs w:val="24"/>
              </w:rPr>
            </w:pPr>
            <w:r w:rsidRPr="007823DF">
              <w:rPr>
                <w:sz w:val="24"/>
                <w:szCs w:val="24"/>
              </w:rPr>
              <w:t>Расходы на обследование, модернизацию, текущий ремонт, оборудование и содержание городского защищенного пункта управления (ГЗПУ), объе</w:t>
            </w:r>
            <w:r>
              <w:rPr>
                <w:sz w:val="24"/>
                <w:szCs w:val="24"/>
              </w:rPr>
              <w:t xml:space="preserve">ктов </w:t>
            </w:r>
            <w:r>
              <w:rPr>
                <w:sz w:val="24"/>
                <w:szCs w:val="24"/>
              </w:rPr>
              <w:lastRenderedPageBreak/>
              <w:t>ГО, защитных сооружений ГО</w:t>
            </w:r>
            <w:r w:rsidRPr="007823DF">
              <w:rPr>
                <w:sz w:val="24"/>
                <w:szCs w:val="24"/>
              </w:rPr>
              <w:t>.</w:t>
            </w:r>
          </w:p>
        </w:tc>
        <w:tc>
          <w:tcPr>
            <w:tcW w:w="851" w:type="dxa"/>
            <w:vMerge w:val="restart"/>
          </w:tcPr>
          <w:p w:rsidR="00AC5D41" w:rsidRPr="007823DF" w:rsidRDefault="00AC5D41" w:rsidP="0057798A">
            <w:pPr>
              <w:pStyle w:val="ConsPlusNormal"/>
              <w:rPr>
                <w:rFonts w:ascii="Times New Roman" w:hAnsi="Times New Roman" w:cs="Times New Roman"/>
                <w:sz w:val="24"/>
                <w:szCs w:val="24"/>
              </w:rPr>
            </w:pPr>
            <w:r w:rsidRPr="007823DF">
              <w:rPr>
                <w:rFonts w:ascii="Times New Roman" w:hAnsi="Times New Roman" w:cs="Times New Roman"/>
                <w:sz w:val="24"/>
                <w:szCs w:val="24"/>
              </w:rPr>
              <w:lastRenderedPageBreak/>
              <w:t>2017-2021</w:t>
            </w:r>
          </w:p>
        </w:tc>
        <w:tc>
          <w:tcPr>
            <w:tcW w:w="1201" w:type="dxa"/>
          </w:tcPr>
          <w:p w:rsidR="00AC5D41" w:rsidRPr="007823DF" w:rsidRDefault="00AC5D41" w:rsidP="0057798A">
            <w:pPr>
              <w:pStyle w:val="ConsPlusNormal"/>
              <w:rPr>
                <w:rFonts w:ascii="Times New Roman" w:hAnsi="Times New Roman" w:cs="Times New Roman"/>
                <w:sz w:val="24"/>
                <w:szCs w:val="24"/>
              </w:rPr>
            </w:pPr>
            <w:r w:rsidRPr="007823DF">
              <w:rPr>
                <w:rFonts w:ascii="Times New Roman" w:hAnsi="Times New Roman" w:cs="Times New Roman"/>
                <w:sz w:val="24"/>
                <w:szCs w:val="24"/>
              </w:rPr>
              <w:t>Итого</w:t>
            </w:r>
          </w:p>
        </w:tc>
        <w:tc>
          <w:tcPr>
            <w:tcW w:w="1559" w:type="dxa"/>
          </w:tcPr>
          <w:p w:rsidR="00AC5D41" w:rsidRPr="007823DF" w:rsidRDefault="00AC5D41" w:rsidP="0057798A">
            <w:pPr>
              <w:pStyle w:val="ConsPlusNormal"/>
              <w:rPr>
                <w:rFonts w:ascii="Times New Roman" w:hAnsi="Times New Roman" w:cs="Times New Roman"/>
                <w:sz w:val="24"/>
                <w:szCs w:val="24"/>
              </w:rPr>
            </w:pPr>
          </w:p>
        </w:tc>
        <w:tc>
          <w:tcPr>
            <w:tcW w:w="1351" w:type="dxa"/>
          </w:tcPr>
          <w:p w:rsidR="00AC5D41" w:rsidRPr="00891F66" w:rsidRDefault="00AC5D41" w:rsidP="0057798A">
            <w:pPr>
              <w:pStyle w:val="ConsPlusNormal"/>
              <w:rPr>
                <w:rFonts w:ascii="Times New Roman" w:hAnsi="Times New Roman" w:cs="Times New Roman"/>
                <w:sz w:val="24"/>
                <w:szCs w:val="24"/>
              </w:rPr>
            </w:pPr>
            <w:r>
              <w:rPr>
                <w:rFonts w:ascii="Times New Roman" w:hAnsi="Times New Roman" w:cs="Times New Roman"/>
                <w:sz w:val="24"/>
                <w:szCs w:val="24"/>
              </w:rPr>
              <w:t>27100</w:t>
            </w:r>
          </w:p>
        </w:tc>
        <w:tc>
          <w:tcPr>
            <w:tcW w:w="1134" w:type="dxa"/>
          </w:tcPr>
          <w:p w:rsidR="00AC5D41" w:rsidRPr="00891F66" w:rsidRDefault="00AC5D41" w:rsidP="0057798A">
            <w:pPr>
              <w:pStyle w:val="ConsPlusNormal"/>
              <w:rPr>
                <w:rFonts w:ascii="Times New Roman" w:hAnsi="Times New Roman" w:cs="Times New Roman"/>
                <w:sz w:val="24"/>
                <w:szCs w:val="24"/>
              </w:rPr>
            </w:pPr>
            <w:r>
              <w:rPr>
                <w:rFonts w:ascii="Times New Roman" w:hAnsi="Times New Roman" w:cs="Times New Roman"/>
                <w:sz w:val="24"/>
                <w:szCs w:val="24"/>
              </w:rPr>
              <w:t>58</w:t>
            </w:r>
            <w:r w:rsidRPr="00891F66">
              <w:rPr>
                <w:rFonts w:ascii="Times New Roman" w:hAnsi="Times New Roman" w:cs="Times New Roman"/>
                <w:sz w:val="24"/>
                <w:szCs w:val="24"/>
              </w:rPr>
              <w:t>20</w:t>
            </w:r>
          </w:p>
        </w:tc>
        <w:tc>
          <w:tcPr>
            <w:tcW w:w="925" w:type="dxa"/>
          </w:tcPr>
          <w:p w:rsidR="00AC5D41" w:rsidRPr="00891F66" w:rsidRDefault="00AC5D41" w:rsidP="0057798A">
            <w:pPr>
              <w:pStyle w:val="ConsPlusNormal"/>
              <w:rPr>
                <w:rFonts w:ascii="Times New Roman" w:hAnsi="Times New Roman" w:cs="Times New Roman"/>
                <w:sz w:val="24"/>
                <w:szCs w:val="24"/>
              </w:rPr>
            </w:pPr>
            <w:r w:rsidRPr="00891F66">
              <w:rPr>
                <w:rFonts w:ascii="Times New Roman" w:hAnsi="Times New Roman" w:cs="Times New Roman"/>
                <w:sz w:val="24"/>
                <w:szCs w:val="24"/>
              </w:rPr>
              <w:t>5320</w:t>
            </w:r>
          </w:p>
        </w:tc>
        <w:tc>
          <w:tcPr>
            <w:tcW w:w="993" w:type="dxa"/>
          </w:tcPr>
          <w:p w:rsidR="00AC5D41" w:rsidRPr="00891F66" w:rsidRDefault="00AC5D41" w:rsidP="0057798A">
            <w:pPr>
              <w:pStyle w:val="ConsPlusNormal"/>
              <w:rPr>
                <w:rFonts w:ascii="Times New Roman" w:hAnsi="Times New Roman" w:cs="Times New Roman"/>
                <w:sz w:val="24"/>
                <w:szCs w:val="24"/>
              </w:rPr>
            </w:pPr>
            <w:r w:rsidRPr="00891F66">
              <w:rPr>
                <w:rFonts w:ascii="Times New Roman" w:hAnsi="Times New Roman" w:cs="Times New Roman"/>
                <w:sz w:val="24"/>
                <w:szCs w:val="24"/>
              </w:rPr>
              <w:t>5320</w:t>
            </w:r>
          </w:p>
        </w:tc>
        <w:tc>
          <w:tcPr>
            <w:tcW w:w="850" w:type="dxa"/>
          </w:tcPr>
          <w:p w:rsidR="00AC5D41" w:rsidRPr="00891F66" w:rsidRDefault="00AC5D41" w:rsidP="0057798A">
            <w:pPr>
              <w:pStyle w:val="ConsPlusNormal"/>
              <w:rPr>
                <w:rFonts w:ascii="Times New Roman" w:hAnsi="Times New Roman" w:cs="Times New Roman"/>
                <w:sz w:val="24"/>
                <w:szCs w:val="24"/>
              </w:rPr>
            </w:pPr>
            <w:r w:rsidRPr="00891F66">
              <w:rPr>
                <w:rFonts w:ascii="Times New Roman" w:hAnsi="Times New Roman" w:cs="Times New Roman"/>
                <w:sz w:val="24"/>
                <w:szCs w:val="24"/>
              </w:rPr>
              <w:t>5320</w:t>
            </w:r>
          </w:p>
        </w:tc>
        <w:tc>
          <w:tcPr>
            <w:tcW w:w="992" w:type="dxa"/>
          </w:tcPr>
          <w:p w:rsidR="00AC5D41" w:rsidRPr="00891F66" w:rsidRDefault="00AC5D41" w:rsidP="0057798A">
            <w:pPr>
              <w:pStyle w:val="ConsPlusNormal"/>
              <w:rPr>
                <w:rFonts w:ascii="Times New Roman" w:hAnsi="Times New Roman" w:cs="Times New Roman"/>
                <w:sz w:val="24"/>
                <w:szCs w:val="24"/>
              </w:rPr>
            </w:pPr>
            <w:r w:rsidRPr="00891F66">
              <w:rPr>
                <w:rFonts w:ascii="Times New Roman" w:hAnsi="Times New Roman" w:cs="Times New Roman"/>
                <w:sz w:val="24"/>
                <w:szCs w:val="24"/>
              </w:rPr>
              <w:t>5320</w:t>
            </w:r>
          </w:p>
        </w:tc>
        <w:tc>
          <w:tcPr>
            <w:tcW w:w="1560" w:type="dxa"/>
          </w:tcPr>
          <w:p w:rsidR="00AC5D41" w:rsidRPr="007823DF" w:rsidRDefault="00AC5D41" w:rsidP="0057798A">
            <w:pPr>
              <w:pStyle w:val="ConsPlusNormal"/>
              <w:rPr>
                <w:rFonts w:ascii="Times New Roman" w:hAnsi="Times New Roman" w:cs="Times New Roman"/>
                <w:sz w:val="24"/>
                <w:szCs w:val="24"/>
              </w:rPr>
            </w:pPr>
          </w:p>
        </w:tc>
        <w:tc>
          <w:tcPr>
            <w:tcW w:w="1559" w:type="dxa"/>
          </w:tcPr>
          <w:p w:rsidR="00AC5D41" w:rsidRPr="007823DF" w:rsidRDefault="00AC5D41" w:rsidP="0057798A">
            <w:pPr>
              <w:pStyle w:val="ConsPlusNormal"/>
              <w:rPr>
                <w:rFonts w:ascii="Times New Roman" w:hAnsi="Times New Roman" w:cs="Times New Roman"/>
                <w:sz w:val="24"/>
                <w:szCs w:val="24"/>
              </w:rPr>
            </w:pPr>
          </w:p>
        </w:tc>
      </w:tr>
      <w:tr w:rsidR="00AC5D41" w:rsidRPr="000143F2" w:rsidTr="0057798A">
        <w:tc>
          <w:tcPr>
            <w:tcW w:w="794" w:type="dxa"/>
            <w:vMerge/>
          </w:tcPr>
          <w:p w:rsidR="00AC5D41" w:rsidRPr="000143F2" w:rsidRDefault="00AC5D41" w:rsidP="0057798A">
            <w:pPr>
              <w:rPr>
                <w:rFonts w:ascii="Times New Roman" w:hAnsi="Times New Roman"/>
                <w:sz w:val="24"/>
                <w:szCs w:val="24"/>
              </w:rPr>
            </w:pPr>
          </w:p>
        </w:tc>
        <w:tc>
          <w:tcPr>
            <w:tcW w:w="1974" w:type="dxa"/>
            <w:vMerge/>
          </w:tcPr>
          <w:p w:rsidR="00AC5D41" w:rsidRPr="000143F2" w:rsidRDefault="00AC5D41" w:rsidP="0057798A">
            <w:pPr>
              <w:rPr>
                <w:rFonts w:ascii="Times New Roman" w:hAnsi="Times New Roman"/>
                <w:sz w:val="20"/>
                <w:szCs w:val="20"/>
              </w:rPr>
            </w:pPr>
          </w:p>
        </w:tc>
        <w:tc>
          <w:tcPr>
            <w:tcW w:w="851" w:type="dxa"/>
            <w:vMerge/>
          </w:tcPr>
          <w:p w:rsidR="00AC5D41" w:rsidRPr="000143F2" w:rsidRDefault="00AC5D41" w:rsidP="0057798A">
            <w:pPr>
              <w:rPr>
                <w:rFonts w:ascii="Times New Roman" w:hAnsi="Times New Roman"/>
                <w:sz w:val="24"/>
                <w:szCs w:val="24"/>
              </w:rPr>
            </w:pPr>
          </w:p>
        </w:tc>
        <w:tc>
          <w:tcPr>
            <w:tcW w:w="1201" w:type="dxa"/>
          </w:tcPr>
          <w:p w:rsidR="00AC5D41" w:rsidRPr="007823DF" w:rsidRDefault="00AC5D41" w:rsidP="0057798A">
            <w:pPr>
              <w:pStyle w:val="ConsPlusNormal"/>
              <w:rPr>
                <w:rFonts w:ascii="Times New Roman" w:hAnsi="Times New Roman" w:cs="Times New Roman"/>
                <w:sz w:val="24"/>
                <w:szCs w:val="24"/>
              </w:rPr>
            </w:pPr>
            <w:r w:rsidRPr="007823DF">
              <w:rPr>
                <w:rFonts w:ascii="Times New Roman" w:hAnsi="Times New Roman" w:cs="Times New Roman"/>
                <w:sz w:val="24"/>
                <w:szCs w:val="24"/>
              </w:rPr>
              <w:t>Средства районного бюджета</w:t>
            </w:r>
          </w:p>
        </w:tc>
        <w:tc>
          <w:tcPr>
            <w:tcW w:w="1559" w:type="dxa"/>
          </w:tcPr>
          <w:p w:rsidR="00AC5D41" w:rsidRPr="007823DF" w:rsidRDefault="00AC5D41" w:rsidP="0057798A">
            <w:pPr>
              <w:pStyle w:val="ConsPlusNormal"/>
              <w:rPr>
                <w:rFonts w:ascii="Times New Roman" w:hAnsi="Times New Roman" w:cs="Times New Roman"/>
                <w:sz w:val="24"/>
                <w:szCs w:val="24"/>
              </w:rPr>
            </w:pPr>
          </w:p>
        </w:tc>
        <w:tc>
          <w:tcPr>
            <w:tcW w:w="1351" w:type="dxa"/>
          </w:tcPr>
          <w:p w:rsidR="00AC5D41" w:rsidRPr="00BB28D8" w:rsidRDefault="00AC5D41" w:rsidP="0057798A">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27100</w:t>
            </w:r>
          </w:p>
        </w:tc>
        <w:tc>
          <w:tcPr>
            <w:tcW w:w="1134" w:type="dxa"/>
          </w:tcPr>
          <w:p w:rsidR="00AC5D41" w:rsidRPr="00BB28D8" w:rsidRDefault="00AC5D41" w:rsidP="0057798A">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5820</w:t>
            </w:r>
          </w:p>
        </w:tc>
        <w:tc>
          <w:tcPr>
            <w:tcW w:w="925" w:type="dxa"/>
          </w:tcPr>
          <w:p w:rsidR="00AC5D41" w:rsidRPr="00891F66" w:rsidRDefault="00AC5D41" w:rsidP="0057798A">
            <w:pPr>
              <w:pStyle w:val="ConsPlusNormal"/>
              <w:rPr>
                <w:rFonts w:ascii="Times New Roman" w:hAnsi="Times New Roman" w:cs="Times New Roman"/>
                <w:sz w:val="24"/>
                <w:szCs w:val="24"/>
              </w:rPr>
            </w:pPr>
            <w:r w:rsidRPr="00891F66">
              <w:rPr>
                <w:rFonts w:ascii="Times New Roman" w:hAnsi="Times New Roman" w:cs="Times New Roman"/>
                <w:sz w:val="24"/>
                <w:szCs w:val="24"/>
              </w:rPr>
              <w:t>5320</w:t>
            </w:r>
          </w:p>
        </w:tc>
        <w:tc>
          <w:tcPr>
            <w:tcW w:w="993" w:type="dxa"/>
          </w:tcPr>
          <w:p w:rsidR="00AC5D41" w:rsidRPr="00891F66" w:rsidRDefault="00AC5D41" w:rsidP="0057798A">
            <w:pPr>
              <w:pStyle w:val="ConsPlusNormal"/>
              <w:rPr>
                <w:rFonts w:ascii="Times New Roman" w:hAnsi="Times New Roman" w:cs="Times New Roman"/>
                <w:sz w:val="24"/>
                <w:szCs w:val="24"/>
              </w:rPr>
            </w:pPr>
            <w:r w:rsidRPr="00891F66">
              <w:rPr>
                <w:rFonts w:ascii="Times New Roman" w:hAnsi="Times New Roman" w:cs="Times New Roman"/>
                <w:sz w:val="24"/>
                <w:szCs w:val="24"/>
              </w:rPr>
              <w:t>5320</w:t>
            </w:r>
          </w:p>
        </w:tc>
        <w:tc>
          <w:tcPr>
            <w:tcW w:w="850" w:type="dxa"/>
          </w:tcPr>
          <w:p w:rsidR="00AC5D41" w:rsidRPr="00891F66" w:rsidRDefault="00AC5D41" w:rsidP="0057798A">
            <w:pPr>
              <w:pStyle w:val="ConsPlusNormal"/>
              <w:rPr>
                <w:rFonts w:ascii="Times New Roman" w:hAnsi="Times New Roman" w:cs="Times New Roman"/>
                <w:sz w:val="24"/>
                <w:szCs w:val="24"/>
              </w:rPr>
            </w:pPr>
            <w:r w:rsidRPr="00891F66">
              <w:rPr>
                <w:rFonts w:ascii="Times New Roman" w:hAnsi="Times New Roman" w:cs="Times New Roman"/>
                <w:sz w:val="24"/>
                <w:szCs w:val="24"/>
              </w:rPr>
              <w:t>5320</w:t>
            </w:r>
          </w:p>
        </w:tc>
        <w:tc>
          <w:tcPr>
            <w:tcW w:w="992" w:type="dxa"/>
          </w:tcPr>
          <w:p w:rsidR="00AC5D41" w:rsidRPr="00891F66" w:rsidRDefault="00AC5D41" w:rsidP="0057798A">
            <w:pPr>
              <w:pStyle w:val="ConsPlusNormal"/>
              <w:rPr>
                <w:rFonts w:ascii="Times New Roman" w:hAnsi="Times New Roman" w:cs="Times New Roman"/>
                <w:sz w:val="24"/>
                <w:szCs w:val="24"/>
              </w:rPr>
            </w:pPr>
            <w:r w:rsidRPr="00891F66">
              <w:rPr>
                <w:rFonts w:ascii="Times New Roman" w:hAnsi="Times New Roman" w:cs="Times New Roman"/>
                <w:sz w:val="24"/>
                <w:szCs w:val="24"/>
              </w:rPr>
              <w:t>5320</w:t>
            </w:r>
          </w:p>
        </w:tc>
        <w:tc>
          <w:tcPr>
            <w:tcW w:w="1560" w:type="dxa"/>
          </w:tcPr>
          <w:p w:rsidR="00AC5D41" w:rsidRPr="007823DF" w:rsidRDefault="00AC5D41" w:rsidP="0057798A">
            <w:pPr>
              <w:pStyle w:val="ConsPlusCell"/>
              <w:rPr>
                <w:sz w:val="24"/>
                <w:szCs w:val="24"/>
              </w:rPr>
            </w:pPr>
            <w:r w:rsidRPr="007823DF">
              <w:rPr>
                <w:sz w:val="24"/>
                <w:szCs w:val="24"/>
              </w:rPr>
              <w:t>ОГО</w:t>
            </w:r>
          </w:p>
          <w:p w:rsidR="00AC5D41" w:rsidRPr="007823DF" w:rsidRDefault="00AC5D41" w:rsidP="0057798A">
            <w:pPr>
              <w:pStyle w:val="ConsPlusCell"/>
              <w:rPr>
                <w:sz w:val="24"/>
                <w:szCs w:val="24"/>
              </w:rPr>
            </w:pPr>
            <w:r>
              <w:rPr>
                <w:sz w:val="24"/>
                <w:szCs w:val="24"/>
              </w:rPr>
              <w:t>Администрация района</w:t>
            </w:r>
          </w:p>
          <w:p w:rsidR="00AC5D41" w:rsidRPr="007823DF" w:rsidRDefault="00AC5D41" w:rsidP="0057798A">
            <w:pPr>
              <w:pStyle w:val="ConsPlusCell"/>
              <w:rPr>
                <w:sz w:val="24"/>
                <w:szCs w:val="24"/>
              </w:rPr>
            </w:pPr>
            <w:r w:rsidRPr="000143F2">
              <w:rPr>
                <w:sz w:val="24"/>
                <w:szCs w:val="24"/>
              </w:rPr>
              <w:t>МКУ «ЕДДС»</w:t>
            </w:r>
          </w:p>
        </w:tc>
        <w:tc>
          <w:tcPr>
            <w:tcW w:w="1559" w:type="dxa"/>
            <w:vMerge w:val="restart"/>
          </w:tcPr>
          <w:p w:rsidR="00AC5D41" w:rsidRPr="00AC5D41" w:rsidRDefault="00AC5D41" w:rsidP="0057798A">
            <w:pPr>
              <w:spacing w:after="0" w:line="240" w:lineRule="auto"/>
              <w:rPr>
                <w:sz w:val="24"/>
                <w:szCs w:val="24"/>
              </w:rPr>
            </w:pPr>
            <w:r w:rsidRPr="00AC5D41">
              <w:rPr>
                <w:rFonts w:ascii="Times New Roman" w:hAnsi="Times New Roman"/>
                <w:color w:val="000000"/>
                <w:sz w:val="24"/>
                <w:szCs w:val="24"/>
              </w:rPr>
              <w:t xml:space="preserve">2. </w:t>
            </w:r>
            <w:r w:rsidRPr="00AC5D41">
              <w:rPr>
                <w:rFonts w:ascii="Times New Roman" w:hAnsi="Times New Roman"/>
                <w:sz w:val="24"/>
                <w:szCs w:val="24"/>
              </w:rPr>
              <w:t>Увеличение степени готовности ЗСГО по отношению к имеющемуся фонду ЗСГО до 75%</w:t>
            </w:r>
          </w:p>
          <w:p w:rsidR="00AC5D41" w:rsidRPr="00AC5D41" w:rsidRDefault="00AC5D41" w:rsidP="0057798A">
            <w:pPr>
              <w:pStyle w:val="ConsPlusNormal"/>
              <w:rPr>
                <w:rFonts w:ascii="Times New Roman" w:hAnsi="Times New Roman" w:cs="Times New Roman"/>
                <w:sz w:val="24"/>
                <w:szCs w:val="24"/>
              </w:rPr>
            </w:pPr>
          </w:p>
        </w:tc>
      </w:tr>
      <w:tr w:rsidR="00AC5D41" w:rsidRPr="000143F2" w:rsidTr="0057798A">
        <w:tc>
          <w:tcPr>
            <w:tcW w:w="794" w:type="dxa"/>
            <w:vMerge/>
          </w:tcPr>
          <w:p w:rsidR="00AC5D41" w:rsidRPr="000143F2" w:rsidRDefault="00AC5D41" w:rsidP="0057798A">
            <w:pPr>
              <w:rPr>
                <w:rFonts w:ascii="Times New Roman" w:hAnsi="Times New Roman"/>
                <w:sz w:val="24"/>
                <w:szCs w:val="24"/>
              </w:rPr>
            </w:pPr>
          </w:p>
        </w:tc>
        <w:tc>
          <w:tcPr>
            <w:tcW w:w="1974" w:type="dxa"/>
            <w:vMerge/>
          </w:tcPr>
          <w:p w:rsidR="00AC5D41" w:rsidRPr="000143F2" w:rsidRDefault="00AC5D41" w:rsidP="0057798A">
            <w:pPr>
              <w:rPr>
                <w:rFonts w:ascii="Times New Roman" w:hAnsi="Times New Roman"/>
                <w:sz w:val="20"/>
                <w:szCs w:val="20"/>
              </w:rPr>
            </w:pPr>
          </w:p>
        </w:tc>
        <w:tc>
          <w:tcPr>
            <w:tcW w:w="851" w:type="dxa"/>
            <w:vMerge/>
          </w:tcPr>
          <w:p w:rsidR="00AC5D41" w:rsidRPr="000143F2" w:rsidRDefault="00AC5D41" w:rsidP="0057798A">
            <w:pPr>
              <w:rPr>
                <w:rFonts w:ascii="Times New Roman" w:hAnsi="Times New Roman"/>
                <w:sz w:val="24"/>
                <w:szCs w:val="24"/>
              </w:rPr>
            </w:pPr>
          </w:p>
        </w:tc>
        <w:tc>
          <w:tcPr>
            <w:tcW w:w="1201" w:type="dxa"/>
          </w:tcPr>
          <w:p w:rsidR="00AC5D41" w:rsidRPr="007823DF" w:rsidRDefault="00AC5D41" w:rsidP="0057798A">
            <w:pPr>
              <w:pStyle w:val="ConsPlusNormal"/>
              <w:rPr>
                <w:rFonts w:ascii="Times New Roman" w:hAnsi="Times New Roman" w:cs="Times New Roman"/>
                <w:sz w:val="24"/>
                <w:szCs w:val="24"/>
              </w:rPr>
            </w:pPr>
            <w:r w:rsidRPr="007823DF">
              <w:rPr>
                <w:rFonts w:ascii="Times New Roman" w:hAnsi="Times New Roman" w:cs="Times New Roman"/>
                <w:sz w:val="24"/>
                <w:szCs w:val="24"/>
              </w:rPr>
              <w:t>Средства бюджета поселений</w:t>
            </w:r>
          </w:p>
        </w:tc>
        <w:tc>
          <w:tcPr>
            <w:tcW w:w="1559" w:type="dxa"/>
          </w:tcPr>
          <w:p w:rsidR="00AC5D41" w:rsidRPr="007823DF" w:rsidRDefault="00AC5D41" w:rsidP="0057798A">
            <w:pPr>
              <w:pStyle w:val="ConsPlusNormal"/>
              <w:rPr>
                <w:rFonts w:ascii="Times New Roman" w:hAnsi="Times New Roman" w:cs="Times New Roman"/>
                <w:sz w:val="24"/>
                <w:szCs w:val="24"/>
              </w:rPr>
            </w:pPr>
          </w:p>
        </w:tc>
        <w:tc>
          <w:tcPr>
            <w:tcW w:w="1351" w:type="dxa"/>
          </w:tcPr>
          <w:p w:rsidR="00AC5D41" w:rsidRPr="00BB28D8" w:rsidRDefault="00AC5D41" w:rsidP="0057798A">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0</w:t>
            </w:r>
          </w:p>
        </w:tc>
        <w:tc>
          <w:tcPr>
            <w:tcW w:w="1134" w:type="dxa"/>
          </w:tcPr>
          <w:p w:rsidR="00AC5D41" w:rsidRPr="00BB28D8" w:rsidRDefault="00AC5D41" w:rsidP="0057798A">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0</w:t>
            </w:r>
          </w:p>
        </w:tc>
        <w:tc>
          <w:tcPr>
            <w:tcW w:w="925" w:type="dxa"/>
          </w:tcPr>
          <w:p w:rsidR="00AC5D41" w:rsidRPr="007823DF" w:rsidRDefault="00AC5D41" w:rsidP="0057798A">
            <w:pPr>
              <w:pStyle w:val="ConsPlusNormal"/>
              <w:rPr>
                <w:rFonts w:ascii="Times New Roman" w:hAnsi="Times New Roman" w:cs="Times New Roman"/>
                <w:sz w:val="24"/>
                <w:szCs w:val="24"/>
              </w:rPr>
            </w:pPr>
          </w:p>
        </w:tc>
        <w:tc>
          <w:tcPr>
            <w:tcW w:w="993" w:type="dxa"/>
          </w:tcPr>
          <w:p w:rsidR="00AC5D41" w:rsidRPr="007823DF" w:rsidRDefault="00AC5D41" w:rsidP="0057798A">
            <w:pPr>
              <w:pStyle w:val="ConsPlusNormal"/>
              <w:rPr>
                <w:rFonts w:ascii="Times New Roman" w:hAnsi="Times New Roman" w:cs="Times New Roman"/>
                <w:sz w:val="24"/>
                <w:szCs w:val="24"/>
              </w:rPr>
            </w:pPr>
          </w:p>
        </w:tc>
        <w:tc>
          <w:tcPr>
            <w:tcW w:w="850" w:type="dxa"/>
          </w:tcPr>
          <w:p w:rsidR="00AC5D41" w:rsidRPr="007823DF" w:rsidRDefault="00AC5D41" w:rsidP="0057798A">
            <w:pPr>
              <w:pStyle w:val="ConsPlusNormal"/>
              <w:rPr>
                <w:rFonts w:ascii="Times New Roman" w:hAnsi="Times New Roman" w:cs="Times New Roman"/>
                <w:sz w:val="24"/>
                <w:szCs w:val="24"/>
              </w:rPr>
            </w:pPr>
          </w:p>
        </w:tc>
        <w:tc>
          <w:tcPr>
            <w:tcW w:w="992" w:type="dxa"/>
          </w:tcPr>
          <w:p w:rsidR="00AC5D41" w:rsidRPr="007823DF" w:rsidRDefault="00AC5D41" w:rsidP="0057798A">
            <w:pPr>
              <w:pStyle w:val="ConsPlusNormal"/>
              <w:rPr>
                <w:rFonts w:ascii="Times New Roman" w:hAnsi="Times New Roman" w:cs="Times New Roman"/>
                <w:sz w:val="24"/>
                <w:szCs w:val="24"/>
              </w:rPr>
            </w:pPr>
          </w:p>
        </w:tc>
        <w:tc>
          <w:tcPr>
            <w:tcW w:w="1560" w:type="dxa"/>
          </w:tcPr>
          <w:p w:rsidR="00AC5D41" w:rsidRPr="00200F02" w:rsidRDefault="00AC5D41" w:rsidP="0057798A">
            <w:pPr>
              <w:pStyle w:val="ConsPlusNormal"/>
              <w:rPr>
                <w:rFonts w:ascii="Times New Roman" w:hAnsi="Times New Roman" w:cs="Times New Roman"/>
                <w:sz w:val="24"/>
                <w:szCs w:val="24"/>
              </w:rPr>
            </w:pPr>
          </w:p>
        </w:tc>
        <w:tc>
          <w:tcPr>
            <w:tcW w:w="1559" w:type="dxa"/>
            <w:vMerge/>
          </w:tcPr>
          <w:p w:rsidR="00AC5D41" w:rsidRPr="00200F02" w:rsidRDefault="00AC5D41" w:rsidP="0057798A">
            <w:pPr>
              <w:pStyle w:val="ConsPlusNormal"/>
              <w:rPr>
                <w:rFonts w:ascii="Times New Roman" w:hAnsi="Times New Roman" w:cs="Times New Roman"/>
                <w:sz w:val="24"/>
                <w:szCs w:val="24"/>
              </w:rPr>
            </w:pPr>
          </w:p>
        </w:tc>
      </w:tr>
      <w:tr w:rsidR="00AC5D41" w:rsidRPr="000143F2" w:rsidTr="0057798A">
        <w:tc>
          <w:tcPr>
            <w:tcW w:w="794" w:type="dxa"/>
            <w:vMerge w:val="restart"/>
          </w:tcPr>
          <w:p w:rsidR="00AC5D41" w:rsidRPr="004D1CF9" w:rsidRDefault="00AC5D41" w:rsidP="0057798A">
            <w:pPr>
              <w:pStyle w:val="ConsPlusNormal"/>
              <w:rPr>
                <w:rFonts w:ascii="Times New Roman" w:hAnsi="Times New Roman" w:cs="Times New Roman"/>
                <w:sz w:val="24"/>
                <w:szCs w:val="24"/>
              </w:rPr>
            </w:pPr>
            <w:r w:rsidRPr="004D1CF9">
              <w:rPr>
                <w:rFonts w:ascii="Times New Roman" w:hAnsi="Times New Roman" w:cs="Times New Roman"/>
                <w:sz w:val="24"/>
                <w:szCs w:val="24"/>
              </w:rPr>
              <w:t>1.</w:t>
            </w:r>
            <w:r>
              <w:rPr>
                <w:rFonts w:ascii="Times New Roman" w:hAnsi="Times New Roman" w:cs="Times New Roman"/>
                <w:sz w:val="24"/>
                <w:szCs w:val="24"/>
              </w:rPr>
              <w:t>2.2</w:t>
            </w:r>
            <w:r w:rsidRPr="004D1CF9">
              <w:rPr>
                <w:rFonts w:ascii="Times New Roman" w:hAnsi="Times New Roman" w:cs="Times New Roman"/>
                <w:sz w:val="24"/>
                <w:szCs w:val="24"/>
              </w:rPr>
              <w:t>.</w:t>
            </w:r>
          </w:p>
        </w:tc>
        <w:tc>
          <w:tcPr>
            <w:tcW w:w="1974" w:type="dxa"/>
            <w:vMerge w:val="restart"/>
          </w:tcPr>
          <w:p w:rsidR="00AC5D41" w:rsidRPr="004D1CF9" w:rsidRDefault="00AC5D41" w:rsidP="0057798A">
            <w:pPr>
              <w:pStyle w:val="ConsPlusCell"/>
              <w:rPr>
                <w:color w:val="FF0000"/>
                <w:sz w:val="24"/>
                <w:szCs w:val="24"/>
              </w:rPr>
            </w:pPr>
            <w:r w:rsidRPr="004D1CF9">
              <w:rPr>
                <w:sz w:val="24"/>
                <w:szCs w:val="24"/>
              </w:rPr>
              <w:t>Мониторинг состояния имеющегося фонда ЗСГО</w:t>
            </w:r>
          </w:p>
        </w:tc>
        <w:tc>
          <w:tcPr>
            <w:tcW w:w="851" w:type="dxa"/>
            <w:vMerge w:val="restart"/>
          </w:tcPr>
          <w:p w:rsidR="00AC5D41" w:rsidRPr="004D1CF9" w:rsidRDefault="00AC5D41" w:rsidP="0057798A">
            <w:pPr>
              <w:pStyle w:val="ConsPlusNormal"/>
              <w:rPr>
                <w:rFonts w:ascii="Times New Roman" w:hAnsi="Times New Roman" w:cs="Times New Roman"/>
                <w:sz w:val="24"/>
                <w:szCs w:val="24"/>
              </w:rPr>
            </w:pPr>
            <w:r w:rsidRPr="004D1CF9">
              <w:rPr>
                <w:rFonts w:ascii="Times New Roman" w:hAnsi="Times New Roman" w:cs="Times New Roman"/>
                <w:sz w:val="24"/>
                <w:szCs w:val="24"/>
              </w:rPr>
              <w:t>2017-2021</w:t>
            </w:r>
          </w:p>
        </w:tc>
        <w:tc>
          <w:tcPr>
            <w:tcW w:w="1201" w:type="dxa"/>
          </w:tcPr>
          <w:p w:rsidR="00AC5D41" w:rsidRPr="004D1CF9" w:rsidRDefault="00AC5D41" w:rsidP="0057798A">
            <w:pPr>
              <w:pStyle w:val="ConsPlusNormal"/>
              <w:rPr>
                <w:rFonts w:ascii="Times New Roman" w:hAnsi="Times New Roman" w:cs="Times New Roman"/>
                <w:sz w:val="24"/>
                <w:szCs w:val="24"/>
              </w:rPr>
            </w:pPr>
            <w:r w:rsidRPr="004D1CF9">
              <w:rPr>
                <w:rFonts w:ascii="Times New Roman" w:hAnsi="Times New Roman" w:cs="Times New Roman"/>
                <w:sz w:val="24"/>
                <w:szCs w:val="24"/>
              </w:rPr>
              <w:t>Итого</w:t>
            </w:r>
          </w:p>
        </w:tc>
        <w:tc>
          <w:tcPr>
            <w:tcW w:w="1559" w:type="dxa"/>
          </w:tcPr>
          <w:p w:rsidR="00AC5D41" w:rsidRPr="004D1CF9" w:rsidRDefault="00AC5D41" w:rsidP="0057798A">
            <w:pPr>
              <w:pStyle w:val="ConsPlusNormal"/>
              <w:rPr>
                <w:rFonts w:ascii="Times New Roman" w:hAnsi="Times New Roman" w:cs="Times New Roman"/>
                <w:sz w:val="24"/>
                <w:szCs w:val="24"/>
              </w:rPr>
            </w:pPr>
          </w:p>
        </w:tc>
        <w:tc>
          <w:tcPr>
            <w:tcW w:w="1351" w:type="dxa"/>
          </w:tcPr>
          <w:p w:rsidR="00AC5D41" w:rsidRPr="004D1CF9" w:rsidRDefault="00AC5D41" w:rsidP="0057798A">
            <w:pPr>
              <w:pStyle w:val="ConsPlusNormal"/>
              <w:rPr>
                <w:rFonts w:ascii="Times New Roman" w:hAnsi="Times New Roman" w:cs="Times New Roman"/>
                <w:sz w:val="24"/>
                <w:szCs w:val="24"/>
              </w:rPr>
            </w:pPr>
          </w:p>
        </w:tc>
        <w:tc>
          <w:tcPr>
            <w:tcW w:w="1134" w:type="dxa"/>
          </w:tcPr>
          <w:p w:rsidR="00AC5D41" w:rsidRPr="004D1CF9" w:rsidRDefault="00AC5D41" w:rsidP="0057798A">
            <w:pPr>
              <w:pStyle w:val="ConsPlusNormal"/>
              <w:rPr>
                <w:rFonts w:ascii="Times New Roman" w:hAnsi="Times New Roman" w:cs="Times New Roman"/>
                <w:sz w:val="24"/>
                <w:szCs w:val="24"/>
              </w:rPr>
            </w:pPr>
          </w:p>
        </w:tc>
        <w:tc>
          <w:tcPr>
            <w:tcW w:w="925" w:type="dxa"/>
          </w:tcPr>
          <w:p w:rsidR="00AC5D41" w:rsidRPr="004D1CF9" w:rsidRDefault="00AC5D41" w:rsidP="0057798A">
            <w:pPr>
              <w:pStyle w:val="ConsPlusNormal"/>
              <w:rPr>
                <w:rFonts w:ascii="Times New Roman" w:hAnsi="Times New Roman" w:cs="Times New Roman"/>
                <w:sz w:val="24"/>
                <w:szCs w:val="24"/>
              </w:rPr>
            </w:pPr>
          </w:p>
        </w:tc>
        <w:tc>
          <w:tcPr>
            <w:tcW w:w="993" w:type="dxa"/>
          </w:tcPr>
          <w:p w:rsidR="00AC5D41" w:rsidRPr="004D1CF9" w:rsidRDefault="00AC5D41" w:rsidP="0057798A">
            <w:pPr>
              <w:pStyle w:val="ConsPlusNormal"/>
              <w:rPr>
                <w:rFonts w:ascii="Times New Roman" w:hAnsi="Times New Roman" w:cs="Times New Roman"/>
                <w:sz w:val="24"/>
                <w:szCs w:val="24"/>
              </w:rPr>
            </w:pPr>
          </w:p>
        </w:tc>
        <w:tc>
          <w:tcPr>
            <w:tcW w:w="850" w:type="dxa"/>
          </w:tcPr>
          <w:p w:rsidR="00AC5D41" w:rsidRPr="004D1CF9" w:rsidRDefault="00AC5D41" w:rsidP="0057798A">
            <w:pPr>
              <w:pStyle w:val="ConsPlusNormal"/>
              <w:rPr>
                <w:rFonts w:ascii="Times New Roman" w:hAnsi="Times New Roman" w:cs="Times New Roman"/>
                <w:sz w:val="24"/>
                <w:szCs w:val="24"/>
              </w:rPr>
            </w:pPr>
          </w:p>
        </w:tc>
        <w:tc>
          <w:tcPr>
            <w:tcW w:w="992" w:type="dxa"/>
          </w:tcPr>
          <w:p w:rsidR="00AC5D41" w:rsidRPr="004D1CF9" w:rsidRDefault="00AC5D41" w:rsidP="0057798A">
            <w:pPr>
              <w:pStyle w:val="ConsPlusNormal"/>
              <w:rPr>
                <w:rFonts w:ascii="Times New Roman" w:hAnsi="Times New Roman" w:cs="Times New Roman"/>
                <w:sz w:val="24"/>
                <w:szCs w:val="24"/>
              </w:rPr>
            </w:pPr>
          </w:p>
        </w:tc>
        <w:tc>
          <w:tcPr>
            <w:tcW w:w="1560" w:type="dxa"/>
          </w:tcPr>
          <w:p w:rsidR="00AC5D41" w:rsidRPr="004D1CF9" w:rsidRDefault="00AC5D41" w:rsidP="0057798A">
            <w:pPr>
              <w:pStyle w:val="ConsPlusNormal"/>
              <w:rPr>
                <w:rFonts w:ascii="Times New Roman" w:hAnsi="Times New Roman" w:cs="Times New Roman"/>
                <w:sz w:val="24"/>
                <w:szCs w:val="24"/>
              </w:rPr>
            </w:pPr>
          </w:p>
        </w:tc>
        <w:tc>
          <w:tcPr>
            <w:tcW w:w="1559" w:type="dxa"/>
            <w:vMerge/>
          </w:tcPr>
          <w:p w:rsidR="00AC5D41" w:rsidRPr="004D1CF9" w:rsidRDefault="00AC5D41" w:rsidP="0057798A">
            <w:pPr>
              <w:pStyle w:val="ConsPlusNormal"/>
              <w:rPr>
                <w:rFonts w:ascii="Times New Roman" w:hAnsi="Times New Roman" w:cs="Times New Roman"/>
                <w:sz w:val="24"/>
                <w:szCs w:val="24"/>
              </w:rPr>
            </w:pPr>
          </w:p>
        </w:tc>
      </w:tr>
      <w:tr w:rsidR="00E175C1" w:rsidRPr="000143F2" w:rsidTr="0057798A">
        <w:tc>
          <w:tcPr>
            <w:tcW w:w="794" w:type="dxa"/>
            <w:vMerge/>
          </w:tcPr>
          <w:p w:rsidR="00E175C1" w:rsidRPr="000143F2" w:rsidRDefault="00E175C1" w:rsidP="0057798A">
            <w:pPr>
              <w:rPr>
                <w:rFonts w:ascii="Times New Roman" w:hAnsi="Times New Roman"/>
                <w:sz w:val="24"/>
                <w:szCs w:val="24"/>
              </w:rPr>
            </w:pPr>
          </w:p>
        </w:tc>
        <w:tc>
          <w:tcPr>
            <w:tcW w:w="1974" w:type="dxa"/>
            <w:vMerge/>
          </w:tcPr>
          <w:p w:rsidR="00E175C1" w:rsidRPr="000143F2" w:rsidRDefault="00E175C1" w:rsidP="0057798A">
            <w:pPr>
              <w:rPr>
                <w:rFonts w:ascii="Times New Roman" w:hAnsi="Times New Roman"/>
                <w:sz w:val="20"/>
                <w:szCs w:val="20"/>
              </w:rPr>
            </w:pPr>
          </w:p>
        </w:tc>
        <w:tc>
          <w:tcPr>
            <w:tcW w:w="851" w:type="dxa"/>
            <w:vMerge/>
          </w:tcPr>
          <w:p w:rsidR="00E175C1" w:rsidRPr="000143F2" w:rsidRDefault="00E175C1" w:rsidP="0057798A">
            <w:pPr>
              <w:rPr>
                <w:rFonts w:ascii="Times New Roman" w:hAnsi="Times New Roman"/>
                <w:sz w:val="24"/>
                <w:szCs w:val="24"/>
              </w:rPr>
            </w:pPr>
          </w:p>
        </w:tc>
        <w:tc>
          <w:tcPr>
            <w:tcW w:w="1201" w:type="dxa"/>
          </w:tcPr>
          <w:p w:rsidR="00E175C1" w:rsidRPr="004D1CF9" w:rsidRDefault="00E175C1" w:rsidP="0057798A">
            <w:pPr>
              <w:pStyle w:val="ConsPlusNormal"/>
              <w:rPr>
                <w:rFonts w:ascii="Times New Roman" w:hAnsi="Times New Roman" w:cs="Times New Roman"/>
                <w:sz w:val="24"/>
                <w:szCs w:val="24"/>
              </w:rPr>
            </w:pPr>
            <w:r w:rsidRPr="004D1CF9">
              <w:rPr>
                <w:rFonts w:ascii="Times New Roman" w:hAnsi="Times New Roman" w:cs="Times New Roman"/>
                <w:sz w:val="24"/>
                <w:szCs w:val="24"/>
              </w:rPr>
              <w:t>Средства районного бюджета</w:t>
            </w:r>
          </w:p>
        </w:tc>
        <w:tc>
          <w:tcPr>
            <w:tcW w:w="1559" w:type="dxa"/>
          </w:tcPr>
          <w:p w:rsidR="00E175C1" w:rsidRPr="004D1CF9" w:rsidRDefault="00E175C1" w:rsidP="0057798A">
            <w:pPr>
              <w:pStyle w:val="ConsPlusNormal"/>
              <w:rPr>
                <w:rFonts w:ascii="Times New Roman" w:hAnsi="Times New Roman" w:cs="Times New Roman"/>
                <w:sz w:val="24"/>
                <w:szCs w:val="24"/>
              </w:rPr>
            </w:pPr>
          </w:p>
        </w:tc>
        <w:tc>
          <w:tcPr>
            <w:tcW w:w="1351" w:type="dxa"/>
          </w:tcPr>
          <w:p w:rsidR="00E175C1" w:rsidRPr="004D1CF9" w:rsidRDefault="00E175C1" w:rsidP="0057798A">
            <w:pPr>
              <w:pStyle w:val="ConsPlusNormal"/>
              <w:rPr>
                <w:rFonts w:ascii="Times New Roman" w:hAnsi="Times New Roman" w:cs="Times New Roman"/>
                <w:sz w:val="24"/>
                <w:szCs w:val="24"/>
              </w:rPr>
            </w:pPr>
          </w:p>
        </w:tc>
        <w:tc>
          <w:tcPr>
            <w:tcW w:w="4894" w:type="dxa"/>
            <w:gridSpan w:val="5"/>
          </w:tcPr>
          <w:p w:rsidR="00E175C1" w:rsidRPr="004D1CF9" w:rsidRDefault="00E175C1" w:rsidP="0057798A">
            <w:pPr>
              <w:pStyle w:val="ConsPlusNormal"/>
              <w:rPr>
                <w:rFonts w:ascii="Times New Roman" w:hAnsi="Times New Roman" w:cs="Times New Roman"/>
                <w:sz w:val="24"/>
                <w:szCs w:val="24"/>
              </w:rPr>
            </w:pPr>
            <w:r w:rsidRPr="004D1CF9">
              <w:rPr>
                <w:rFonts w:ascii="Times New Roman" w:hAnsi="Times New Roman" w:cs="Times New Roman"/>
                <w:sz w:val="24"/>
                <w:szCs w:val="24"/>
              </w:rPr>
              <w:t>В рамках средств предусмотренных на основную деятельность исполнителей</w:t>
            </w:r>
          </w:p>
        </w:tc>
        <w:tc>
          <w:tcPr>
            <w:tcW w:w="1560" w:type="dxa"/>
          </w:tcPr>
          <w:p w:rsidR="00E175C1" w:rsidRPr="004D1CF9" w:rsidRDefault="00E175C1" w:rsidP="0057798A">
            <w:pPr>
              <w:pStyle w:val="ConsPlusCell"/>
              <w:rPr>
                <w:sz w:val="24"/>
                <w:szCs w:val="24"/>
              </w:rPr>
            </w:pPr>
            <w:r w:rsidRPr="004D1CF9">
              <w:rPr>
                <w:sz w:val="24"/>
                <w:szCs w:val="24"/>
              </w:rPr>
              <w:t>ОГО</w:t>
            </w:r>
          </w:p>
          <w:p w:rsidR="00E175C1" w:rsidRPr="004D1CF9" w:rsidRDefault="00E175C1" w:rsidP="0057798A">
            <w:pPr>
              <w:pStyle w:val="ConsPlusCell"/>
              <w:rPr>
                <w:sz w:val="24"/>
                <w:szCs w:val="24"/>
              </w:rPr>
            </w:pPr>
          </w:p>
          <w:p w:rsidR="00E175C1" w:rsidRPr="004D1CF9" w:rsidRDefault="00E175C1" w:rsidP="0057798A">
            <w:pPr>
              <w:pStyle w:val="ConsPlusCell"/>
              <w:rPr>
                <w:sz w:val="24"/>
                <w:szCs w:val="24"/>
              </w:rPr>
            </w:pPr>
          </w:p>
        </w:tc>
        <w:tc>
          <w:tcPr>
            <w:tcW w:w="1559" w:type="dxa"/>
            <w:vMerge/>
          </w:tcPr>
          <w:p w:rsidR="00E175C1" w:rsidRPr="004D1CF9" w:rsidRDefault="00E175C1" w:rsidP="0057798A">
            <w:pPr>
              <w:pStyle w:val="ConsPlusNormal"/>
              <w:rPr>
                <w:rFonts w:ascii="Times New Roman" w:hAnsi="Times New Roman" w:cs="Times New Roman"/>
                <w:sz w:val="24"/>
                <w:szCs w:val="24"/>
              </w:rPr>
            </w:pPr>
          </w:p>
        </w:tc>
      </w:tr>
      <w:tr w:rsidR="00AC5D41" w:rsidRPr="000143F2" w:rsidTr="0057798A">
        <w:tc>
          <w:tcPr>
            <w:tcW w:w="794" w:type="dxa"/>
            <w:vMerge/>
          </w:tcPr>
          <w:p w:rsidR="00AC5D41" w:rsidRPr="000143F2" w:rsidRDefault="00AC5D41" w:rsidP="0057798A">
            <w:pPr>
              <w:rPr>
                <w:rFonts w:ascii="Times New Roman" w:hAnsi="Times New Roman"/>
                <w:sz w:val="24"/>
                <w:szCs w:val="24"/>
              </w:rPr>
            </w:pPr>
          </w:p>
        </w:tc>
        <w:tc>
          <w:tcPr>
            <w:tcW w:w="1974" w:type="dxa"/>
            <w:vMerge/>
          </w:tcPr>
          <w:p w:rsidR="00AC5D41" w:rsidRPr="000143F2" w:rsidRDefault="00AC5D41" w:rsidP="0057798A">
            <w:pPr>
              <w:rPr>
                <w:rFonts w:ascii="Times New Roman" w:hAnsi="Times New Roman"/>
                <w:sz w:val="20"/>
                <w:szCs w:val="20"/>
              </w:rPr>
            </w:pPr>
          </w:p>
        </w:tc>
        <w:tc>
          <w:tcPr>
            <w:tcW w:w="851" w:type="dxa"/>
            <w:vMerge/>
          </w:tcPr>
          <w:p w:rsidR="00AC5D41" w:rsidRPr="000143F2" w:rsidRDefault="00AC5D41" w:rsidP="0057798A">
            <w:pPr>
              <w:rPr>
                <w:rFonts w:ascii="Times New Roman" w:hAnsi="Times New Roman"/>
                <w:sz w:val="24"/>
                <w:szCs w:val="24"/>
              </w:rPr>
            </w:pPr>
          </w:p>
        </w:tc>
        <w:tc>
          <w:tcPr>
            <w:tcW w:w="1201" w:type="dxa"/>
          </w:tcPr>
          <w:p w:rsidR="00AC5D41" w:rsidRPr="004D1CF9" w:rsidRDefault="00AC5D41" w:rsidP="0057798A">
            <w:pPr>
              <w:pStyle w:val="ConsPlusNormal"/>
              <w:rPr>
                <w:rFonts w:ascii="Times New Roman" w:hAnsi="Times New Roman" w:cs="Times New Roman"/>
                <w:sz w:val="24"/>
                <w:szCs w:val="24"/>
              </w:rPr>
            </w:pPr>
            <w:r w:rsidRPr="004D1CF9">
              <w:rPr>
                <w:rFonts w:ascii="Times New Roman" w:hAnsi="Times New Roman" w:cs="Times New Roman"/>
                <w:sz w:val="24"/>
                <w:szCs w:val="24"/>
              </w:rPr>
              <w:t>Средства бюджета поселений</w:t>
            </w:r>
          </w:p>
        </w:tc>
        <w:tc>
          <w:tcPr>
            <w:tcW w:w="1559" w:type="dxa"/>
          </w:tcPr>
          <w:p w:rsidR="00AC5D41" w:rsidRPr="004D1CF9" w:rsidRDefault="00AC5D41" w:rsidP="0057798A">
            <w:pPr>
              <w:pStyle w:val="ConsPlusNormal"/>
              <w:rPr>
                <w:rFonts w:ascii="Times New Roman" w:hAnsi="Times New Roman" w:cs="Times New Roman"/>
                <w:sz w:val="24"/>
                <w:szCs w:val="24"/>
              </w:rPr>
            </w:pPr>
          </w:p>
        </w:tc>
        <w:tc>
          <w:tcPr>
            <w:tcW w:w="1351" w:type="dxa"/>
          </w:tcPr>
          <w:p w:rsidR="00AC5D41" w:rsidRPr="004D1CF9" w:rsidRDefault="00AC5D41" w:rsidP="0057798A">
            <w:pPr>
              <w:pStyle w:val="ConsPlusNormal"/>
              <w:rPr>
                <w:rFonts w:ascii="Times New Roman" w:hAnsi="Times New Roman" w:cs="Times New Roman"/>
                <w:sz w:val="24"/>
                <w:szCs w:val="24"/>
              </w:rPr>
            </w:pPr>
          </w:p>
        </w:tc>
        <w:tc>
          <w:tcPr>
            <w:tcW w:w="1134" w:type="dxa"/>
          </w:tcPr>
          <w:p w:rsidR="00AC5D41" w:rsidRPr="004D1CF9" w:rsidRDefault="00AC5D41" w:rsidP="0057798A">
            <w:pPr>
              <w:pStyle w:val="ConsPlusNormal"/>
              <w:rPr>
                <w:rFonts w:ascii="Times New Roman" w:hAnsi="Times New Roman" w:cs="Times New Roman"/>
                <w:sz w:val="24"/>
                <w:szCs w:val="24"/>
              </w:rPr>
            </w:pPr>
          </w:p>
        </w:tc>
        <w:tc>
          <w:tcPr>
            <w:tcW w:w="925" w:type="dxa"/>
          </w:tcPr>
          <w:p w:rsidR="00AC5D41" w:rsidRPr="004D1CF9" w:rsidRDefault="00AC5D41" w:rsidP="0057798A">
            <w:pPr>
              <w:pStyle w:val="ConsPlusNormal"/>
              <w:rPr>
                <w:rFonts w:ascii="Times New Roman" w:hAnsi="Times New Roman" w:cs="Times New Roman"/>
                <w:sz w:val="24"/>
                <w:szCs w:val="24"/>
              </w:rPr>
            </w:pPr>
          </w:p>
        </w:tc>
        <w:tc>
          <w:tcPr>
            <w:tcW w:w="993" w:type="dxa"/>
          </w:tcPr>
          <w:p w:rsidR="00AC5D41" w:rsidRPr="004D1CF9" w:rsidRDefault="00AC5D41" w:rsidP="0057798A">
            <w:pPr>
              <w:pStyle w:val="ConsPlusNormal"/>
              <w:rPr>
                <w:rFonts w:ascii="Times New Roman" w:hAnsi="Times New Roman" w:cs="Times New Roman"/>
                <w:sz w:val="24"/>
                <w:szCs w:val="24"/>
              </w:rPr>
            </w:pPr>
          </w:p>
        </w:tc>
        <w:tc>
          <w:tcPr>
            <w:tcW w:w="850" w:type="dxa"/>
          </w:tcPr>
          <w:p w:rsidR="00AC5D41" w:rsidRPr="004D1CF9" w:rsidRDefault="00AC5D41" w:rsidP="0057798A">
            <w:pPr>
              <w:pStyle w:val="ConsPlusNormal"/>
              <w:rPr>
                <w:rFonts w:ascii="Times New Roman" w:hAnsi="Times New Roman" w:cs="Times New Roman"/>
                <w:sz w:val="24"/>
                <w:szCs w:val="24"/>
              </w:rPr>
            </w:pPr>
          </w:p>
        </w:tc>
        <w:tc>
          <w:tcPr>
            <w:tcW w:w="992" w:type="dxa"/>
          </w:tcPr>
          <w:p w:rsidR="00AC5D41" w:rsidRPr="004D1CF9" w:rsidRDefault="00AC5D41" w:rsidP="0057798A">
            <w:pPr>
              <w:pStyle w:val="ConsPlusNormal"/>
              <w:rPr>
                <w:rFonts w:ascii="Times New Roman" w:hAnsi="Times New Roman" w:cs="Times New Roman"/>
                <w:sz w:val="24"/>
                <w:szCs w:val="24"/>
              </w:rPr>
            </w:pPr>
          </w:p>
        </w:tc>
        <w:tc>
          <w:tcPr>
            <w:tcW w:w="1560" w:type="dxa"/>
          </w:tcPr>
          <w:p w:rsidR="00AC5D41" w:rsidRPr="00200F02" w:rsidRDefault="00AC5D41" w:rsidP="0057798A">
            <w:pPr>
              <w:pStyle w:val="ConsPlusNormal"/>
              <w:rPr>
                <w:rFonts w:ascii="Times New Roman" w:hAnsi="Times New Roman" w:cs="Times New Roman"/>
                <w:sz w:val="24"/>
                <w:szCs w:val="24"/>
              </w:rPr>
            </w:pPr>
          </w:p>
        </w:tc>
        <w:tc>
          <w:tcPr>
            <w:tcW w:w="1559" w:type="dxa"/>
          </w:tcPr>
          <w:p w:rsidR="00AC5D41" w:rsidRPr="00200F02" w:rsidRDefault="00AC5D41" w:rsidP="0057798A">
            <w:pPr>
              <w:pStyle w:val="ConsPlusNormal"/>
              <w:rPr>
                <w:rFonts w:ascii="Times New Roman" w:hAnsi="Times New Roman" w:cs="Times New Roman"/>
                <w:sz w:val="24"/>
                <w:szCs w:val="24"/>
              </w:rPr>
            </w:pPr>
          </w:p>
        </w:tc>
      </w:tr>
      <w:tr w:rsidR="00AC5D41" w:rsidRPr="00C56A5C" w:rsidTr="0057798A">
        <w:trPr>
          <w:trHeight w:val="996"/>
        </w:trPr>
        <w:tc>
          <w:tcPr>
            <w:tcW w:w="794" w:type="dxa"/>
            <w:vMerge w:val="restart"/>
          </w:tcPr>
          <w:p w:rsidR="00AC5D41" w:rsidRPr="00C56A5C" w:rsidRDefault="00AC5D41" w:rsidP="0057798A">
            <w:pPr>
              <w:spacing w:after="0" w:line="240" w:lineRule="auto"/>
              <w:rPr>
                <w:rFonts w:ascii="Times New Roman" w:hAnsi="Times New Roman"/>
                <w:sz w:val="24"/>
                <w:szCs w:val="24"/>
              </w:rPr>
            </w:pPr>
            <w:r w:rsidRPr="00C56A5C">
              <w:rPr>
                <w:rFonts w:ascii="Times New Roman" w:hAnsi="Times New Roman"/>
                <w:sz w:val="24"/>
                <w:szCs w:val="24"/>
              </w:rPr>
              <w:t>1.3.</w:t>
            </w:r>
          </w:p>
        </w:tc>
        <w:tc>
          <w:tcPr>
            <w:tcW w:w="1974" w:type="dxa"/>
            <w:vMerge w:val="restart"/>
          </w:tcPr>
          <w:p w:rsidR="00AC5D41" w:rsidRPr="00C56A5C" w:rsidRDefault="00AC5D41" w:rsidP="0057798A">
            <w:pPr>
              <w:spacing w:after="0" w:line="240" w:lineRule="auto"/>
              <w:rPr>
                <w:rFonts w:ascii="Times New Roman" w:hAnsi="Times New Roman"/>
                <w:sz w:val="24"/>
                <w:szCs w:val="24"/>
              </w:rPr>
            </w:pPr>
            <w:r w:rsidRPr="00C56A5C">
              <w:rPr>
                <w:rFonts w:ascii="Times New Roman" w:hAnsi="Times New Roman"/>
                <w:sz w:val="24"/>
                <w:szCs w:val="24"/>
              </w:rPr>
              <w:t>Реализация и обеспечение плана гражданской обороны и защиты населения муниципального района (городского округа) Московской области</w:t>
            </w:r>
          </w:p>
        </w:tc>
        <w:tc>
          <w:tcPr>
            <w:tcW w:w="851" w:type="dxa"/>
            <w:vMerge w:val="restart"/>
          </w:tcPr>
          <w:p w:rsidR="00AC5D41" w:rsidRPr="00C56A5C" w:rsidRDefault="00AC5D41" w:rsidP="0057798A">
            <w:pPr>
              <w:spacing w:after="0" w:line="240" w:lineRule="auto"/>
              <w:rPr>
                <w:rFonts w:ascii="Times New Roman" w:hAnsi="Times New Roman"/>
                <w:sz w:val="24"/>
                <w:szCs w:val="24"/>
              </w:rPr>
            </w:pPr>
            <w:r w:rsidRPr="00973467">
              <w:rPr>
                <w:rFonts w:ascii="Times New Roman" w:hAnsi="Times New Roman"/>
                <w:sz w:val="24"/>
                <w:szCs w:val="24"/>
              </w:rPr>
              <w:t>2017-2021</w:t>
            </w:r>
          </w:p>
        </w:tc>
        <w:tc>
          <w:tcPr>
            <w:tcW w:w="1201" w:type="dxa"/>
          </w:tcPr>
          <w:p w:rsidR="00AC5D41" w:rsidRPr="00973467" w:rsidRDefault="00AC5D41" w:rsidP="0057798A">
            <w:pPr>
              <w:pStyle w:val="ConsPlusNormal"/>
              <w:rPr>
                <w:rFonts w:ascii="Times New Roman" w:hAnsi="Times New Roman" w:cs="Times New Roman"/>
                <w:sz w:val="24"/>
                <w:szCs w:val="24"/>
              </w:rPr>
            </w:pPr>
            <w:r w:rsidRPr="00973467">
              <w:rPr>
                <w:rFonts w:ascii="Times New Roman" w:hAnsi="Times New Roman" w:cs="Times New Roman"/>
                <w:sz w:val="24"/>
                <w:szCs w:val="24"/>
              </w:rPr>
              <w:t>Итого</w:t>
            </w:r>
          </w:p>
        </w:tc>
        <w:tc>
          <w:tcPr>
            <w:tcW w:w="1559" w:type="dxa"/>
          </w:tcPr>
          <w:p w:rsidR="00AC5D41" w:rsidRPr="00C56A5C" w:rsidRDefault="00AC5D41" w:rsidP="0057798A">
            <w:pPr>
              <w:pStyle w:val="ConsPlusNormal"/>
              <w:rPr>
                <w:rFonts w:ascii="Times New Roman" w:hAnsi="Times New Roman" w:cs="Times New Roman"/>
                <w:sz w:val="24"/>
                <w:szCs w:val="24"/>
              </w:rPr>
            </w:pPr>
          </w:p>
        </w:tc>
        <w:tc>
          <w:tcPr>
            <w:tcW w:w="1351" w:type="dxa"/>
          </w:tcPr>
          <w:p w:rsidR="00AC5D41" w:rsidRPr="001E10FB" w:rsidRDefault="00AC5D41" w:rsidP="0057798A">
            <w:pPr>
              <w:pStyle w:val="ConsPlusNormal"/>
              <w:rPr>
                <w:rFonts w:ascii="Times New Roman" w:hAnsi="Times New Roman" w:cs="Times New Roman"/>
                <w:sz w:val="24"/>
                <w:szCs w:val="24"/>
              </w:rPr>
            </w:pPr>
            <w:r w:rsidRPr="001E10FB">
              <w:rPr>
                <w:rFonts w:ascii="Times New Roman" w:hAnsi="Times New Roman" w:cs="Times New Roman"/>
                <w:sz w:val="24"/>
                <w:szCs w:val="24"/>
              </w:rPr>
              <w:t>1175</w:t>
            </w:r>
          </w:p>
        </w:tc>
        <w:tc>
          <w:tcPr>
            <w:tcW w:w="1134" w:type="dxa"/>
          </w:tcPr>
          <w:p w:rsidR="00AC5D41" w:rsidRPr="001E10FB" w:rsidRDefault="00AC5D41" w:rsidP="0057798A">
            <w:pPr>
              <w:pStyle w:val="ConsPlusNormal"/>
              <w:rPr>
                <w:rFonts w:ascii="Times New Roman" w:hAnsi="Times New Roman" w:cs="Times New Roman"/>
                <w:sz w:val="24"/>
                <w:szCs w:val="24"/>
              </w:rPr>
            </w:pPr>
            <w:r w:rsidRPr="001E10FB">
              <w:rPr>
                <w:rFonts w:ascii="Times New Roman" w:hAnsi="Times New Roman" w:cs="Times New Roman"/>
                <w:sz w:val="24"/>
                <w:szCs w:val="24"/>
              </w:rPr>
              <w:t>635</w:t>
            </w:r>
          </w:p>
        </w:tc>
        <w:tc>
          <w:tcPr>
            <w:tcW w:w="925" w:type="dxa"/>
          </w:tcPr>
          <w:p w:rsidR="00AC5D41" w:rsidRPr="001E10FB" w:rsidRDefault="00AC5D41" w:rsidP="0057798A">
            <w:pPr>
              <w:pStyle w:val="ConsPlusNormal"/>
              <w:rPr>
                <w:rFonts w:ascii="Times New Roman" w:hAnsi="Times New Roman" w:cs="Times New Roman"/>
                <w:sz w:val="24"/>
                <w:szCs w:val="24"/>
              </w:rPr>
            </w:pPr>
            <w:r w:rsidRPr="001E10FB">
              <w:rPr>
                <w:rFonts w:ascii="Times New Roman" w:hAnsi="Times New Roman" w:cs="Times New Roman"/>
                <w:sz w:val="24"/>
                <w:szCs w:val="24"/>
              </w:rPr>
              <w:t>135</w:t>
            </w:r>
          </w:p>
        </w:tc>
        <w:tc>
          <w:tcPr>
            <w:tcW w:w="993" w:type="dxa"/>
          </w:tcPr>
          <w:p w:rsidR="00AC5D41" w:rsidRPr="001E10FB" w:rsidRDefault="00AC5D41" w:rsidP="0057798A">
            <w:pPr>
              <w:pStyle w:val="ConsPlusNormal"/>
              <w:rPr>
                <w:rFonts w:ascii="Times New Roman" w:hAnsi="Times New Roman" w:cs="Times New Roman"/>
                <w:sz w:val="24"/>
                <w:szCs w:val="24"/>
              </w:rPr>
            </w:pPr>
            <w:r w:rsidRPr="001E10FB">
              <w:rPr>
                <w:rFonts w:ascii="Times New Roman" w:hAnsi="Times New Roman" w:cs="Times New Roman"/>
                <w:sz w:val="24"/>
                <w:szCs w:val="24"/>
              </w:rPr>
              <w:t>135</w:t>
            </w:r>
          </w:p>
        </w:tc>
        <w:tc>
          <w:tcPr>
            <w:tcW w:w="850" w:type="dxa"/>
          </w:tcPr>
          <w:p w:rsidR="00AC5D41" w:rsidRPr="001E10FB" w:rsidRDefault="00AC5D41" w:rsidP="0057798A">
            <w:pPr>
              <w:pStyle w:val="ConsPlusNormal"/>
              <w:rPr>
                <w:rFonts w:ascii="Times New Roman" w:hAnsi="Times New Roman" w:cs="Times New Roman"/>
                <w:sz w:val="24"/>
                <w:szCs w:val="24"/>
              </w:rPr>
            </w:pPr>
            <w:r w:rsidRPr="001E10FB">
              <w:rPr>
                <w:rFonts w:ascii="Times New Roman" w:hAnsi="Times New Roman" w:cs="Times New Roman"/>
                <w:sz w:val="24"/>
                <w:szCs w:val="24"/>
              </w:rPr>
              <w:t>135</w:t>
            </w:r>
          </w:p>
        </w:tc>
        <w:tc>
          <w:tcPr>
            <w:tcW w:w="992" w:type="dxa"/>
          </w:tcPr>
          <w:p w:rsidR="00AC5D41" w:rsidRPr="001E10FB" w:rsidRDefault="00AC5D41" w:rsidP="0057798A">
            <w:pPr>
              <w:pStyle w:val="ConsPlusNormal"/>
              <w:rPr>
                <w:rFonts w:ascii="Times New Roman" w:hAnsi="Times New Roman" w:cs="Times New Roman"/>
                <w:sz w:val="24"/>
                <w:szCs w:val="24"/>
              </w:rPr>
            </w:pPr>
            <w:r w:rsidRPr="001E10FB">
              <w:rPr>
                <w:rFonts w:ascii="Times New Roman" w:hAnsi="Times New Roman" w:cs="Times New Roman"/>
                <w:sz w:val="24"/>
                <w:szCs w:val="24"/>
              </w:rPr>
              <w:t>135</w:t>
            </w:r>
          </w:p>
        </w:tc>
        <w:tc>
          <w:tcPr>
            <w:tcW w:w="1560" w:type="dxa"/>
            <w:vMerge w:val="restart"/>
          </w:tcPr>
          <w:p w:rsidR="00AC5D41" w:rsidRDefault="00AC5D41" w:rsidP="0057798A">
            <w:pPr>
              <w:pStyle w:val="ConsPlusNormal"/>
              <w:rPr>
                <w:rFonts w:ascii="Times New Roman" w:hAnsi="Times New Roman" w:cs="Times New Roman"/>
                <w:sz w:val="24"/>
                <w:szCs w:val="24"/>
              </w:rPr>
            </w:pPr>
          </w:p>
          <w:p w:rsidR="00AC5D41" w:rsidRDefault="00AC5D41" w:rsidP="0057798A">
            <w:pPr>
              <w:pStyle w:val="ConsPlusNormal"/>
              <w:rPr>
                <w:rFonts w:ascii="Times New Roman" w:hAnsi="Times New Roman" w:cs="Times New Roman"/>
                <w:sz w:val="24"/>
                <w:szCs w:val="24"/>
              </w:rPr>
            </w:pPr>
          </w:p>
          <w:p w:rsidR="00AC5D41" w:rsidRDefault="00AC5D41" w:rsidP="0057798A">
            <w:pPr>
              <w:pStyle w:val="ConsPlusNormal"/>
              <w:rPr>
                <w:rFonts w:ascii="Times New Roman" w:hAnsi="Times New Roman" w:cs="Times New Roman"/>
                <w:sz w:val="24"/>
                <w:szCs w:val="24"/>
              </w:rPr>
            </w:pPr>
          </w:p>
          <w:p w:rsidR="00AC5D41" w:rsidRDefault="00AC5D41" w:rsidP="0057798A">
            <w:pPr>
              <w:pStyle w:val="ConsPlusNormal"/>
              <w:rPr>
                <w:rFonts w:ascii="Times New Roman" w:hAnsi="Times New Roman" w:cs="Times New Roman"/>
                <w:sz w:val="24"/>
                <w:szCs w:val="24"/>
              </w:rPr>
            </w:pPr>
          </w:p>
          <w:p w:rsidR="00AC5D41" w:rsidRDefault="00AC5D41" w:rsidP="0057798A">
            <w:pPr>
              <w:pStyle w:val="ConsPlusNormal"/>
              <w:rPr>
                <w:rFonts w:ascii="Times New Roman" w:hAnsi="Times New Roman" w:cs="Times New Roman"/>
                <w:sz w:val="24"/>
                <w:szCs w:val="24"/>
              </w:rPr>
            </w:pPr>
          </w:p>
          <w:p w:rsidR="00AC5D41" w:rsidRDefault="00AC5D41" w:rsidP="0057798A">
            <w:pPr>
              <w:pStyle w:val="ConsPlusNormal"/>
              <w:rPr>
                <w:rFonts w:ascii="Times New Roman" w:hAnsi="Times New Roman" w:cs="Times New Roman"/>
                <w:sz w:val="24"/>
                <w:szCs w:val="24"/>
              </w:rPr>
            </w:pPr>
            <w:r>
              <w:rPr>
                <w:rFonts w:ascii="Times New Roman" w:hAnsi="Times New Roman" w:cs="Times New Roman"/>
                <w:sz w:val="24"/>
                <w:szCs w:val="24"/>
              </w:rPr>
              <w:t>ОГО</w:t>
            </w:r>
          </w:p>
          <w:p w:rsidR="00AC5D41" w:rsidRPr="009220BD" w:rsidRDefault="00AC5D41" w:rsidP="0057798A">
            <w:pPr>
              <w:pStyle w:val="ConsPlusNormal"/>
              <w:rPr>
                <w:rFonts w:ascii="Times New Roman" w:hAnsi="Times New Roman" w:cs="Times New Roman"/>
                <w:sz w:val="24"/>
                <w:szCs w:val="24"/>
              </w:rPr>
            </w:pPr>
            <w:r w:rsidRPr="000143F2">
              <w:rPr>
                <w:rFonts w:ascii="Times New Roman" w:hAnsi="Times New Roman" w:cs="Times New Roman"/>
                <w:sz w:val="24"/>
                <w:szCs w:val="24"/>
              </w:rPr>
              <w:t>МКУ «ЕДДС»</w:t>
            </w:r>
          </w:p>
        </w:tc>
        <w:tc>
          <w:tcPr>
            <w:tcW w:w="1559" w:type="dxa"/>
            <w:vMerge w:val="restart"/>
          </w:tcPr>
          <w:p w:rsidR="00AC5D41" w:rsidRPr="00C56A5C" w:rsidRDefault="00AC5D41" w:rsidP="0057798A">
            <w:pPr>
              <w:pStyle w:val="ConsPlusNormal"/>
              <w:rPr>
                <w:rFonts w:ascii="Times New Roman" w:hAnsi="Times New Roman" w:cs="Times New Roman"/>
                <w:sz w:val="24"/>
                <w:szCs w:val="24"/>
              </w:rPr>
            </w:pPr>
          </w:p>
        </w:tc>
      </w:tr>
      <w:tr w:rsidR="00AC5D41" w:rsidRPr="00C56A5C" w:rsidTr="0057798A">
        <w:trPr>
          <w:trHeight w:val="1282"/>
        </w:trPr>
        <w:tc>
          <w:tcPr>
            <w:tcW w:w="794" w:type="dxa"/>
            <w:vMerge/>
          </w:tcPr>
          <w:p w:rsidR="00AC5D41" w:rsidRPr="00C56A5C" w:rsidRDefault="00AC5D41" w:rsidP="0057798A">
            <w:pPr>
              <w:spacing w:after="0" w:line="240" w:lineRule="auto"/>
              <w:rPr>
                <w:rFonts w:ascii="Times New Roman" w:hAnsi="Times New Roman"/>
                <w:sz w:val="24"/>
                <w:szCs w:val="24"/>
              </w:rPr>
            </w:pPr>
          </w:p>
        </w:tc>
        <w:tc>
          <w:tcPr>
            <w:tcW w:w="1974" w:type="dxa"/>
            <w:vMerge/>
          </w:tcPr>
          <w:p w:rsidR="00AC5D41" w:rsidRPr="00C56A5C" w:rsidRDefault="00AC5D41" w:rsidP="0057798A">
            <w:pPr>
              <w:spacing w:after="0" w:line="240" w:lineRule="auto"/>
              <w:rPr>
                <w:rFonts w:ascii="Times New Roman" w:hAnsi="Times New Roman"/>
                <w:sz w:val="24"/>
                <w:szCs w:val="24"/>
              </w:rPr>
            </w:pPr>
          </w:p>
        </w:tc>
        <w:tc>
          <w:tcPr>
            <w:tcW w:w="851" w:type="dxa"/>
            <w:vMerge/>
          </w:tcPr>
          <w:p w:rsidR="00AC5D41" w:rsidRPr="00C56A5C" w:rsidRDefault="00AC5D41" w:rsidP="0057798A">
            <w:pPr>
              <w:spacing w:after="0" w:line="240" w:lineRule="auto"/>
              <w:rPr>
                <w:rFonts w:ascii="Times New Roman" w:hAnsi="Times New Roman"/>
                <w:sz w:val="24"/>
                <w:szCs w:val="24"/>
              </w:rPr>
            </w:pPr>
          </w:p>
        </w:tc>
        <w:tc>
          <w:tcPr>
            <w:tcW w:w="1201" w:type="dxa"/>
          </w:tcPr>
          <w:p w:rsidR="00AC5D41" w:rsidRPr="00973467" w:rsidRDefault="00AC5D41" w:rsidP="0057798A">
            <w:pPr>
              <w:pStyle w:val="ConsPlusNormal"/>
              <w:rPr>
                <w:rFonts w:ascii="Times New Roman" w:hAnsi="Times New Roman" w:cs="Times New Roman"/>
                <w:sz w:val="24"/>
                <w:szCs w:val="24"/>
              </w:rPr>
            </w:pPr>
            <w:r w:rsidRPr="00973467">
              <w:rPr>
                <w:rFonts w:ascii="Times New Roman" w:hAnsi="Times New Roman" w:cs="Times New Roman"/>
                <w:sz w:val="24"/>
                <w:szCs w:val="24"/>
              </w:rPr>
              <w:t>Средства районного бюджета</w:t>
            </w:r>
          </w:p>
        </w:tc>
        <w:tc>
          <w:tcPr>
            <w:tcW w:w="1559" w:type="dxa"/>
          </w:tcPr>
          <w:p w:rsidR="00AC5D41" w:rsidRPr="00C56A5C" w:rsidRDefault="00AC5D41" w:rsidP="0057798A">
            <w:pPr>
              <w:pStyle w:val="ConsPlusNormal"/>
              <w:rPr>
                <w:rFonts w:ascii="Times New Roman" w:hAnsi="Times New Roman" w:cs="Times New Roman"/>
                <w:sz w:val="24"/>
                <w:szCs w:val="24"/>
              </w:rPr>
            </w:pPr>
          </w:p>
        </w:tc>
        <w:tc>
          <w:tcPr>
            <w:tcW w:w="1351" w:type="dxa"/>
          </w:tcPr>
          <w:p w:rsidR="00AC5D41" w:rsidRPr="00BB28D8" w:rsidRDefault="00AC5D41" w:rsidP="0057798A">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1175</w:t>
            </w:r>
          </w:p>
        </w:tc>
        <w:tc>
          <w:tcPr>
            <w:tcW w:w="1134" w:type="dxa"/>
          </w:tcPr>
          <w:p w:rsidR="00AC5D41" w:rsidRPr="00BB28D8" w:rsidRDefault="00AC5D41" w:rsidP="0057798A">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635</w:t>
            </w:r>
          </w:p>
        </w:tc>
        <w:tc>
          <w:tcPr>
            <w:tcW w:w="925" w:type="dxa"/>
          </w:tcPr>
          <w:p w:rsidR="00AC5D41" w:rsidRPr="003E3FBD" w:rsidRDefault="00AC5D41" w:rsidP="0057798A">
            <w:pPr>
              <w:pStyle w:val="ConsPlusNormal"/>
              <w:rPr>
                <w:rFonts w:ascii="Times New Roman" w:hAnsi="Times New Roman" w:cs="Times New Roman"/>
                <w:sz w:val="24"/>
                <w:szCs w:val="24"/>
              </w:rPr>
            </w:pPr>
            <w:r w:rsidRPr="003E3FBD">
              <w:rPr>
                <w:rFonts w:ascii="Times New Roman" w:hAnsi="Times New Roman" w:cs="Times New Roman"/>
                <w:sz w:val="24"/>
                <w:szCs w:val="24"/>
              </w:rPr>
              <w:t>135</w:t>
            </w:r>
          </w:p>
        </w:tc>
        <w:tc>
          <w:tcPr>
            <w:tcW w:w="993" w:type="dxa"/>
          </w:tcPr>
          <w:p w:rsidR="00AC5D41" w:rsidRPr="003E3FBD" w:rsidRDefault="00AC5D41" w:rsidP="0057798A">
            <w:pPr>
              <w:pStyle w:val="ConsPlusNormal"/>
              <w:rPr>
                <w:rFonts w:ascii="Times New Roman" w:hAnsi="Times New Roman" w:cs="Times New Roman"/>
                <w:sz w:val="24"/>
                <w:szCs w:val="24"/>
              </w:rPr>
            </w:pPr>
            <w:r w:rsidRPr="003E3FBD">
              <w:rPr>
                <w:rFonts w:ascii="Times New Roman" w:hAnsi="Times New Roman" w:cs="Times New Roman"/>
                <w:sz w:val="24"/>
                <w:szCs w:val="24"/>
              </w:rPr>
              <w:t>135</w:t>
            </w:r>
          </w:p>
        </w:tc>
        <w:tc>
          <w:tcPr>
            <w:tcW w:w="850" w:type="dxa"/>
          </w:tcPr>
          <w:p w:rsidR="00AC5D41" w:rsidRPr="003E3FBD" w:rsidRDefault="00AC5D41" w:rsidP="0057798A">
            <w:pPr>
              <w:pStyle w:val="ConsPlusNormal"/>
              <w:rPr>
                <w:rFonts w:ascii="Times New Roman" w:hAnsi="Times New Roman" w:cs="Times New Roman"/>
                <w:sz w:val="24"/>
                <w:szCs w:val="24"/>
              </w:rPr>
            </w:pPr>
            <w:r w:rsidRPr="003E3FBD">
              <w:rPr>
                <w:rFonts w:ascii="Times New Roman" w:hAnsi="Times New Roman" w:cs="Times New Roman"/>
                <w:sz w:val="24"/>
                <w:szCs w:val="24"/>
              </w:rPr>
              <w:t>135</w:t>
            </w:r>
          </w:p>
        </w:tc>
        <w:tc>
          <w:tcPr>
            <w:tcW w:w="992" w:type="dxa"/>
          </w:tcPr>
          <w:p w:rsidR="00AC5D41" w:rsidRPr="003E3FBD" w:rsidRDefault="00AC5D41" w:rsidP="0057798A">
            <w:pPr>
              <w:pStyle w:val="ConsPlusNormal"/>
              <w:rPr>
                <w:rFonts w:ascii="Times New Roman" w:hAnsi="Times New Roman" w:cs="Times New Roman"/>
                <w:sz w:val="24"/>
                <w:szCs w:val="24"/>
              </w:rPr>
            </w:pPr>
            <w:r w:rsidRPr="003E3FBD">
              <w:rPr>
                <w:rFonts w:ascii="Times New Roman" w:hAnsi="Times New Roman" w:cs="Times New Roman"/>
                <w:sz w:val="24"/>
                <w:szCs w:val="24"/>
              </w:rPr>
              <w:t>135</w:t>
            </w:r>
          </w:p>
        </w:tc>
        <w:tc>
          <w:tcPr>
            <w:tcW w:w="1560" w:type="dxa"/>
            <w:vMerge/>
          </w:tcPr>
          <w:p w:rsidR="00AC5D41" w:rsidRPr="00C56A5C" w:rsidRDefault="00AC5D41" w:rsidP="0057798A">
            <w:pPr>
              <w:pStyle w:val="ConsPlusNormal"/>
              <w:rPr>
                <w:rFonts w:ascii="Times New Roman" w:hAnsi="Times New Roman" w:cs="Times New Roman"/>
                <w:sz w:val="24"/>
                <w:szCs w:val="24"/>
              </w:rPr>
            </w:pPr>
          </w:p>
        </w:tc>
        <w:tc>
          <w:tcPr>
            <w:tcW w:w="1559" w:type="dxa"/>
            <w:vMerge/>
          </w:tcPr>
          <w:p w:rsidR="00AC5D41" w:rsidRPr="00C56A5C" w:rsidRDefault="00AC5D41" w:rsidP="0057798A">
            <w:pPr>
              <w:pStyle w:val="ConsPlusNormal"/>
              <w:rPr>
                <w:rFonts w:ascii="Times New Roman" w:hAnsi="Times New Roman" w:cs="Times New Roman"/>
                <w:sz w:val="24"/>
                <w:szCs w:val="24"/>
              </w:rPr>
            </w:pPr>
          </w:p>
        </w:tc>
      </w:tr>
      <w:tr w:rsidR="00AC5D41" w:rsidRPr="00C56A5C" w:rsidTr="0057798A">
        <w:trPr>
          <w:trHeight w:val="224"/>
        </w:trPr>
        <w:tc>
          <w:tcPr>
            <w:tcW w:w="794" w:type="dxa"/>
            <w:vMerge/>
          </w:tcPr>
          <w:p w:rsidR="00AC5D41" w:rsidRPr="00C56A5C" w:rsidRDefault="00AC5D41" w:rsidP="0057798A">
            <w:pPr>
              <w:spacing w:after="0" w:line="240" w:lineRule="auto"/>
              <w:rPr>
                <w:rFonts w:ascii="Times New Roman" w:hAnsi="Times New Roman"/>
                <w:sz w:val="24"/>
                <w:szCs w:val="24"/>
              </w:rPr>
            </w:pPr>
          </w:p>
        </w:tc>
        <w:tc>
          <w:tcPr>
            <w:tcW w:w="1974" w:type="dxa"/>
            <w:vMerge/>
          </w:tcPr>
          <w:p w:rsidR="00AC5D41" w:rsidRPr="00C56A5C" w:rsidRDefault="00AC5D41" w:rsidP="0057798A">
            <w:pPr>
              <w:spacing w:after="0" w:line="240" w:lineRule="auto"/>
              <w:rPr>
                <w:rFonts w:ascii="Times New Roman" w:hAnsi="Times New Roman"/>
                <w:sz w:val="24"/>
                <w:szCs w:val="24"/>
              </w:rPr>
            </w:pPr>
          </w:p>
        </w:tc>
        <w:tc>
          <w:tcPr>
            <w:tcW w:w="851" w:type="dxa"/>
            <w:vMerge/>
          </w:tcPr>
          <w:p w:rsidR="00AC5D41" w:rsidRPr="00C56A5C" w:rsidRDefault="00AC5D41" w:rsidP="0057798A">
            <w:pPr>
              <w:spacing w:after="0" w:line="240" w:lineRule="auto"/>
              <w:rPr>
                <w:rFonts w:ascii="Times New Roman" w:hAnsi="Times New Roman"/>
                <w:sz w:val="24"/>
                <w:szCs w:val="24"/>
              </w:rPr>
            </w:pPr>
          </w:p>
        </w:tc>
        <w:tc>
          <w:tcPr>
            <w:tcW w:w="1201" w:type="dxa"/>
          </w:tcPr>
          <w:p w:rsidR="00AC5D41" w:rsidRPr="00973467" w:rsidRDefault="00AC5D41" w:rsidP="0057798A">
            <w:pPr>
              <w:pStyle w:val="ConsPlusNormal"/>
              <w:rPr>
                <w:rFonts w:ascii="Times New Roman" w:hAnsi="Times New Roman" w:cs="Times New Roman"/>
                <w:sz w:val="24"/>
                <w:szCs w:val="24"/>
              </w:rPr>
            </w:pPr>
            <w:r w:rsidRPr="00973467">
              <w:rPr>
                <w:rFonts w:ascii="Times New Roman" w:hAnsi="Times New Roman" w:cs="Times New Roman"/>
                <w:sz w:val="24"/>
                <w:szCs w:val="24"/>
              </w:rPr>
              <w:t>Средства бюджета поселений</w:t>
            </w:r>
          </w:p>
        </w:tc>
        <w:tc>
          <w:tcPr>
            <w:tcW w:w="1559" w:type="dxa"/>
          </w:tcPr>
          <w:p w:rsidR="00AC5D41" w:rsidRPr="00C56A5C" w:rsidRDefault="00AC5D41" w:rsidP="0057798A">
            <w:pPr>
              <w:pStyle w:val="ConsPlusNormal"/>
              <w:rPr>
                <w:rFonts w:ascii="Times New Roman" w:hAnsi="Times New Roman" w:cs="Times New Roman"/>
                <w:sz w:val="24"/>
                <w:szCs w:val="24"/>
              </w:rPr>
            </w:pPr>
          </w:p>
        </w:tc>
        <w:tc>
          <w:tcPr>
            <w:tcW w:w="1351" w:type="dxa"/>
          </w:tcPr>
          <w:p w:rsidR="00AC5D41" w:rsidRPr="00BB28D8" w:rsidRDefault="00AC5D41" w:rsidP="0057798A">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0</w:t>
            </w:r>
          </w:p>
        </w:tc>
        <w:tc>
          <w:tcPr>
            <w:tcW w:w="1134" w:type="dxa"/>
          </w:tcPr>
          <w:p w:rsidR="00AC5D41" w:rsidRPr="00BB28D8" w:rsidRDefault="00AC5D41" w:rsidP="0057798A">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0</w:t>
            </w:r>
          </w:p>
        </w:tc>
        <w:tc>
          <w:tcPr>
            <w:tcW w:w="925" w:type="dxa"/>
          </w:tcPr>
          <w:p w:rsidR="00AC5D41" w:rsidRPr="00C56A5C" w:rsidRDefault="00AC5D41" w:rsidP="0057798A">
            <w:pPr>
              <w:pStyle w:val="ConsPlusNormal"/>
              <w:rPr>
                <w:rFonts w:ascii="Times New Roman" w:hAnsi="Times New Roman" w:cs="Times New Roman"/>
                <w:sz w:val="24"/>
                <w:szCs w:val="24"/>
              </w:rPr>
            </w:pPr>
          </w:p>
        </w:tc>
        <w:tc>
          <w:tcPr>
            <w:tcW w:w="993" w:type="dxa"/>
          </w:tcPr>
          <w:p w:rsidR="00AC5D41" w:rsidRPr="00C56A5C" w:rsidRDefault="00AC5D41" w:rsidP="0057798A">
            <w:pPr>
              <w:pStyle w:val="ConsPlusNormal"/>
              <w:rPr>
                <w:rFonts w:ascii="Times New Roman" w:hAnsi="Times New Roman" w:cs="Times New Roman"/>
                <w:sz w:val="24"/>
                <w:szCs w:val="24"/>
              </w:rPr>
            </w:pPr>
          </w:p>
        </w:tc>
        <w:tc>
          <w:tcPr>
            <w:tcW w:w="850" w:type="dxa"/>
          </w:tcPr>
          <w:p w:rsidR="00AC5D41" w:rsidRPr="00C56A5C" w:rsidRDefault="00AC5D41" w:rsidP="0057798A">
            <w:pPr>
              <w:pStyle w:val="ConsPlusNormal"/>
              <w:rPr>
                <w:rFonts w:ascii="Times New Roman" w:hAnsi="Times New Roman" w:cs="Times New Roman"/>
                <w:sz w:val="24"/>
                <w:szCs w:val="24"/>
              </w:rPr>
            </w:pPr>
          </w:p>
        </w:tc>
        <w:tc>
          <w:tcPr>
            <w:tcW w:w="992" w:type="dxa"/>
          </w:tcPr>
          <w:p w:rsidR="00AC5D41" w:rsidRPr="00C56A5C" w:rsidRDefault="00AC5D41" w:rsidP="0057798A">
            <w:pPr>
              <w:pStyle w:val="ConsPlusNormal"/>
              <w:rPr>
                <w:rFonts w:ascii="Times New Roman" w:hAnsi="Times New Roman" w:cs="Times New Roman"/>
                <w:sz w:val="24"/>
                <w:szCs w:val="24"/>
              </w:rPr>
            </w:pPr>
          </w:p>
        </w:tc>
        <w:tc>
          <w:tcPr>
            <w:tcW w:w="1560" w:type="dxa"/>
          </w:tcPr>
          <w:p w:rsidR="00AC5D41" w:rsidRPr="00C56A5C" w:rsidRDefault="00AC5D41" w:rsidP="0057798A">
            <w:pPr>
              <w:pStyle w:val="ConsPlusNormal"/>
              <w:rPr>
                <w:rFonts w:ascii="Times New Roman" w:hAnsi="Times New Roman" w:cs="Times New Roman"/>
                <w:sz w:val="24"/>
                <w:szCs w:val="24"/>
              </w:rPr>
            </w:pPr>
          </w:p>
        </w:tc>
        <w:tc>
          <w:tcPr>
            <w:tcW w:w="1559" w:type="dxa"/>
            <w:vMerge/>
          </w:tcPr>
          <w:p w:rsidR="00AC5D41" w:rsidRPr="00C56A5C" w:rsidRDefault="00AC5D41" w:rsidP="0057798A">
            <w:pPr>
              <w:pStyle w:val="ConsPlusNormal"/>
              <w:rPr>
                <w:rFonts w:ascii="Times New Roman" w:hAnsi="Times New Roman" w:cs="Times New Roman"/>
                <w:sz w:val="24"/>
                <w:szCs w:val="24"/>
              </w:rPr>
            </w:pPr>
          </w:p>
        </w:tc>
      </w:tr>
      <w:tr w:rsidR="00A07824" w:rsidRPr="000143F2" w:rsidTr="0057798A">
        <w:tc>
          <w:tcPr>
            <w:tcW w:w="794" w:type="dxa"/>
            <w:vMerge w:val="restart"/>
          </w:tcPr>
          <w:p w:rsidR="00A07824" w:rsidRPr="00973467" w:rsidRDefault="00A07824" w:rsidP="0057798A">
            <w:pPr>
              <w:pStyle w:val="ConsPlusNormal"/>
              <w:rPr>
                <w:rFonts w:ascii="Times New Roman" w:hAnsi="Times New Roman" w:cs="Times New Roman"/>
                <w:sz w:val="24"/>
                <w:szCs w:val="24"/>
              </w:rPr>
            </w:pPr>
            <w:r>
              <w:rPr>
                <w:rFonts w:ascii="Times New Roman" w:hAnsi="Times New Roman" w:cs="Times New Roman"/>
                <w:sz w:val="24"/>
                <w:szCs w:val="24"/>
              </w:rPr>
              <w:t>1</w:t>
            </w:r>
            <w:r w:rsidRPr="00973467">
              <w:rPr>
                <w:rFonts w:ascii="Times New Roman" w:hAnsi="Times New Roman" w:cs="Times New Roman"/>
                <w:sz w:val="24"/>
                <w:szCs w:val="24"/>
              </w:rPr>
              <w:t>.</w:t>
            </w:r>
            <w:r>
              <w:rPr>
                <w:rFonts w:ascii="Times New Roman" w:hAnsi="Times New Roman" w:cs="Times New Roman"/>
                <w:sz w:val="24"/>
                <w:szCs w:val="24"/>
              </w:rPr>
              <w:t>3.1</w:t>
            </w:r>
            <w:r w:rsidRPr="00973467">
              <w:rPr>
                <w:rFonts w:ascii="Times New Roman" w:hAnsi="Times New Roman" w:cs="Times New Roman"/>
                <w:sz w:val="24"/>
                <w:szCs w:val="24"/>
              </w:rPr>
              <w:t>.</w:t>
            </w:r>
          </w:p>
        </w:tc>
        <w:tc>
          <w:tcPr>
            <w:tcW w:w="1974" w:type="dxa"/>
            <w:vMerge w:val="restart"/>
          </w:tcPr>
          <w:p w:rsidR="00A07824" w:rsidRPr="00973467" w:rsidRDefault="00A07824" w:rsidP="0057798A">
            <w:pPr>
              <w:pStyle w:val="ConsPlusCell"/>
              <w:rPr>
                <w:color w:val="FF0000"/>
                <w:sz w:val="24"/>
                <w:szCs w:val="24"/>
              </w:rPr>
            </w:pPr>
            <w:r w:rsidRPr="00973467">
              <w:rPr>
                <w:sz w:val="24"/>
                <w:szCs w:val="24"/>
              </w:rPr>
              <w:t>Расходы на подготовку и обучение населения района в области ГО</w:t>
            </w:r>
            <w:r>
              <w:rPr>
                <w:sz w:val="24"/>
                <w:szCs w:val="24"/>
              </w:rPr>
              <w:t xml:space="preserve">, создание, </w:t>
            </w:r>
            <w:proofErr w:type="gramStart"/>
            <w:r w:rsidRPr="007823DF">
              <w:rPr>
                <w:sz w:val="24"/>
                <w:szCs w:val="24"/>
              </w:rPr>
              <w:t>содержание</w:t>
            </w:r>
            <w:r>
              <w:rPr>
                <w:sz w:val="24"/>
                <w:szCs w:val="24"/>
              </w:rPr>
              <w:t xml:space="preserve">  и</w:t>
            </w:r>
            <w:proofErr w:type="gramEnd"/>
            <w:r>
              <w:rPr>
                <w:sz w:val="24"/>
                <w:szCs w:val="24"/>
              </w:rPr>
              <w:t xml:space="preserve"> организацию деятельности курсов ГО муниципального </w:t>
            </w:r>
            <w:proofErr w:type="spellStart"/>
            <w:r>
              <w:rPr>
                <w:sz w:val="24"/>
                <w:szCs w:val="24"/>
              </w:rPr>
              <w:t>образования,</w:t>
            </w:r>
            <w:r w:rsidRPr="007823DF">
              <w:rPr>
                <w:sz w:val="24"/>
                <w:szCs w:val="24"/>
              </w:rPr>
              <w:t>учебных</w:t>
            </w:r>
            <w:proofErr w:type="spellEnd"/>
            <w:r w:rsidRPr="007823DF">
              <w:rPr>
                <w:sz w:val="24"/>
                <w:szCs w:val="24"/>
              </w:rPr>
              <w:t xml:space="preserve"> консультационных пунктов (УКП)</w:t>
            </w:r>
            <w:r>
              <w:rPr>
                <w:sz w:val="24"/>
                <w:szCs w:val="24"/>
              </w:rPr>
              <w:t>.</w:t>
            </w:r>
          </w:p>
        </w:tc>
        <w:tc>
          <w:tcPr>
            <w:tcW w:w="851" w:type="dxa"/>
            <w:vMerge w:val="restart"/>
          </w:tcPr>
          <w:p w:rsidR="00A07824" w:rsidRPr="00973467" w:rsidRDefault="00A07824" w:rsidP="0057798A">
            <w:pPr>
              <w:pStyle w:val="ConsPlusNormal"/>
              <w:rPr>
                <w:rFonts w:ascii="Times New Roman" w:hAnsi="Times New Roman" w:cs="Times New Roman"/>
                <w:sz w:val="24"/>
                <w:szCs w:val="24"/>
              </w:rPr>
            </w:pPr>
            <w:r w:rsidRPr="00973467">
              <w:rPr>
                <w:rFonts w:ascii="Times New Roman" w:hAnsi="Times New Roman" w:cs="Times New Roman"/>
                <w:sz w:val="24"/>
                <w:szCs w:val="24"/>
              </w:rPr>
              <w:t>2017-2021</w:t>
            </w:r>
          </w:p>
        </w:tc>
        <w:tc>
          <w:tcPr>
            <w:tcW w:w="1201" w:type="dxa"/>
          </w:tcPr>
          <w:p w:rsidR="00A07824" w:rsidRPr="00973467" w:rsidRDefault="00A07824" w:rsidP="0057798A">
            <w:pPr>
              <w:pStyle w:val="ConsPlusNormal"/>
              <w:rPr>
                <w:rFonts w:ascii="Times New Roman" w:hAnsi="Times New Roman" w:cs="Times New Roman"/>
                <w:sz w:val="24"/>
                <w:szCs w:val="24"/>
              </w:rPr>
            </w:pPr>
            <w:r w:rsidRPr="00973467">
              <w:rPr>
                <w:rFonts w:ascii="Times New Roman" w:hAnsi="Times New Roman" w:cs="Times New Roman"/>
                <w:sz w:val="24"/>
                <w:szCs w:val="24"/>
              </w:rPr>
              <w:t>Итого</w:t>
            </w:r>
          </w:p>
        </w:tc>
        <w:tc>
          <w:tcPr>
            <w:tcW w:w="1559" w:type="dxa"/>
          </w:tcPr>
          <w:p w:rsidR="00A07824" w:rsidRPr="00973467" w:rsidRDefault="00A07824" w:rsidP="0057798A">
            <w:pPr>
              <w:pStyle w:val="ConsPlusNormal"/>
              <w:rPr>
                <w:rFonts w:ascii="Times New Roman" w:hAnsi="Times New Roman" w:cs="Times New Roman"/>
                <w:sz w:val="24"/>
                <w:szCs w:val="24"/>
              </w:rPr>
            </w:pPr>
          </w:p>
        </w:tc>
        <w:tc>
          <w:tcPr>
            <w:tcW w:w="1351" w:type="dxa"/>
          </w:tcPr>
          <w:p w:rsidR="00A07824" w:rsidRPr="001E10FB" w:rsidRDefault="00A07824" w:rsidP="0057798A">
            <w:pPr>
              <w:pStyle w:val="ConsPlusNormal"/>
              <w:rPr>
                <w:rFonts w:ascii="Times New Roman" w:hAnsi="Times New Roman" w:cs="Times New Roman"/>
                <w:sz w:val="24"/>
                <w:szCs w:val="24"/>
              </w:rPr>
            </w:pPr>
            <w:r w:rsidRPr="001E10FB">
              <w:rPr>
                <w:rFonts w:ascii="Times New Roman" w:hAnsi="Times New Roman" w:cs="Times New Roman"/>
                <w:sz w:val="24"/>
                <w:szCs w:val="24"/>
              </w:rPr>
              <w:t>1175</w:t>
            </w:r>
          </w:p>
        </w:tc>
        <w:tc>
          <w:tcPr>
            <w:tcW w:w="1134" w:type="dxa"/>
          </w:tcPr>
          <w:p w:rsidR="00A07824" w:rsidRPr="001E10FB" w:rsidRDefault="00A07824" w:rsidP="0057798A">
            <w:pPr>
              <w:pStyle w:val="ConsPlusNormal"/>
              <w:rPr>
                <w:rFonts w:ascii="Times New Roman" w:hAnsi="Times New Roman" w:cs="Times New Roman"/>
                <w:sz w:val="24"/>
                <w:szCs w:val="24"/>
              </w:rPr>
            </w:pPr>
            <w:r w:rsidRPr="001E10FB">
              <w:rPr>
                <w:rFonts w:ascii="Times New Roman" w:hAnsi="Times New Roman" w:cs="Times New Roman"/>
                <w:sz w:val="24"/>
                <w:szCs w:val="24"/>
              </w:rPr>
              <w:t>635</w:t>
            </w:r>
          </w:p>
        </w:tc>
        <w:tc>
          <w:tcPr>
            <w:tcW w:w="925" w:type="dxa"/>
          </w:tcPr>
          <w:p w:rsidR="00A07824" w:rsidRPr="001E10FB" w:rsidRDefault="00A07824" w:rsidP="0057798A">
            <w:pPr>
              <w:pStyle w:val="ConsPlusNormal"/>
              <w:rPr>
                <w:rFonts w:ascii="Times New Roman" w:hAnsi="Times New Roman" w:cs="Times New Roman"/>
                <w:sz w:val="24"/>
                <w:szCs w:val="24"/>
              </w:rPr>
            </w:pPr>
            <w:r w:rsidRPr="001E10FB">
              <w:rPr>
                <w:rFonts w:ascii="Times New Roman" w:hAnsi="Times New Roman" w:cs="Times New Roman"/>
                <w:sz w:val="24"/>
                <w:szCs w:val="24"/>
              </w:rPr>
              <w:t>135</w:t>
            </w:r>
          </w:p>
        </w:tc>
        <w:tc>
          <w:tcPr>
            <w:tcW w:w="993" w:type="dxa"/>
          </w:tcPr>
          <w:p w:rsidR="00A07824" w:rsidRPr="001E10FB" w:rsidRDefault="00A07824" w:rsidP="0057798A">
            <w:pPr>
              <w:pStyle w:val="ConsPlusNormal"/>
              <w:rPr>
                <w:rFonts w:ascii="Times New Roman" w:hAnsi="Times New Roman" w:cs="Times New Roman"/>
                <w:sz w:val="24"/>
                <w:szCs w:val="24"/>
              </w:rPr>
            </w:pPr>
            <w:r w:rsidRPr="001E10FB">
              <w:rPr>
                <w:rFonts w:ascii="Times New Roman" w:hAnsi="Times New Roman" w:cs="Times New Roman"/>
                <w:sz w:val="24"/>
                <w:szCs w:val="24"/>
              </w:rPr>
              <w:t>135</w:t>
            </w:r>
          </w:p>
        </w:tc>
        <w:tc>
          <w:tcPr>
            <w:tcW w:w="850" w:type="dxa"/>
          </w:tcPr>
          <w:p w:rsidR="00A07824" w:rsidRPr="001E10FB" w:rsidRDefault="00A07824" w:rsidP="0057798A">
            <w:pPr>
              <w:pStyle w:val="ConsPlusNormal"/>
              <w:rPr>
                <w:rFonts w:ascii="Times New Roman" w:hAnsi="Times New Roman" w:cs="Times New Roman"/>
                <w:sz w:val="24"/>
                <w:szCs w:val="24"/>
              </w:rPr>
            </w:pPr>
            <w:r w:rsidRPr="001E10FB">
              <w:rPr>
                <w:rFonts w:ascii="Times New Roman" w:hAnsi="Times New Roman" w:cs="Times New Roman"/>
                <w:sz w:val="24"/>
                <w:szCs w:val="24"/>
              </w:rPr>
              <w:t>135</w:t>
            </w:r>
          </w:p>
        </w:tc>
        <w:tc>
          <w:tcPr>
            <w:tcW w:w="992" w:type="dxa"/>
          </w:tcPr>
          <w:p w:rsidR="00A07824" w:rsidRPr="001E10FB" w:rsidRDefault="00A07824" w:rsidP="0057798A">
            <w:pPr>
              <w:pStyle w:val="ConsPlusNormal"/>
              <w:rPr>
                <w:rFonts w:ascii="Times New Roman" w:hAnsi="Times New Roman" w:cs="Times New Roman"/>
                <w:sz w:val="24"/>
                <w:szCs w:val="24"/>
              </w:rPr>
            </w:pPr>
            <w:r w:rsidRPr="001E10FB">
              <w:rPr>
                <w:rFonts w:ascii="Times New Roman" w:hAnsi="Times New Roman" w:cs="Times New Roman"/>
                <w:sz w:val="24"/>
                <w:szCs w:val="24"/>
              </w:rPr>
              <w:t>135</w:t>
            </w:r>
          </w:p>
        </w:tc>
        <w:tc>
          <w:tcPr>
            <w:tcW w:w="1560" w:type="dxa"/>
          </w:tcPr>
          <w:p w:rsidR="00A07824" w:rsidRPr="00973467" w:rsidRDefault="00A07824" w:rsidP="0057798A">
            <w:pPr>
              <w:pStyle w:val="ConsPlusNormal"/>
              <w:rPr>
                <w:rFonts w:ascii="Times New Roman" w:hAnsi="Times New Roman" w:cs="Times New Roman"/>
                <w:sz w:val="24"/>
                <w:szCs w:val="24"/>
              </w:rPr>
            </w:pPr>
          </w:p>
        </w:tc>
        <w:tc>
          <w:tcPr>
            <w:tcW w:w="1559" w:type="dxa"/>
            <w:vMerge w:val="restart"/>
          </w:tcPr>
          <w:p w:rsidR="00A07824" w:rsidRPr="00A07824" w:rsidRDefault="00A07824" w:rsidP="0057798A">
            <w:pPr>
              <w:pStyle w:val="ConsPlusNormal"/>
              <w:rPr>
                <w:rFonts w:ascii="Times New Roman" w:hAnsi="Times New Roman" w:cs="Times New Roman"/>
                <w:sz w:val="24"/>
                <w:szCs w:val="24"/>
              </w:rPr>
            </w:pPr>
            <w:r w:rsidRPr="00A07824">
              <w:rPr>
                <w:rFonts w:ascii="Times New Roman" w:hAnsi="Times New Roman" w:cs="Times New Roman"/>
                <w:sz w:val="24"/>
                <w:szCs w:val="24"/>
              </w:rPr>
              <w:t xml:space="preserve">Повышение количества </w:t>
            </w:r>
            <w:proofErr w:type="gramStart"/>
            <w:r w:rsidRPr="00A07824">
              <w:rPr>
                <w:rFonts w:ascii="Times New Roman" w:hAnsi="Times New Roman" w:cs="Times New Roman"/>
                <w:sz w:val="24"/>
                <w:szCs w:val="24"/>
              </w:rPr>
              <w:t>обученных  в</w:t>
            </w:r>
            <w:proofErr w:type="gramEnd"/>
            <w:r w:rsidRPr="00A07824">
              <w:rPr>
                <w:rFonts w:ascii="Times New Roman" w:hAnsi="Times New Roman" w:cs="Times New Roman"/>
                <w:sz w:val="24"/>
                <w:szCs w:val="24"/>
              </w:rPr>
              <w:t xml:space="preserve"> области ГО, создание, содержание  и организацию деятельности курсов ГО муниципального </w:t>
            </w:r>
            <w:proofErr w:type="spellStart"/>
            <w:r w:rsidRPr="00A07824">
              <w:rPr>
                <w:rFonts w:ascii="Times New Roman" w:hAnsi="Times New Roman" w:cs="Times New Roman"/>
                <w:sz w:val="24"/>
                <w:szCs w:val="24"/>
              </w:rPr>
              <w:t>образования,учеб</w:t>
            </w:r>
            <w:r w:rsidRPr="00A07824">
              <w:rPr>
                <w:rFonts w:ascii="Times New Roman" w:hAnsi="Times New Roman" w:cs="Times New Roman"/>
                <w:sz w:val="24"/>
                <w:szCs w:val="24"/>
              </w:rPr>
              <w:lastRenderedPageBreak/>
              <w:t>ных</w:t>
            </w:r>
            <w:proofErr w:type="spellEnd"/>
            <w:r w:rsidRPr="00A07824">
              <w:rPr>
                <w:rFonts w:ascii="Times New Roman" w:hAnsi="Times New Roman" w:cs="Times New Roman"/>
                <w:sz w:val="24"/>
                <w:szCs w:val="24"/>
              </w:rPr>
              <w:t xml:space="preserve"> консультационных пунктов (УКП).</w:t>
            </w:r>
          </w:p>
        </w:tc>
      </w:tr>
      <w:tr w:rsidR="00A07824" w:rsidRPr="000143F2" w:rsidTr="0057798A">
        <w:tc>
          <w:tcPr>
            <w:tcW w:w="794" w:type="dxa"/>
            <w:vMerge/>
          </w:tcPr>
          <w:p w:rsidR="00A07824" w:rsidRPr="000143F2" w:rsidRDefault="00A07824" w:rsidP="0057798A">
            <w:pPr>
              <w:rPr>
                <w:rFonts w:ascii="Times New Roman" w:hAnsi="Times New Roman"/>
                <w:sz w:val="24"/>
                <w:szCs w:val="24"/>
              </w:rPr>
            </w:pPr>
          </w:p>
        </w:tc>
        <w:tc>
          <w:tcPr>
            <w:tcW w:w="1974" w:type="dxa"/>
            <w:vMerge/>
          </w:tcPr>
          <w:p w:rsidR="00A07824" w:rsidRPr="000143F2" w:rsidRDefault="00A07824" w:rsidP="0057798A">
            <w:pPr>
              <w:rPr>
                <w:rFonts w:ascii="Times New Roman" w:hAnsi="Times New Roman"/>
                <w:sz w:val="20"/>
                <w:szCs w:val="20"/>
              </w:rPr>
            </w:pPr>
          </w:p>
        </w:tc>
        <w:tc>
          <w:tcPr>
            <w:tcW w:w="851" w:type="dxa"/>
            <w:vMerge/>
          </w:tcPr>
          <w:p w:rsidR="00A07824" w:rsidRPr="000143F2" w:rsidRDefault="00A07824" w:rsidP="0057798A">
            <w:pPr>
              <w:rPr>
                <w:rFonts w:ascii="Times New Roman" w:hAnsi="Times New Roman"/>
                <w:sz w:val="24"/>
                <w:szCs w:val="24"/>
              </w:rPr>
            </w:pPr>
          </w:p>
        </w:tc>
        <w:tc>
          <w:tcPr>
            <w:tcW w:w="1201" w:type="dxa"/>
          </w:tcPr>
          <w:p w:rsidR="00A07824" w:rsidRPr="00973467" w:rsidRDefault="00A07824" w:rsidP="0057798A">
            <w:pPr>
              <w:pStyle w:val="ConsPlusNormal"/>
              <w:rPr>
                <w:rFonts w:ascii="Times New Roman" w:hAnsi="Times New Roman" w:cs="Times New Roman"/>
                <w:sz w:val="24"/>
                <w:szCs w:val="24"/>
              </w:rPr>
            </w:pPr>
            <w:r w:rsidRPr="00973467">
              <w:rPr>
                <w:rFonts w:ascii="Times New Roman" w:hAnsi="Times New Roman" w:cs="Times New Roman"/>
                <w:sz w:val="24"/>
                <w:szCs w:val="24"/>
              </w:rPr>
              <w:t>Средства районного бюджета</w:t>
            </w:r>
          </w:p>
        </w:tc>
        <w:tc>
          <w:tcPr>
            <w:tcW w:w="1559" w:type="dxa"/>
          </w:tcPr>
          <w:p w:rsidR="00A07824" w:rsidRPr="00973467" w:rsidRDefault="00A07824" w:rsidP="0057798A">
            <w:pPr>
              <w:pStyle w:val="ConsPlusNormal"/>
              <w:rPr>
                <w:rFonts w:ascii="Times New Roman" w:hAnsi="Times New Roman" w:cs="Times New Roman"/>
                <w:sz w:val="24"/>
                <w:szCs w:val="24"/>
              </w:rPr>
            </w:pPr>
          </w:p>
        </w:tc>
        <w:tc>
          <w:tcPr>
            <w:tcW w:w="1351" w:type="dxa"/>
          </w:tcPr>
          <w:p w:rsidR="00A07824" w:rsidRPr="00BB28D8" w:rsidRDefault="00A07824" w:rsidP="0057798A">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1175</w:t>
            </w:r>
          </w:p>
        </w:tc>
        <w:tc>
          <w:tcPr>
            <w:tcW w:w="1134" w:type="dxa"/>
          </w:tcPr>
          <w:p w:rsidR="00A07824" w:rsidRPr="00BB28D8" w:rsidRDefault="00A07824" w:rsidP="0057798A">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635</w:t>
            </w:r>
          </w:p>
        </w:tc>
        <w:tc>
          <w:tcPr>
            <w:tcW w:w="925" w:type="dxa"/>
          </w:tcPr>
          <w:p w:rsidR="00A07824" w:rsidRPr="003E3FBD" w:rsidRDefault="00A07824" w:rsidP="0057798A">
            <w:pPr>
              <w:pStyle w:val="ConsPlusNormal"/>
              <w:rPr>
                <w:rFonts w:ascii="Times New Roman" w:hAnsi="Times New Roman" w:cs="Times New Roman"/>
                <w:sz w:val="24"/>
                <w:szCs w:val="24"/>
              </w:rPr>
            </w:pPr>
            <w:r w:rsidRPr="003E3FBD">
              <w:rPr>
                <w:rFonts w:ascii="Times New Roman" w:hAnsi="Times New Roman" w:cs="Times New Roman"/>
                <w:sz w:val="24"/>
                <w:szCs w:val="24"/>
              </w:rPr>
              <w:t>135</w:t>
            </w:r>
          </w:p>
        </w:tc>
        <w:tc>
          <w:tcPr>
            <w:tcW w:w="993" w:type="dxa"/>
          </w:tcPr>
          <w:p w:rsidR="00A07824" w:rsidRPr="003E3FBD" w:rsidRDefault="00A07824" w:rsidP="0057798A">
            <w:pPr>
              <w:pStyle w:val="ConsPlusNormal"/>
              <w:rPr>
                <w:rFonts w:ascii="Times New Roman" w:hAnsi="Times New Roman" w:cs="Times New Roman"/>
                <w:sz w:val="24"/>
                <w:szCs w:val="24"/>
              </w:rPr>
            </w:pPr>
            <w:r w:rsidRPr="003E3FBD">
              <w:rPr>
                <w:rFonts w:ascii="Times New Roman" w:hAnsi="Times New Roman" w:cs="Times New Roman"/>
                <w:sz w:val="24"/>
                <w:szCs w:val="24"/>
              </w:rPr>
              <w:t>135</w:t>
            </w:r>
          </w:p>
        </w:tc>
        <w:tc>
          <w:tcPr>
            <w:tcW w:w="850" w:type="dxa"/>
          </w:tcPr>
          <w:p w:rsidR="00A07824" w:rsidRPr="003E3FBD" w:rsidRDefault="00A07824" w:rsidP="0057798A">
            <w:pPr>
              <w:pStyle w:val="ConsPlusNormal"/>
              <w:rPr>
                <w:rFonts w:ascii="Times New Roman" w:hAnsi="Times New Roman" w:cs="Times New Roman"/>
                <w:sz w:val="24"/>
                <w:szCs w:val="24"/>
              </w:rPr>
            </w:pPr>
            <w:r w:rsidRPr="003E3FBD">
              <w:rPr>
                <w:rFonts w:ascii="Times New Roman" w:hAnsi="Times New Roman" w:cs="Times New Roman"/>
                <w:sz w:val="24"/>
                <w:szCs w:val="24"/>
              </w:rPr>
              <w:t>135</w:t>
            </w:r>
          </w:p>
        </w:tc>
        <w:tc>
          <w:tcPr>
            <w:tcW w:w="992" w:type="dxa"/>
          </w:tcPr>
          <w:p w:rsidR="00A07824" w:rsidRPr="003E3FBD" w:rsidRDefault="00A07824" w:rsidP="0057798A">
            <w:pPr>
              <w:pStyle w:val="ConsPlusNormal"/>
              <w:rPr>
                <w:rFonts w:ascii="Times New Roman" w:hAnsi="Times New Roman" w:cs="Times New Roman"/>
                <w:sz w:val="24"/>
                <w:szCs w:val="24"/>
              </w:rPr>
            </w:pPr>
            <w:r w:rsidRPr="003E3FBD">
              <w:rPr>
                <w:rFonts w:ascii="Times New Roman" w:hAnsi="Times New Roman" w:cs="Times New Roman"/>
                <w:sz w:val="24"/>
                <w:szCs w:val="24"/>
              </w:rPr>
              <w:t>135</w:t>
            </w:r>
          </w:p>
        </w:tc>
        <w:tc>
          <w:tcPr>
            <w:tcW w:w="1560" w:type="dxa"/>
          </w:tcPr>
          <w:p w:rsidR="00A07824" w:rsidRDefault="00A07824" w:rsidP="0057798A">
            <w:pPr>
              <w:pStyle w:val="ConsPlusCell"/>
              <w:rPr>
                <w:sz w:val="24"/>
                <w:szCs w:val="24"/>
              </w:rPr>
            </w:pPr>
            <w:r w:rsidRPr="00973467">
              <w:rPr>
                <w:sz w:val="24"/>
                <w:szCs w:val="24"/>
              </w:rPr>
              <w:t>ОГО</w:t>
            </w:r>
          </w:p>
          <w:p w:rsidR="00A07824" w:rsidRPr="00973467" w:rsidRDefault="00A07824" w:rsidP="0057798A">
            <w:pPr>
              <w:pStyle w:val="ConsPlusCell"/>
              <w:rPr>
                <w:sz w:val="24"/>
                <w:szCs w:val="24"/>
              </w:rPr>
            </w:pPr>
            <w:r>
              <w:rPr>
                <w:sz w:val="24"/>
                <w:szCs w:val="24"/>
              </w:rPr>
              <w:t>МКУ «ЕДДС»</w:t>
            </w:r>
          </w:p>
          <w:p w:rsidR="00A07824" w:rsidRPr="00973467" w:rsidRDefault="00A07824" w:rsidP="0057798A">
            <w:pPr>
              <w:pStyle w:val="ConsPlusCell"/>
              <w:rPr>
                <w:sz w:val="24"/>
                <w:szCs w:val="24"/>
              </w:rPr>
            </w:pPr>
            <w:r w:rsidRPr="00973467">
              <w:rPr>
                <w:sz w:val="24"/>
                <w:szCs w:val="24"/>
              </w:rPr>
              <w:t>УО</w:t>
            </w:r>
          </w:p>
          <w:p w:rsidR="00A07824" w:rsidRPr="00973467" w:rsidRDefault="0057798A" w:rsidP="0057798A">
            <w:pPr>
              <w:pStyle w:val="ConsPlusCell"/>
              <w:rPr>
                <w:sz w:val="24"/>
                <w:szCs w:val="24"/>
              </w:rPr>
            </w:pPr>
            <w:proofErr w:type="spellStart"/>
            <w:r w:rsidRPr="006647AF">
              <w:rPr>
                <w:sz w:val="24"/>
                <w:szCs w:val="24"/>
              </w:rPr>
              <w:t>Адм</w:t>
            </w:r>
            <w:r>
              <w:rPr>
                <w:sz w:val="24"/>
                <w:szCs w:val="24"/>
              </w:rPr>
              <w:t>.ГО</w:t>
            </w:r>
            <w:proofErr w:type="spellEnd"/>
          </w:p>
        </w:tc>
        <w:tc>
          <w:tcPr>
            <w:tcW w:w="1559" w:type="dxa"/>
            <w:vMerge/>
          </w:tcPr>
          <w:p w:rsidR="00A07824" w:rsidRPr="00973467" w:rsidRDefault="00A07824" w:rsidP="0057798A">
            <w:pPr>
              <w:pStyle w:val="ConsPlusNormal"/>
              <w:rPr>
                <w:rFonts w:ascii="Times New Roman" w:hAnsi="Times New Roman" w:cs="Times New Roman"/>
                <w:sz w:val="24"/>
                <w:szCs w:val="24"/>
              </w:rPr>
            </w:pPr>
          </w:p>
        </w:tc>
      </w:tr>
      <w:tr w:rsidR="00A07824" w:rsidRPr="000143F2" w:rsidTr="0057798A">
        <w:tc>
          <w:tcPr>
            <w:tcW w:w="794" w:type="dxa"/>
            <w:vMerge/>
          </w:tcPr>
          <w:p w:rsidR="00A07824" w:rsidRPr="000143F2" w:rsidRDefault="00A07824" w:rsidP="0057798A">
            <w:pPr>
              <w:rPr>
                <w:rFonts w:ascii="Times New Roman" w:hAnsi="Times New Roman"/>
                <w:sz w:val="24"/>
                <w:szCs w:val="24"/>
              </w:rPr>
            </w:pPr>
          </w:p>
        </w:tc>
        <w:tc>
          <w:tcPr>
            <w:tcW w:w="1974" w:type="dxa"/>
            <w:vMerge/>
          </w:tcPr>
          <w:p w:rsidR="00A07824" w:rsidRPr="000143F2" w:rsidRDefault="00A07824" w:rsidP="0057798A">
            <w:pPr>
              <w:rPr>
                <w:rFonts w:ascii="Times New Roman" w:hAnsi="Times New Roman"/>
                <w:sz w:val="20"/>
                <w:szCs w:val="20"/>
              </w:rPr>
            </w:pPr>
          </w:p>
        </w:tc>
        <w:tc>
          <w:tcPr>
            <w:tcW w:w="851" w:type="dxa"/>
            <w:vMerge/>
          </w:tcPr>
          <w:p w:rsidR="00A07824" w:rsidRPr="000143F2" w:rsidRDefault="00A07824" w:rsidP="0057798A">
            <w:pPr>
              <w:rPr>
                <w:rFonts w:ascii="Times New Roman" w:hAnsi="Times New Roman"/>
                <w:sz w:val="24"/>
                <w:szCs w:val="24"/>
              </w:rPr>
            </w:pPr>
          </w:p>
        </w:tc>
        <w:tc>
          <w:tcPr>
            <w:tcW w:w="1201" w:type="dxa"/>
          </w:tcPr>
          <w:p w:rsidR="00A07824" w:rsidRPr="00973467" w:rsidRDefault="00A07824" w:rsidP="0057798A">
            <w:pPr>
              <w:pStyle w:val="ConsPlusNormal"/>
              <w:rPr>
                <w:rFonts w:ascii="Times New Roman" w:hAnsi="Times New Roman" w:cs="Times New Roman"/>
                <w:sz w:val="24"/>
                <w:szCs w:val="24"/>
              </w:rPr>
            </w:pPr>
            <w:r w:rsidRPr="00973467">
              <w:rPr>
                <w:rFonts w:ascii="Times New Roman" w:hAnsi="Times New Roman" w:cs="Times New Roman"/>
                <w:sz w:val="24"/>
                <w:szCs w:val="24"/>
              </w:rPr>
              <w:t>Средства бюджета поселений</w:t>
            </w:r>
          </w:p>
        </w:tc>
        <w:tc>
          <w:tcPr>
            <w:tcW w:w="1559" w:type="dxa"/>
          </w:tcPr>
          <w:p w:rsidR="00A07824" w:rsidRPr="00973467" w:rsidRDefault="00A07824" w:rsidP="0057798A">
            <w:pPr>
              <w:pStyle w:val="ConsPlusNormal"/>
              <w:rPr>
                <w:rFonts w:ascii="Times New Roman" w:hAnsi="Times New Roman" w:cs="Times New Roman"/>
                <w:sz w:val="24"/>
                <w:szCs w:val="24"/>
              </w:rPr>
            </w:pPr>
          </w:p>
        </w:tc>
        <w:tc>
          <w:tcPr>
            <w:tcW w:w="1351" w:type="dxa"/>
          </w:tcPr>
          <w:p w:rsidR="00A07824" w:rsidRPr="00BB28D8" w:rsidRDefault="00A07824" w:rsidP="0057798A">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0</w:t>
            </w:r>
          </w:p>
        </w:tc>
        <w:tc>
          <w:tcPr>
            <w:tcW w:w="1134" w:type="dxa"/>
          </w:tcPr>
          <w:p w:rsidR="00A07824" w:rsidRPr="00BB28D8" w:rsidRDefault="00A07824" w:rsidP="0057798A">
            <w:pPr>
              <w:pStyle w:val="ConsPlusNormal"/>
              <w:rPr>
                <w:rFonts w:ascii="Times New Roman" w:hAnsi="Times New Roman" w:cs="Times New Roman"/>
                <w:color w:val="00B050"/>
                <w:sz w:val="24"/>
                <w:szCs w:val="24"/>
              </w:rPr>
            </w:pPr>
            <w:r w:rsidRPr="00BB28D8">
              <w:rPr>
                <w:rFonts w:ascii="Times New Roman" w:hAnsi="Times New Roman" w:cs="Times New Roman"/>
                <w:color w:val="00B050"/>
                <w:sz w:val="24"/>
                <w:szCs w:val="24"/>
              </w:rPr>
              <w:t>0</w:t>
            </w:r>
          </w:p>
        </w:tc>
        <w:tc>
          <w:tcPr>
            <w:tcW w:w="925" w:type="dxa"/>
          </w:tcPr>
          <w:p w:rsidR="00A07824" w:rsidRPr="00C56A5C" w:rsidRDefault="00A07824" w:rsidP="0057798A">
            <w:pPr>
              <w:pStyle w:val="ConsPlusNormal"/>
              <w:rPr>
                <w:rFonts w:ascii="Times New Roman" w:hAnsi="Times New Roman" w:cs="Times New Roman"/>
                <w:sz w:val="24"/>
                <w:szCs w:val="24"/>
              </w:rPr>
            </w:pPr>
          </w:p>
        </w:tc>
        <w:tc>
          <w:tcPr>
            <w:tcW w:w="993" w:type="dxa"/>
          </w:tcPr>
          <w:p w:rsidR="00A07824" w:rsidRPr="00C56A5C" w:rsidRDefault="00A07824" w:rsidP="0057798A">
            <w:pPr>
              <w:pStyle w:val="ConsPlusNormal"/>
              <w:rPr>
                <w:rFonts w:ascii="Times New Roman" w:hAnsi="Times New Roman" w:cs="Times New Roman"/>
                <w:sz w:val="24"/>
                <w:szCs w:val="24"/>
              </w:rPr>
            </w:pPr>
          </w:p>
        </w:tc>
        <w:tc>
          <w:tcPr>
            <w:tcW w:w="850" w:type="dxa"/>
          </w:tcPr>
          <w:p w:rsidR="00A07824" w:rsidRPr="00C56A5C" w:rsidRDefault="00A07824" w:rsidP="0057798A">
            <w:pPr>
              <w:pStyle w:val="ConsPlusNormal"/>
              <w:rPr>
                <w:rFonts w:ascii="Times New Roman" w:hAnsi="Times New Roman" w:cs="Times New Roman"/>
                <w:sz w:val="24"/>
                <w:szCs w:val="24"/>
              </w:rPr>
            </w:pPr>
          </w:p>
        </w:tc>
        <w:tc>
          <w:tcPr>
            <w:tcW w:w="992" w:type="dxa"/>
          </w:tcPr>
          <w:p w:rsidR="00A07824" w:rsidRPr="00C56A5C" w:rsidRDefault="00A07824" w:rsidP="0057798A">
            <w:pPr>
              <w:pStyle w:val="ConsPlusNormal"/>
              <w:rPr>
                <w:rFonts w:ascii="Times New Roman" w:hAnsi="Times New Roman" w:cs="Times New Roman"/>
                <w:sz w:val="24"/>
                <w:szCs w:val="24"/>
              </w:rPr>
            </w:pPr>
          </w:p>
        </w:tc>
        <w:tc>
          <w:tcPr>
            <w:tcW w:w="1560" w:type="dxa"/>
          </w:tcPr>
          <w:p w:rsidR="00A07824" w:rsidRPr="00200F02" w:rsidRDefault="00A07824" w:rsidP="0057798A">
            <w:pPr>
              <w:pStyle w:val="ConsPlusNormal"/>
              <w:rPr>
                <w:rFonts w:ascii="Times New Roman" w:hAnsi="Times New Roman" w:cs="Times New Roman"/>
                <w:sz w:val="24"/>
                <w:szCs w:val="24"/>
              </w:rPr>
            </w:pPr>
          </w:p>
        </w:tc>
        <w:tc>
          <w:tcPr>
            <w:tcW w:w="1559" w:type="dxa"/>
            <w:vMerge/>
          </w:tcPr>
          <w:p w:rsidR="00A07824" w:rsidRPr="00200F02" w:rsidRDefault="00A07824" w:rsidP="0057798A">
            <w:pPr>
              <w:pStyle w:val="ConsPlusNormal"/>
              <w:rPr>
                <w:rFonts w:ascii="Times New Roman" w:hAnsi="Times New Roman" w:cs="Times New Roman"/>
                <w:sz w:val="24"/>
                <w:szCs w:val="24"/>
              </w:rPr>
            </w:pPr>
          </w:p>
        </w:tc>
      </w:tr>
      <w:tr w:rsidR="00A07824" w:rsidRPr="000143F2" w:rsidTr="0057798A">
        <w:tc>
          <w:tcPr>
            <w:tcW w:w="794" w:type="dxa"/>
            <w:vMerge w:val="restart"/>
          </w:tcPr>
          <w:p w:rsidR="00A07824" w:rsidRPr="00DD7C9A" w:rsidRDefault="00A07824" w:rsidP="0057798A">
            <w:pPr>
              <w:pStyle w:val="ConsPlusNormal"/>
              <w:rPr>
                <w:rFonts w:ascii="Times New Roman" w:hAnsi="Times New Roman" w:cs="Times New Roman"/>
                <w:sz w:val="24"/>
                <w:szCs w:val="24"/>
              </w:rPr>
            </w:pPr>
            <w:r>
              <w:rPr>
                <w:rFonts w:ascii="Times New Roman" w:hAnsi="Times New Roman" w:cs="Times New Roman"/>
                <w:sz w:val="24"/>
                <w:szCs w:val="24"/>
              </w:rPr>
              <w:lastRenderedPageBreak/>
              <w:t>1</w:t>
            </w:r>
            <w:r w:rsidRPr="00DD7C9A">
              <w:rPr>
                <w:rFonts w:ascii="Times New Roman" w:hAnsi="Times New Roman" w:cs="Times New Roman"/>
                <w:sz w:val="24"/>
                <w:szCs w:val="24"/>
              </w:rPr>
              <w:t>.</w:t>
            </w:r>
            <w:r>
              <w:rPr>
                <w:rFonts w:ascii="Times New Roman" w:hAnsi="Times New Roman" w:cs="Times New Roman"/>
                <w:sz w:val="24"/>
                <w:szCs w:val="24"/>
              </w:rPr>
              <w:t>3.2</w:t>
            </w:r>
            <w:r w:rsidRPr="00DD7C9A">
              <w:rPr>
                <w:rFonts w:ascii="Times New Roman" w:hAnsi="Times New Roman" w:cs="Times New Roman"/>
                <w:sz w:val="24"/>
                <w:szCs w:val="24"/>
              </w:rPr>
              <w:t>.</w:t>
            </w:r>
          </w:p>
        </w:tc>
        <w:tc>
          <w:tcPr>
            <w:tcW w:w="1974" w:type="dxa"/>
            <w:vMerge w:val="restart"/>
          </w:tcPr>
          <w:p w:rsidR="00A07824" w:rsidRPr="00DD7C9A" w:rsidRDefault="00A07824" w:rsidP="0057798A">
            <w:pPr>
              <w:pStyle w:val="ConsPlusCell"/>
              <w:rPr>
                <w:color w:val="FF0000"/>
                <w:sz w:val="24"/>
                <w:szCs w:val="24"/>
              </w:rPr>
            </w:pPr>
            <w:proofErr w:type="gramStart"/>
            <w:r w:rsidRPr="00DD7C9A">
              <w:rPr>
                <w:sz w:val="24"/>
                <w:szCs w:val="24"/>
              </w:rPr>
              <w:t>Изготовление,  размещение</w:t>
            </w:r>
            <w:proofErr w:type="gramEnd"/>
            <w:r w:rsidRPr="00DD7C9A">
              <w:rPr>
                <w:sz w:val="24"/>
                <w:szCs w:val="24"/>
              </w:rPr>
              <w:t xml:space="preserve"> информационного материала для населения района по вопросам гражданской обороны</w:t>
            </w:r>
          </w:p>
        </w:tc>
        <w:tc>
          <w:tcPr>
            <w:tcW w:w="851" w:type="dxa"/>
            <w:vMerge w:val="restart"/>
          </w:tcPr>
          <w:p w:rsidR="00A07824" w:rsidRPr="00DD7C9A" w:rsidRDefault="00A07824" w:rsidP="0057798A">
            <w:pPr>
              <w:pStyle w:val="ConsPlusNormal"/>
              <w:rPr>
                <w:rFonts w:ascii="Times New Roman" w:hAnsi="Times New Roman" w:cs="Times New Roman"/>
                <w:sz w:val="24"/>
                <w:szCs w:val="24"/>
              </w:rPr>
            </w:pPr>
            <w:r w:rsidRPr="00DD7C9A">
              <w:rPr>
                <w:rFonts w:ascii="Times New Roman" w:hAnsi="Times New Roman" w:cs="Times New Roman"/>
                <w:sz w:val="24"/>
                <w:szCs w:val="24"/>
              </w:rPr>
              <w:t>2017-2021</w:t>
            </w:r>
          </w:p>
        </w:tc>
        <w:tc>
          <w:tcPr>
            <w:tcW w:w="1201" w:type="dxa"/>
          </w:tcPr>
          <w:p w:rsidR="00A07824" w:rsidRPr="00DD7C9A" w:rsidRDefault="00A07824" w:rsidP="0057798A">
            <w:pPr>
              <w:pStyle w:val="ConsPlusNormal"/>
              <w:rPr>
                <w:rFonts w:ascii="Times New Roman" w:hAnsi="Times New Roman" w:cs="Times New Roman"/>
                <w:sz w:val="24"/>
                <w:szCs w:val="24"/>
              </w:rPr>
            </w:pPr>
            <w:r w:rsidRPr="00DD7C9A">
              <w:rPr>
                <w:rFonts w:ascii="Times New Roman" w:hAnsi="Times New Roman" w:cs="Times New Roman"/>
                <w:sz w:val="24"/>
                <w:szCs w:val="24"/>
              </w:rPr>
              <w:t>Итого</w:t>
            </w:r>
          </w:p>
        </w:tc>
        <w:tc>
          <w:tcPr>
            <w:tcW w:w="1559" w:type="dxa"/>
          </w:tcPr>
          <w:p w:rsidR="00A07824" w:rsidRPr="00DD7C9A" w:rsidRDefault="00A07824" w:rsidP="0057798A">
            <w:pPr>
              <w:pStyle w:val="ConsPlusNormal"/>
              <w:rPr>
                <w:rFonts w:ascii="Times New Roman" w:hAnsi="Times New Roman" w:cs="Times New Roman"/>
                <w:sz w:val="24"/>
                <w:szCs w:val="24"/>
              </w:rPr>
            </w:pPr>
          </w:p>
        </w:tc>
        <w:tc>
          <w:tcPr>
            <w:tcW w:w="1351" w:type="dxa"/>
          </w:tcPr>
          <w:p w:rsidR="00A07824" w:rsidRPr="00DD7C9A" w:rsidRDefault="00A07824" w:rsidP="0057798A">
            <w:pPr>
              <w:pStyle w:val="ConsPlusNormal"/>
              <w:rPr>
                <w:rFonts w:ascii="Times New Roman" w:hAnsi="Times New Roman" w:cs="Times New Roman"/>
                <w:sz w:val="24"/>
                <w:szCs w:val="24"/>
              </w:rPr>
            </w:pPr>
          </w:p>
        </w:tc>
        <w:tc>
          <w:tcPr>
            <w:tcW w:w="1134" w:type="dxa"/>
          </w:tcPr>
          <w:p w:rsidR="00A07824" w:rsidRPr="00DD7C9A" w:rsidRDefault="00A07824" w:rsidP="0057798A">
            <w:pPr>
              <w:pStyle w:val="ConsPlusNormal"/>
              <w:rPr>
                <w:rFonts w:ascii="Times New Roman" w:hAnsi="Times New Roman" w:cs="Times New Roman"/>
                <w:sz w:val="24"/>
                <w:szCs w:val="24"/>
              </w:rPr>
            </w:pPr>
          </w:p>
        </w:tc>
        <w:tc>
          <w:tcPr>
            <w:tcW w:w="925" w:type="dxa"/>
          </w:tcPr>
          <w:p w:rsidR="00A07824" w:rsidRPr="00DD7C9A" w:rsidRDefault="00A07824" w:rsidP="0057798A">
            <w:pPr>
              <w:pStyle w:val="ConsPlusNormal"/>
              <w:rPr>
                <w:rFonts w:ascii="Times New Roman" w:hAnsi="Times New Roman" w:cs="Times New Roman"/>
                <w:sz w:val="24"/>
                <w:szCs w:val="24"/>
              </w:rPr>
            </w:pPr>
          </w:p>
        </w:tc>
        <w:tc>
          <w:tcPr>
            <w:tcW w:w="993" w:type="dxa"/>
          </w:tcPr>
          <w:p w:rsidR="00A07824" w:rsidRPr="00DD7C9A" w:rsidRDefault="00A07824" w:rsidP="0057798A">
            <w:pPr>
              <w:pStyle w:val="ConsPlusNormal"/>
              <w:rPr>
                <w:rFonts w:ascii="Times New Roman" w:hAnsi="Times New Roman" w:cs="Times New Roman"/>
                <w:sz w:val="24"/>
                <w:szCs w:val="24"/>
              </w:rPr>
            </w:pPr>
          </w:p>
        </w:tc>
        <w:tc>
          <w:tcPr>
            <w:tcW w:w="850" w:type="dxa"/>
          </w:tcPr>
          <w:p w:rsidR="00A07824" w:rsidRPr="00DD7C9A" w:rsidRDefault="00A07824" w:rsidP="0057798A">
            <w:pPr>
              <w:pStyle w:val="ConsPlusNormal"/>
              <w:rPr>
                <w:rFonts w:ascii="Times New Roman" w:hAnsi="Times New Roman" w:cs="Times New Roman"/>
                <w:sz w:val="24"/>
                <w:szCs w:val="24"/>
              </w:rPr>
            </w:pPr>
          </w:p>
        </w:tc>
        <w:tc>
          <w:tcPr>
            <w:tcW w:w="992" w:type="dxa"/>
          </w:tcPr>
          <w:p w:rsidR="00A07824" w:rsidRPr="00DD7C9A" w:rsidRDefault="00A07824" w:rsidP="0057798A">
            <w:pPr>
              <w:pStyle w:val="ConsPlusNormal"/>
              <w:rPr>
                <w:rFonts w:ascii="Times New Roman" w:hAnsi="Times New Roman" w:cs="Times New Roman"/>
                <w:sz w:val="24"/>
                <w:szCs w:val="24"/>
              </w:rPr>
            </w:pPr>
          </w:p>
        </w:tc>
        <w:tc>
          <w:tcPr>
            <w:tcW w:w="1560" w:type="dxa"/>
          </w:tcPr>
          <w:p w:rsidR="00A07824" w:rsidRPr="00DD7C9A" w:rsidRDefault="00A07824" w:rsidP="0057798A">
            <w:pPr>
              <w:pStyle w:val="ConsPlusNormal"/>
              <w:rPr>
                <w:rFonts w:ascii="Times New Roman" w:hAnsi="Times New Roman" w:cs="Times New Roman"/>
                <w:sz w:val="24"/>
                <w:szCs w:val="24"/>
              </w:rPr>
            </w:pPr>
          </w:p>
        </w:tc>
        <w:tc>
          <w:tcPr>
            <w:tcW w:w="1559" w:type="dxa"/>
            <w:vMerge/>
          </w:tcPr>
          <w:p w:rsidR="00A07824" w:rsidRPr="00DD7C9A" w:rsidRDefault="00A07824" w:rsidP="0057798A">
            <w:pPr>
              <w:pStyle w:val="ConsPlusNormal"/>
              <w:rPr>
                <w:rFonts w:ascii="Times New Roman" w:hAnsi="Times New Roman" w:cs="Times New Roman"/>
                <w:sz w:val="24"/>
                <w:szCs w:val="24"/>
              </w:rPr>
            </w:pPr>
          </w:p>
        </w:tc>
      </w:tr>
      <w:tr w:rsidR="00E175C1" w:rsidRPr="000143F2" w:rsidTr="0057798A">
        <w:tc>
          <w:tcPr>
            <w:tcW w:w="794" w:type="dxa"/>
            <w:vMerge/>
          </w:tcPr>
          <w:p w:rsidR="00E175C1" w:rsidRPr="000143F2" w:rsidRDefault="00E175C1" w:rsidP="0057798A">
            <w:pPr>
              <w:rPr>
                <w:rFonts w:ascii="Times New Roman" w:hAnsi="Times New Roman"/>
                <w:sz w:val="24"/>
                <w:szCs w:val="24"/>
              </w:rPr>
            </w:pPr>
          </w:p>
        </w:tc>
        <w:tc>
          <w:tcPr>
            <w:tcW w:w="1974" w:type="dxa"/>
            <w:vMerge/>
          </w:tcPr>
          <w:p w:rsidR="00E175C1" w:rsidRPr="000143F2" w:rsidRDefault="00E175C1" w:rsidP="0057798A">
            <w:pPr>
              <w:rPr>
                <w:rFonts w:ascii="Times New Roman" w:hAnsi="Times New Roman"/>
                <w:sz w:val="20"/>
                <w:szCs w:val="20"/>
              </w:rPr>
            </w:pPr>
          </w:p>
        </w:tc>
        <w:tc>
          <w:tcPr>
            <w:tcW w:w="851" w:type="dxa"/>
            <w:vMerge/>
          </w:tcPr>
          <w:p w:rsidR="00E175C1" w:rsidRPr="000143F2" w:rsidRDefault="00E175C1" w:rsidP="0057798A">
            <w:pPr>
              <w:rPr>
                <w:rFonts w:ascii="Times New Roman" w:hAnsi="Times New Roman"/>
                <w:sz w:val="24"/>
                <w:szCs w:val="24"/>
              </w:rPr>
            </w:pPr>
          </w:p>
        </w:tc>
        <w:tc>
          <w:tcPr>
            <w:tcW w:w="1201" w:type="dxa"/>
          </w:tcPr>
          <w:p w:rsidR="00E175C1" w:rsidRPr="00DD7C9A" w:rsidRDefault="00E175C1" w:rsidP="0057798A">
            <w:pPr>
              <w:pStyle w:val="ConsPlusNormal"/>
              <w:rPr>
                <w:rFonts w:ascii="Times New Roman" w:hAnsi="Times New Roman" w:cs="Times New Roman"/>
                <w:sz w:val="24"/>
                <w:szCs w:val="24"/>
              </w:rPr>
            </w:pPr>
            <w:r w:rsidRPr="00DD7C9A">
              <w:rPr>
                <w:rFonts w:ascii="Times New Roman" w:hAnsi="Times New Roman" w:cs="Times New Roman"/>
                <w:sz w:val="24"/>
                <w:szCs w:val="24"/>
              </w:rPr>
              <w:t>Средства районного бюджета</w:t>
            </w:r>
          </w:p>
        </w:tc>
        <w:tc>
          <w:tcPr>
            <w:tcW w:w="1559" w:type="dxa"/>
          </w:tcPr>
          <w:p w:rsidR="00E175C1" w:rsidRPr="00DD7C9A" w:rsidRDefault="00E175C1" w:rsidP="0057798A">
            <w:pPr>
              <w:pStyle w:val="ConsPlusNormal"/>
              <w:rPr>
                <w:rFonts w:ascii="Times New Roman" w:hAnsi="Times New Roman" w:cs="Times New Roman"/>
                <w:sz w:val="24"/>
                <w:szCs w:val="24"/>
              </w:rPr>
            </w:pPr>
          </w:p>
        </w:tc>
        <w:tc>
          <w:tcPr>
            <w:tcW w:w="1351" w:type="dxa"/>
          </w:tcPr>
          <w:p w:rsidR="00E175C1" w:rsidRPr="00DD7C9A" w:rsidRDefault="00E175C1" w:rsidP="0057798A">
            <w:pPr>
              <w:pStyle w:val="ConsPlusNormal"/>
              <w:rPr>
                <w:rFonts w:ascii="Times New Roman" w:hAnsi="Times New Roman" w:cs="Times New Roman"/>
                <w:sz w:val="24"/>
                <w:szCs w:val="24"/>
              </w:rPr>
            </w:pPr>
          </w:p>
        </w:tc>
        <w:tc>
          <w:tcPr>
            <w:tcW w:w="4894" w:type="dxa"/>
            <w:gridSpan w:val="5"/>
          </w:tcPr>
          <w:p w:rsidR="00E175C1" w:rsidRPr="00DD7C9A" w:rsidRDefault="00E175C1" w:rsidP="0057798A">
            <w:pPr>
              <w:pStyle w:val="ConsPlusNormal"/>
              <w:rPr>
                <w:rFonts w:ascii="Times New Roman" w:hAnsi="Times New Roman" w:cs="Times New Roman"/>
                <w:sz w:val="24"/>
                <w:szCs w:val="24"/>
              </w:rPr>
            </w:pPr>
            <w:r w:rsidRPr="00DD7C9A">
              <w:rPr>
                <w:rFonts w:ascii="Times New Roman" w:hAnsi="Times New Roman" w:cs="Times New Roman"/>
                <w:sz w:val="24"/>
                <w:szCs w:val="24"/>
              </w:rPr>
              <w:t>В рамках средств</w:t>
            </w:r>
            <w:r>
              <w:rPr>
                <w:rFonts w:ascii="Times New Roman" w:hAnsi="Times New Roman" w:cs="Times New Roman"/>
                <w:sz w:val="24"/>
                <w:szCs w:val="24"/>
              </w:rPr>
              <w:t xml:space="preserve">, </w:t>
            </w:r>
            <w:r w:rsidRPr="00DD7C9A">
              <w:rPr>
                <w:rFonts w:ascii="Times New Roman" w:hAnsi="Times New Roman" w:cs="Times New Roman"/>
                <w:sz w:val="24"/>
                <w:szCs w:val="24"/>
              </w:rPr>
              <w:t>предусмотренных на основную деятельность исполнителей</w:t>
            </w:r>
          </w:p>
        </w:tc>
        <w:tc>
          <w:tcPr>
            <w:tcW w:w="1560" w:type="dxa"/>
          </w:tcPr>
          <w:p w:rsidR="00E175C1" w:rsidRPr="00DD7C9A" w:rsidRDefault="00E175C1" w:rsidP="0057798A">
            <w:pPr>
              <w:pStyle w:val="ConsPlusCell"/>
              <w:rPr>
                <w:sz w:val="24"/>
                <w:szCs w:val="24"/>
              </w:rPr>
            </w:pPr>
            <w:r w:rsidRPr="00DD7C9A">
              <w:rPr>
                <w:sz w:val="24"/>
                <w:szCs w:val="24"/>
              </w:rPr>
              <w:t>ОГО</w:t>
            </w:r>
          </w:p>
          <w:p w:rsidR="00E175C1" w:rsidRPr="00DD7C9A" w:rsidRDefault="00E175C1" w:rsidP="0057798A">
            <w:pPr>
              <w:pStyle w:val="ConsPlusCell"/>
              <w:rPr>
                <w:sz w:val="24"/>
                <w:szCs w:val="24"/>
              </w:rPr>
            </w:pPr>
          </w:p>
          <w:p w:rsidR="00E175C1" w:rsidRPr="00DD7C9A" w:rsidRDefault="00E175C1" w:rsidP="0057798A">
            <w:pPr>
              <w:pStyle w:val="ConsPlusCell"/>
              <w:rPr>
                <w:sz w:val="24"/>
                <w:szCs w:val="24"/>
              </w:rPr>
            </w:pPr>
          </w:p>
        </w:tc>
        <w:tc>
          <w:tcPr>
            <w:tcW w:w="1559" w:type="dxa"/>
            <w:vMerge/>
          </w:tcPr>
          <w:p w:rsidR="00E175C1" w:rsidRPr="00DD7C9A" w:rsidRDefault="00E175C1" w:rsidP="0057798A">
            <w:pPr>
              <w:pStyle w:val="ConsPlusNormal"/>
              <w:rPr>
                <w:rFonts w:ascii="Times New Roman" w:hAnsi="Times New Roman" w:cs="Times New Roman"/>
                <w:sz w:val="24"/>
                <w:szCs w:val="24"/>
              </w:rPr>
            </w:pPr>
          </w:p>
        </w:tc>
      </w:tr>
      <w:tr w:rsidR="00A07824" w:rsidRPr="000143F2" w:rsidTr="0057798A">
        <w:tc>
          <w:tcPr>
            <w:tcW w:w="794" w:type="dxa"/>
            <w:vMerge/>
          </w:tcPr>
          <w:p w:rsidR="00A07824" w:rsidRPr="000143F2" w:rsidRDefault="00A07824" w:rsidP="0057798A">
            <w:pPr>
              <w:rPr>
                <w:rFonts w:ascii="Times New Roman" w:hAnsi="Times New Roman"/>
                <w:sz w:val="24"/>
                <w:szCs w:val="24"/>
              </w:rPr>
            </w:pPr>
          </w:p>
        </w:tc>
        <w:tc>
          <w:tcPr>
            <w:tcW w:w="1974" w:type="dxa"/>
            <w:vMerge/>
          </w:tcPr>
          <w:p w:rsidR="00A07824" w:rsidRPr="000143F2" w:rsidRDefault="00A07824" w:rsidP="0057798A">
            <w:pPr>
              <w:rPr>
                <w:rFonts w:ascii="Times New Roman" w:hAnsi="Times New Roman"/>
                <w:sz w:val="20"/>
                <w:szCs w:val="20"/>
              </w:rPr>
            </w:pPr>
          </w:p>
        </w:tc>
        <w:tc>
          <w:tcPr>
            <w:tcW w:w="851" w:type="dxa"/>
            <w:vMerge/>
          </w:tcPr>
          <w:p w:rsidR="00A07824" w:rsidRPr="000143F2" w:rsidRDefault="00A07824" w:rsidP="0057798A">
            <w:pPr>
              <w:rPr>
                <w:rFonts w:ascii="Times New Roman" w:hAnsi="Times New Roman"/>
                <w:sz w:val="24"/>
                <w:szCs w:val="24"/>
              </w:rPr>
            </w:pPr>
          </w:p>
        </w:tc>
        <w:tc>
          <w:tcPr>
            <w:tcW w:w="1201" w:type="dxa"/>
          </w:tcPr>
          <w:p w:rsidR="00A07824" w:rsidRPr="00DD7C9A" w:rsidRDefault="00A07824" w:rsidP="0057798A">
            <w:pPr>
              <w:pStyle w:val="ConsPlusNormal"/>
              <w:rPr>
                <w:rFonts w:ascii="Times New Roman" w:hAnsi="Times New Roman" w:cs="Times New Roman"/>
                <w:sz w:val="24"/>
                <w:szCs w:val="24"/>
              </w:rPr>
            </w:pPr>
            <w:r w:rsidRPr="00DD7C9A">
              <w:rPr>
                <w:rFonts w:ascii="Times New Roman" w:hAnsi="Times New Roman" w:cs="Times New Roman"/>
                <w:sz w:val="24"/>
                <w:szCs w:val="24"/>
              </w:rPr>
              <w:t>Средства бюджета поселений</w:t>
            </w:r>
          </w:p>
        </w:tc>
        <w:tc>
          <w:tcPr>
            <w:tcW w:w="1559" w:type="dxa"/>
          </w:tcPr>
          <w:p w:rsidR="00A07824" w:rsidRPr="00DD7C9A" w:rsidRDefault="00A07824" w:rsidP="0057798A">
            <w:pPr>
              <w:pStyle w:val="ConsPlusNormal"/>
              <w:rPr>
                <w:rFonts w:ascii="Times New Roman" w:hAnsi="Times New Roman" w:cs="Times New Roman"/>
                <w:sz w:val="24"/>
                <w:szCs w:val="24"/>
              </w:rPr>
            </w:pPr>
          </w:p>
        </w:tc>
        <w:tc>
          <w:tcPr>
            <w:tcW w:w="1351" w:type="dxa"/>
          </w:tcPr>
          <w:p w:rsidR="00A07824" w:rsidRPr="00DD7C9A" w:rsidRDefault="00A07824" w:rsidP="0057798A">
            <w:pPr>
              <w:pStyle w:val="ConsPlusNormal"/>
              <w:rPr>
                <w:rFonts w:ascii="Times New Roman" w:hAnsi="Times New Roman" w:cs="Times New Roman"/>
                <w:sz w:val="24"/>
                <w:szCs w:val="24"/>
              </w:rPr>
            </w:pPr>
          </w:p>
        </w:tc>
        <w:tc>
          <w:tcPr>
            <w:tcW w:w="1134" w:type="dxa"/>
          </w:tcPr>
          <w:p w:rsidR="00A07824" w:rsidRPr="00DD7C9A" w:rsidRDefault="00A07824" w:rsidP="0057798A">
            <w:pPr>
              <w:pStyle w:val="ConsPlusNormal"/>
              <w:rPr>
                <w:rFonts w:ascii="Times New Roman" w:hAnsi="Times New Roman" w:cs="Times New Roman"/>
                <w:sz w:val="24"/>
                <w:szCs w:val="24"/>
              </w:rPr>
            </w:pPr>
          </w:p>
        </w:tc>
        <w:tc>
          <w:tcPr>
            <w:tcW w:w="925" w:type="dxa"/>
          </w:tcPr>
          <w:p w:rsidR="00A07824" w:rsidRPr="00DD7C9A" w:rsidRDefault="00A07824" w:rsidP="0057798A">
            <w:pPr>
              <w:pStyle w:val="ConsPlusNormal"/>
              <w:rPr>
                <w:rFonts w:ascii="Times New Roman" w:hAnsi="Times New Roman" w:cs="Times New Roman"/>
                <w:sz w:val="24"/>
                <w:szCs w:val="24"/>
              </w:rPr>
            </w:pPr>
          </w:p>
        </w:tc>
        <w:tc>
          <w:tcPr>
            <w:tcW w:w="993" w:type="dxa"/>
          </w:tcPr>
          <w:p w:rsidR="00A07824" w:rsidRPr="00DD7C9A" w:rsidRDefault="00A07824" w:rsidP="0057798A">
            <w:pPr>
              <w:pStyle w:val="ConsPlusNormal"/>
              <w:rPr>
                <w:rFonts w:ascii="Times New Roman" w:hAnsi="Times New Roman" w:cs="Times New Roman"/>
                <w:sz w:val="24"/>
                <w:szCs w:val="24"/>
              </w:rPr>
            </w:pPr>
          </w:p>
        </w:tc>
        <w:tc>
          <w:tcPr>
            <w:tcW w:w="850" w:type="dxa"/>
          </w:tcPr>
          <w:p w:rsidR="00A07824" w:rsidRPr="00DD7C9A" w:rsidRDefault="00A07824" w:rsidP="0057798A">
            <w:pPr>
              <w:pStyle w:val="ConsPlusNormal"/>
              <w:rPr>
                <w:rFonts w:ascii="Times New Roman" w:hAnsi="Times New Roman" w:cs="Times New Roman"/>
                <w:sz w:val="24"/>
                <w:szCs w:val="24"/>
              </w:rPr>
            </w:pPr>
          </w:p>
        </w:tc>
        <w:tc>
          <w:tcPr>
            <w:tcW w:w="992" w:type="dxa"/>
          </w:tcPr>
          <w:p w:rsidR="00A07824" w:rsidRPr="00DD7C9A" w:rsidRDefault="00A07824" w:rsidP="0057798A">
            <w:pPr>
              <w:pStyle w:val="ConsPlusNormal"/>
              <w:rPr>
                <w:rFonts w:ascii="Times New Roman" w:hAnsi="Times New Roman" w:cs="Times New Roman"/>
                <w:sz w:val="24"/>
                <w:szCs w:val="24"/>
              </w:rPr>
            </w:pPr>
          </w:p>
        </w:tc>
        <w:tc>
          <w:tcPr>
            <w:tcW w:w="1560" w:type="dxa"/>
          </w:tcPr>
          <w:p w:rsidR="00A07824" w:rsidRPr="00DD7C9A" w:rsidRDefault="00A07824" w:rsidP="0057798A">
            <w:pPr>
              <w:pStyle w:val="ConsPlusNormal"/>
              <w:rPr>
                <w:rFonts w:ascii="Times New Roman" w:hAnsi="Times New Roman" w:cs="Times New Roman"/>
                <w:sz w:val="24"/>
                <w:szCs w:val="24"/>
              </w:rPr>
            </w:pPr>
          </w:p>
        </w:tc>
        <w:tc>
          <w:tcPr>
            <w:tcW w:w="1559" w:type="dxa"/>
            <w:vMerge/>
          </w:tcPr>
          <w:p w:rsidR="00A07824" w:rsidRPr="00DD7C9A" w:rsidRDefault="00A07824" w:rsidP="0057798A">
            <w:pPr>
              <w:pStyle w:val="ConsPlusNormal"/>
              <w:rPr>
                <w:rFonts w:ascii="Times New Roman" w:hAnsi="Times New Roman" w:cs="Times New Roman"/>
                <w:sz w:val="24"/>
                <w:szCs w:val="24"/>
              </w:rPr>
            </w:pPr>
          </w:p>
        </w:tc>
      </w:tr>
      <w:tr w:rsidR="00CD4661" w:rsidRPr="000143F2" w:rsidTr="0057798A">
        <w:tc>
          <w:tcPr>
            <w:tcW w:w="794" w:type="dxa"/>
            <w:vMerge w:val="restart"/>
          </w:tcPr>
          <w:p w:rsidR="00CD4661" w:rsidRPr="00DD7C9A" w:rsidRDefault="00CD4661" w:rsidP="0057798A">
            <w:pPr>
              <w:pStyle w:val="ConsPlusNormal"/>
              <w:rPr>
                <w:rFonts w:ascii="Times New Roman" w:hAnsi="Times New Roman" w:cs="Times New Roman"/>
                <w:sz w:val="24"/>
                <w:szCs w:val="24"/>
              </w:rPr>
            </w:pPr>
            <w:r>
              <w:rPr>
                <w:rFonts w:ascii="Times New Roman" w:hAnsi="Times New Roman" w:cs="Times New Roman"/>
                <w:sz w:val="24"/>
                <w:szCs w:val="24"/>
              </w:rPr>
              <w:t>1</w:t>
            </w:r>
            <w:r w:rsidRPr="00DD7C9A">
              <w:rPr>
                <w:rFonts w:ascii="Times New Roman" w:hAnsi="Times New Roman" w:cs="Times New Roman"/>
                <w:sz w:val="24"/>
                <w:szCs w:val="24"/>
              </w:rPr>
              <w:t>.</w:t>
            </w:r>
            <w:r>
              <w:rPr>
                <w:rFonts w:ascii="Times New Roman" w:hAnsi="Times New Roman" w:cs="Times New Roman"/>
                <w:sz w:val="24"/>
                <w:szCs w:val="24"/>
              </w:rPr>
              <w:t>3.3</w:t>
            </w:r>
            <w:r w:rsidRPr="00DD7C9A">
              <w:rPr>
                <w:rFonts w:ascii="Times New Roman" w:hAnsi="Times New Roman" w:cs="Times New Roman"/>
                <w:sz w:val="24"/>
                <w:szCs w:val="24"/>
              </w:rPr>
              <w:t>.</w:t>
            </w:r>
          </w:p>
        </w:tc>
        <w:tc>
          <w:tcPr>
            <w:tcW w:w="1974" w:type="dxa"/>
            <w:vMerge w:val="restart"/>
          </w:tcPr>
          <w:p w:rsidR="00CD4661" w:rsidRPr="00DD7C9A" w:rsidRDefault="00CD4661" w:rsidP="0057798A">
            <w:pPr>
              <w:pStyle w:val="ConsPlusCell"/>
              <w:rPr>
                <w:color w:val="FF0000"/>
                <w:sz w:val="24"/>
                <w:szCs w:val="24"/>
              </w:rPr>
            </w:pPr>
            <w:r w:rsidRPr="00DD7C9A">
              <w:rPr>
                <w:sz w:val="24"/>
                <w:szCs w:val="24"/>
              </w:rPr>
              <w:t xml:space="preserve">Планирование мероприятий </w:t>
            </w:r>
            <w:proofErr w:type="gramStart"/>
            <w:r w:rsidRPr="00DD7C9A">
              <w:rPr>
                <w:sz w:val="24"/>
                <w:szCs w:val="24"/>
              </w:rPr>
              <w:t>по  подготовке</w:t>
            </w:r>
            <w:proofErr w:type="gramEnd"/>
            <w:r w:rsidRPr="00DD7C9A">
              <w:rPr>
                <w:sz w:val="24"/>
                <w:szCs w:val="24"/>
              </w:rPr>
              <w:t xml:space="preserve"> к эвакуации населения, материальных и культурны</w:t>
            </w:r>
            <w:r>
              <w:rPr>
                <w:sz w:val="24"/>
                <w:szCs w:val="24"/>
              </w:rPr>
              <w:t xml:space="preserve">х ценностей в безопасные </w:t>
            </w:r>
            <w:proofErr w:type="spellStart"/>
            <w:r>
              <w:rPr>
                <w:sz w:val="24"/>
                <w:szCs w:val="24"/>
              </w:rPr>
              <w:t>районы.Подготовка</w:t>
            </w:r>
            <w:proofErr w:type="spellEnd"/>
            <w:r>
              <w:rPr>
                <w:sz w:val="24"/>
                <w:szCs w:val="24"/>
              </w:rPr>
              <w:t xml:space="preserve"> безопасных районов для первоочередного жизнеобеспечения эвакуируемого населения, сохранности материальных и культурных ценностей</w:t>
            </w:r>
          </w:p>
        </w:tc>
        <w:tc>
          <w:tcPr>
            <w:tcW w:w="851" w:type="dxa"/>
            <w:vMerge w:val="restart"/>
          </w:tcPr>
          <w:p w:rsidR="00CD4661" w:rsidRPr="00DD7C9A" w:rsidRDefault="00CD4661" w:rsidP="0057798A">
            <w:pPr>
              <w:pStyle w:val="ConsPlusNormal"/>
              <w:rPr>
                <w:rFonts w:ascii="Times New Roman" w:hAnsi="Times New Roman" w:cs="Times New Roman"/>
                <w:sz w:val="24"/>
                <w:szCs w:val="24"/>
              </w:rPr>
            </w:pPr>
            <w:r w:rsidRPr="00DD7C9A">
              <w:rPr>
                <w:rFonts w:ascii="Times New Roman" w:hAnsi="Times New Roman" w:cs="Times New Roman"/>
                <w:sz w:val="24"/>
                <w:szCs w:val="24"/>
              </w:rPr>
              <w:t>2017-2021</w:t>
            </w:r>
          </w:p>
        </w:tc>
        <w:tc>
          <w:tcPr>
            <w:tcW w:w="1201" w:type="dxa"/>
          </w:tcPr>
          <w:p w:rsidR="00CD4661" w:rsidRPr="00DD7C9A" w:rsidRDefault="00CD4661" w:rsidP="0057798A">
            <w:pPr>
              <w:pStyle w:val="ConsPlusNormal"/>
              <w:rPr>
                <w:rFonts w:ascii="Times New Roman" w:hAnsi="Times New Roman" w:cs="Times New Roman"/>
                <w:sz w:val="24"/>
                <w:szCs w:val="24"/>
              </w:rPr>
            </w:pPr>
            <w:r w:rsidRPr="00DD7C9A">
              <w:rPr>
                <w:rFonts w:ascii="Times New Roman" w:hAnsi="Times New Roman" w:cs="Times New Roman"/>
                <w:sz w:val="24"/>
                <w:szCs w:val="24"/>
              </w:rPr>
              <w:t>Итого</w:t>
            </w:r>
          </w:p>
        </w:tc>
        <w:tc>
          <w:tcPr>
            <w:tcW w:w="1559" w:type="dxa"/>
          </w:tcPr>
          <w:p w:rsidR="00CD4661" w:rsidRPr="00DD7C9A" w:rsidRDefault="00CD4661" w:rsidP="0057798A">
            <w:pPr>
              <w:pStyle w:val="ConsPlusNormal"/>
              <w:rPr>
                <w:rFonts w:ascii="Times New Roman" w:hAnsi="Times New Roman" w:cs="Times New Roman"/>
                <w:sz w:val="24"/>
                <w:szCs w:val="24"/>
              </w:rPr>
            </w:pPr>
          </w:p>
        </w:tc>
        <w:tc>
          <w:tcPr>
            <w:tcW w:w="1351" w:type="dxa"/>
          </w:tcPr>
          <w:p w:rsidR="00CD4661" w:rsidRPr="00DD7C9A" w:rsidRDefault="00CD4661" w:rsidP="0057798A">
            <w:pPr>
              <w:pStyle w:val="ConsPlusNormal"/>
              <w:rPr>
                <w:rFonts w:ascii="Times New Roman" w:hAnsi="Times New Roman" w:cs="Times New Roman"/>
                <w:sz w:val="24"/>
                <w:szCs w:val="24"/>
              </w:rPr>
            </w:pPr>
          </w:p>
        </w:tc>
        <w:tc>
          <w:tcPr>
            <w:tcW w:w="1134" w:type="dxa"/>
          </w:tcPr>
          <w:p w:rsidR="00CD4661" w:rsidRPr="00DD7C9A" w:rsidRDefault="00CD4661" w:rsidP="0057798A">
            <w:pPr>
              <w:pStyle w:val="ConsPlusNormal"/>
              <w:rPr>
                <w:rFonts w:ascii="Times New Roman" w:hAnsi="Times New Roman" w:cs="Times New Roman"/>
                <w:sz w:val="24"/>
                <w:szCs w:val="24"/>
              </w:rPr>
            </w:pPr>
          </w:p>
        </w:tc>
        <w:tc>
          <w:tcPr>
            <w:tcW w:w="925" w:type="dxa"/>
          </w:tcPr>
          <w:p w:rsidR="00CD4661" w:rsidRPr="00DD7C9A" w:rsidRDefault="00CD4661" w:rsidP="0057798A">
            <w:pPr>
              <w:pStyle w:val="ConsPlusNormal"/>
              <w:rPr>
                <w:rFonts w:ascii="Times New Roman" w:hAnsi="Times New Roman" w:cs="Times New Roman"/>
                <w:sz w:val="24"/>
                <w:szCs w:val="24"/>
              </w:rPr>
            </w:pPr>
          </w:p>
        </w:tc>
        <w:tc>
          <w:tcPr>
            <w:tcW w:w="993" w:type="dxa"/>
          </w:tcPr>
          <w:p w:rsidR="00CD4661" w:rsidRPr="00DD7C9A" w:rsidRDefault="00CD4661" w:rsidP="0057798A">
            <w:pPr>
              <w:pStyle w:val="ConsPlusNormal"/>
              <w:rPr>
                <w:rFonts w:ascii="Times New Roman" w:hAnsi="Times New Roman" w:cs="Times New Roman"/>
                <w:sz w:val="24"/>
                <w:szCs w:val="24"/>
              </w:rPr>
            </w:pPr>
          </w:p>
        </w:tc>
        <w:tc>
          <w:tcPr>
            <w:tcW w:w="850" w:type="dxa"/>
          </w:tcPr>
          <w:p w:rsidR="00CD4661" w:rsidRPr="00DD7C9A" w:rsidRDefault="00CD4661" w:rsidP="0057798A">
            <w:pPr>
              <w:pStyle w:val="ConsPlusNormal"/>
              <w:rPr>
                <w:rFonts w:ascii="Times New Roman" w:hAnsi="Times New Roman" w:cs="Times New Roman"/>
                <w:sz w:val="24"/>
                <w:szCs w:val="24"/>
              </w:rPr>
            </w:pPr>
          </w:p>
        </w:tc>
        <w:tc>
          <w:tcPr>
            <w:tcW w:w="992" w:type="dxa"/>
          </w:tcPr>
          <w:p w:rsidR="00CD4661" w:rsidRPr="00DD7C9A" w:rsidRDefault="00CD4661" w:rsidP="0057798A">
            <w:pPr>
              <w:pStyle w:val="ConsPlusNormal"/>
              <w:rPr>
                <w:rFonts w:ascii="Times New Roman" w:hAnsi="Times New Roman" w:cs="Times New Roman"/>
                <w:sz w:val="24"/>
                <w:szCs w:val="24"/>
              </w:rPr>
            </w:pPr>
          </w:p>
        </w:tc>
        <w:tc>
          <w:tcPr>
            <w:tcW w:w="1560" w:type="dxa"/>
          </w:tcPr>
          <w:p w:rsidR="00CD4661" w:rsidRPr="00DD7C9A" w:rsidRDefault="00CD4661" w:rsidP="0057798A">
            <w:pPr>
              <w:pStyle w:val="ConsPlusNormal"/>
              <w:rPr>
                <w:rFonts w:ascii="Times New Roman" w:hAnsi="Times New Roman" w:cs="Times New Roman"/>
                <w:sz w:val="24"/>
                <w:szCs w:val="24"/>
              </w:rPr>
            </w:pPr>
          </w:p>
        </w:tc>
        <w:tc>
          <w:tcPr>
            <w:tcW w:w="1559" w:type="dxa"/>
            <w:vMerge w:val="restart"/>
          </w:tcPr>
          <w:p w:rsidR="00CD4661" w:rsidRPr="00DD7C9A" w:rsidRDefault="00CD4661" w:rsidP="0057798A">
            <w:pPr>
              <w:pStyle w:val="ConsPlusNormal"/>
              <w:rPr>
                <w:rFonts w:ascii="Times New Roman" w:hAnsi="Times New Roman" w:cs="Times New Roman"/>
                <w:sz w:val="24"/>
                <w:szCs w:val="24"/>
              </w:rPr>
            </w:pPr>
            <w:r>
              <w:rPr>
                <w:rFonts w:ascii="Times New Roman" w:hAnsi="Times New Roman" w:cs="Times New Roman"/>
                <w:sz w:val="24"/>
                <w:szCs w:val="24"/>
              </w:rPr>
              <w:t>Готовность</w:t>
            </w:r>
            <w:r w:rsidRPr="00CD4661">
              <w:rPr>
                <w:rFonts w:ascii="Times New Roman" w:hAnsi="Times New Roman" w:cs="Times New Roman"/>
                <w:sz w:val="24"/>
                <w:szCs w:val="24"/>
              </w:rPr>
              <w:t xml:space="preserve"> безопасных районов для первоочередного жизнеобеспечения эвакуируемого </w:t>
            </w:r>
            <w:proofErr w:type="spellStart"/>
            <w:proofErr w:type="gramStart"/>
            <w:r w:rsidRPr="00CD4661">
              <w:rPr>
                <w:rFonts w:ascii="Times New Roman" w:hAnsi="Times New Roman" w:cs="Times New Roman"/>
                <w:sz w:val="24"/>
                <w:szCs w:val="24"/>
              </w:rPr>
              <w:t>населе-ния</w:t>
            </w:r>
            <w:proofErr w:type="spellEnd"/>
            <w:proofErr w:type="gramEnd"/>
            <w:r w:rsidRPr="00CD4661">
              <w:rPr>
                <w:rFonts w:ascii="Times New Roman" w:hAnsi="Times New Roman" w:cs="Times New Roman"/>
                <w:sz w:val="24"/>
                <w:szCs w:val="24"/>
              </w:rPr>
              <w:t>, сохранности материальных и культурных ценностей</w:t>
            </w:r>
          </w:p>
        </w:tc>
      </w:tr>
      <w:tr w:rsidR="00E175C1" w:rsidRPr="000143F2" w:rsidTr="0057798A">
        <w:tc>
          <w:tcPr>
            <w:tcW w:w="794" w:type="dxa"/>
            <w:vMerge/>
          </w:tcPr>
          <w:p w:rsidR="00E175C1" w:rsidRPr="000143F2" w:rsidRDefault="00E175C1" w:rsidP="0057798A">
            <w:pPr>
              <w:rPr>
                <w:rFonts w:ascii="Times New Roman" w:hAnsi="Times New Roman"/>
                <w:sz w:val="24"/>
                <w:szCs w:val="24"/>
              </w:rPr>
            </w:pPr>
          </w:p>
        </w:tc>
        <w:tc>
          <w:tcPr>
            <w:tcW w:w="1974" w:type="dxa"/>
            <w:vMerge/>
          </w:tcPr>
          <w:p w:rsidR="00E175C1" w:rsidRPr="000143F2" w:rsidRDefault="00E175C1" w:rsidP="0057798A">
            <w:pPr>
              <w:rPr>
                <w:rFonts w:ascii="Times New Roman" w:hAnsi="Times New Roman"/>
                <w:sz w:val="20"/>
                <w:szCs w:val="20"/>
              </w:rPr>
            </w:pPr>
          </w:p>
        </w:tc>
        <w:tc>
          <w:tcPr>
            <w:tcW w:w="851" w:type="dxa"/>
            <w:vMerge/>
          </w:tcPr>
          <w:p w:rsidR="00E175C1" w:rsidRPr="000143F2" w:rsidRDefault="00E175C1" w:rsidP="0057798A">
            <w:pPr>
              <w:rPr>
                <w:rFonts w:ascii="Times New Roman" w:hAnsi="Times New Roman"/>
                <w:sz w:val="24"/>
                <w:szCs w:val="24"/>
              </w:rPr>
            </w:pPr>
          </w:p>
        </w:tc>
        <w:tc>
          <w:tcPr>
            <w:tcW w:w="1201" w:type="dxa"/>
          </w:tcPr>
          <w:p w:rsidR="00E175C1" w:rsidRPr="00DD7C9A" w:rsidRDefault="00E175C1" w:rsidP="0057798A">
            <w:pPr>
              <w:pStyle w:val="ConsPlusNormal"/>
              <w:rPr>
                <w:rFonts w:ascii="Times New Roman" w:hAnsi="Times New Roman" w:cs="Times New Roman"/>
                <w:sz w:val="24"/>
                <w:szCs w:val="24"/>
              </w:rPr>
            </w:pPr>
            <w:r w:rsidRPr="00DD7C9A">
              <w:rPr>
                <w:rFonts w:ascii="Times New Roman" w:hAnsi="Times New Roman" w:cs="Times New Roman"/>
                <w:sz w:val="24"/>
                <w:szCs w:val="24"/>
              </w:rPr>
              <w:t>Средства районного бюджета</w:t>
            </w:r>
          </w:p>
        </w:tc>
        <w:tc>
          <w:tcPr>
            <w:tcW w:w="1559" w:type="dxa"/>
          </w:tcPr>
          <w:p w:rsidR="00E175C1" w:rsidRPr="00DD7C9A" w:rsidRDefault="00E175C1" w:rsidP="0057798A">
            <w:pPr>
              <w:pStyle w:val="ConsPlusNormal"/>
              <w:rPr>
                <w:rFonts w:ascii="Times New Roman" w:hAnsi="Times New Roman" w:cs="Times New Roman"/>
                <w:sz w:val="24"/>
                <w:szCs w:val="24"/>
              </w:rPr>
            </w:pPr>
          </w:p>
        </w:tc>
        <w:tc>
          <w:tcPr>
            <w:tcW w:w="1351" w:type="dxa"/>
          </w:tcPr>
          <w:p w:rsidR="00E175C1" w:rsidRPr="00DD7C9A" w:rsidRDefault="00E175C1" w:rsidP="0057798A">
            <w:pPr>
              <w:pStyle w:val="ConsPlusNormal"/>
              <w:rPr>
                <w:rFonts w:ascii="Times New Roman" w:hAnsi="Times New Roman" w:cs="Times New Roman"/>
                <w:sz w:val="24"/>
                <w:szCs w:val="24"/>
              </w:rPr>
            </w:pPr>
          </w:p>
        </w:tc>
        <w:tc>
          <w:tcPr>
            <w:tcW w:w="4894" w:type="dxa"/>
            <w:gridSpan w:val="5"/>
          </w:tcPr>
          <w:p w:rsidR="00E175C1" w:rsidRPr="00DD7C9A" w:rsidRDefault="00E175C1" w:rsidP="0057798A">
            <w:pPr>
              <w:pStyle w:val="ConsPlusNormal"/>
              <w:rPr>
                <w:rFonts w:ascii="Times New Roman" w:hAnsi="Times New Roman" w:cs="Times New Roman"/>
                <w:sz w:val="24"/>
                <w:szCs w:val="24"/>
              </w:rPr>
            </w:pPr>
            <w:r w:rsidRPr="004D1CF9">
              <w:rPr>
                <w:rFonts w:ascii="Times New Roman" w:hAnsi="Times New Roman" w:cs="Times New Roman"/>
                <w:sz w:val="24"/>
                <w:szCs w:val="24"/>
              </w:rPr>
              <w:t>В рамках средств</w:t>
            </w:r>
            <w:r>
              <w:rPr>
                <w:rFonts w:ascii="Times New Roman" w:hAnsi="Times New Roman" w:cs="Times New Roman"/>
                <w:sz w:val="24"/>
                <w:szCs w:val="24"/>
              </w:rPr>
              <w:t>,</w:t>
            </w:r>
            <w:r w:rsidRPr="004D1CF9">
              <w:rPr>
                <w:rFonts w:ascii="Times New Roman" w:hAnsi="Times New Roman" w:cs="Times New Roman"/>
                <w:sz w:val="24"/>
                <w:szCs w:val="24"/>
              </w:rPr>
              <w:t xml:space="preserve"> предусмотренных на основную деятельность исполнителей</w:t>
            </w:r>
          </w:p>
        </w:tc>
        <w:tc>
          <w:tcPr>
            <w:tcW w:w="1560" w:type="dxa"/>
          </w:tcPr>
          <w:p w:rsidR="00E175C1" w:rsidRPr="00DD7C9A" w:rsidRDefault="00E175C1" w:rsidP="0057798A">
            <w:pPr>
              <w:pStyle w:val="ConsPlusCell"/>
              <w:rPr>
                <w:sz w:val="24"/>
                <w:szCs w:val="24"/>
              </w:rPr>
            </w:pPr>
            <w:r w:rsidRPr="00DD7C9A">
              <w:rPr>
                <w:sz w:val="24"/>
                <w:szCs w:val="24"/>
              </w:rPr>
              <w:t>ОГО</w:t>
            </w:r>
          </w:p>
          <w:p w:rsidR="00E175C1" w:rsidRPr="00DD7C9A" w:rsidRDefault="00E175C1" w:rsidP="0057798A">
            <w:pPr>
              <w:pStyle w:val="ConsPlusCell"/>
              <w:rPr>
                <w:sz w:val="24"/>
                <w:szCs w:val="24"/>
              </w:rPr>
            </w:pPr>
            <w:r>
              <w:rPr>
                <w:sz w:val="24"/>
                <w:szCs w:val="24"/>
              </w:rPr>
              <w:t xml:space="preserve">Структурные подразделения администрации </w:t>
            </w:r>
          </w:p>
        </w:tc>
        <w:tc>
          <w:tcPr>
            <w:tcW w:w="1559" w:type="dxa"/>
            <w:vMerge/>
          </w:tcPr>
          <w:p w:rsidR="00E175C1" w:rsidRPr="00DD7C9A" w:rsidRDefault="00E175C1" w:rsidP="0057798A">
            <w:pPr>
              <w:pStyle w:val="ConsPlusNormal"/>
              <w:rPr>
                <w:rFonts w:ascii="Times New Roman" w:hAnsi="Times New Roman" w:cs="Times New Roman"/>
                <w:sz w:val="24"/>
                <w:szCs w:val="24"/>
              </w:rPr>
            </w:pPr>
          </w:p>
        </w:tc>
      </w:tr>
      <w:tr w:rsidR="00E175C1" w:rsidRPr="000143F2" w:rsidTr="0057798A">
        <w:tc>
          <w:tcPr>
            <w:tcW w:w="794" w:type="dxa"/>
            <w:vMerge/>
          </w:tcPr>
          <w:p w:rsidR="00E175C1" w:rsidRPr="000143F2" w:rsidRDefault="00E175C1" w:rsidP="0057798A">
            <w:pPr>
              <w:rPr>
                <w:rFonts w:ascii="Times New Roman" w:hAnsi="Times New Roman"/>
                <w:sz w:val="24"/>
                <w:szCs w:val="24"/>
              </w:rPr>
            </w:pPr>
          </w:p>
        </w:tc>
        <w:tc>
          <w:tcPr>
            <w:tcW w:w="1974" w:type="dxa"/>
            <w:vMerge/>
          </w:tcPr>
          <w:p w:rsidR="00E175C1" w:rsidRPr="000143F2" w:rsidRDefault="00E175C1" w:rsidP="0057798A">
            <w:pPr>
              <w:rPr>
                <w:rFonts w:ascii="Times New Roman" w:hAnsi="Times New Roman"/>
                <w:sz w:val="20"/>
                <w:szCs w:val="20"/>
              </w:rPr>
            </w:pPr>
          </w:p>
        </w:tc>
        <w:tc>
          <w:tcPr>
            <w:tcW w:w="851" w:type="dxa"/>
            <w:vMerge/>
          </w:tcPr>
          <w:p w:rsidR="00E175C1" w:rsidRPr="000143F2" w:rsidRDefault="00E175C1" w:rsidP="0057798A">
            <w:pPr>
              <w:rPr>
                <w:rFonts w:ascii="Times New Roman" w:hAnsi="Times New Roman"/>
                <w:sz w:val="24"/>
                <w:szCs w:val="24"/>
              </w:rPr>
            </w:pPr>
          </w:p>
        </w:tc>
        <w:tc>
          <w:tcPr>
            <w:tcW w:w="1201" w:type="dxa"/>
          </w:tcPr>
          <w:p w:rsidR="00E175C1" w:rsidRPr="00DD7C9A" w:rsidRDefault="00E175C1" w:rsidP="0057798A">
            <w:pPr>
              <w:pStyle w:val="ConsPlusNormal"/>
              <w:rPr>
                <w:rFonts w:ascii="Times New Roman" w:hAnsi="Times New Roman" w:cs="Times New Roman"/>
                <w:sz w:val="24"/>
                <w:szCs w:val="24"/>
              </w:rPr>
            </w:pPr>
            <w:r w:rsidRPr="00DD7C9A">
              <w:rPr>
                <w:rFonts w:ascii="Times New Roman" w:hAnsi="Times New Roman" w:cs="Times New Roman"/>
                <w:sz w:val="24"/>
                <w:szCs w:val="24"/>
              </w:rPr>
              <w:t>Средства бюджета поселений</w:t>
            </w:r>
          </w:p>
        </w:tc>
        <w:tc>
          <w:tcPr>
            <w:tcW w:w="1559" w:type="dxa"/>
          </w:tcPr>
          <w:p w:rsidR="00E175C1" w:rsidRPr="00DD7C9A" w:rsidRDefault="00E175C1" w:rsidP="0057798A">
            <w:pPr>
              <w:pStyle w:val="ConsPlusNormal"/>
              <w:rPr>
                <w:rFonts w:ascii="Times New Roman" w:hAnsi="Times New Roman" w:cs="Times New Roman"/>
                <w:sz w:val="24"/>
                <w:szCs w:val="24"/>
              </w:rPr>
            </w:pPr>
          </w:p>
        </w:tc>
        <w:tc>
          <w:tcPr>
            <w:tcW w:w="1351" w:type="dxa"/>
          </w:tcPr>
          <w:p w:rsidR="00E175C1" w:rsidRPr="00DD7C9A" w:rsidRDefault="00E175C1" w:rsidP="0057798A">
            <w:pPr>
              <w:pStyle w:val="ConsPlusNormal"/>
              <w:rPr>
                <w:rFonts w:ascii="Times New Roman" w:hAnsi="Times New Roman" w:cs="Times New Roman"/>
                <w:sz w:val="24"/>
                <w:szCs w:val="24"/>
              </w:rPr>
            </w:pPr>
          </w:p>
        </w:tc>
        <w:tc>
          <w:tcPr>
            <w:tcW w:w="1134" w:type="dxa"/>
          </w:tcPr>
          <w:p w:rsidR="00E175C1" w:rsidRPr="00DD7C9A" w:rsidRDefault="00E175C1" w:rsidP="0057798A">
            <w:pPr>
              <w:pStyle w:val="ConsPlusNormal"/>
              <w:rPr>
                <w:rFonts w:ascii="Times New Roman" w:hAnsi="Times New Roman" w:cs="Times New Roman"/>
                <w:sz w:val="24"/>
                <w:szCs w:val="24"/>
              </w:rPr>
            </w:pPr>
          </w:p>
        </w:tc>
        <w:tc>
          <w:tcPr>
            <w:tcW w:w="925" w:type="dxa"/>
          </w:tcPr>
          <w:p w:rsidR="00E175C1" w:rsidRPr="00DD7C9A" w:rsidRDefault="00E175C1" w:rsidP="0057798A">
            <w:pPr>
              <w:pStyle w:val="ConsPlusNormal"/>
              <w:rPr>
                <w:rFonts w:ascii="Times New Roman" w:hAnsi="Times New Roman" w:cs="Times New Roman"/>
                <w:sz w:val="24"/>
                <w:szCs w:val="24"/>
              </w:rPr>
            </w:pPr>
          </w:p>
        </w:tc>
        <w:tc>
          <w:tcPr>
            <w:tcW w:w="993" w:type="dxa"/>
          </w:tcPr>
          <w:p w:rsidR="00E175C1" w:rsidRPr="00DD7C9A" w:rsidRDefault="00E175C1" w:rsidP="0057798A">
            <w:pPr>
              <w:pStyle w:val="ConsPlusNormal"/>
              <w:rPr>
                <w:rFonts w:ascii="Times New Roman" w:hAnsi="Times New Roman" w:cs="Times New Roman"/>
                <w:sz w:val="24"/>
                <w:szCs w:val="24"/>
              </w:rPr>
            </w:pPr>
          </w:p>
        </w:tc>
        <w:tc>
          <w:tcPr>
            <w:tcW w:w="850" w:type="dxa"/>
          </w:tcPr>
          <w:p w:rsidR="00E175C1" w:rsidRPr="00DD7C9A" w:rsidRDefault="00E175C1" w:rsidP="0057798A">
            <w:pPr>
              <w:pStyle w:val="ConsPlusNormal"/>
              <w:rPr>
                <w:rFonts w:ascii="Times New Roman" w:hAnsi="Times New Roman" w:cs="Times New Roman"/>
                <w:sz w:val="24"/>
                <w:szCs w:val="24"/>
              </w:rPr>
            </w:pPr>
          </w:p>
        </w:tc>
        <w:tc>
          <w:tcPr>
            <w:tcW w:w="992" w:type="dxa"/>
          </w:tcPr>
          <w:p w:rsidR="00E175C1" w:rsidRPr="00DD7C9A" w:rsidRDefault="00E175C1" w:rsidP="0057798A">
            <w:pPr>
              <w:pStyle w:val="ConsPlusNormal"/>
              <w:rPr>
                <w:rFonts w:ascii="Times New Roman" w:hAnsi="Times New Roman" w:cs="Times New Roman"/>
                <w:sz w:val="24"/>
                <w:szCs w:val="24"/>
              </w:rPr>
            </w:pPr>
          </w:p>
        </w:tc>
        <w:tc>
          <w:tcPr>
            <w:tcW w:w="1560" w:type="dxa"/>
          </w:tcPr>
          <w:p w:rsidR="00E175C1" w:rsidRPr="00200F02" w:rsidRDefault="00E175C1" w:rsidP="0057798A">
            <w:pPr>
              <w:pStyle w:val="ConsPlusNormal"/>
              <w:rPr>
                <w:rFonts w:ascii="Times New Roman" w:hAnsi="Times New Roman" w:cs="Times New Roman"/>
                <w:sz w:val="24"/>
                <w:szCs w:val="24"/>
              </w:rPr>
            </w:pPr>
          </w:p>
        </w:tc>
        <w:tc>
          <w:tcPr>
            <w:tcW w:w="1559" w:type="dxa"/>
            <w:vMerge/>
          </w:tcPr>
          <w:p w:rsidR="00E175C1" w:rsidRPr="00200F02" w:rsidRDefault="00E175C1" w:rsidP="0057798A">
            <w:pPr>
              <w:pStyle w:val="ConsPlusNormal"/>
              <w:rPr>
                <w:rFonts w:ascii="Times New Roman" w:hAnsi="Times New Roman" w:cs="Times New Roman"/>
                <w:sz w:val="24"/>
                <w:szCs w:val="24"/>
              </w:rPr>
            </w:pPr>
          </w:p>
        </w:tc>
      </w:tr>
      <w:tr w:rsidR="00E175C1" w:rsidRPr="000143F2" w:rsidTr="0057798A">
        <w:tc>
          <w:tcPr>
            <w:tcW w:w="794" w:type="dxa"/>
            <w:vMerge w:val="restart"/>
          </w:tcPr>
          <w:p w:rsidR="00E175C1" w:rsidRPr="00C13CCA" w:rsidRDefault="00E175C1" w:rsidP="0057798A">
            <w:pPr>
              <w:pStyle w:val="ConsPlusNormal"/>
              <w:rPr>
                <w:rFonts w:ascii="Times New Roman" w:hAnsi="Times New Roman" w:cs="Times New Roman"/>
                <w:sz w:val="24"/>
                <w:szCs w:val="24"/>
              </w:rPr>
            </w:pPr>
            <w:r>
              <w:rPr>
                <w:rFonts w:ascii="Times New Roman" w:hAnsi="Times New Roman" w:cs="Times New Roman"/>
                <w:sz w:val="24"/>
                <w:szCs w:val="24"/>
              </w:rPr>
              <w:t>1</w:t>
            </w:r>
            <w:r w:rsidRPr="00C13CCA">
              <w:rPr>
                <w:rFonts w:ascii="Times New Roman" w:hAnsi="Times New Roman" w:cs="Times New Roman"/>
                <w:sz w:val="24"/>
                <w:szCs w:val="24"/>
              </w:rPr>
              <w:t>.</w:t>
            </w:r>
            <w:r>
              <w:rPr>
                <w:rFonts w:ascii="Times New Roman" w:hAnsi="Times New Roman" w:cs="Times New Roman"/>
                <w:sz w:val="24"/>
                <w:szCs w:val="24"/>
              </w:rPr>
              <w:t>3.4</w:t>
            </w:r>
            <w:r w:rsidRPr="00C13CCA">
              <w:rPr>
                <w:rFonts w:ascii="Times New Roman" w:hAnsi="Times New Roman" w:cs="Times New Roman"/>
                <w:sz w:val="24"/>
                <w:szCs w:val="24"/>
              </w:rPr>
              <w:t>.</w:t>
            </w:r>
          </w:p>
        </w:tc>
        <w:tc>
          <w:tcPr>
            <w:tcW w:w="1974" w:type="dxa"/>
            <w:vMerge w:val="restart"/>
          </w:tcPr>
          <w:p w:rsidR="00E175C1" w:rsidRPr="00C13CCA" w:rsidRDefault="00E175C1" w:rsidP="0057798A">
            <w:pPr>
              <w:pStyle w:val="ConsPlusCell"/>
              <w:rPr>
                <w:color w:val="FF0000"/>
                <w:sz w:val="24"/>
                <w:szCs w:val="24"/>
              </w:rPr>
            </w:pPr>
            <w:r w:rsidRPr="00C13CCA">
              <w:rPr>
                <w:sz w:val="24"/>
                <w:szCs w:val="24"/>
              </w:rPr>
              <w:t>Участие в планировании мероприятий по поддержанию устойчивого функционирова</w:t>
            </w:r>
            <w:r>
              <w:rPr>
                <w:sz w:val="24"/>
                <w:szCs w:val="24"/>
              </w:rPr>
              <w:t>ния организаций в военное время.</w:t>
            </w:r>
          </w:p>
        </w:tc>
        <w:tc>
          <w:tcPr>
            <w:tcW w:w="851" w:type="dxa"/>
            <w:vMerge w:val="restart"/>
          </w:tcPr>
          <w:p w:rsidR="00E175C1" w:rsidRPr="00C13CCA" w:rsidRDefault="00E175C1" w:rsidP="0057798A">
            <w:pPr>
              <w:pStyle w:val="ConsPlusNormal"/>
              <w:rPr>
                <w:rFonts w:ascii="Times New Roman" w:hAnsi="Times New Roman" w:cs="Times New Roman"/>
                <w:sz w:val="24"/>
                <w:szCs w:val="24"/>
              </w:rPr>
            </w:pPr>
            <w:r w:rsidRPr="00C13CCA">
              <w:rPr>
                <w:rFonts w:ascii="Times New Roman" w:hAnsi="Times New Roman" w:cs="Times New Roman"/>
                <w:sz w:val="24"/>
                <w:szCs w:val="24"/>
              </w:rPr>
              <w:t>2017-2021</w:t>
            </w:r>
          </w:p>
        </w:tc>
        <w:tc>
          <w:tcPr>
            <w:tcW w:w="1201" w:type="dxa"/>
          </w:tcPr>
          <w:p w:rsidR="00E175C1" w:rsidRPr="00C13CCA" w:rsidRDefault="00E175C1" w:rsidP="0057798A">
            <w:pPr>
              <w:pStyle w:val="ConsPlusNormal"/>
              <w:rPr>
                <w:rFonts w:ascii="Times New Roman" w:hAnsi="Times New Roman" w:cs="Times New Roman"/>
                <w:sz w:val="24"/>
                <w:szCs w:val="24"/>
              </w:rPr>
            </w:pPr>
            <w:r w:rsidRPr="00C13CCA">
              <w:rPr>
                <w:rFonts w:ascii="Times New Roman" w:hAnsi="Times New Roman" w:cs="Times New Roman"/>
                <w:sz w:val="24"/>
                <w:szCs w:val="24"/>
              </w:rPr>
              <w:t>Итого</w:t>
            </w:r>
          </w:p>
        </w:tc>
        <w:tc>
          <w:tcPr>
            <w:tcW w:w="1559" w:type="dxa"/>
          </w:tcPr>
          <w:p w:rsidR="00E175C1" w:rsidRPr="00C13CCA" w:rsidRDefault="00E175C1" w:rsidP="0057798A">
            <w:pPr>
              <w:pStyle w:val="ConsPlusNormal"/>
              <w:rPr>
                <w:rFonts w:ascii="Times New Roman" w:hAnsi="Times New Roman" w:cs="Times New Roman"/>
                <w:sz w:val="24"/>
                <w:szCs w:val="24"/>
              </w:rPr>
            </w:pPr>
          </w:p>
        </w:tc>
        <w:tc>
          <w:tcPr>
            <w:tcW w:w="1351" w:type="dxa"/>
          </w:tcPr>
          <w:p w:rsidR="00E175C1" w:rsidRPr="00C13CCA" w:rsidRDefault="00E175C1" w:rsidP="0057798A">
            <w:pPr>
              <w:pStyle w:val="ConsPlusNormal"/>
              <w:rPr>
                <w:rFonts w:ascii="Times New Roman" w:hAnsi="Times New Roman" w:cs="Times New Roman"/>
                <w:sz w:val="24"/>
                <w:szCs w:val="24"/>
              </w:rPr>
            </w:pPr>
          </w:p>
        </w:tc>
        <w:tc>
          <w:tcPr>
            <w:tcW w:w="1134" w:type="dxa"/>
          </w:tcPr>
          <w:p w:rsidR="00E175C1" w:rsidRPr="00C13CCA" w:rsidRDefault="00E175C1" w:rsidP="0057798A">
            <w:pPr>
              <w:pStyle w:val="ConsPlusNormal"/>
              <w:rPr>
                <w:rFonts w:ascii="Times New Roman" w:hAnsi="Times New Roman" w:cs="Times New Roman"/>
                <w:sz w:val="24"/>
                <w:szCs w:val="24"/>
              </w:rPr>
            </w:pPr>
          </w:p>
        </w:tc>
        <w:tc>
          <w:tcPr>
            <w:tcW w:w="925" w:type="dxa"/>
          </w:tcPr>
          <w:p w:rsidR="00E175C1" w:rsidRPr="00C13CCA" w:rsidRDefault="00E175C1" w:rsidP="0057798A">
            <w:pPr>
              <w:pStyle w:val="ConsPlusNormal"/>
              <w:rPr>
                <w:rFonts w:ascii="Times New Roman" w:hAnsi="Times New Roman" w:cs="Times New Roman"/>
                <w:sz w:val="24"/>
                <w:szCs w:val="24"/>
              </w:rPr>
            </w:pPr>
          </w:p>
        </w:tc>
        <w:tc>
          <w:tcPr>
            <w:tcW w:w="993" w:type="dxa"/>
          </w:tcPr>
          <w:p w:rsidR="00E175C1" w:rsidRPr="00C13CCA" w:rsidRDefault="00E175C1" w:rsidP="0057798A">
            <w:pPr>
              <w:pStyle w:val="ConsPlusNormal"/>
              <w:rPr>
                <w:rFonts w:ascii="Times New Roman" w:hAnsi="Times New Roman" w:cs="Times New Roman"/>
                <w:sz w:val="24"/>
                <w:szCs w:val="24"/>
              </w:rPr>
            </w:pPr>
          </w:p>
        </w:tc>
        <w:tc>
          <w:tcPr>
            <w:tcW w:w="850" w:type="dxa"/>
          </w:tcPr>
          <w:p w:rsidR="00E175C1" w:rsidRPr="00C13CCA" w:rsidRDefault="00E175C1" w:rsidP="0057798A">
            <w:pPr>
              <w:pStyle w:val="ConsPlusNormal"/>
              <w:rPr>
                <w:rFonts w:ascii="Times New Roman" w:hAnsi="Times New Roman" w:cs="Times New Roman"/>
                <w:sz w:val="24"/>
                <w:szCs w:val="24"/>
              </w:rPr>
            </w:pPr>
          </w:p>
        </w:tc>
        <w:tc>
          <w:tcPr>
            <w:tcW w:w="992" w:type="dxa"/>
          </w:tcPr>
          <w:p w:rsidR="00E175C1" w:rsidRPr="00C13CCA" w:rsidRDefault="00E175C1" w:rsidP="0057798A">
            <w:pPr>
              <w:pStyle w:val="ConsPlusNormal"/>
              <w:rPr>
                <w:rFonts w:ascii="Times New Roman" w:hAnsi="Times New Roman" w:cs="Times New Roman"/>
                <w:sz w:val="24"/>
                <w:szCs w:val="24"/>
              </w:rPr>
            </w:pPr>
          </w:p>
        </w:tc>
        <w:tc>
          <w:tcPr>
            <w:tcW w:w="1560" w:type="dxa"/>
          </w:tcPr>
          <w:p w:rsidR="00E175C1" w:rsidRPr="00C13CCA" w:rsidRDefault="00E175C1" w:rsidP="0057798A">
            <w:pPr>
              <w:pStyle w:val="ConsPlusNormal"/>
              <w:rPr>
                <w:rFonts w:ascii="Times New Roman" w:hAnsi="Times New Roman" w:cs="Times New Roman"/>
                <w:sz w:val="24"/>
                <w:szCs w:val="24"/>
              </w:rPr>
            </w:pPr>
          </w:p>
        </w:tc>
        <w:tc>
          <w:tcPr>
            <w:tcW w:w="1559" w:type="dxa"/>
            <w:vMerge w:val="restart"/>
          </w:tcPr>
          <w:p w:rsidR="00E175C1" w:rsidRPr="00CD4661" w:rsidRDefault="00E175C1" w:rsidP="0057798A">
            <w:pPr>
              <w:pStyle w:val="ConsPlusNormal"/>
              <w:rPr>
                <w:rFonts w:ascii="Times New Roman" w:hAnsi="Times New Roman" w:cs="Times New Roman"/>
                <w:sz w:val="24"/>
                <w:szCs w:val="24"/>
              </w:rPr>
            </w:pPr>
            <w:r w:rsidRPr="00CD4661">
              <w:rPr>
                <w:rFonts w:ascii="Times New Roman" w:hAnsi="Times New Roman" w:cs="Times New Roman"/>
                <w:sz w:val="24"/>
                <w:szCs w:val="24"/>
              </w:rPr>
              <w:t xml:space="preserve">Выполнение </w:t>
            </w:r>
            <w:proofErr w:type="spellStart"/>
            <w:r w:rsidRPr="00CD4661">
              <w:rPr>
                <w:rFonts w:ascii="Times New Roman" w:hAnsi="Times New Roman" w:cs="Times New Roman"/>
                <w:sz w:val="24"/>
                <w:szCs w:val="24"/>
              </w:rPr>
              <w:t>запланированых</w:t>
            </w:r>
            <w:proofErr w:type="spellEnd"/>
            <w:r w:rsidRPr="00CD4661">
              <w:rPr>
                <w:rFonts w:ascii="Times New Roman" w:hAnsi="Times New Roman" w:cs="Times New Roman"/>
                <w:sz w:val="24"/>
                <w:szCs w:val="24"/>
              </w:rPr>
              <w:t xml:space="preserve"> мероприятий по поддержанию устойчивого функционирования орга</w:t>
            </w:r>
            <w:r w:rsidRPr="00CD4661">
              <w:rPr>
                <w:rFonts w:ascii="Times New Roman" w:hAnsi="Times New Roman" w:cs="Times New Roman"/>
                <w:sz w:val="24"/>
                <w:szCs w:val="24"/>
              </w:rPr>
              <w:lastRenderedPageBreak/>
              <w:t>низаций в военное время в полном объеме.</w:t>
            </w:r>
          </w:p>
        </w:tc>
      </w:tr>
      <w:tr w:rsidR="00E175C1" w:rsidRPr="000143F2" w:rsidTr="0057798A">
        <w:tc>
          <w:tcPr>
            <w:tcW w:w="794" w:type="dxa"/>
            <w:vMerge/>
          </w:tcPr>
          <w:p w:rsidR="00E175C1" w:rsidRPr="000143F2" w:rsidRDefault="00E175C1" w:rsidP="0057798A">
            <w:pPr>
              <w:rPr>
                <w:rFonts w:ascii="Times New Roman" w:hAnsi="Times New Roman"/>
                <w:sz w:val="24"/>
                <w:szCs w:val="24"/>
              </w:rPr>
            </w:pPr>
          </w:p>
        </w:tc>
        <w:tc>
          <w:tcPr>
            <w:tcW w:w="1974" w:type="dxa"/>
            <w:vMerge/>
          </w:tcPr>
          <w:p w:rsidR="00E175C1" w:rsidRPr="000143F2" w:rsidRDefault="00E175C1" w:rsidP="0057798A">
            <w:pPr>
              <w:rPr>
                <w:rFonts w:ascii="Times New Roman" w:hAnsi="Times New Roman"/>
                <w:sz w:val="20"/>
                <w:szCs w:val="20"/>
              </w:rPr>
            </w:pPr>
          </w:p>
        </w:tc>
        <w:tc>
          <w:tcPr>
            <w:tcW w:w="851" w:type="dxa"/>
            <w:vMerge/>
          </w:tcPr>
          <w:p w:rsidR="00E175C1" w:rsidRPr="000143F2" w:rsidRDefault="00E175C1" w:rsidP="0057798A">
            <w:pPr>
              <w:rPr>
                <w:rFonts w:ascii="Times New Roman" w:hAnsi="Times New Roman"/>
                <w:sz w:val="24"/>
                <w:szCs w:val="24"/>
              </w:rPr>
            </w:pPr>
          </w:p>
        </w:tc>
        <w:tc>
          <w:tcPr>
            <w:tcW w:w="1201" w:type="dxa"/>
          </w:tcPr>
          <w:p w:rsidR="00E175C1" w:rsidRPr="00C13CCA" w:rsidRDefault="00E175C1" w:rsidP="0057798A">
            <w:pPr>
              <w:pStyle w:val="ConsPlusNormal"/>
              <w:rPr>
                <w:rFonts w:ascii="Times New Roman" w:hAnsi="Times New Roman" w:cs="Times New Roman"/>
                <w:sz w:val="24"/>
                <w:szCs w:val="24"/>
              </w:rPr>
            </w:pPr>
            <w:r w:rsidRPr="00C13CCA">
              <w:rPr>
                <w:rFonts w:ascii="Times New Roman" w:hAnsi="Times New Roman" w:cs="Times New Roman"/>
                <w:sz w:val="24"/>
                <w:szCs w:val="24"/>
              </w:rPr>
              <w:t>Средства районного бюджета</w:t>
            </w:r>
          </w:p>
        </w:tc>
        <w:tc>
          <w:tcPr>
            <w:tcW w:w="1559" w:type="dxa"/>
          </w:tcPr>
          <w:p w:rsidR="00E175C1" w:rsidRPr="00C13CCA" w:rsidRDefault="00E175C1" w:rsidP="0057798A">
            <w:pPr>
              <w:pStyle w:val="ConsPlusNormal"/>
              <w:rPr>
                <w:rFonts w:ascii="Times New Roman" w:hAnsi="Times New Roman" w:cs="Times New Roman"/>
                <w:sz w:val="24"/>
                <w:szCs w:val="24"/>
              </w:rPr>
            </w:pPr>
          </w:p>
        </w:tc>
        <w:tc>
          <w:tcPr>
            <w:tcW w:w="1351" w:type="dxa"/>
          </w:tcPr>
          <w:p w:rsidR="00E175C1" w:rsidRPr="00C13CCA" w:rsidRDefault="00E175C1" w:rsidP="0057798A">
            <w:pPr>
              <w:pStyle w:val="ConsPlusNormal"/>
              <w:rPr>
                <w:rFonts w:ascii="Times New Roman" w:hAnsi="Times New Roman" w:cs="Times New Roman"/>
                <w:sz w:val="24"/>
                <w:szCs w:val="24"/>
              </w:rPr>
            </w:pPr>
          </w:p>
        </w:tc>
        <w:tc>
          <w:tcPr>
            <w:tcW w:w="4894" w:type="dxa"/>
            <w:gridSpan w:val="5"/>
          </w:tcPr>
          <w:p w:rsidR="00E175C1" w:rsidRPr="00C13CCA" w:rsidRDefault="00E175C1" w:rsidP="0057798A">
            <w:pPr>
              <w:pStyle w:val="ConsPlusNormal"/>
              <w:rPr>
                <w:rFonts w:ascii="Times New Roman" w:hAnsi="Times New Roman" w:cs="Times New Roman"/>
                <w:sz w:val="24"/>
                <w:szCs w:val="24"/>
              </w:rPr>
            </w:pPr>
            <w:r w:rsidRPr="00C13CCA">
              <w:rPr>
                <w:rFonts w:ascii="Times New Roman" w:hAnsi="Times New Roman" w:cs="Times New Roman"/>
                <w:sz w:val="24"/>
                <w:szCs w:val="24"/>
              </w:rPr>
              <w:t>В рамках средств</w:t>
            </w:r>
            <w:r>
              <w:rPr>
                <w:rFonts w:ascii="Times New Roman" w:hAnsi="Times New Roman" w:cs="Times New Roman"/>
                <w:sz w:val="24"/>
                <w:szCs w:val="24"/>
              </w:rPr>
              <w:t xml:space="preserve">, </w:t>
            </w:r>
            <w:r w:rsidRPr="00C13CCA">
              <w:rPr>
                <w:rFonts w:ascii="Times New Roman" w:hAnsi="Times New Roman" w:cs="Times New Roman"/>
                <w:sz w:val="24"/>
                <w:szCs w:val="24"/>
              </w:rPr>
              <w:t>предусмотренных на основную деятельность исполнителей</w:t>
            </w:r>
          </w:p>
        </w:tc>
        <w:tc>
          <w:tcPr>
            <w:tcW w:w="1560" w:type="dxa"/>
          </w:tcPr>
          <w:p w:rsidR="00E175C1" w:rsidRPr="00C13CCA" w:rsidRDefault="00E175C1" w:rsidP="0057798A">
            <w:pPr>
              <w:pStyle w:val="ConsPlusCell"/>
              <w:rPr>
                <w:sz w:val="24"/>
                <w:szCs w:val="24"/>
              </w:rPr>
            </w:pPr>
            <w:r w:rsidRPr="00C13CCA">
              <w:rPr>
                <w:sz w:val="24"/>
                <w:szCs w:val="24"/>
              </w:rPr>
              <w:t>ОГО</w:t>
            </w:r>
          </w:p>
          <w:p w:rsidR="00E175C1" w:rsidRPr="00C13CCA" w:rsidRDefault="00E175C1" w:rsidP="0057798A">
            <w:pPr>
              <w:pStyle w:val="ConsPlusCell"/>
              <w:rPr>
                <w:sz w:val="24"/>
                <w:szCs w:val="24"/>
              </w:rPr>
            </w:pPr>
          </w:p>
          <w:p w:rsidR="00E175C1" w:rsidRPr="00C13CCA" w:rsidRDefault="00E175C1" w:rsidP="0057798A">
            <w:pPr>
              <w:pStyle w:val="ConsPlusCell"/>
              <w:rPr>
                <w:sz w:val="24"/>
                <w:szCs w:val="24"/>
              </w:rPr>
            </w:pPr>
          </w:p>
        </w:tc>
        <w:tc>
          <w:tcPr>
            <w:tcW w:w="1559" w:type="dxa"/>
            <w:vMerge/>
          </w:tcPr>
          <w:p w:rsidR="00E175C1" w:rsidRPr="00C13CCA" w:rsidRDefault="00E175C1" w:rsidP="0057798A">
            <w:pPr>
              <w:pStyle w:val="ConsPlusNormal"/>
              <w:rPr>
                <w:rFonts w:ascii="Times New Roman" w:hAnsi="Times New Roman" w:cs="Times New Roman"/>
                <w:sz w:val="24"/>
                <w:szCs w:val="24"/>
              </w:rPr>
            </w:pPr>
          </w:p>
        </w:tc>
      </w:tr>
      <w:tr w:rsidR="00E175C1" w:rsidRPr="000143F2" w:rsidTr="0057798A">
        <w:tc>
          <w:tcPr>
            <w:tcW w:w="794" w:type="dxa"/>
            <w:vMerge/>
          </w:tcPr>
          <w:p w:rsidR="00E175C1" w:rsidRPr="000143F2" w:rsidRDefault="00E175C1" w:rsidP="0057798A">
            <w:pPr>
              <w:rPr>
                <w:rFonts w:ascii="Times New Roman" w:hAnsi="Times New Roman"/>
                <w:sz w:val="24"/>
                <w:szCs w:val="24"/>
              </w:rPr>
            </w:pPr>
          </w:p>
        </w:tc>
        <w:tc>
          <w:tcPr>
            <w:tcW w:w="1974" w:type="dxa"/>
            <w:vMerge/>
          </w:tcPr>
          <w:p w:rsidR="00E175C1" w:rsidRPr="000143F2" w:rsidRDefault="00E175C1" w:rsidP="0057798A">
            <w:pPr>
              <w:rPr>
                <w:rFonts w:ascii="Times New Roman" w:hAnsi="Times New Roman"/>
                <w:sz w:val="20"/>
                <w:szCs w:val="20"/>
              </w:rPr>
            </w:pPr>
          </w:p>
        </w:tc>
        <w:tc>
          <w:tcPr>
            <w:tcW w:w="851" w:type="dxa"/>
            <w:vMerge/>
          </w:tcPr>
          <w:p w:rsidR="00E175C1" w:rsidRPr="000143F2" w:rsidRDefault="00E175C1" w:rsidP="0057798A">
            <w:pPr>
              <w:rPr>
                <w:rFonts w:ascii="Times New Roman" w:hAnsi="Times New Roman"/>
                <w:sz w:val="24"/>
                <w:szCs w:val="24"/>
              </w:rPr>
            </w:pPr>
          </w:p>
        </w:tc>
        <w:tc>
          <w:tcPr>
            <w:tcW w:w="1201" w:type="dxa"/>
          </w:tcPr>
          <w:p w:rsidR="00E175C1" w:rsidRPr="00C13CCA" w:rsidRDefault="00E175C1" w:rsidP="0057798A">
            <w:pPr>
              <w:pStyle w:val="ConsPlusNormal"/>
              <w:rPr>
                <w:rFonts w:ascii="Times New Roman" w:hAnsi="Times New Roman" w:cs="Times New Roman"/>
                <w:sz w:val="24"/>
                <w:szCs w:val="24"/>
              </w:rPr>
            </w:pPr>
            <w:r w:rsidRPr="00C13CCA">
              <w:rPr>
                <w:rFonts w:ascii="Times New Roman" w:hAnsi="Times New Roman" w:cs="Times New Roman"/>
                <w:sz w:val="24"/>
                <w:szCs w:val="24"/>
              </w:rPr>
              <w:t>Средства бюджета поселений</w:t>
            </w:r>
          </w:p>
        </w:tc>
        <w:tc>
          <w:tcPr>
            <w:tcW w:w="1559" w:type="dxa"/>
          </w:tcPr>
          <w:p w:rsidR="00E175C1" w:rsidRPr="00C13CCA" w:rsidRDefault="00E175C1" w:rsidP="0057798A">
            <w:pPr>
              <w:pStyle w:val="ConsPlusNormal"/>
              <w:rPr>
                <w:rFonts w:ascii="Times New Roman" w:hAnsi="Times New Roman" w:cs="Times New Roman"/>
                <w:sz w:val="24"/>
                <w:szCs w:val="24"/>
              </w:rPr>
            </w:pPr>
          </w:p>
        </w:tc>
        <w:tc>
          <w:tcPr>
            <w:tcW w:w="1351" w:type="dxa"/>
          </w:tcPr>
          <w:p w:rsidR="00E175C1" w:rsidRPr="00C13CCA" w:rsidRDefault="00E175C1" w:rsidP="0057798A">
            <w:pPr>
              <w:pStyle w:val="ConsPlusNormal"/>
              <w:rPr>
                <w:rFonts w:ascii="Times New Roman" w:hAnsi="Times New Roman" w:cs="Times New Roman"/>
                <w:sz w:val="24"/>
                <w:szCs w:val="24"/>
              </w:rPr>
            </w:pPr>
          </w:p>
        </w:tc>
        <w:tc>
          <w:tcPr>
            <w:tcW w:w="1134" w:type="dxa"/>
          </w:tcPr>
          <w:p w:rsidR="00E175C1" w:rsidRPr="00C13CCA" w:rsidRDefault="00E175C1" w:rsidP="0057798A">
            <w:pPr>
              <w:pStyle w:val="ConsPlusNormal"/>
              <w:rPr>
                <w:rFonts w:ascii="Times New Roman" w:hAnsi="Times New Roman" w:cs="Times New Roman"/>
                <w:sz w:val="24"/>
                <w:szCs w:val="24"/>
              </w:rPr>
            </w:pPr>
          </w:p>
        </w:tc>
        <w:tc>
          <w:tcPr>
            <w:tcW w:w="925" w:type="dxa"/>
          </w:tcPr>
          <w:p w:rsidR="00E175C1" w:rsidRPr="00C13CCA" w:rsidRDefault="00E175C1" w:rsidP="0057798A">
            <w:pPr>
              <w:pStyle w:val="ConsPlusNormal"/>
              <w:rPr>
                <w:rFonts w:ascii="Times New Roman" w:hAnsi="Times New Roman" w:cs="Times New Roman"/>
                <w:sz w:val="24"/>
                <w:szCs w:val="24"/>
              </w:rPr>
            </w:pPr>
          </w:p>
        </w:tc>
        <w:tc>
          <w:tcPr>
            <w:tcW w:w="993" w:type="dxa"/>
          </w:tcPr>
          <w:p w:rsidR="00E175C1" w:rsidRPr="00C13CCA" w:rsidRDefault="00E175C1" w:rsidP="0057798A">
            <w:pPr>
              <w:pStyle w:val="ConsPlusNormal"/>
              <w:rPr>
                <w:rFonts w:ascii="Times New Roman" w:hAnsi="Times New Roman" w:cs="Times New Roman"/>
                <w:sz w:val="24"/>
                <w:szCs w:val="24"/>
              </w:rPr>
            </w:pPr>
          </w:p>
        </w:tc>
        <w:tc>
          <w:tcPr>
            <w:tcW w:w="850" w:type="dxa"/>
          </w:tcPr>
          <w:p w:rsidR="00E175C1" w:rsidRPr="00C13CCA" w:rsidRDefault="00E175C1" w:rsidP="0057798A">
            <w:pPr>
              <w:pStyle w:val="ConsPlusNormal"/>
              <w:rPr>
                <w:rFonts w:ascii="Times New Roman" w:hAnsi="Times New Roman" w:cs="Times New Roman"/>
                <w:sz w:val="24"/>
                <w:szCs w:val="24"/>
              </w:rPr>
            </w:pPr>
          </w:p>
        </w:tc>
        <w:tc>
          <w:tcPr>
            <w:tcW w:w="992" w:type="dxa"/>
          </w:tcPr>
          <w:p w:rsidR="00E175C1" w:rsidRPr="00C13CCA" w:rsidRDefault="00E175C1" w:rsidP="0057798A">
            <w:pPr>
              <w:pStyle w:val="ConsPlusNormal"/>
              <w:rPr>
                <w:rFonts w:ascii="Times New Roman" w:hAnsi="Times New Roman" w:cs="Times New Roman"/>
                <w:sz w:val="24"/>
                <w:szCs w:val="24"/>
              </w:rPr>
            </w:pPr>
          </w:p>
        </w:tc>
        <w:tc>
          <w:tcPr>
            <w:tcW w:w="1560" w:type="dxa"/>
          </w:tcPr>
          <w:p w:rsidR="00E175C1" w:rsidRPr="00200F02" w:rsidRDefault="00E175C1" w:rsidP="0057798A">
            <w:pPr>
              <w:pStyle w:val="ConsPlusNormal"/>
              <w:rPr>
                <w:rFonts w:ascii="Times New Roman" w:hAnsi="Times New Roman" w:cs="Times New Roman"/>
                <w:sz w:val="24"/>
                <w:szCs w:val="24"/>
              </w:rPr>
            </w:pPr>
          </w:p>
        </w:tc>
        <w:tc>
          <w:tcPr>
            <w:tcW w:w="1559" w:type="dxa"/>
            <w:vMerge/>
          </w:tcPr>
          <w:p w:rsidR="00E175C1" w:rsidRPr="00200F02" w:rsidRDefault="00E175C1" w:rsidP="0057798A">
            <w:pPr>
              <w:pStyle w:val="ConsPlusNormal"/>
              <w:rPr>
                <w:rFonts w:ascii="Times New Roman" w:hAnsi="Times New Roman" w:cs="Times New Roman"/>
                <w:sz w:val="24"/>
                <w:szCs w:val="24"/>
              </w:rPr>
            </w:pPr>
          </w:p>
        </w:tc>
      </w:tr>
      <w:tr w:rsidR="00E175C1" w:rsidRPr="000143F2" w:rsidTr="0057798A">
        <w:tc>
          <w:tcPr>
            <w:tcW w:w="794" w:type="dxa"/>
            <w:vMerge w:val="restart"/>
          </w:tcPr>
          <w:p w:rsidR="00E175C1" w:rsidRPr="004D1CF9" w:rsidRDefault="00E175C1" w:rsidP="0057798A">
            <w:pPr>
              <w:pStyle w:val="ConsPlusNormal"/>
              <w:rPr>
                <w:rFonts w:ascii="Times New Roman" w:hAnsi="Times New Roman" w:cs="Times New Roman"/>
                <w:sz w:val="24"/>
                <w:szCs w:val="24"/>
              </w:rPr>
            </w:pPr>
            <w:r>
              <w:rPr>
                <w:rFonts w:ascii="Times New Roman" w:hAnsi="Times New Roman" w:cs="Times New Roman"/>
                <w:sz w:val="24"/>
                <w:szCs w:val="24"/>
              </w:rPr>
              <w:t>1</w:t>
            </w:r>
            <w:r w:rsidRPr="004D1CF9">
              <w:rPr>
                <w:rFonts w:ascii="Times New Roman" w:hAnsi="Times New Roman" w:cs="Times New Roman"/>
                <w:sz w:val="24"/>
                <w:szCs w:val="24"/>
              </w:rPr>
              <w:t>.</w:t>
            </w:r>
            <w:r>
              <w:rPr>
                <w:rFonts w:ascii="Times New Roman" w:hAnsi="Times New Roman" w:cs="Times New Roman"/>
                <w:sz w:val="24"/>
                <w:szCs w:val="24"/>
              </w:rPr>
              <w:t>3.5</w:t>
            </w:r>
            <w:r w:rsidRPr="004D1CF9">
              <w:rPr>
                <w:rFonts w:ascii="Times New Roman" w:hAnsi="Times New Roman" w:cs="Times New Roman"/>
                <w:sz w:val="24"/>
                <w:szCs w:val="24"/>
              </w:rPr>
              <w:t>.</w:t>
            </w:r>
          </w:p>
        </w:tc>
        <w:tc>
          <w:tcPr>
            <w:tcW w:w="1974" w:type="dxa"/>
            <w:vMerge w:val="restart"/>
          </w:tcPr>
          <w:p w:rsidR="00E175C1" w:rsidRPr="004D1CF9" w:rsidRDefault="00E175C1" w:rsidP="0057798A">
            <w:pPr>
              <w:pStyle w:val="ConsPlusCell"/>
              <w:rPr>
                <w:color w:val="FF0000"/>
                <w:sz w:val="24"/>
                <w:szCs w:val="24"/>
              </w:rPr>
            </w:pPr>
            <w:r w:rsidRPr="004D1CF9">
              <w:rPr>
                <w:sz w:val="24"/>
                <w:szCs w:val="24"/>
              </w:rPr>
              <w:t>Организация и проведение мероприятий месячника гражданской обороны</w:t>
            </w:r>
          </w:p>
        </w:tc>
        <w:tc>
          <w:tcPr>
            <w:tcW w:w="851" w:type="dxa"/>
            <w:vMerge w:val="restart"/>
          </w:tcPr>
          <w:p w:rsidR="00E175C1" w:rsidRPr="004D1CF9" w:rsidRDefault="00E175C1" w:rsidP="0057798A">
            <w:pPr>
              <w:pStyle w:val="ConsPlusNormal"/>
              <w:rPr>
                <w:rFonts w:ascii="Times New Roman" w:hAnsi="Times New Roman" w:cs="Times New Roman"/>
                <w:sz w:val="24"/>
                <w:szCs w:val="24"/>
              </w:rPr>
            </w:pPr>
            <w:r w:rsidRPr="004D1CF9">
              <w:rPr>
                <w:rFonts w:ascii="Times New Roman" w:hAnsi="Times New Roman" w:cs="Times New Roman"/>
                <w:sz w:val="24"/>
                <w:szCs w:val="24"/>
              </w:rPr>
              <w:t>2017-2021</w:t>
            </w:r>
          </w:p>
        </w:tc>
        <w:tc>
          <w:tcPr>
            <w:tcW w:w="1201" w:type="dxa"/>
          </w:tcPr>
          <w:p w:rsidR="00E175C1" w:rsidRPr="004D1CF9" w:rsidRDefault="00E175C1" w:rsidP="0057798A">
            <w:pPr>
              <w:pStyle w:val="ConsPlusNormal"/>
              <w:rPr>
                <w:rFonts w:ascii="Times New Roman" w:hAnsi="Times New Roman" w:cs="Times New Roman"/>
                <w:sz w:val="24"/>
                <w:szCs w:val="24"/>
              </w:rPr>
            </w:pPr>
            <w:r w:rsidRPr="004D1CF9">
              <w:rPr>
                <w:rFonts w:ascii="Times New Roman" w:hAnsi="Times New Roman" w:cs="Times New Roman"/>
                <w:sz w:val="24"/>
                <w:szCs w:val="24"/>
              </w:rPr>
              <w:t>Итого</w:t>
            </w:r>
          </w:p>
        </w:tc>
        <w:tc>
          <w:tcPr>
            <w:tcW w:w="1559" w:type="dxa"/>
          </w:tcPr>
          <w:p w:rsidR="00E175C1" w:rsidRPr="004D1CF9" w:rsidRDefault="00E175C1" w:rsidP="0057798A">
            <w:pPr>
              <w:pStyle w:val="ConsPlusNormal"/>
              <w:rPr>
                <w:rFonts w:ascii="Times New Roman" w:hAnsi="Times New Roman" w:cs="Times New Roman"/>
                <w:sz w:val="24"/>
                <w:szCs w:val="24"/>
              </w:rPr>
            </w:pPr>
          </w:p>
        </w:tc>
        <w:tc>
          <w:tcPr>
            <w:tcW w:w="1351" w:type="dxa"/>
          </w:tcPr>
          <w:p w:rsidR="00E175C1" w:rsidRPr="004D1CF9" w:rsidRDefault="00E175C1" w:rsidP="0057798A">
            <w:pPr>
              <w:pStyle w:val="ConsPlusNormal"/>
              <w:rPr>
                <w:rFonts w:ascii="Times New Roman" w:hAnsi="Times New Roman" w:cs="Times New Roman"/>
                <w:sz w:val="24"/>
                <w:szCs w:val="24"/>
              </w:rPr>
            </w:pPr>
          </w:p>
        </w:tc>
        <w:tc>
          <w:tcPr>
            <w:tcW w:w="1134" w:type="dxa"/>
          </w:tcPr>
          <w:p w:rsidR="00E175C1" w:rsidRPr="004D1CF9" w:rsidRDefault="00E175C1" w:rsidP="0057798A">
            <w:pPr>
              <w:pStyle w:val="ConsPlusNormal"/>
              <w:rPr>
                <w:rFonts w:ascii="Times New Roman" w:hAnsi="Times New Roman" w:cs="Times New Roman"/>
                <w:sz w:val="24"/>
                <w:szCs w:val="24"/>
              </w:rPr>
            </w:pPr>
          </w:p>
        </w:tc>
        <w:tc>
          <w:tcPr>
            <w:tcW w:w="925" w:type="dxa"/>
          </w:tcPr>
          <w:p w:rsidR="00E175C1" w:rsidRPr="004D1CF9" w:rsidRDefault="00E175C1" w:rsidP="0057798A">
            <w:pPr>
              <w:pStyle w:val="ConsPlusNormal"/>
              <w:rPr>
                <w:rFonts w:ascii="Times New Roman" w:hAnsi="Times New Roman" w:cs="Times New Roman"/>
                <w:sz w:val="24"/>
                <w:szCs w:val="24"/>
              </w:rPr>
            </w:pPr>
          </w:p>
        </w:tc>
        <w:tc>
          <w:tcPr>
            <w:tcW w:w="993" w:type="dxa"/>
          </w:tcPr>
          <w:p w:rsidR="00E175C1" w:rsidRPr="004D1CF9" w:rsidRDefault="00E175C1" w:rsidP="0057798A">
            <w:pPr>
              <w:pStyle w:val="ConsPlusNormal"/>
              <w:rPr>
                <w:rFonts w:ascii="Times New Roman" w:hAnsi="Times New Roman" w:cs="Times New Roman"/>
                <w:sz w:val="24"/>
                <w:szCs w:val="24"/>
              </w:rPr>
            </w:pPr>
          </w:p>
        </w:tc>
        <w:tc>
          <w:tcPr>
            <w:tcW w:w="850" w:type="dxa"/>
          </w:tcPr>
          <w:p w:rsidR="00E175C1" w:rsidRPr="004D1CF9" w:rsidRDefault="00E175C1" w:rsidP="0057798A">
            <w:pPr>
              <w:pStyle w:val="ConsPlusNormal"/>
              <w:rPr>
                <w:rFonts w:ascii="Times New Roman" w:hAnsi="Times New Roman" w:cs="Times New Roman"/>
                <w:sz w:val="24"/>
                <w:szCs w:val="24"/>
              </w:rPr>
            </w:pPr>
          </w:p>
        </w:tc>
        <w:tc>
          <w:tcPr>
            <w:tcW w:w="992" w:type="dxa"/>
          </w:tcPr>
          <w:p w:rsidR="00E175C1" w:rsidRPr="004D1CF9" w:rsidRDefault="00E175C1" w:rsidP="0057798A">
            <w:pPr>
              <w:pStyle w:val="ConsPlusNormal"/>
              <w:rPr>
                <w:rFonts w:ascii="Times New Roman" w:hAnsi="Times New Roman" w:cs="Times New Roman"/>
                <w:sz w:val="24"/>
                <w:szCs w:val="24"/>
              </w:rPr>
            </w:pPr>
          </w:p>
        </w:tc>
        <w:tc>
          <w:tcPr>
            <w:tcW w:w="1560" w:type="dxa"/>
          </w:tcPr>
          <w:p w:rsidR="00E175C1" w:rsidRPr="004D1CF9" w:rsidRDefault="00E175C1" w:rsidP="0057798A">
            <w:pPr>
              <w:pStyle w:val="ConsPlusNormal"/>
              <w:rPr>
                <w:rFonts w:ascii="Times New Roman" w:hAnsi="Times New Roman" w:cs="Times New Roman"/>
                <w:sz w:val="24"/>
                <w:szCs w:val="24"/>
              </w:rPr>
            </w:pPr>
          </w:p>
        </w:tc>
        <w:tc>
          <w:tcPr>
            <w:tcW w:w="1559" w:type="dxa"/>
            <w:vMerge w:val="restart"/>
          </w:tcPr>
          <w:p w:rsidR="00E175C1" w:rsidRPr="004D1CF9" w:rsidRDefault="00E175C1" w:rsidP="0057798A">
            <w:pPr>
              <w:pStyle w:val="ConsPlusNormal"/>
              <w:rPr>
                <w:rFonts w:ascii="Times New Roman" w:hAnsi="Times New Roman" w:cs="Times New Roman"/>
                <w:sz w:val="24"/>
                <w:szCs w:val="24"/>
              </w:rPr>
            </w:pPr>
            <w:r>
              <w:rPr>
                <w:rFonts w:ascii="Times New Roman" w:hAnsi="Times New Roman" w:cs="Times New Roman"/>
                <w:sz w:val="24"/>
                <w:szCs w:val="24"/>
              </w:rPr>
              <w:t>Выполнение на 100 % запланированных мероприятий месячника гражданской обороны</w:t>
            </w:r>
          </w:p>
        </w:tc>
      </w:tr>
      <w:tr w:rsidR="00E175C1" w:rsidRPr="000143F2" w:rsidTr="0057798A">
        <w:tc>
          <w:tcPr>
            <w:tcW w:w="794" w:type="dxa"/>
            <w:vMerge/>
          </w:tcPr>
          <w:p w:rsidR="00E175C1" w:rsidRPr="000143F2" w:rsidRDefault="00E175C1" w:rsidP="0057798A">
            <w:pPr>
              <w:rPr>
                <w:rFonts w:ascii="Times New Roman" w:hAnsi="Times New Roman"/>
                <w:sz w:val="24"/>
                <w:szCs w:val="24"/>
              </w:rPr>
            </w:pPr>
          </w:p>
        </w:tc>
        <w:tc>
          <w:tcPr>
            <w:tcW w:w="1974" w:type="dxa"/>
            <w:vMerge/>
          </w:tcPr>
          <w:p w:rsidR="00E175C1" w:rsidRPr="000143F2" w:rsidRDefault="00E175C1" w:rsidP="0057798A">
            <w:pPr>
              <w:rPr>
                <w:rFonts w:ascii="Times New Roman" w:hAnsi="Times New Roman"/>
                <w:sz w:val="20"/>
                <w:szCs w:val="20"/>
              </w:rPr>
            </w:pPr>
          </w:p>
        </w:tc>
        <w:tc>
          <w:tcPr>
            <w:tcW w:w="851" w:type="dxa"/>
            <w:vMerge/>
          </w:tcPr>
          <w:p w:rsidR="00E175C1" w:rsidRPr="000143F2" w:rsidRDefault="00E175C1" w:rsidP="0057798A">
            <w:pPr>
              <w:rPr>
                <w:rFonts w:ascii="Times New Roman" w:hAnsi="Times New Roman"/>
                <w:sz w:val="24"/>
                <w:szCs w:val="24"/>
              </w:rPr>
            </w:pPr>
          </w:p>
        </w:tc>
        <w:tc>
          <w:tcPr>
            <w:tcW w:w="1201" w:type="dxa"/>
          </w:tcPr>
          <w:p w:rsidR="00E175C1" w:rsidRPr="004D1CF9" w:rsidRDefault="00E175C1" w:rsidP="0057798A">
            <w:pPr>
              <w:pStyle w:val="ConsPlusNormal"/>
              <w:rPr>
                <w:rFonts w:ascii="Times New Roman" w:hAnsi="Times New Roman" w:cs="Times New Roman"/>
                <w:sz w:val="24"/>
                <w:szCs w:val="24"/>
              </w:rPr>
            </w:pPr>
            <w:r w:rsidRPr="004D1CF9">
              <w:rPr>
                <w:rFonts w:ascii="Times New Roman" w:hAnsi="Times New Roman" w:cs="Times New Roman"/>
                <w:sz w:val="24"/>
                <w:szCs w:val="24"/>
              </w:rPr>
              <w:t>Средства районного бюджета</w:t>
            </w:r>
          </w:p>
        </w:tc>
        <w:tc>
          <w:tcPr>
            <w:tcW w:w="1559" w:type="dxa"/>
          </w:tcPr>
          <w:p w:rsidR="00E175C1" w:rsidRPr="004D1CF9" w:rsidRDefault="00E175C1" w:rsidP="0057798A">
            <w:pPr>
              <w:pStyle w:val="ConsPlusNormal"/>
              <w:rPr>
                <w:rFonts w:ascii="Times New Roman" w:hAnsi="Times New Roman" w:cs="Times New Roman"/>
                <w:sz w:val="24"/>
                <w:szCs w:val="24"/>
              </w:rPr>
            </w:pPr>
          </w:p>
        </w:tc>
        <w:tc>
          <w:tcPr>
            <w:tcW w:w="1351" w:type="dxa"/>
          </w:tcPr>
          <w:p w:rsidR="00E175C1" w:rsidRPr="004D1CF9" w:rsidRDefault="00E175C1" w:rsidP="0057798A">
            <w:pPr>
              <w:pStyle w:val="ConsPlusNormal"/>
              <w:rPr>
                <w:rFonts w:ascii="Times New Roman" w:hAnsi="Times New Roman" w:cs="Times New Roman"/>
                <w:sz w:val="24"/>
                <w:szCs w:val="24"/>
              </w:rPr>
            </w:pPr>
          </w:p>
        </w:tc>
        <w:tc>
          <w:tcPr>
            <w:tcW w:w="4894" w:type="dxa"/>
            <w:gridSpan w:val="5"/>
          </w:tcPr>
          <w:p w:rsidR="00E175C1" w:rsidRPr="004D1CF9" w:rsidRDefault="00E175C1" w:rsidP="0057798A">
            <w:pPr>
              <w:pStyle w:val="ConsPlusNormal"/>
              <w:rPr>
                <w:rFonts w:ascii="Times New Roman" w:hAnsi="Times New Roman" w:cs="Times New Roman"/>
                <w:sz w:val="24"/>
                <w:szCs w:val="24"/>
              </w:rPr>
            </w:pPr>
            <w:r w:rsidRPr="004D1CF9">
              <w:rPr>
                <w:rFonts w:ascii="Times New Roman" w:hAnsi="Times New Roman" w:cs="Times New Roman"/>
                <w:sz w:val="24"/>
                <w:szCs w:val="24"/>
              </w:rPr>
              <w:t>В рамках средств</w:t>
            </w:r>
            <w:r>
              <w:rPr>
                <w:rFonts w:ascii="Times New Roman" w:hAnsi="Times New Roman" w:cs="Times New Roman"/>
                <w:sz w:val="24"/>
                <w:szCs w:val="24"/>
              </w:rPr>
              <w:t>,</w:t>
            </w:r>
            <w:r w:rsidRPr="004D1CF9">
              <w:rPr>
                <w:rFonts w:ascii="Times New Roman" w:hAnsi="Times New Roman" w:cs="Times New Roman"/>
                <w:sz w:val="24"/>
                <w:szCs w:val="24"/>
              </w:rPr>
              <w:t xml:space="preserve"> предусмотренных на основную деятельность исполнителей</w:t>
            </w:r>
          </w:p>
        </w:tc>
        <w:tc>
          <w:tcPr>
            <w:tcW w:w="1560" w:type="dxa"/>
          </w:tcPr>
          <w:p w:rsidR="00E175C1" w:rsidRPr="004D1CF9" w:rsidRDefault="00E175C1" w:rsidP="0057798A">
            <w:pPr>
              <w:pStyle w:val="ConsPlusCell"/>
              <w:rPr>
                <w:sz w:val="24"/>
                <w:szCs w:val="24"/>
              </w:rPr>
            </w:pPr>
            <w:r w:rsidRPr="004D1CF9">
              <w:rPr>
                <w:sz w:val="24"/>
                <w:szCs w:val="24"/>
              </w:rPr>
              <w:t>ОГО</w:t>
            </w:r>
          </w:p>
          <w:p w:rsidR="00E175C1" w:rsidRPr="004D1CF9" w:rsidRDefault="00E175C1" w:rsidP="0057798A">
            <w:pPr>
              <w:pStyle w:val="ConsPlusCell"/>
              <w:rPr>
                <w:sz w:val="24"/>
                <w:szCs w:val="24"/>
              </w:rPr>
            </w:pPr>
          </w:p>
          <w:p w:rsidR="00E175C1" w:rsidRPr="004D1CF9" w:rsidRDefault="00E175C1" w:rsidP="0057798A">
            <w:pPr>
              <w:pStyle w:val="ConsPlusCell"/>
              <w:rPr>
                <w:sz w:val="24"/>
                <w:szCs w:val="24"/>
              </w:rPr>
            </w:pPr>
          </w:p>
        </w:tc>
        <w:tc>
          <w:tcPr>
            <w:tcW w:w="1559" w:type="dxa"/>
            <w:vMerge/>
          </w:tcPr>
          <w:p w:rsidR="00E175C1" w:rsidRPr="004D1CF9" w:rsidRDefault="00E175C1" w:rsidP="0057798A">
            <w:pPr>
              <w:pStyle w:val="ConsPlusNormal"/>
              <w:rPr>
                <w:rFonts w:ascii="Times New Roman" w:hAnsi="Times New Roman" w:cs="Times New Roman"/>
                <w:sz w:val="24"/>
                <w:szCs w:val="24"/>
              </w:rPr>
            </w:pPr>
          </w:p>
        </w:tc>
      </w:tr>
      <w:tr w:rsidR="00E175C1" w:rsidRPr="000143F2" w:rsidTr="0057798A">
        <w:tc>
          <w:tcPr>
            <w:tcW w:w="794" w:type="dxa"/>
            <w:vMerge/>
          </w:tcPr>
          <w:p w:rsidR="00E175C1" w:rsidRPr="000143F2" w:rsidRDefault="00E175C1" w:rsidP="0057798A">
            <w:pPr>
              <w:rPr>
                <w:rFonts w:ascii="Times New Roman" w:hAnsi="Times New Roman"/>
                <w:sz w:val="24"/>
                <w:szCs w:val="24"/>
              </w:rPr>
            </w:pPr>
          </w:p>
        </w:tc>
        <w:tc>
          <w:tcPr>
            <w:tcW w:w="1974" w:type="dxa"/>
            <w:vMerge/>
          </w:tcPr>
          <w:p w:rsidR="00E175C1" w:rsidRPr="000143F2" w:rsidRDefault="00E175C1" w:rsidP="0057798A">
            <w:pPr>
              <w:rPr>
                <w:rFonts w:ascii="Times New Roman" w:hAnsi="Times New Roman"/>
                <w:sz w:val="20"/>
                <w:szCs w:val="20"/>
              </w:rPr>
            </w:pPr>
          </w:p>
        </w:tc>
        <w:tc>
          <w:tcPr>
            <w:tcW w:w="851" w:type="dxa"/>
            <w:vMerge/>
          </w:tcPr>
          <w:p w:rsidR="00E175C1" w:rsidRPr="000143F2" w:rsidRDefault="00E175C1" w:rsidP="0057798A">
            <w:pPr>
              <w:rPr>
                <w:rFonts w:ascii="Times New Roman" w:hAnsi="Times New Roman"/>
                <w:sz w:val="24"/>
                <w:szCs w:val="24"/>
              </w:rPr>
            </w:pPr>
          </w:p>
        </w:tc>
        <w:tc>
          <w:tcPr>
            <w:tcW w:w="1201" w:type="dxa"/>
          </w:tcPr>
          <w:p w:rsidR="00E175C1" w:rsidRPr="004D1CF9" w:rsidRDefault="00E175C1" w:rsidP="0057798A">
            <w:pPr>
              <w:pStyle w:val="ConsPlusNormal"/>
              <w:rPr>
                <w:rFonts w:ascii="Times New Roman" w:hAnsi="Times New Roman" w:cs="Times New Roman"/>
                <w:sz w:val="24"/>
                <w:szCs w:val="24"/>
              </w:rPr>
            </w:pPr>
            <w:r w:rsidRPr="004D1CF9">
              <w:rPr>
                <w:rFonts w:ascii="Times New Roman" w:hAnsi="Times New Roman" w:cs="Times New Roman"/>
                <w:sz w:val="24"/>
                <w:szCs w:val="24"/>
              </w:rPr>
              <w:t>Средства бюджета поселений</w:t>
            </w:r>
          </w:p>
        </w:tc>
        <w:tc>
          <w:tcPr>
            <w:tcW w:w="1559" w:type="dxa"/>
          </w:tcPr>
          <w:p w:rsidR="00E175C1" w:rsidRPr="004D1CF9" w:rsidRDefault="00E175C1" w:rsidP="0057798A">
            <w:pPr>
              <w:pStyle w:val="ConsPlusNormal"/>
              <w:rPr>
                <w:rFonts w:ascii="Times New Roman" w:hAnsi="Times New Roman" w:cs="Times New Roman"/>
                <w:sz w:val="24"/>
                <w:szCs w:val="24"/>
              </w:rPr>
            </w:pPr>
          </w:p>
        </w:tc>
        <w:tc>
          <w:tcPr>
            <w:tcW w:w="1351" w:type="dxa"/>
          </w:tcPr>
          <w:p w:rsidR="00E175C1" w:rsidRPr="004D1CF9" w:rsidRDefault="00E175C1" w:rsidP="0057798A">
            <w:pPr>
              <w:pStyle w:val="ConsPlusNormal"/>
              <w:rPr>
                <w:rFonts w:ascii="Times New Roman" w:hAnsi="Times New Roman" w:cs="Times New Roman"/>
                <w:sz w:val="24"/>
                <w:szCs w:val="24"/>
              </w:rPr>
            </w:pPr>
          </w:p>
        </w:tc>
        <w:tc>
          <w:tcPr>
            <w:tcW w:w="1134" w:type="dxa"/>
          </w:tcPr>
          <w:p w:rsidR="00E175C1" w:rsidRPr="004D1CF9" w:rsidRDefault="00E175C1" w:rsidP="0057798A">
            <w:pPr>
              <w:pStyle w:val="ConsPlusNormal"/>
              <w:rPr>
                <w:rFonts w:ascii="Times New Roman" w:hAnsi="Times New Roman" w:cs="Times New Roman"/>
                <w:sz w:val="24"/>
                <w:szCs w:val="24"/>
              </w:rPr>
            </w:pPr>
          </w:p>
        </w:tc>
        <w:tc>
          <w:tcPr>
            <w:tcW w:w="925" w:type="dxa"/>
          </w:tcPr>
          <w:p w:rsidR="00E175C1" w:rsidRPr="004D1CF9" w:rsidRDefault="00E175C1" w:rsidP="0057798A">
            <w:pPr>
              <w:pStyle w:val="ConsPlusNormal"/>
              <w:rPr>
                <w:rFonts w:ascii="Times New Roman" w:hAnsi="Times New Roman" w:cs="Times New Roman"/>
                <w:sz w:val="24"/>
                <w:szCs w:val="24"/>
              </w:rPr>
            </w:pPr>
          </w:p>
        </w:tc>
        <w:tc>
          <w:tcPr>
            <w:tcW w:w="993" w:type="dxa"/>
          </w:tcPr>
          <w:p w:rsidR="00E175C1" w:rsidRPr="004D1CF9" w:rsidRDefault="00E175C1" w:rsidP="0057798A">
            <w:pPr>
              <w:pStyle w:val="ConsPlusNormal"/>
              <w:rPr>
                <w:rFonts w:ascii="Times New Roman" w:hAnsi="Times New Roman" w:cs="Times New Roman"/>
                <w:sz w:val="24"/>
                <w:szCs w:val="24"/>
              </w:rPr>
            </w:pPr>
          </w:p>
        </w:tc>
        <w:tc>
          <w:tcPr>
            <w:tcW w:w="850" w:type="dxa"/>
          </w:tcPr>
          <w:p w:rsidR="00E175C1" w:rsidRPr="004D1CF9" w:rsidRDefault="00E175C1" w:rsidP="0057798A">
            <w:pPr>
              <w:pStyle w:val="ConsPlusNormal"/>
              <w:rPr>
                <w:rFonts w:ascii="Times New Roman" w:hAnsi="Times New Roman" w:cs="Times New Roman"/>
                <w:sz w:val="24"/>
                <w:szCs w:val="24"/>
              </w:rPr>
            </w:pPr>
          </w:p>
        </w:tc>
        <w:tc>
          <w:tcPr>
            <w:tcW w:w="992" w:type="dxa"/>
          </w:tcPr>
          <w:p w:rsidR="00E175C1" w:rsidRPr="004D1CF9" w:rsidRDefault="00E175C1" w:rsidP="0057798A">
            <w:pPr>
              <w:pStyle w:val="ConsPlusNormal"/>
              <w:rPr>
                <w:rFonts w:ascii="Times New Roman" w:hAnsi="Times New Roman" w:cs="Times New Roman"/>
                <w:sz w:val="24"/>
                <w:szCs w:val="24"/>
              </w:rPr>
            </w:pPr>
          </w:p>
        </w:tc>
        <w:tc>
          <w:tcPr>
            <w:tcW w:w="1560" w:type="dxa"/>
          </w:tcPr>
          <w:p w:rsidR="00E175C1" w:rsidRPr="00200F02" w:rsidRDefault="00E175C1" w:rsidP="0057798A">
            <w:pPr>
              <w:pStyle w:val="ConsPlusNormal"/>
              <w:rPr>
                <w:rFonts w:ascii="Times New Roman" w:hAnsi="Times New Roman" w:cs="Times New Roman"/>
                <w:sz w:val="24"/>
                <w:szCs w:val="24"/>
              </w:rPr>
            </w:pPr>
          </w:p>
        </w:tc>
        <w:tc>
          <w:tcPr>
            <w:tcW w:w="1559" w:type="dxa"/>
            <w:vMerge/>
          </w:tcPr>
          <w:p w:rsidR="00E175C1" w:rsidRPr="00200F02" w:rsidRDefault="00E175C1" w:rsidP="0057798A">
            <w:pPr>
              <w:pStyle w:val="ConsPlusNormal"/>
              <w:rPr>
                <w:rFonts w:ascii="Times New Roman" w:hAnsi="Times New Roman" w:cs="Times New Roman"/>
                <w:sz w:val="24"/>
                <w:szCs w:val="24"/>
              </w:rPr>
            </w:pPr>
          </w:p>
        </w:tc>
      </w:tr>
      <w:tr w:rsidR="00E175C1" w:rsidRPr="000143F2" w:rsidTr="0057798A">
        <w:tc>
          <w:tcPr>
            <w:tcW w:w="794" w:type="dxa"/>
            <w:vMerge w:val="restart"/>
          </w:tcPr>
          <w:p w:rsidR="00E175C1" w:rsidRPr="00F05BDC" w:rsidRDefault="00E175C1" w:rsidP="0057798A">
            <w:pPr>
              <w:pStyle w:val="ConsPlusNormal"/>
              <w:rPr>
                <w:rFonts w:ascii="Times New Roman" w:hAnsi="Times New Roman" w:cs="Times New Roman"/>
                <w:b/>
                <w:sz w:val="24"/>
                <w:szCs w:val="24"/>
              </w:rPr>
            </w:pPr>
          </w:p>
        </w:tc>
        <w:tc>
          <w:tcPr>
            <w:tcW w:w="1974" w:type="dxa"/>
            <w:vMerge w:val="restart"/>
          </w:tcPr>
          <w:p w:rsidR="00E175C1" w:rsidRPr="004B781B" w:rsidRDefault="00E175C1" w:rsidP="0057798A">
            <w:pPr>
              <w:pStyle w:val="ConsPlusNormal"/>
              <w:rPr>
                <w:rFonts w:ascii="Times New Roman" w:hAnsi="Times New Roman" w:cs="Times New Roman"/>
                <w:b/>
                <w:sz w:val="24"/>
                <w:szCs w:val="24"/>
              </w:rPr>
            </w:pPr>
            <w:r w:rsidRPr="004B781B">
              <w:rPr>
                <w:rFonts w:ascii="Times New Roman" w:hAnsi="Times New Roman" w:cs="Times New Roman"/>
                <w:b/>
                <w:sz w:val="24"/>
                <w:szCs w:val="24"/>
              </w:rPr>
              <w:t xml:space="preserve">Всего по Подпрограмме </w:t>
            </w:r>
            <w:r>
              <w:rPr>
                <w:rFonts w:ascii="Times New Roman" w:hAnsi="Times New Roman" w:cs="Times New Roman"/>
                <w:b/>
                <w:sz w:val="24"/>
                <w:szCs w:val="24"/>
              </w:rPr>
              <w:t>5</w:t>
            </w:r>
          </w:p>
        </w:tc>
        <w:tc>
          <w:tcPr>
            <w:tcW w:w="851" w:type="dxa"/>
            <w:vMerge w:val="restart"/>
          </w:tcPr>
          <w:p w:rsidR="00E175C1" w:rsidRPr="00E25199" w:rsidRDefault="00E175C1" w:rsidP="0057798A">
            <w:pPr>
              <w:pStyle w:val="ConsPlusNormal"/>
              <w:rPr>
                <w:rFonts w:ascii="Times New Roman" w:hAnsi="Times New Roman" w:cs="Times New Roman"/>
                <w:b/>
                <w:sz w:val="24"/>
                <w:szCs w:val="24"/>
              </w:rPr>
            </w:pPr>
            <w:r w:rsidRPr="00E25199">
              <w:rPr>
                <w:rFonts w:ascii="Times New Roman" w:hAnsi="Times New Roman" w:cs="Times New Roman"/>
                <w:b/>
                <w:sz w:val="24"/>
                <w:szCs w:val="24"/>
              </w:rPr>
              <w:t>2017-2021</w:t>
            </w:r>
          </w:p>
        </w:tc>
        <w:tc>
          <w:tcPr>
            <w:tcW w:w="1201" w:type="dxa"/>
          </w:tcPr>
          <w:p w:rsidR="00E175C1" w:rsidRPr="00F05BDC" w:rsidRDefault="00E175C1" w:rsidP="0057798A">
            <w:pPr>
              <w:pStyle w:val="ConsPlusNormal"/>
              <w:rPr>
                <w:rFonts w:ascii="Times New Roman" w:hAnsi="Times New Roman" w:cs="Times New Roman"/>
                <w:b/>
                <w:sz w:val="24"/>
                <w:szCs w:val="24"/>
              </w:rPr>
            </w:pPr>
            <w:r w:rsidRPr="00F05BDC">
              <w:rPr>
                <w:rFonts w:ascii="Times New Roman" w:hAnsi="Times New Roman" w:cs="Times New Roman"/>
                <w:b/>
                <w:sz w:val="24"/>
                <w:szCs w:val="24"/>
              </w:rPr>
              <w:t>Итого</w:t>
            </w:r>
          </w:p>
        </w:tc>
        <w:tc>
          <w:tcPr>
            <w:tcW w:w="1559" w:type="dxa"/>
          </w:tcPr>
          <w:p w:rsidR="00E175C1" w:rsidRPr="00F05BDC" w:rsidRDefault="00E175C1" w:rsidP="0057798A">
            <w:pPr>
              <w:pStyle w:val="ConsPlusNormal"/>
              <w:rPr>
                <w:rFonts w:ascii="Times New Roman" w:hAnsi="Times New Roman" w:cs="Times New Roman"/>
                <w:b/>
                <w:sz w:val="24"/>
                <w:szCs w:val="24"/>
              </w:rPr>
            </w:pPr>
          </w:p>
        </w:tc>
        <w:tc>
          <w:tcPr>
            <w:tcW w:w="1351" w:type="dxa"/>
          </w:tcPr>
          <w:p w:rsidR="00E175C1" w:rsidRPr="00E25199" w:rsidRDefault="00E175C1" w:rsidP="0057798A">
            <w:pPr>
              <w:pStyle w:val="ConsPlusNormal"/>
              <w:rPr>
                <w:rFonts w:ascii="Times New Roman" w:hAnsi="Times New Roman" w:cs="Times New Roman"/>
                <w:b/>
                <w:sz w:val="24"/>
                <w:szCs w:val="24"/>
              </w:rPr>
            </w:pPr>
            <w:r w:rsidRPr="00E25199">
              <w:rPr>
                <w:rFonts w:ascii="Times New Roman" w:hAnsi="Times New Roman" w:cs="Times New Roman"/>
                <w:b/>
                <w:sz w:val="24"/>
                <w:szCs w:val="24"/>
              </w:rPr>
              <w:t>28775</w:t>
            </w:r>
          </w:p>
        </w:tc>
        <w:tc>
          <w:tcPr>
            <w:tcW w:w="1134" w:type="dxa"/>
          </w:tcPr>
          <w:p w:rsidR="00E175C1" w:rsidRPr="00E25199" w:rsidRDefault="00E175C1" w:rsidP="0057798A">
            <w:pPr>
              <w:pStyle w:val="ConsPlusNormal"/>
              <w:rPr>
                <w:rFonts w:ascii="Times New Roman" w:hAnsi="Times New Roman" w:cs="Times New Roman"/>
                <w:b/>
                <w:sz w:val="24"/>
                <w:szCs w:val="24"/>
              </w:rPr>
            </w:pPr>
            <w:r w:rsidRPr="00E25199">
              <w:rPr>
                <w:rFonts w:ascii="Times New Roman" w:hAnsi="Times New Roman" w:cs="Times New Roman"/>
                <w:b/>
                <w:sz w:val="24"/>
                <w:szCs w:val="24"/>
              </w:rPr>
              <w:t>6555</w:t>
            </w:r>
          </w:p>
        </w:tc>
        <w:tc>
          <w:tcPr>
            <w:tcW w:w="925" w:type="dxa"/>
          </w:tcPr>
          <w:p w:rsidR="00E175C1" w:rsidRPr="00E25199" w:rsidRDefault="00E175C1" w:rsidP="0057798A">
            <w:pPr>
              <w:pStyle w:val="ConsPlusNormal"/>
              <w:rPr>
                <w:rFonts w:ascii="Times New Roman" w:hAnsi="Times New Roman" w:cs="Times New Roman"/>
                <w:b/>
                <w:sz w:val="24"/>
                <w:szCs w:val="24"/>
              </w:rPr>
            </w:pPr>
            <w:r w:rsidRPr="00E25199">
              <w:rPr>
                <w:rFonts w:ascii="Times New Roman" w:hAnsi="Times New Roman" w:cs="Times New Roman"/>
                <w:b/>
                <w:sz w:val="24"/>
                <w:szCs w:val="24"/>
              </w:rPr>
              <w:t>5555</w:t>
            </w:r>
          </w:p>
        </w:tc>
        <w:tc>
          <w:tcPr>
            <w:tcW w:w="993" w:type="dxa"/>
          </w:tcPr>
          <w:p w:rsidR="00E175C1" w:rsidRPr="00E25199" w:rsidRDefault="00E175C1" w:rsidP="0057798A">
            <w:pPr>
              <w:pStyle w:val="ConsPlusNormal"/>
              <w:rPr>
                <w:rFonts w:ascii="Times New Roman" w:hAnsi="Times New Roman" w:cs="Times New Roman"/>
                <w:b/>
                <w:sz w:val="24"/>
                <w:szCs w:val="24"/>
              </w:rPr>
            </w:pPr>
            <w:r w:rsidRPr="00E25199">
              <w:rPr>
                <w:rFonts w:ascii="Times New Roman" w:hAnsi="Times New Roman" w:cs="Times New Roman"/>
                <w:b/>
                <w:sz w:val="24"/>
                <w:szCs w:val="24"/>
              </w:rPr>
              <w:t>5555</w:t>
            </w:r>
          </w:p>
        </w:tc>
        <w:tc>
          <w:tcPr>
            <w:tcW w:w="850" w:type="dxa"/>
          </w:tcPr>
          <w:p w:rsidR="00E175C1" w:rsidRPr="00E25199" w:rsidRDefault="00E175C1" w:rsidP="0057798A">
            <w:pPr>
              <w:pStyle w:val="ConsPlusNormal"/>
              <w:rPr>
                <w:rFonts w:ascii="Times New Roman" w:hAnsi="Times New Roman" w:cs="Times New Roman"/>
                <w:b/>
                <w:sz w:val="24"/>
                <w:szCs w:val="24"/>
              </w:rPr>
            </w:pPr>
            <w:r w:rsidRPr="00E25199">
              <w:rPr>
                <w:rFonts w:ascii="Times New Roman" w:hAnsi="Times New Roman" w:cs="Times New Roman"/>
                <w:b/>
                <w:sz w:val="24"/>
                <w:szCs w:val="24"/>
              </w:rPr>
              <w:t>5555</w:t>
            </w:r>
          </w:p>
        </w:tc>
        <w:tc>
          <w:tcPr>
            <w:tcW w:w="992" w:type="dxa"/>
          </w:tcPr>
          <w:p w:rsidR="00E175C1" w:rsidRPr="00E25199" w:rsidRDefault="00E175C1" w:rsidP="0057798A">
            <w:pPr>
              <w:pStyle w:val="ConsPlusNormal"/>
              <w:rPr>
                <w:rFonts w:ascii="Times New Roman" w:hAnsi="Times New Roman" w:cs="Times New Roman"/>
                <w:b/>
                <w:sz w:val="24"/>
                <w:szCs w:val="24"/>
              </w:rPr>
            </w:pPr>
            <w:r w:rsidRPr="00E25199">
              <w:rPr>
                <w:rFonts w:ascii="Times New Roman" w:hAnsi="Times New Roman" w:cs="Times New Roman"/>
                <w:b/>
                <w:sz w:val="24"/>
                <w:szCs w:val="24"/>
              </w:rPr>
              <w:t>5555</w:t>
            </w:r>
          </w:p>
        </w:tc>
        <w:tc>
          <w:tcPr>
            <w:tcW w:w="1560" w:type="dxa"/>
          </w:tcPr>
          <w:p w:rsidR="00E175C1" w:rsidRPr="00F05BDC" w:rsidRDefault="00E175C1" w:rsidP="0057798A">
            <w:pPr>
              <w:pStyle w:val="ConsPlusNormal"/>
              <w:rPr>
                <w:rFonts w:ascii="Times New Roman" w:hAnsi="Times New Roman" w:cs="Times New Roman"/>
                <w:b/>
                <w:sz w:val="24"/>
                <w:szCs w:val="24"/>
              </w:rPr>
            </w:pPr>
          </w:p>
        </w:tc>
        <w:tc>
          <w:tcPr>
            <w:tcW w:w="1559" w:type="dxa"/>
          </w:tcPr>
          <w:p w:rsidR="00E175C1" w:rsidRPr="00F05BDC" w:rsidRDefault="00E175C1" w:rsidP="0057798A">
            <w:pPr>
              <w:pStyle w:val="ConsPlusNormal"/>
              <w:rPr>
                <w:rFonts w:ascii="Times New Roman" w:hAnsi="Times New Roman" w:cs="Times New Roman"/>
                <w:b/>
                <w:sz w:val="24"/>
                <w:szCs w:val="24"/>
              </w:rPr>
            </w:pPr>
          </w:p>
        </w:tc>
      </w:tr>
      <w:tr w:rsidR="00E175C1" w:rsidRPr="000143F2" w:rsidTr="0057798A">
        <w:tc>
          <w:tcPr>
            <w:tcW w:w="794" w:type="dxa"/>
            <w:vMerge/>
          </w:tcPr>
          <w:p w:rsidR="00E175C1" w:rsidRPr="000143F2" w:rsidRDefault="00E175C1" w:rsidP="0057798A">
            <w:pPr>
              <w:rPr>
                <w:rFonts w:ascii="Times New Roman" w:hAnsi="Times New Roman"/>
                <w:b/>
                <w:sz w:val="24"/>
                <w:szCs w:val="24"/>
              </w:rPr>
            </w:pPr>
          </w:p>
        </w:tc>
        <w:tc>
          <w:tcPr>
            <w:tcW w:w="1974" w:type="dxa"/>
            <w:vMerge/>
          </w:tcPr>
          <w:p w:rsidR="00E175C1" w:rsidRPr="000143F2" w:rsidRDefault="00E175C1" w:rsidP="0057798A">
            <w:pPr>
              <w:rPr>
                <w:rFonts w:ascii="Times New Roman" w:hAnsi="Times New Roman"/>
                <w:b/>
                <w:sz w:val="20"/>
                <w:szCs w:val="20"/>
              </w:rPr>
            </w:pPr>
          </w:p>
        </w:tc>
        <w:tc>
          <w:tcPr>
            <w:tcW w:w="851" w:type="dxa"/>
            <w:vMerge/>
          </w:tcPr>
          <w:p w:rsidR="00E175C1" w:rsidRPr="000143F2" w:rsidRDefault="00E175C1" w:rsidP="0057798A">
            <w:pPr>
              <w:rPr>
                <w:rFonts w:ascii="Times New Roman" w:hAnsi="Times New Roman"/>
                <w:b/>
                <w:sz w:val="24"/>
                <w:szCs w:val="24"/>
              </w:rPr>
            </w:pPr>
          </w:p>
        </w:tc>
        <w:tc>
          <w:tcPr>
            <w:tcW w:w="1201" w:type="dxa"/>
          </w:tcPr>
          <w:p w:rsidR="00E175C1" w:rsidRPr="004D1CF9" w:rsidRDefault="00E175C1" w:rsidP="0057798A">
            <w:pPr>
              <w:pStyle w:val="ConsPlusNormal"/>
              <w:rPr>
                <w:rFonts w:ascii="Times New Roman" w:hAnsi="Times New Roman" w:cs="Times New Roman"/>
                <w:b/>
                <w:szCs w:val="22"/>
              </w:rPr>
            </w:pPr>
            <w:r w:rsidRPr="004D1CF9">
              <w:rPr>
                <w:rFonts w:ascii="Times New Roman" w:hAnsi="Times New Roman" w:cs="Times New Roman"/>
                <w:b/>
                <w:szCs w:val="22"/>
              </w:rPr>
              <w:t>Средства районного бюджета</w:t>
            </w:r>
          </w:p>
        </w:tc>
        <w:tc>
          <w:tcPr>
            <w:tcW w:w="1559" w:type="dxa"/>
          </w:tcPr>
          <w:p w:rsidR="00E175C1" w:rsidRPr="00F05BDC" w:rsidRDefault="00E175C1" w:rsidP="0057798A">
            <w:pPr>
              <w:pStyle w:val="ConsPlusNormal"/>
              <w:rPr>
                <w:rFonts w:ascii="Times New Roman" w:hAnsi="Times New Roman" w:cs="Times New Roman"/>
                <w:b/>
                <w:sz w:val="24"/>
                <w:szCs w:val="24"/>
              </w:rPr>
            </w:pPr>
          </w:p>
        </w:tc>
        <w:tc>
          <w:tcPr>
            <w:tcW w:w="1351" w:type="dxa"/>
          </w:tcPr>
          <w:p w:rsidR="00E175C1" w:rsidRPr="00BB28D8" w:rsidRDefault="00E175C1" w:rsidP="0057798A">
            <w:pPr>
              <w:pStyle w:val="ConsPlusNormal"/>
              <w:rPr>
                <w:rFonts w:ascii="Times New Roman" w:hAnsi="Times New Roman" w:cs="Times New Roman"/>
                <w:b/>
                <w:color w:val="00B050"/>
                <w:sz w:val="24"/>
                <w:szCs w:val="24"/>
              </w:rPr>
            </w:pPr>
            <w:r w:rsidRPr="00BB28D8">
              <w:rPr>
                <w:rFonts w:ascii="Times New Roman" w:hAnsi="Times New Roman" w:cs="Times New Roman"/>
                <w:b/>
                <w:color w:val="00B050"/>
                <w:sz w:val="24"/>
                <w:szCs w:val="24"/>
              </w:rPr>
              <w:t>28775</w:t>
            </w:r>
          </w:p>
        </w:tc>
        <w:tc>
          <w:tcPr>
            <w:tcW w:w="1134" w:type="dxa"/>
          </w:tcPr>
          <w:p w:rsidR="00E175C1" w:rsidRPr="00BB28D8" w:rsidRDefault="00E175C1" w:rsidP="0057798A">
            <w:pPr>
              <w:pStyle w:val="ConsPlusNormal"/>
              <w:rPr>
                <w:rFonts w:ascii="Times New Roman" w:hAnsi="Times New Roman" w:cs="Times New Roman"/>
                <w:b/>
                <w:color w:val="00B050"/>
                <w:sz w:val="24"/>
                <w:szCs w:val="24"/>
              </w:rPr>
            </w:pPr>
            <w:r w:rsidRPr="00BB28D8">
              <w:rPr>
                <w:rFonts w:ascii="Times New Roman" w:hAnsi="Times New Roman" w:cs="Times New Roman"/>
                <w:b/>
                <w:color w:val="00B050"/>
                <w:sz w:val="24"/>
                <w:szCs w:val="24"/>
              </w:rPr>
              <w:t>6555</w:t>
            </w:r>
          </w:p>
        </w:tc>
        <w:tc>
          <w:tcPr>
            <w:tcW w:w="925" w:type="dxa"/>
          </w:tcPr>
          <w:p w:rsidR="00E175C1" w:rsidRPr="00E25199" w:rsidRDefault="00E175C1" w:rsidP="0057798A">
            <w:pPr>
              <w:pStyle w:val="ConsPlusNormal"/>
              <w:rPr>
                <w:rFonts w:ascii="Times New Roman" w:hAnsi="Times New Roman" w:cs="Times New Roman"/>
                <w:b/>
                <w:sz w:val="24"/>
                <w:szCs w:val="24"/>
              </w:rPr>
            </w:pPr>
            <w:r w:rsidRPr="00E25199">
              <w:rPr>
                <w:rFonts w:ascii="Times New Roman" w:hAnsi="Times New Roman" w:cs="Times New Roman"/>
                <w:b/>
                <w:sz w:val="24"/>
                <w:szCs w:val="24"/>
              </w:rPr>
              <w:t>5555</w:t>
            </w:r>
          </w:p>
        </w:tc>
        <w:tc>
          <w:tcPr>
            <w:tcW w:w="993" w:type="dxa"/>
          </w:tcPr>
          <w:p w:rsidR="00E175C1" w:rsidRPr="00E25199" w:rsidRDefault="00E175C1" w:rsidP="0057798A">
            <w:pPr>
              <w:pStyle w:val="ConsPlusNormal"/>
              <w:rPr>
                <w:rFonts w:ascii="Times New Roman" w:hAnsi="Times New Roman" w:cs="Times New Roman"/>
                <w:b/>
                <w:sz w:val="24"/>
                <w:szCs w:val="24"/>
              </w:rPr>
            </w:pPr>
            <w:r w:rsidRPr="00E25199">
              <w:rPr>
                <w:rFonts w:ascii="Times New Roman" w:hAnsi="Times New Roman" w:cs="Times New Roman"/>
                <w:b/>
                <w:sz w:val="24"/>
                <w:szCs w:val="24"/>
              </w:rPr>
              <w:t>5555</w:t>
            </w:r>
          </w:p>
        </w:tc>
        <w:tc>
          <w:tcPr>
            <w:tcW w:w="850" w:type="dxa"/>
          </w:tcPr>
          <w:p w:rsidR="00E175C1" w:rsidRPr="00E25199" w:rsidRDefault="00E175C1" w:rsidP="0057798A">
            <w:pPr>
              <w:pStyle w:val="ConsPlusNormal"/>
              <w:rPr>
                <w:rFonts w:ascii="Times New Roman" w:hAnsi="Times New Roman" w:cs="Times New Roman"/>
                <w:b/>
                <w:sz w:val="24"/>
                <w:szCs w:val="24"/>
              </w:rPr>
            </w:pPr>
            <w:r w:rsidRPr="00E25199">
              <w:rPr>
                <w:rFonts w:ascii="Times New Roman" w:hAnsi="Times New Roman" w:cs="Times New Roman"/>
                <w:b/>
                <w:sz w:val="24"/>
                <w:szCs w:val="24"/>
              </w:rPr>
              <w:t>5555</w:t>
            </w:r>
          </w:p>
        </w:tc>
        <w:tc>
          <w:tcPr>
            <w:tcW w:w="992" w:type="dxa"/>
          </w:tcPr>
          <w:p w:rsidR="00E175C1" w:rsidRPr="00E25199" w:rsidRDefault="00E175C1" w:rsidP="0057798A">
            <w:pPr>
              <w:pStyle w:val="ConsPlusNormal"/>
              <w:rPr>
                <w:rFonts w:ascii="Times New Roman" w:hAnsi="Times New Roman" w:cs="Times New Roman"/>
                <w:b/>
                <w:sz w:val="24"/>
                <w:szCs w:val="24"/>
              </w:rPr>
            </w:pPr>
            <w:r w:rsidRPr="00E25199">
              <w:rPr>
                <w:rFonts w:ascii="Times New Roman" w:hAnsi="Times New Roman" w:cs="Times New Roman"/>
                <w:b/>
                <w:sz w:val="24"/>
                <w:szCs w:val="24"/>
              </w:rPr>
              <w:t>5555</w:t>
            </w:r>
          </w:p>
        </w:tc>
        <w:tc>
          <w:tcPr>
            <w:tcW w:w="1560" w:type="dxa"/>
          </w:tcPr>
          <w:p w:rsidR="00E175C1" w:rsidRPr="00F05BDC" w:rsidRDefault="00E175C1" w:rsidP="0057798A">
            <w:pPr>
              <w:pStyle w:val="ConsPlusNormal"/>
              <w:rPr>
                <w:rFonts w:ascii="Times New Roman" w:hAnsi="Times New Roman" w:cs="Times New Roman"/>
                <w:b/>
                <w:sz w:val="24"/>
                <w:szCs w:val="24"/>
              </w:rPr>
            </w:pPr>
          </w:p>
        </w:tc>
        <w:tc>
          <w:tcPr>
            <w:tcW w:w="1559" w:type="dxa"/>
          </w:tcPr>
          <w:p w:rsidR="00E175C1" w:rsidRPr="00F05BDC" w:rsidRDefault="00E175C1" w:rsidP="0057798A">
            <w:pPr>
              <w:pStyle w:val="ConsPlusNormal"/>
              <w:rPr>
                <w:rFonts w:ascii="Times New Roman" w:hAnsi="Times New Roman" w:cs="Times New Roman"/>
                <w:b/>
                <w:sz w:val="24"/>
                <w:szCs w:val="24"/>
              </w:rPr>
            </w:pPr>
          </w:p>
        </w:tc>
      </w:tr>
      <w:tr w:rsidR="00E175C1" w:rsidRPr="000143F2" w:rsidTr="0057798A">
        <w:tc>
          <w:tcPr>
            <w:tcW w:w="794" w:type="dxa"/>
            <w:vMerge/>
          </w:tcPr>
          <w:p w:rsidR="00E175C1" w:rsidRPr="000143F2" w:rsidRDefault="00E175C1" w:rsidP="0057798A">
            <w:pPr>
              <w:rPr>
                <w:rFonts w:ascii="Times New Roman" w:hAnsi="Times New Roman"/>
                <w:b/>
                <w:sz w:val="24"/>
                <w:szCs w:val="24"/>
              </w:rPr>
            </w:pPr>
          </w:p>
        </w:tc>
        <w:tc>
          <w:tcPr>
            <w:tcW w:w="1974" w:type="dxa"/>
            <w:vMerge/>
          </w:tcPr>
          <w:p w:rsidR="00E175C1" w:rsidRPr="000143F2" w:rsidRDefault="00E175C1" w:rsidP="0057798A">
            <w:pPr>
              <w:rPr>
                <w:rFonts w:ascii="Times New Roman" w:hAnsi="Times New Roman"/>
                <w:b/>
                <w:sz w:val="20"/>
                <w:szCs w:val="20"/>
              </w:rPr>
            </w:pPr>
          </w:p>
        </w:tc>
        <w:tc>
          <w:tcPr>
            <w:tcW w:w="851" w:type="dxa"/>
            <w:vMerge/>
          </w:tcPr>
          <w:p w:rsidR="00E175C1" w:rsidRPr="000143F2" w:rsidRDefault="00E175C1" w:rsidP="0057798A">
            <w:pPr>
              <w:rPr>
                <w:rFonts w:ascii="Times New Roman" w:hAnsi="Times New Roman"/>
                <w:b/>
                <w:sz w:val="24"/>
                <w:szCs w:val="24"/>
              </w:rPr>
            </w:pPr>
          </w:p>
        </w:tc>
        <w:tc>
          <w:tcPr>
            <w:tcW w:w="1201" w:type="dxa"/>
          </w:tcPr>
          <w:p w:rsidR="00E175C1" w:rsidRPr="004D1CF9" w:rsidRDefault="00E175C1" w:rsidP="0057798A">
            <w:pPr>
              <w:pStyle w:val="ConsPlusNormal"/>
              <w:rPr>
                <w:rFonts w:ascii="Times New Roman" w:hAnsi="Times New Roman" w:cs="Times New Roman"/>
                <w:b/>
                <w:szCs w:val="22"/>
              </w:rPr>
            </w:pPr>
            <w:r w:rsidRPr="004D1CF9">
              <w:rPr>
                <w:rFonts w:ascii="Times New Roman" w:hAnsi="Times New Roman" w:cs="Times New Roman"/>
                <w:b/>
                <w:szCs w:val="22"/>
              </w:rPr>
              <w:t>Средства бюджета поселений</w:t>
            </w:r>
          </w:p>
        </w:tc>
        <w:tc>
          <w:tcPr>
            <w:tcW w:w="1559" w:type="dxa"/>
          </w:tcPr>
          <w:p w:rsidR="00E175C1" w:rsidRPr="00F05BDC" w:rsidRDefault="00E175C1" w:rsidP="0057798A">
            <w:pPr>
              <w:pStyle w:val="ConsPlusNormal"/>
              <w:rPr>
                <w:rFonts w:ascii="Times New Roman" w:hAnsi="Times New Roman" w:cs="Times New Roman"/>
                <w:b/>
                <w:sz w:val="24"/>
                <w:szCs w:val="24"/>
              </w:rPr>
            </w:pPr>
          </w:p>
        </w:tc>
        <w:tc>
          <w:tcPr>
            <w:tcW w:w="1351" w:type="dxa"/>
          </w:tcPr>
          <w:p w:rsidR="00E175C1" w:rsidRPr="00BB28D8" w:rsidRDefault="00E175C1" w:rsidP="0057798A">
            <w:pPr>
              <w:pStyle w:val="ConsPlusNormal"/>
              <w:rPr>
                <w:rFonts w:ascii="Times New Roman" w:hAnsi="Times New Roman" w:cs="Times New Roman"/>
                <w:b/>
                <w:color w:val="00B050"/>
                <w:sz w:val="24"/>
                <w:szCs w:val="24"/>
              </w:rPr>
            </w:pPr>
            <w:r w:rsidRPr="00BB28D8">
              <w:rPr>
                <w:rFonts w:ascii="Times New Roman" w:hAnsi="Times New Roman" w:cs="Times New Roman"/>
                <w:b/>
                <w:color w:val="00B050"/>
                <w:sz w:val="24"/>
                <w:szCs w:val="24"/>
              </w:rPr>
              <w:t>0</w:t>
            </w:r>
          </w:p>
        </w:tc>
        <w:tc>
          <w:tcPr>
            <w:tcW w:w="1134" w:type="dxa"/>
          </w:tcPr>
          <w:p w:rsidR="00E175C1" w:rsidRPr="00BB28D8" w:rsidRDefault="00E175C1" w:rsidP="0057798A">
            <w:pPr>
              <w:pStyle w:val="ConsPlusNormal"/>
              <w:rPr>
                <w:rFonts w:ascii="Times New Roman" w:hAnsi="Times New Roman" w:cs="Times New Roman"/>
                <w:b/>
                <w:color w:val="00B050"/>
                <w:sz w:val="24"/>
                <w:szCs w:val="24"/>
              </w:rPr>
            </w:pPr>
            <w:r w:rsidRPr="00BB28D8">
              <w:rPr>
                <w:rFonts w:ascii="Times New Roman" w:hAnsi="Times New Roman" w:cs="Times New Roman"/>
                <w:b/>
                <w:color w:val="00B050"/>
                <w:sz w:val="24"/>
                <w:szCs w:val="24"/>
              </w:rPr>
              <w:t>0</w:t>
            </w:r>
          </w:p>
        </w:tc>
        <w:tc>
          <w:tcPr>
            <w:tcW w:w="925" w:type="dxa"/>
          </w:tcPr>
          <w:p w:rsidR="00E175C1" w:rsidRPr="00E25199" w:rsidRDefault="00E175C1" w:rsidP="0057798A">
            <w:pPr>
              <w:pStyle w:val="ConsPlusNormal"/>
              <w:rPr>
                <w:rFonts w:ascii="Times New Roman" w:hAnsi="Times New Roman" w:cs="Times New Roman"/>
                <w:b/>
                <w:sz w:val="24"/>
                <w:szCs w:val="24"/>
              </w:rPr>
            </w:pPr>
          </w:p>
        </w:tc>
        <w:tc>
          <w:tcPr>
            <w:tcW w:w="993" w:type="dxa"/>
          </w:tcPr>
          <w:p w:rsidR="00E175C1" w:rsidRPr="00E25199" w:rsidRDefault="00E175C1" w:rsidP="0057798A">
            <w:pPr>
              <w:pStyle w:val="ConsPlusNormal"/>
              <w:rPr>
                <w:rFonts w:ascii="Times New Roman" w:hAnsi="Times New Roman" w:cs="Times New Roman"/>
                <w:b/>
                <w:sz w:val="24"/>
                <w:szCs w:val="24"/>
              </w:rPr>
            </w:pPr>
          </w:p>
        </w:tc>
        <w:tc>
          <w:tcPr>
            <w:tcW w:w="850" w:type="dxa"/>
          </w:tcPr>
          <w:p w:rsidR="00E175C1" w:rsidRPr="00E25199" w:rsidRDefault="00E175C1" w:rsidP="0057798A">
            <w:pPr>
              <w:pStyle w:val="ConsPlusNormal"/>
              <w:rPr>
                <w:rFonts w:ascii="Times New Roman" w:hAnsi="Times New Roman" w:cs="Times New Roman"/>
                <w:b/>
                <w:sz w:val="24"/>
                <w:szCs w:val="24"/>
              </w:rPr>
            </w:pPr>
          </w:p>
        </w:tc>
        <w:tc>
          <w:tcPr>
            <w:tcW w:w="992" w:type="dxa"/>
          </w:tcPr>
          <w:p w:rsidR="00E175C1" w:rsidRPr="00E25199" w:rsidRDefault="00E175C1" w:rsidP="0057798A">
            <w:pPr>
              <w:pStyle w:val="ConsPlusNormal"/>
              <w:rPr>
                <w:rFonts w:ascii="Times New Roman" w:hAnsi="Times New Roman" w:cs="Times New Roman"/>
                <w:b/>
                <w:sz w:val="24"/>
                <w:szCs w:val="24"/>
              </w:rPr>
            </w:pPr>
          </w:p>
        </w:tc>
        <w:tc>
          <w:tcPr>
            <w:tcW w:w="1560" w:type="dxa"/>
          </w:tcPr>
          <w:p w:rsidR="00E175C1" w:rsidRPr="00F05BDC" w:rsidRDefault="00E175C1" w:rsidP="0057798A">
            <w:pPr>
              <w:pStyle w:val="ConsPlusNormal"/>
              <w:rPr>
                <w:rFonts w:ascii="Times New Roman" w:hAnsi="Times New Roman" w:cs="Times New Roman"/>
                <w:b/>
                <w:sz w:val="24"/>
                <w:szCs w:val="24"/>
              </w:rPr>
            </w:pPr>
          </w:p>
        </w:tc>
        <w:tc>
          <w:tcPr>
            <w:tcW w:w="1559" w:type="dxa"/>
          </w:tcPr>
          <w:p w:rsidR="00E175C1" w:rsidRPr="00F05BDC" w:rsidRDefault="00E175C1" w:rsidP="0057798A">
            <w:pPr>
              <w:pStyle w:val="ConsPlusNormal"/>
              <w:rPr>
                <w:rFonts w:ascii="Times New Roman" w:hAnsi="Times New Roman" w:cs="Times New Roman"/>
                <w:b/>
                <w:sz w:val="24"/>
                <w:szCs w:val="24"/>
              </w:rPr>
            </w:pPr>
          </w:p>
        </w:tc>
      </w:tr>
    </w:tbl>
    <w:p w:rsidR="00A0251A" w:rsidRDefault="00A0251A" w:rsidP="00A0251A">
      <w:pPr>
        <w:pStyle w:val="ConsPlusNormal"/>
        <w:jc w:val="both"/>
        <w:rPr>
          <w:rFonts w:ascii="Times New Roman" w:hAnsi="Times New Roman" w:cs="Times New Roman"/>
          <w:sz w:val="28"/>
          <w:szCs w:val="28"/>
        </w:rPr>
      </w:pPr>
    </w:p>
    <w:p w:rsidR="00A0251A" w:rsidRDefault="00A0251A" w:rsidP="00A0251A">
      <w:pPr>
        <w:pStyle w:val="ConsPlusNormal"/>
        <w:jc w:val="both"/>
        <w:rPr>
          <w:rFonts w:ascii="Times New Roman" w:hAnsi="Times New Roman" w:cs="Times New Roman"/>
          <w:sz w:val="28"/>
          <w:szCs w:val="28"/>
        </w:rPr>
      </w:pPr>
    </w:p>
    <w:p w:rsidR="00A0251A" w:rsidRPr="00140D3E" w:rsidRDefault="00A0251A" w:rsidP="00A0251A">
      <w:pPr>
        <w:pStyle w:val="ConsPlusNormal"/>
        <w:ind w:firstLine="540"/>
        <w:jc w:val="both"/>
        <w:rPr>
          <w:rFonts w:ascii="Times New Roman" w:hAnsi="Times New Roman" w:cs="Times New Roman"/>
          <w:sz w:val="28"/>
          <w:szCs w:val="28"/>
        </w:rPr>
      </w:pPr>
      <w:r w:rsidRPr="00140D3E">
        <w:rPr>
          <w:rFonts w:ascii="Times New Roman" w:hAnsi="Times New Roman" w:cs="Times New Roman"/>
          <w:sz w:val="28"/>
          <w:szCs w:val="28"/>
        </w:rPr>
        <w:t>* - объем финансирования аналогичных мероприятий в году, предшествующем году начала реализации программы</w:t>
      </w:r>
    </w:p>
    <w:p w:rsidR="00A0251A" w:rsidRPr="00140D3E" w:rsidRDefault="00A0251A" w:rsidP="00A0251A">
      <w:pPr>
        <w:pStyle w:val="ConsPlusNormal"/>
        <w:jc w:val="both"/>
        <w:rPr>
          <w:rFonts w:ascii="Times New Roman" w:hAnsi="Times New Roman" w:cs="Times New Roman"/>
          <w:sz w:val="28"/>
          <w:szCs w:val="28"/>
        </w:rPr>
      </w:pPr>
    </w:p>
    <w:p w:rsidR="00A0251A" w:rsidRDefault="00A0251A" w:rsidP="00A0251A">
      <w:pPr>
        <w:pStyle w:val="ConsPlusNonformat"/>
        <w:jc w:val="center"/>
        <w:rPr>
          <w:rFonts w:ascii="Times New Roman" w:hAnsi="Times New Roman" w:cs="Times New Roman"/>
          <w:b/>
          <w:color w:val="000000"/>
          <w:sz w:val="28"/>
          <w:szCs w:val="28"/>
        </w:rPr>
      </w:pPr>
    </w:p>
    <w:p w:rsidR="00A0251A" w:rsidRDefault="00A0251A" w:rsidP="00A0251A">
      <w:pPr>
        <w:pStyle w:val="ConsPlusNonformat"/>
        <w:jc w:val="center"/>
        <w:rPr>
          <w:rFonts w:ascii="Times New Roman" w:hAnsi="Times New Roman" w:cs="Times New Roman"/>
          <w:b/>
          <w:color w:val="000000"/>
          <w:sz w:val="28"/>
          <w:szCs w:val="28"/>
        </w:rPr>
      </w:pPr>
    </w:p>
    <w:p w:rsidR="00A0251A" w:rsidRDefault="00A0251A" w:rsidP="00A0251A">
      <w:pPr>
        <w:pStyle w:val="ConsPlusNonformat"/>
        <w:jc w:val="center"/>
        <w:rPr>
          <w:rFonts w:ascii="Times New Roman" w:hAnsi="Times New Roman" w:cs="Times New Roman"/>
          <w:b/>
          <w:color w:val="000000"/>
          <w:sz w:val="28"/>
          <w:szCs w:val="28"/>
        </w:rPr>
      </w:pPr>
    </w:p>
    <w:p w:rsidR="00E642C9" w:rsidRDefault="00E642C9" w:rsidP="00A0251A">
      <w:pPr>
        <w:pStyle w:val="ConsPlusNonformat"/>
        <w:jc w:val="center"/>
        <w:rPr>
          <w:rFonts w:ascii="Times New Roman" w:hAnsi="Times New Roman" w:cs="Times New Roman"/>
          <w:b/>
          <w:color w:val="000000"/>
          <w:sz w:val="28"/>
          <w:szCs w:val="28"/>
        </w:rPr>
      </w:pPr>
    </w:p>
    <w:p w:rsidR="00E642C9" w:rsidRDefault="00E642C9" w:rsidP="00A0251A">
      <w:pPr>
        <w:pStyle w:val="ConsPlusNonformat"/>
        <w:jc w:val="center"/>
        <w:rPr>
          <w:rFonts w:ascii="Times New Roman" w:hAnsi="Times New Roman" w:cs="Times New Roman"/>
          <w:b/>
          <w:color w:val="000000"/>
          <w:sz w:val="28"/>
          <w:szCs w:val="28"/>
        </w:rPr>
      </w:pPr>
    </w:p>
    <w:p w:rsidR="00E642C9" w:rsidRDefault="00E642C9" w:rsidP="00A0251A">
      <w:pPr>
        <w:pStyle w:val="ConsPlusNonformat"/>
        <w:jc w:val="center"/>
        <w:rPr>
          <w:rFonts w:ascii="Times New Roman" w:hAnsi="Times New Roman" w:cs="Times New Roman"/>
          <w:b/>
          <w:color w:val="000000"/>
          <w:sz w:val="28"/>
          <w:szCs w:val="28"/>
        </w:rPr>
      </w:pPr>
    </w:p>
    <w:p w:rsidR="00E642C9" w:rsidRDefault="00E642C9" w:rsidP="00A0251A">
      <w:pPr>
        <w:pStyle w:val="ConsPlusNonformat"/>
        <w:jc w:val="center"/>
        <w:rPr>
          <w:rFonts w:ascii="Times New Roman" w:hAnsi="Times New Roman" w:cs="Times New Roman"/>
          <w:b/>
          <w:color w:val="000000"/>
          <w:sz w:val="28"/>
          <w:szCs w:val="28"/>
        </w:rPr>
      </w:pPr>
    </w:p>
    <w:p w:rsidR="00E642C9" w:rsidRDefault="00E642C9" w:rsidP="00A0251A">
      <w:pPr>
        <w:pStyle w:val="ConsPlusNonformat"/>
        <w:jc w:val="center"/>
        <w:rPr>
          <w:rFonts w:ascii="Times New Roman" w:hAnsi="Times New Roman" w:cs="Times New Roman"/>
          <w:b/>
          <w:color w:val="000000"/>
          <w:sz w:val="28"/>
          <w:szCs w:val="28"/>
        </w:rPr>
      </w:pPr>
    </w:p>
    <w:p w:rsidR="00E642C9" w:rsidRDefault="00E642C9" w:rsidP="00A0251A">
      <w:pPr>
        <w:pStyle w:val="ConsPlusNonformat"/>
        <w:jc w:val="center"/>
        <w:rPr>
          <w:rFonts w:ascii="Times New Roman" w:hAnsi="Times New Roman" w:cs="Times New Roman"/>
          <w:b/>
          <w:color w:val="000000"/>
          <w:sz w:val="28"/>
          <w:szCs w:val="28"/>
        </w:rPr>
      </w:pPr>
    </w:p>
    <w:p w:rsidR="00E642C9" w:rsidRDefault="00E642C9" w:rsidP="00A0251A">
      <w:pPr>
        <w:pStyle w:val="ConsPlusNonformat"/>
        <w:jc w:val="center"/>
        <w:rPr>
          <w:rFonts w:ascii="Times New Roman" w:hAnsi="Times New Roman" w:cs="Times New Roman"/>
          <w:b/>
          <w:color w:val="000000"/>
          <w:sz w:val="28"/>
          <w:szCs w:val="28"/>
        </w:rPr>
      </w:pPr>
    </w:p>
    <w:p w:rsidR="00A0251A" w:rsidRPr="00140D3E" w:rsidRDefault="00A0251A" w:rsidP="00A0251A">
      <w:pPr>
        <w:pStyle w:val="ConsPlusNonformat"/>
        <w:jc w:val="center"/>
        <w:rPr>
          <w:rFonts w:ascii="Times New Roman" w:hAnsi="Times New Roman" w:cs="Times New Roman"/>
          <w:b/>
          <w:color w:val="000000"/>
          <w:sz w:val="28"/>
          <w:szCs w:val="28"/>
        </w:rPr>
      </w:pPr>
      <w:r w:rsidRPr="00140D3E">
        <w:rPr>
          <w:rFonts w:ascii="Times New Roman" w:hAnsi="Times New Roman" w:cs="Times New Roman"/>
          <w:b/>
          <w:color w:val="000000"/>
          <w:sz w:val="28"/>
          <w:szCs w:val="28"/>
        </w:rPr>
        <w:t>Методика расчета значений показателей подпрограммы 5</w:t>
      </w:r>
    </w:p>
    <w:p w:rsidR="00A0251A" w:rsidRPr="00140D3E" w:rsidRDefault="00A0251A" w:rsidP="00A0251A">
      <w:pPr>
        <w:pStyle w:val="ConsPlusNormal"/>
        <w:widowControl/>
        <w:jc w:val="center"/>
        <w:outlineLvl w:val="1"/>
        <w:rPr>
          <w:rFonts w:ascii="Times New Roman" w:hAnsi="Times New Roman" w:cs="Times New Roman"/>
          <w:b/>
          <w:color w:val="000000"/>
          <w:sz w:val="16"/>
          <w:szCs w:val="16"/>
        </w:rPr>
      </w:pPr>
    </w:p>
    <w:p w:rsidR="00A0251A" w:rsidRPr="00140D3E" w:rsidRDefault="00A0251A" w:rsidP="00A0251A">
      <w:pPr>
        <w:pStyle w:val="ConsPlusNormal"/>
        <w:widowControl/>
        <w:ind w:firstLine="540"/>
        <w:jc w:val="both"/>
        <w:rPr>
          <w:rFonts w:ascii="Times New Roman" w:hAnsi="Times New Roman" w:cs="Times New Roman"/>
          <w:color w:val="000000"/>
          <w:sz w:val="16"/>
          <w:szCs w:val="16"/>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627"/>
        <w:gridCol w:w="10001"/>
      </w:tblGrid>
      <w:tr w:rsidR="00A0251A" w:rsidRPr="000143F2" w:rsidTr="00993478">
        <w:trPr>
          <w:trHeight w:val="842"/>
          <w:tblHeader/>
        </w:trPr>
        <w:tc>
          <w:tcPr>
            <w:tcW w:w="540" w:type="dxa"/>
          </w:tcPr>
          <w:p w:rsidR="00A0251A" w:rsidRPr="000143F2" w:rsidRDefault="00A0251A"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0143F2">
              <w:rPr>
                <w:rFonts w:ascii="Times New Roman" w:eastAsia="Times New Roman" w:hAnsi="Times New Roman"/>
                <w:color w:val="000000"/>
                <w:sz w:val="24"/>
                <w:szCs w:val="24"/>
              </w:rPr>
              <w:t>№ п/п</w:t>
            </w:r>
          </w:p>
        </w:tc>
        <w:tc>
          <w:tcPr>
            <w:tcW w:w="4627" w:type="dxa"/>
          </w:tcPr>
          <w:p w:rsidR="00A0251A" w:rsidRPr="000143F2" w:rsidRDefault="00A0251A" w:rsidP="00993478">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0143F2">
              <w:rPr>
                <w:rFonts w:ascii="Times New Roman" w:eastAsia="Times New Roman" w:hAnsi="Times New Roman"/>
                <w:color w:val="000000"/>
                <w:sz w:val="24"/>
                <w:szCs w:val="24"/>
              </w:rPr>
              <w:t>Наименование показателя</w:t>
            </w:r>
          </w:p>
        </w:tc>
        <w:tc>
          <w:tcPr>
            <w:tcW w:w="10001" w:type="dxa"/>
          </w:tcPr>
          <w:p w:rsidR="00A0251A" w:rsidRPr="000143F2" w:rsidRDefault="00A0251A" w:rsidP="00993478">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0143F2">
              <w:rPr>
                <w:rFonts w:ascii="Times New Roman" w:eastAsia="Times New Roman" w:hAnsi="Times New Roman"/>
                <w:color w:val="000000"/>
                <w:sz w:val="24"/>
                <w:szCs w:val="24"/>
              </w:rPr>
              <w:t>Методика расчета показателя и единица измерения</w:t>
            </w:r>
          </w:p>
        </w:tc>
      </w:tr>
      <w:tr w:rsidR="00A0251A" w:rsidRPr="0043429A" w:rsidTr="00993478">
        <w:tc>
          <w:tcPr>
            <w:tcW w:w="540" w:type="dxa"/>
          </w:tcPr>
          <w:p w:rsidR="00A0251A" w:rsidRPr="0043429A" w:rsidRDefault="00A0251A" w:rsidP="00993478">
            <w:pPr>
              <w:widowControl w:val="0"/>
              <w:autoSpaceDE w:val="0"/>
              <w:autoSpaceDN w:val="0"/>
              <w:adjustRightInd w:val="0"/>
              <w:spacing w:after="0" w:line="240" w:lineRule="auto"/>
              <w:rPr>
                <w:rFonts w:ascii="Times New Roman" w:eastAsia="Times New Roman" w:hAnsi="Times New Roman"/>
                <w:sz w:val="24"/>
                <w:szCs w:val="24"/>
              </w:rPr>
            </w:pPr>
            <w:r w:rsidRPr="0043429A">
              <w:rPr>
                <w:rFonts w:ascii="Times New Roman" w:eastAsia="Times New Roman" w:hAnsi="Times New Roman"/>
                <w:sz w:val="24"/>
                <w:szCs w:val="24"/>
              </w:rPr>
              <w:t>1.</w:t>
            </w:r>
          </w:p>
        </w:tc>
        <w:tc>
          <w:tcPr>
            <w:tcW w:w="4627" w:type="dxa"/>
          </w:tcPr>
          <w:p w:rsidR="00A0251A" w:rsidRPr="0043429A" w:rsidRDefault="002730B0"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2730B0">
              <w:rPr>
                <w:rFonts w:ascii="Times New Roman" w:hAnsi="Times New Roman"/>
                <w:color w:val="000000"/>
                <w:sz w:val="24"/>
                <w:szCs w:val="24"/>
              </w:rPr>
              <w:t>Повышение степени обеспеченности запасами материально-технических, продовольственных, медицинских и иных средств для целей гражданской обороны до 50%.</w:t>
            </w:r>
          </w:p>
        </w:tc>
        <w:tc>
          <w:tcPr>
            <w:tcW w:w="10001" w:type="dxa"/>
          </w:tcPr>
          <w:p w:rsidR="00A0251A" w:rsidRPr="0043429A" w:rsidRDefault="00A0251A"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43429A">
              <w:rPr>
                <w:rFonts w:ascii="Times New Roman" w:eastAsia="Times New Roman" w:hAnsi="Times New Roman"/>
                <w:color w:val="000000"/>
                <w:sz w:val="24"/>
                <w:szCs w:val="24"/>
              </w:rPr>
              <w:t>Фактическая оснащенность резерва определяется по формуле:</w:t>
            </w:r>
          </w:p>
          <w:p w:rsidR="00A0251A" w:rsidRPr="0043429A" w:rsidRDefault="00A0251A"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43429A">
              <w:rPr>
                <w:rFonts w:ascii="Times New Roman" w:eastAsia="Times New Roman" w:hAnsi="Times New Roman"/>
                <w:color w:val="000000"/>
                <w:sz w:val="24"/>
                <w:szCs w:val="24"/>
              </w:rPr>
              <w:t>Y=F/N*100%, где:</w:t>
            </w:r>
          </w:p>
          <w:p w:rsidR="00A0251A" w:rsidRPr="0043429A" w:rsidRDefault="00A0251A"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43429A">
              <w:rPr>
                <w:rFonts w:ascii="Times New Roman" w:eastAsia="Times New Roman" w:hAnsi="Times New Roman"/>
                <w:color w:val="000000"/>
                <w:sz w:val="24"/>
                <w:szCs w:val="24"/>
              </w:rPr>
              <w:t>F – количество имеющегося в наличии имущества на складах;</w:t>
            </w:r>
          </w:p>
          <w:p w:rsidR="00A0251A" w:rsidRPr="0043429A" w:rsidRDefault="00A0251A"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43429A">
              <w:rPr>
                <w:rFonts w:ascii="Times New Roman" w:eastAsia="Times New Roman" w:hAnsi="Times New Roman"/>
                <w:color w:val="000000"/>
                <w:sz w:val="24"/>
                <w:szCs w:val="24"/>
              </w:rPr>
              <w:t>N– количество имущества по нормам обеспечения</w:t>
            </w:r>
          </w:p>
        </w:tc>
      </w:tr>
      <w:tr w:rsidR="00A0251A" w:rsidRPr="000143F2" w:rsidTr="00993478">
        <w:tc>
          <w:tcPr>
            <w:tcW w:w="540" w:type="dxa"/>
          </w:tcPr>
          <w:p w:rsidR="00A0251A" w:rsidRPr="0043429A" w:rsidRDefault="00A0251A" w:rsidP="00993478">
            <w:pPr>
              <w:widowControl w:val="0"/>
              <w:autoSpaceDE w:val="0"/>
              <w:autoSpaceDN w:val="0"/>
              <w:adjustRightInd w:val="0"/>
              <w:spacing w:after="0" w:line="240" w:lineRule="auto"/>
              <w:rPr>
                <w:rFonts w:ascii="Times New Roman" w:eastAsia="Times New Roman" w:hAnsi="Times New Roman"/>
                <w:sz w:val="24"/>
                <w:szCs w:val="24"/>
              </w:rPr>
            </w:pPr>
            <w:r w:rsidRPr="0043429A">
              <w:rPr>
                <w:rFonts w:ascii="Times New Roman" w:eastAsia="Times New Roman" w:hAnsi="Times New Roman"/>
                <w:sz w:val="24"/>
                <w:szCs w:val="24"/>
              </w:rPr>
              <w:t>2.</w:t>
            </w:r>
          </w:p>
        </w:tc>
        <w:tc>
          <w:tcPr>
            <w:tcW w:w="4627" w:type="dxa"/>
          </w:tcPr>
          <w:p w:rsidR="00A0251A" w:rsidRPr="0043429A" w:rsidRDefault="002730B0"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2730B0">
              <w:rPr>
                <w:rFonts w:ascii="Times New Roman" w:eastAsia="Times New Roman" w:hAnsi="Times New Roman"/>
                <w:color w:val="000000"/>
                <w:sz w:val="24"/>
                <w:szCs w:val="24"/>
              </w:rPr>
              <w:t>Увеличение степени готовности ЗСГО по отношению к имеющемуся фонду ЗСГО до 75%</w:t>
            </w:r>
            <w:r>
              <w:rPr>
                <w:rFonts w:ascii="Times New Roman" w:eastAsia="Times New Roman" w:hAnsi="Times New Roman"/>
                <w:color w:val="000000"/>
                <w:sz w:val="24"/>
                <w:szCs w:val="24"/>
              </w:rPr>
              <w:t>.</w:t>
            </w:r>
          </w:p>
        </w:tc>
        <w:tc>
          <w:tcPr>
            <w:tcW w:w="10001" w:type="dxa"/>
          </w:tcPr>
          <w:p w:rsidR="00A0251A" w:rsidRPr="0043429A" w:rsidRDefault="00A0251A" w:rsidP="00993478">
            <w:pPr>
              <w:pStyle w:val="ab"/>
              <w:widowControl w:val="0"/>
              <w:autoSpaceDE w:val="0"/>
              <w:autoSpaceDN w:val="0"/>
              <w:adjustRightInd w:val="0"/>
              <w:rPr>
                <w:rFonts w:ascii="Times New Roman" w:hAnsi="Times New Roman"/>
                <w:color w:val="000000"/>
                <w:sz w:val="24"/>
                <w:szCs w:val="24"/>
              </w:rPr>
            </w:pPr>
            <w:r w:rsidRPr="0043429A">
              <w:rPr>
                <w:rFonts w:ascii="Times New Roman" w:hAnsi="Times New Roman"/>
                <w:color w:val="000000"/>
                <w:sz w:val="24"/>
                <w:szCs w:val="24"/>
              </w:rPr>
              <w:t>Значение показателя определяется по формуле:</w:t>
            </w:r>
          </w:p>
          <w:p w:rsidR="00A0251A" w:rsidRPr="0043429A" w:rsidRDefault="00A0251A"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43429A">
              <w:rPr>
                <w:rFonts w:ascii="Times New Roman" w:eastAsia="Times New Roman" w:hAnsi="Times New Roman"/>
                <w:color w:val="000000"/>
                <w:sz w:val="24"/>
                <w:szCs w:val="24"/>
              </w:rPr>
              <w:t>P = С-В /А*100%, С= (Е+</w:t>
            </w:r>
            <w:proofErr w:type="gramStart"/>
            <w:r w:rsidRPr="0043429A">
              <w:rPr>
                <w:rFonts w:ascii="Times New Roman" w:eastAsia="Times New Roman" w:hAnsi="Times New Roman"/>
                <w:color w:val="000000"/>
                <w:sz w:val="24"/>
                <w:szCs w:val="24"/>
                <w:lang w:val="en-US"/>
              </w:rPr>
              <w:t>D</w:t>
            </w:r>
            <w:r w:rsidRPr="0043429A">
              <w:rPr>
                <w:rFonts w:ascii="Times New Roman" w:eastAsia="Times New Roman" w:hAnsi="Times New Roman"/>
                <w:color w:val="000000"/>
                <w:sz w:val="24"/>
                <w:szCs w:val="24"/>
              </w:rPr>
              <w:t>)где</w:t>
            </w:r>
            <w:proofErr w:type="gramEnd"/>
            <w:r w:rsidRPr="0043429A">
              <w:rPr>
                <w:rFonts w:ascii="Times New Roman" w:eastAsia="Times New Roman" w:hAnsi="Times New Roman"/>
                <w:color w:val="000000"/>
                <w:sz w:val="24"/>
                <w:szCs w:val="24"/>
              </w:rPr>
              <w:t xml:space="preserve">: </w:t>
            </w:r>
          </w:p>
          <w:p w:rsidR="00A0251A" w:rsidRPr="0043429A" w:rsidRDefault="00A0251A"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43429A">
              <w:rPr>
                <w:rFonts w:ascii="Times New Roman" w:eastAsia="Times New Roman" w:hAnsi="Times New Roman"/>
                <w:color w:val="000000"/>
                <w:sz w:val="24"/>
                <w:szCs w:val="24"/>
              </w:rPr>
              <w:t>P – процент степени готовности имеющегося фонда ЗСГО;</w:t>
            </w:r>
          </w:p>
          <w:p w:rsidR="00A0251A" w:rsidRPr="0043429A" w:rsidRDefault="00A0251A"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43429A">
              <w:rPr>
                <w:rFonts w:ascii="Times New Roman" w:eastAsia="Times New Roman" w:hAnsi="Times New Roman"/>
                <w:color w:val="000000"/>
                <w:sz w:val="24"/>
                <w:szCs w:val="24"/>
              </w:rPr>
              <w:t>А – общее количество ЗСГО имеющихся на территории муниципального образования;</w:t>
            </w:r>
          </w:p>
          <w:p w:rsidR="00A0251A" w:rsidRPr="0043429A" w:rsidRDefault="00A0251A"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43429A">
              <w:rPr>
                <w:rFonts w:ascii="Times New Roman" w:eastAsia="Times New Roman" w:hAnsi="Times New Roman"/>
                <w:color w:val="000000"/>
                <w:sz w:val="24"/>
                <w:szCs w:val="24"/>
              </w:rPr>
              <w:t>В – количество ЗСГО оцененных как «Не готово»;</w:t>
            </w:r>
          </w:p>
          <w:p w:rsidR="00A0251A" w:rsidRPr="0043429A" w:rsidRDefault="00A0251A"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43429A">
              <w:rPr>
                <w:rFonts w:ascii="Times New Roman" w:eastAsia="Times New Roman" w:hAnsi="Times New Roman"/>
                <w:color w:val="000000"/>
                <w:sz w:val="24"/>
                <w:szCs w:val="24"/>
                <w:lang w:val="en-US"/>
              </w:rPr>
              <w:t>D</w:t>
            </w:r>
            <w:r w:rsidRPr="0043429A">
              <w:rPr>
                <w:rFonts w:ascii="Times New Roman" w:eastAsia="Times New Roman" w:hAnsi="Times New Roman"/>
                <w:color w:val="000000"/>
                <w:sz w:val="24"/>
                <w:szCs w:val="24"/>
              </w:rPr>
              <w:t xml:space="preserve"> – количество ЗСГО оцененных как «Ограниченно готово»;</w:t>
            </w:r>
          </w:p>
          <w:p w:rsidR="00A0251A" w:rsidRPr="000143F2" w:rsidRDefault="00A0251A" w:rsidP="00993478">
            <w:pPr>
              <w:widowControl w:val="0"/>
              <w:autoSpaceDE w:val="0"/>
              <w:autoSpaceDN w:val="0"/>
              <w:adjustRightInd w:val="0"/>
              <w:spacing w:after="0" w:line="240" w:lineRule="auto"/>
              <w:rPr>
                <w:rFonts w:ascii="Times New Roman" w:eastAsia="Times New Roman" w:hAnsi="Times New Roman"/>
                <w:color w:val="000000"/>
                <w:sz w:val="24"/>
                <w:szCs w:val="24"/>
              </w:rPr>
            </w:pPr>
            <w:r w:rsidRPr="0043429A">
              <w:rPr>
                <w:rFonts w:ascii="Times New Roman" w:eastAsia="Times New Roman" w:hAnsi="Times New Roman"/>
                <w:color w:val="000000"/>
                <w:sz w:val="24"/>
                <w:szCs w:val="24"/>
              </w:rPr>
              <w:t>Е – количество ЗСГО оцененных как «Готово».</w:t>
            </w:r>
          </w:p>
        </w:tc>
      </w:tr>
    </w:tbl>
    <w:p w:rsidR="00A0251A" w:rsidRDefault="00A0251A" w:rsidP="00A0251A"/>
    <w:p w:rsidR="00E16013" w:rsidRDefault="00E16013" w:rsidP="00A27BAD">
      <w:pPr>
        <w:pStyle w:val="ConsPlusNormal"/>
        <w:jc w:val="center"/>
        <w:rPr>
          <w:rFonts w:ascii="Times New Roman" w:hAnsi="Times New Roman" w:cs="Times New Roman"/>
          <w:b/>
          <w:sz w:val="28"/>
          <w:szCs w:val="28"/>
        </w:rPr>
      </w:pPr>
    </w:p>
    <w:sectPr w:rsidR="00E16013" w:rsidSect="000A75DA">
      <w:footerReference w:type="default" r:id="rId8"/>
      <w:pgSz w:w="16838" w:h="11905" w:orient="landscape"/>
      <w:pgMar w:top="720" w:right="624" w:bottom="720" w:left="85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946" w:rsidRDefault="00BA2946" w:rsidP="00F15B1F">
      <w:pPr>
        <w:spacing w:after="0" w:line="240" w:lineRule="auto"/>
      </w:pPr>
      <w:r>
        <w:separator/>
      </w:r>
    </w:p>
  </w:endnote>
  <w:endnote w:type="continuationSeparator" w:id="0">
    <w:p w:rsidR="00BA2946" w:rsidRDefault="00BA2946" w:rsidP="00F15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026174"/>
      <w:docPartObj>
        <w:docPartGallery w:val="Page Numbers (Bottom of Page)"/>
        <w:docPartUnique/>
      </w:docPartObj>
    </w:sdtPr>
    <w:sdtEndPr/>
    <w:sdtContent>
      <w:p w:rsidR="00E423FE" w:rsidRDefault="00BF06CA">
        <w:pPr>
          <w:pStyle w:val="af"/>
          <w:jc w:val="right"/>
        </w:pPr>
        <w:r>
          <w:fldChar w:fldCharType="begin"/>
        </w:r>
        <w:r>
          <w:instrText>PAGE   \* MERGEFORMAT</w:instrText>
        </w:r>
        <w:r>
          <w:fldChar w:fldCharType="separate"/>
        </w:r>
        <w:r w:rsidR="009F7A97">
          <w:rPr>
            <w:noProof/>
          </w:rPr>
          <w:t>80</w:t>
        </w:r>
        <w:r>
          <w:rPr>
            <w:noProof/>
          </w:rPr>
          <w:fldChar w:fldCharType="end"/>
        </w:r>
      </w:p>
    </w:sdtContent>
  </w:sdt>
  <w:p w:rsidR="00E423FE" w:rsidRDefault="00E423F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946" w:rsidRDefault="00BA2946" w:rsidP="00F15B1F">
      <w:pPr>
        <w:spacing w:after="0" w:line="240" w:lineRule="auto"/>
      </w:pPr>
      <w:r>
        <w:separator/>
      </w:r>
    </w:p>
  </w:footnote>
  <w:footnote w:type="continuationSeparator" w:id="0">
    <w:p w:rsidR="00BA2946" w:rsidRDefault="00BA2946" w:rsidP="00F15B1F">
      <w:pPr>
        <w:spacing w:after="0" w:line="240" w:lineRule="auto"/>
      </w:pPr>
      <w:r>
        <w:continuationSeparator/>
      </w:r>
    </w:p>
  </w:footnote>
  <w:footnote w:id="1">
    <w:p w:rsidR="00E423FE" w:rsidRPr="00C9017C" w:rsidRDefault="00E423FE" w:rsidP="00750FF7">
      <w:pPr>
        <w:pStyle w:val="a8"/>
        <w:rPr>
          <w:rFonts w:ascii="Times New Roman" w:hAnsi="Times New Roman"/>
        </w:rPr>
      </w:pPr>
      <w:r>
        <w:rPr>
          <w:rStyle w:val="aa"/>
        </w:rPr>
        <w:footnoteRef/>
      </w:r>
      <w:r>
        <w:rPr>
          <w:rFonts w:ascii="Times New Roman" w:hAnsi="Times New Roman"/>
        </w:rPr>
        <w:t>Далее по тексту – ОДН и ЗП</w:t>
      </w:r>
    </w:p>
  </w:footnote>
  <w:footnote w:id="2">
    <w:p w:rsidR="00E423FE" w:rsidRPr="009B6489" w:rsidRDefault="00E423FE" w:rsidP="00750FF7">
      <w:pPr>
        <w:pStyle w:val="a8"/>
        <w:rPr>
          <w:rFonts w:ascii="Times New Roman" w:hAnsi="Times New Roman"/>
        </w:rPr>
      </w:pPr>
      <w:r>
        <w:rPr>
          <w:rStyle w:val="aa"/>
        </w:rPr>
        <w:footnoteRef/>
      </w:r>
      <w:r w:rsidRPr="009B6489">
        <w:rPr>
          <w:rFonts w:ascii="Times New Roman" w:hAnsi="Times New Roman"/>
        </w:rPr>
        <w:t>Далее по тексту – н/летних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7BC"/>
    <w:multiLevelType w:val="hybridMultilevel"/>
    <w:tmpl w:val="C6683F82"/>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C55699"/>
    <w:multiLevelType w:val="hybridMultilevel"/>
    <w:tmpl w:val="CE648360"/>
    <w:lvl w:ilvl="0" w:tplc="332468B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86520F"/>
    <w:multiLevelType w:val="hybridMultilevel"/>
    <w:tmpl w:val="63D8C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CE7EDF"/>
    <w:multiLevelType w:val="hybridMultilevel"/>
    <w:tmpl w:val="EF02B8AE"/>
    <w:lvl w:ilvl="0" w:tplc="16621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D1F6AB1"/>
    <w:multiLevelType w:val="hybridMultilevel"/>
    <w:tmpl w:val="70FA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3917B3"/>
    <w:multiLevelType w:val="hybridMultilevel"/>
    <w:tmpl w:val="70FA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C74D7D"/>
    <w:multiLevelType w:val="hybridMultilevel"/>
    <w:tmpl w:val="439C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5A33CD"/>
    <w:multiLevelType w:val="hybridMultilevel"/>
    <w:tmpl w:val="38D6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D4245F"/>
    <w:multiLevelType w:val="hybridMultilevel"/>
    <w:tmpl w:val="4A6EB7B2"/>
    <w:lvl w:ilvl="0" w:tplc="FD5C3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3C25467"/>
    <w:multiLevelType w:val="hybridMultilevel"/>
    <w:tmpl w:val="38D6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D65FCA"/>
    <w:multiLevelType w:val="hybridMultilevel"/>
    <w:tmpl w:val="64823E5E"/>
    <w:lvl w:ilvl="0" w:tplc="E0781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4620A6"/>
    <w:multiLevelType w:val="hybridMultilevel"/>
    <w:tmpl w:val="70FA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0C207D"/>
    <w:multiLevelType w:val="hybridMultilevel"/>
    <w:tmpl w:val="8CFABBF6"/>
    <w:lvl w:ilvl="0" w:tplc="BD32E27E">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1E3370"/>
    <w:multiLevelType w:val="hybridMultilevel"/>
    <w:tmpl w:val="045C7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E157E1"/>
    <w:multiLevelType w:val="hybridMultilevel"/>
    <w:tmpl w:val="38D6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D1429C"/>
    <w:multiLevelType w:val="hybridMultilevel"/>
    <w:tmpl w:val="5128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2C7144"/>
    <w:multiLevelType w:val="hybridMultilevel"/>
    <w:tmpl w:val="2256A2DE"/>
    <w:lvl w:ilvl="0" w:tplc="97CC0B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A4E0D68"/>
    <w:multiLevelType w:val="hybridMultilevel"/>
    <w:tmpl w:val="F7F29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943966"/>
    <w:multiLevelType w:val="hybridMultilevel"/>
    <w:tmpl w:val="30B87BEC"/>
    <w:lvl w:ilvl="0" w:tplc="FD9AA86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215B0E"/>
    <w:multiLevelType w:val="hybridMultilevel"/>
    <w:tmpl w:val="F40CF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163CCD"/>
    <w:multiLevelType w:val="hybridMultilevel"/>
    <w:tmpl w:val="A22E4858"/>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782FDB"/>
    <w:multiLevelType w:val="hybridMultilevel"/>
    <w:tmpl w:val="7C009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A12313"/>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9B6D0B"/>
    <w:multiLevelType w:val="hybridMultilevel"/>
    <w:tmpl w:val="DD5EFBDC"/>
    <w:lvl w:ilvl="0" w:tplc="BE008F3E">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187273"/>
    <w:multiLevelType w:val="hybridMultilevel"/>
    <w:tmpl w:val="5128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470577"/>
    <w:multiLevelType w:val="hybridMultilevel"/>
    <w:tmpl w:val="9528AF64"/>
    <w:lvl w:ilvl="0" w:tplc="82FA3DF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1E3A71"/>
    <w:multiLevelType w:val="hybridMultilevel"/>
    <w:tmpl w:val="11402F20"/>
    <w:lvl w:ilvl="0" w:tplc="2A08C1AA">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382298"/>
    <w:multiLevelType w:val="hybridMultilevel"/>
    <w:tmpl w:val="BABE8F6A"/>
    <w:lvl w:ilvl="0" w:tplc="2BA6EB7C">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59F002A1"/>
    <w:multiLevelType w:val="hybridMultilevel"/>
    <w:tmpl w:val="11402F20"/>
    <w:lvl w:ilvl="0" w:tplc="2A08C1AA">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146A7C"/>
    <w:multiLevelType w:val="hybridMultilevel"/>
    <w:tmpl w:val="2D6C0B7A"/>
    <w:lvl w:ilvl="0" w:tplc="8A56A5AC">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FF50EA"/>
    <w:multiLevelType w:val="hybridMultilevel"/>
    <w:tmpl w:val="3D4A8966"/>
    <w:lvl w:ilvl="0" w:tplc="379234A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784387"/>
    <w:multiLevelType w:val="hybridMultilevel"/>
    <w:tmpl w:val="64823E5E"/>
    <w:lvl w:ilvl="0" w:tplc="E0781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552700"/>
    <w:multiLevelType w:val="hybridMultilevel"/>
    <w:tmpl w:val="64823E5E"/>
    <w:lvl w:ilvl="0" w:tplc="E0781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3F1E85"/>
    <w:multiLevelType w:val="hybridMultilevel"/>
    <w:tmpl w:val="47748FBE"/>
    <w:lvl w:ilvl="0" w:tplc="7B8ADD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FA0CF1"/>
    <w:multiLevelType w:val="hybridMultilevel"/>
    <w:tmpl w:val="375E636A"/>
    <w:lvl w:ilvl="0" w:tplc="B320493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24"/>
  </w:num>
  <w:num w:numId="4">
    <w:abstractNumId w:val="11"/>
  </w:num>
  <w:num w:numId="5">
    <w:abstractNumId w:val="15"/>
  </w:num>
  <w:num w:numId="6">
    <w:abstractNumId w:val="5"/>
  </w:num>
  <w:num w:numId="7">
    <w:abstractNumId w:val="34"/>
  </w:num>
  <w:num w:numId="8">
    <w:abstractNumId w:val="4"/>
  </w:num>
  <w:num w:numId="9">
    <w:abstractNumId w:val="32"/>
  </w:num>
  <w:num w:numId="10">
    <w:abstractNumId w:val="19"/>
  </w:num>
  <w:num w:numId="11">
    <w:abstractNumId w:val="10"/>
  </w:num>
  <w:num w:numId="12">
    <w:abstractNumId w:val="28"/>
  </w:num>
  <w:num w:numId="13">
    <w:abstractNumId w:val="25"/>
  </w:num>
  <w:num w:numId="14">
    <w:abstractNumId w:val="12"/>
  </w:num>
  <w:num w:numId="15">
    <w:abstractNumId w:val="30"/>
  </w:num>
  <w:num w:numId="16">
    <w:abstractNumId w:val="33"/>
  </w:num>
  <w:num w:numId="17">
    <w:abstractNumId w:val="27"/>
  </w:num>
  <w:num w:numId="18">
    <w:abstractNumId w:val="0"/>
  </w:num>
  <w:num w:numId="19">
    <w:abstractNumId w:val="14"/>
  </w:num>
  <w:num w:numId="20">
    <w:abstractNumId w:val="6"/>
  </w:num>
  <w:num w:numId="21">
    <w:abstractNumId w:val="3"/>
  </w:num>
  <w:num w:numId="22">
    <w:abstractNumId w:val="8"/>
  </w:num>
  <w:num w:numId="23">
    <w:abstractNumId w:val="31"/>
  </w:num>
  <w:num w:numId="24">
    <w:abstractNumId w:val="18"/>
  </w:num>
  <w:num w:numId="25">
    <w:abstractNumId w:val="1"/>
  </w:num>
  <w:num w:numId="26">
    <w:abstractNumId w:val="26"/>
  </w:num>
  <w:num w:numId="27">
    <w:abstractNumId w:val="36"/>
  </w:num>
  <w:num w:numId="28">
    <w:abstractNumId w:val="7"/>
  </w:num>
  <w:num w:numId="29">
    <w:abstractNumId w:val="9"/>
  </w:num>
  <w:num w:numId="30">
    <w:abstractNumId w:val="23"/>
  </w:num>
  <w:num w:numId="31">
    <w:abstractNumId w:val="29"/>
  </w:num>
  <w:num w:numId="32">
    <w:abstractNumId w:val="2"/>
  </w:num>
  <w:num w:numId="33">
    <w:abstractNumId w:val="16"/>
  </w:num>
  <w:num w:numId="34">
    <w:abstractNumId w:val="22"/>
  </w:num>
  <w:num w:numId="35">
    <w:abstractNumId w:val="21"/>
  </w:num>
  <w:num w:numId="36">
    <w:abstractNumId w:val="2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BF"/>
    <w:rsid w:val="00000D40"/>
    <w:rsid w:val="00001BE1"/>
    <w:rsid w:val="00004984"/>
    <w:rsid w:val="00011D4C"/>
    <w:rsid w:val="00011E85"/>
    <w:rsid w:val="000137B5"/>
    <w:rsid w:val="00017AE3"/>
    <w:rsid w:val="000206F6"/>
    <w:rsid w:val="00021F41"/>
    <w:rsid w:val="000222A4"/>
    <w:rsid w:val="00022705"/>
    <w:rsid w:val="00024143"/>
    <w:rsid w:val="0002610A"/>
    <w:rsid w:val="000263E2"/>
    <w:rsid w:val="00026FEE"/>
    <w:rsid w:val="0003002F"/>
    <w:rsid w:val="00030367"/>
    <w:rsid w:val="00031202"/>
    <w:rsid w:val="00033F99"/>
    <w:rsid w:val="0003566C"/>
    <w:rsid w:val="00037D5C"/>
    <w:rsid w:val="00041C00"/>
    <w:rsid w:val="000471D8"/>
    <w:rsid w:val="000515C0"/>
    <w:rsid w:val="00056F08"/>
    <w:rsid w:val="0005799C"/>
    <w:rsid w:val="0006144B"/>
    <w:rsid w:val="00066EA3"/>
    <w:rsid w:val="00067105"/>
    <w:rsid w:val="000706AE"/>
    <w:rsid w:val="000722DB"/>
    <w:rsid w:val="00073EA7"/>
    <w:rsid w:val="00076A22"/>
    <w:rsid w:val="000776EA"/>
    <w:rsid w:val="000776F0"/>
    <w:rsid w:val="00080A59"/>
    <w:rsid w:val="00081A5C"/>
    <w:rsid w:val="00087B36"/>
    <w:rsid w:val="00091388"/>
    <w:rsid w:val="00091E3F"/>
    <w:rsid w:val="00092132"/>
    <w:rsid w:val="00092284"/>
    <w:rsid w:val="000934AC"/>
    <w:rsid w:val="00093509"/>
    <w:rsid w:val="00094F1F"/>
    <w:rsid w:val="000954D5"/>
    <w:rsid w:val="00096271"/>
    <w:rsid w:val="00096310"/>
    <w:rsid w:val="00096760"/>
    <w:rsid w:val="00096EB2"/>
    <w:rsid w:val="000A0575"/>
    <w:rsid w:val="000A1626"/>
    <w:rsid w:val="000A4EA1"/>
    <w:rsid w:val="000A6743"/>
    <w:rsid w:val="000A75DA"/>
    <w:rsid w:val="000A7ECA"/>
    <w:rsid w:val="000B3EBA"/>
    <w:rsid w:val="000B5F5E"/>
    <w:rsid w:val="000B7ACE"/>
    <w:rsid w:val="000C0613"/>
    <w:rsid w:val="000C08CA"/>
    <w:rsid w:val="000C161D"/>
    <w:rsid w:val="000C1960"/>
    <w:rsid w:val="000D1A8D"/>
    <w:rsid w:val="000D318D"/>
    <w:rsid w:val="000D6F35"/>
    <w:rsid w:val="000E2380"/>
    <w:rsid w:val="000E2DF9"/>
    <w:rsid w:val="000E3AE3"/>
    <w:rsid w:val="000E3EFE"/>
    <w:rsid w:val="000F1375"/>
    <w:rsid w:val="000F6C18"/>
    <w:rsid w:val="000F7BE6"/>
    <w:rsid w:val="000F7D11"/>
    <w:rsid w:val="001029D7"/>
    <w:rsid w:val="00106C5E"/>
    <w:rsid w:val="00111111"/>
    <w:rsid w:val="001146C0"/>
    <w:rsid w:val="00116289"/>
    <w:rsid w:val="001163EA"/>
    <w:rsid w:val="001221F2"/>
    <w:rsid w:val="001222D1"/>
    <w:rsid w:val="0012706D"/>
    <w:rsid w:val="00134E21"/>
    <w:rsid w:val="00137D7F"/>
    <w:rsid w:val="00140D3E"/>
    <w:rsid w:val="001411E7"/>
    <w:rsid w:val="001463BF"/>
    <w:rsid w:val="00151FB0"/>
    <w:rsid w:val="00157DC2"/>
    <w:rsid w:val="00173214"/>
    <w:rsid w:val="00173A24"/>
    <w:rsid w:val="00173FC7"/>
    <w:rsid w:val="0017563B"/>
    <w:rsid w:val="00176040"/>
    <w:rsid w:val="00181C53"/>
    <w:rsid w:val="00183A17"/>
    <w:rsid w:val="00184E55"/>
    <w:rsid w:val="00186945"/>
    <w:rsid w:val="00186AB4"/>
    <w:rsid w:val="00187418"/>
    <w:rsid w:val="00187868"/>
    <w:rsid w:val="001900B9"/>
    <w:rsid w:val="00190F9D"/>
    <w:rsid w:val="00193974"/>
    <w:rsid w:val="00197806"/>
    <w:rsid w:val="001A1276"/>
    <w:rsid w:val="001A38FB"/>
    <w:rsid w:val="001A5EC8"/>
    <w:rsid w:val="001B2854"/>
    <w:rsid w:val="001B51D2"/>
    <w:rsid w:val="001B71C5"/>
    <w:rsid w:val="001B7BC5"/>
    <w:rsid w:val="001C2082"/>
    <w:rsid w:val="001C3EA8"/>
    <w:rsid w:val="001C3EF8"/>
    <w:rsid w:val="001C4A0D"/>
    <w:rsid w:val="001C56A5"/>
    <w:rsid w:val="001C5F57"/>
    <w:rsid w:val="001D0958"/>
    <w:rsid w:val="001D0ED0"/>
    <w:rsid w:val="001D1787"/>
    <w:rsid w:val="001E1E96"/>
    <w:rsid w:val="001E303C"/>
    <w:rsid w:val="001E466B"/>
    <w:rsid w:val="001E5166"/>
    <w:rsid w:val="001E5B42"/>
    <w:rsid w:val="001E6EC2"/>
    <w:rsid w:val="001E7F83"/>
    <w:rsid w:val="001F03F5"/>
    <w:rsid w:val="001F16B4"/>
    <w:rsid w:val="001F1AF8"/>
    <w:rsid w:val="001F2088"/>
    <w:rsid w:val="001F2A01"/>
    <w:rsid w:val="001F439E"/>
    <w:rsid w:val="002007FA"/>
    <w:rsid w:val="00200F02"/>
    <w:rsid w:val="00201C53"/>
    <w:rsid w:val="002042DF"/>
    <w:rsid w:val="002054CD"/>
    <w:rsid w:val="00206280"/>
    <w:rsid w:val="0020663B"/>
    <w:rsid w:val="00206EBF"/>
    <w:rsid w:val="0021075D"/>
    <w:rsid w:val="002113BD"/>
    <w:rsid w:val="00211A19"/>
    <w:rsid w:val="002161CA"/>
    <w:rsid w:val="00223A67"/>
    <w:rsid w:val="0022587B"/>
    <w:rsid w:val="00225D3A"/>
    <w:rsid w:val="002264AE"/>
    <w:rsid w:val="002274D9"/>
    <w:rsid w:val="002318C5"/>
    <w:rsid w:val="002363D4"/>
    <w:rsid w:val="00241896"/>
    <w:rsid w:val="0024285A"/>
    <w:rsid w:val="002453B9"/>
    <w:rsid w:val="00246FF5"/>
    <w:rsid w:val="002472DA"/>
    <w:rsid w:val="002477E4"/>
    <w:rsid w:val="002479BE"/>
    <w:rsid w:val="00247F32"/>
    <w:rsid w:val="0025010B"/>
    <w:rsid w:val="00250DC5"/>
    <w:rsid w:val="00255ECF"/>
    <w:rsid w:val="002561D1"/>
    <w:rsid w:val="002619D3"/>
    <w:rsid w:val="002625E8"/>
    <w:rsid w:val="002645AD"/>
    <w:rsid w:val="00270A9C"/>
    <w:rsid w:val="00271B91"/>
    <w:rsid w:val="00272F2D"/>
    <w:rsid w:val="002730B0"/>
    <w:rsid w:val="0027394A"/>
    <w:rsid w:val="002740B2"/>
    <w:rsid w:val="002758F9"/>
    <w:rsid w:val="00277292"/>
    <w:rsid w:val="00277369"/>
    <w:rsid w:val="0028037B"/>
    <w:rsid w:val="002806F7"/>
    <w:rsid w:val="0028390A"/>
    <w:rsid w:val="00290886"/>
    <w:rsid w:val="00292331"/>
    <w:rsid w:val="00296586"/>
    <w:rsid w:val="002A0029"/>
    <w:rsid w:val="002A2CA1"/>
    <w:rsid w:val="002B291D"/>
    <w:rsid w:val="002B50CE"/>
    <w:rsid w:val="002B7129"/>
    <w:rsid w:val="002C220E"/>
    <w:rsid w:val="002C2C1B"/>
    <w:rsid w:val="002C4494"/>
    <w:rsid w:val="002C52C7"/>
    <w:rsid w:val="002D17AC"/>
    <w:rsid w:val="002D3C8A"/>
    <w:rsid w:val="002D46C3"/>
    <w:rsid w:val="002E0307"/>
    <w:rsid w:val="002E1971"/>
    <w:rsid w:val="002E32C6"/>
    <w:rsid w:val="002E62CE"/>
    <w:rsid w:val="002F5042"/>
    <w:rsid w:val="002F593A"/>
    <w:rsid w:val="002F7E9C"/>
    <w:rsid w:val="0030018E"/>
    <w:rsid w:val="0030403D"/>
    <w:rsid w:val="00304AAD"/>
    <w:rsid w:val="003058E2"/>
    <w:rsid w:val="0030714B"/>
    <w:rsid w:val="00313572"/>
    <w:rsid w:val="003141C9"/>
    <w:rsid w:val="00316286"/>
    <w:rsid w:val="003163DE"/>
    <w:rsid w:val="0031735C"/>
    <w:rsid w:val="003200B0"/>
    <w:rsid w:val="00320104"/>
    <w:rsid w:val="003206FF"/>
    <w:rsid w:val="00321B8F"/>
    <w:rsid w:val="00321F9F"/>
    <w:rsid w:val="00322866"/>
    <w:rsid w:val="003255C9"/>
    <w:rsid w:val="0032606D"/>
    <w:rsid w:val="00327BD0"/>
    <w:rsid w:val="00335349"/>
    <w:rsid w:val="003376ED"/>
    <w:rsid w:val="0034184A"/>
    <w:rsid w:val="00343B82"/>
    <w:rsid w:val="00344DDE"/>
    <w:rsid w:val="003466E1"/>
    <w:rsid w:val="003500B2"/>
    <w:rsid w:val="00350DFA"/>
    <w:rsid w:val="00352117"/>
    <w:rsid w:val="0035568C"/>
    <w:rsid w:val="00357297"/>
    <w:rsid w:val="00357AFC"/>
    <w:rsid w:val="003617E0"/>
    <w:rsid w:val="00364C50"/>
    <w:rsid w:val="00364DDD"/>
    <w:rsid w:val="003667E6"/>
    <w:rsid w:val="0037098D"/>
    <w:rsid w:val="00371BA4"/>
    <w:rsid w:val="0037311A"/>
    <w:rsid w:val="00377734"/>
    <w:rsid w:val="00381A7D"/>
    <w:rsid w:val="00386138"/>
    <w:rsid w:val="00386996"/>
    <w:rsid w:val="00390F5C"/>
    <w:rsid w:val="003937E8"/>
    <w:rsid w:val="00396285"/>
    <w:rsid w:val="00397018"/>
    <w:rsid w:val="003A07E9"/>
    <w:rsid w:val="003A28F8"/>
    <w:rsid w:val="003A4F0A"/>
    <w:rsid w:val="003A5939"/>
    <w:rsid w:val="003B0146"/>
    <w:rsid w:val="003B6F83"/>
    <w:rsid w:val="003B7FB6"/>
    <w:rsid w:val="003C08E8"/>
    <w:rsid w:val="003C0C74"/>
    <w:rsid w:val="003C0DBE"/>
    <w:rsid w:val="003C3918"/>
    <w:rsid w:val="003C4BCD"/>
    <w:rsid w:val="003D1F1E"/>
    <w:rsid w:val="003D44B8"/>
    <w:rsid w:val="003D6BF4"/>
    <w:rsid w:val="003D6F3E"/>
    <w:rsid w:val="003D6F84"/>
    <w:rsid w:val="003E391A"/>
    <w:rsid w:val="003E480C"/>
    <w:rsid w:val="003E7D5B"/>
    <w:rsid w:val="003F3921"/>
    <w:rsid w:val="003F7214"/>
    <w:rsid w:val="003F7F50"/>
    <w:rsid w:val="0040644A"/>
    <w:rsid w:val="00407ED7"/>
    <w:rsid w:val="00410735"/>
    <w:rsid w:val="00415A1D"/>
    <w:rsid w:val="0041768E"/>
    <w:rsid w:val="00421D1E"/>
    <w:rsid w:val="004227C6"/>
    <w:rsid w:val="0042343B"/>
    <w:rsid w:val="00423C0D"/>
    <w:rsid w:val="00426926"/>
    <w:rsid w:val="004276E2"/>
    <w:rsid w:val="0043090F"/>
    <w:rsid w:val="00432296"/>
    <w:rsid w:val="00436695"/>
    <w:rsid w:val="00437592"/>
    <w:rsid w:val="00437630"/>
    <w:rsid w:val="0043773E"/>
    <w:rsid w:val="004378E4"/>
    <w:rsid w:val="00441B17"/>
    <w:rsid w:val="00442F63"/>
    <w:rsid w:val="00444479"/>
    <w:rsid w:val="0044742A"/>
    <w:rsid w:val="00447D98"/>
    <w:rsid w:val="00453B64"/>
    <w:rsid w:val="004560ED"/>
    <w:rsid w:val="00461069"/>
    <w:rsid w:val="00462846"/>
    <w:rsid w:val="00462E38"/>
    <w:rsid w:val="00463EE2"/>
    <w:rsid w:val="00464092"/>
    <w:rsid w:val="004678EC"/>
    <w:rsid w:val="00470B4F"/>
    <w:rsid w:val="004720AB"/>
    <w:rsid w:val="00475482"/>
    <w:rsid w:val="00485123"/>
    <w:rsid w:val="004859EA"/>
    <w:rsid w:val="00485D2B"/>
    <w:rsid w:val="004867DB"/>
    <w:rsid w:val="00493B97"/>
    <w:rsid w:val="0049411C"/>
    <w:rsid w:val="004965DD"/>
    <w:rsid w:val="00496679"/>
    <w:rsid w:val="004A1C13"/>
    <w:rsid w:val="004A285D"/>
    <w:rsid w:val="004A346E"/>
    <w:rsid w:val="004A397F"/>
    <w:rsid w:val="004A3EB2"/>
    <w:rsid w:val="004A60F4"/>
    <w:rsid w:val="004A634B"/>
    <w:rsid w:val="004A66E3"/>
    <w:rsid w:val="004B0022"/>
    <w:rsid w:val="004B15DF"/>
    <w:rsid w:val="004B2101"/>
    <w:rsid w:val="004B29E3"/>
    <w:rsid w:val="004B57FA"/>
    <w:rsid w:val="004B781B"/>
    <w:rsid w:val="004B7FF9"/>
    <w:rsid w:val="004D1CF9"/>
    <w:rsid w:val="004E0002"/>
    <w:rsid w:val="004E14DD"/>
    <w:rsid w:val="004E4227"/>
    <w:rsid w:val="004F0313"/>
    <w:rsid w:val="004F4C33"/>
    <w:rsid w:val="004F74A5"/>
    <w:rsid w:val="004F7ADA"/>
    <w:rsid w:val="0050017D"/>
    <w:rsid w:val="005019AE"/>
    <w:rsid w:val="005045D4"/>
    <w:rsid w:val="00510BCF"/>
    <w:rsid w:val="00513B60"/>
    <w:rsid w:val="00513FA3"/>
    <w:rsid w:val="00514010"/>
    <w:rsid w:val="00521436"/>
    <w:rsid w:val="0052176F"/>
    <w:rsid w:val="00521DA9"/>
    <w:rsid w:val="00522D8B"/>
    <w:rsid w:val="00524CE6"/>
    <w:rsid w:val="005253C7"/>
    <w:rsid w:val="005267EA"/>
    <w:rsid w:val="00532220"/>
    <w:rsid w:val="0053494B"/>
    <w:rsid w:val="0053600C"/>
    <w:rsid w:val="00537565"/>
    <w:rsid w:val="0054083A"/>
    <w:rsid w:val="005420DD"/>
    <w:rsid w:val="00543524"/>
    <w:rsid w:val="00543658"/>
    <w:rsid w:val="0054611A"/>
    <w:rsid w:val="005479E0"/>
    <w:rsid w:val="00553D05"/>
    <w:rsid w:val="005557C5"/>
    <w:rsid w:val="00562739"/>
    <w:rsid w:val="00563EA9"/>
    <w:rsid w:val="00564071"/>
    <w:rsid w:val="0056476C"/>
    <w:rsid w:val="00573BE8"/>
    <w:rsid w:val="0057798A"/>
    <w:rsid w:val="00577A19"/>
    <w:rsid w:val="005819BB"/>
    <w:rsid w:val="00584E9D"/>
    <w:rsid w:val="005852F6"/>
    <w:rsid w:val="00593E87"/>
    <w:rsid w:val="0059598E"/>
    <w:rsid w:val="0059673B"/>
    <w:rsid w:val="005971CA"/>
    <w:rsid w:val="005A5E30"/>
    <w:rsid w:val="005A7FFC"/>
    <w:rsid w:val="005B5807"/>
    <w:rsid w:val="005B5C8C"/>
    <w:rsid w:val="005B6526"/>
    <w:rsid w:val="005C0593"/>
    <w:rsid w:val="005C0686"/>
    <w:rsid w:val="005C09DD"/>
    <w:rsid w:val="005C3F41"/>
    <w:rsid w:val="005C442D"/>
    <w:rsid w:val="005C49AE"/>
    <w:rsid w:val="005C63B2"/>
    <w:rsid w:val="005C65F2"/>
    <w:rsid w:val="005C778C"/>
    <w:rsid w:val="005D1ED3"/>
    <w:rsid w:val="005D295F"/>
    <w:rsid w:val="005D2F11"/>
    <w:rsid w:val="005D425B"/>
    <w:rsid w:val="005D6CFC"/>
    <w:rsid w:val="005D6FB7"/>
    <w:rsid w:val="005E16FD"/>
    <w:rsid w:val="005E1864"/>
    <w:rsid w:val="005E552D"/>
    <w:rsid w:val="005E6AC2"/>
    <w:rsid w:val="005F06D1"/>
    <w:rsid w:val="005F19B5"/>
    <w:rsid w:val="005F1E0E"/>
    <w:rsid w:val="005F2A8B"/>
    <w:rsid w:val="00613C02"/>
    <w:rsid w:val="0062035A"/>
    <w:rsid w:val="00620BE3"/>
    <w:rsid w:val="00621C82"/>
    <w:rsid w:val="006234AC"/>
    <w:rsid w:val="00626818"/>
    <w:rsid w:val="00630BEA"/>
    <w:rsid w:val="00632F0D"/>
    <w:rsid w:val="00634173"/>
    <w:rsid w:val="00642FC0"/>
    <w:rsid w:val="006447BE"/>
    <w:rsid w:val="00644BD7"/>
    <w:rsid w:val="006469DA"/>
    <w:rsid w:val="006476A0"/>
    <w:rsid w:val="00650424"/>
    <w:rsid w:val="0065744A"/>
    <w:rsid w:val="00657C9D"/>
    <w:rsid w:val="00662F6D"/>
    <w:rsid w:val="00666179"/>
    <w:rsid w:val="006671CA"/>
    <w:rsid w:val="00667E3E"/>
    <w:rsid w:val="00667EF4"/>
    <w:rsid w:val="006724F5"/>
    <w:rsid w:val="00673B15"/>
    <w:rsid w:val="00675EED"/>
    <w:rsid w:val="00676B29"/>
    <w:rsid w:val="006776D6"/>
    <w:rsid w:val="00677CE9"/>
    <w:rsid w:val="006801AC"/>
    <w:rsid w:val="00680F26"/>
    <w:rsid w:val="00681D3F"/>
    <w:rsid w:val="006828A5"/>
    <w:rsid w:val="00682BAE"/>
    <w:rsid w:val="00687C50"/>
    <w:rsid w:val="00690699"/>
    <w:rsid w:val="00693EA6"/>
    <w:rsid w:val="006945DA"/>
    <w:rsid w:val="006962FC"/>
    <w:rsid w:val="006A59E9"/>
    <w:rsid w:val="006A5C95"/>
    <w:rsid w:val="006A7253"/>
    <w:rsid w:val="006A76EE"/>
    <w:rsid w:val="006B1683"/>
    <w:rsid w:val="006B4722"/>
    <w:rsid w:val="006B49FC"/>
    <w:rsid w:val="006B5C31"/>
    <w:rsid w:val="006B664F"/>
    <w:rsid w:val="006B6A92"/>
    <w:rsid w:val="006B6BC7"/>
    <w:rsid w:val="006B7E63"/>
    <w:rsid w:val="006C1B08"/>
    <w:rsid w:val="006C3E30"/>
    <w:rsid w:val="006C6719"/>
    <w:rsid w:val="006C7C15"/>
    <w:rsid w:val="006D217F"/>
    <w:rsid w:val="006D34C4"/>
    <w:rsid w:val="006D4703"/>
    <w:rsid w:val="006D49CE"/>
    <w:rsid w:val="006D79FE"/>
    <w:rsid w:val="006E05EF"/>
    <w:rsid w:val="006E06D7"/>
    <w:rsid w:val="006F443A"/>
    <w:rsid w:val="00701A54"/>
    <w:rsid w:val="00702AD1"/>
    <w:rsid w:val="00702C1F"/>
    <w:rsid w:val="00704871"/>
    <w:rsid w:val="00706718"/>
    <w:rsid w:val="00712F46"/>
    <w:rsid w:val="007139D8"/>
    <w:rsid w:val="007170EE"/>
    <w:rsid w:val="00722E4E"/>
    <w:rsid w:val="00724AFC"/>
    <w:rsid w:val="00725382"/>
    <w:rsid w:val="00726661"/>
    <w:rsid w:val="007303E8"/>
    <w:rsid w:val="007319EB"/>
    <w:rsid w:val="007340D6"/>
    <w:rsid w:val="00735CAE"/>
    <w:rsid w:val="00741DA2"/>
    <w:rsid w:val="0074238D"/>
    <w:rsid w:val="00744DD0"/>
    <w:rsid w:val="007459CA"/>
    <w:rsid w:val="00745AB5"/>
    <w:rsid w:val="00745E86"/>
    <w:rsid w:val="00750FF7"/>
    <w:rsid w:val="00752609"/>
    <w:rsid w:val="0075389D"/>
    <w:rsid w:val="0075494A"/>
    <w:rsid w:val="0075748A"/>
    <w:rsid w:val="0075773D"/>
    <w:rsid w:val="00761F39"/>
    <w:rsid w:val="007622AB"/>
    <w:rsid w:val="00762880"/>
    <w:rsid w:val="00763599"/>
    <w:rsid w:val="00764354"/>
    <w:rsid w:val="007664B2"/>
    <w:rsid w:val="00773530"/>
    <w:rsid w:val="00774D98"/>
    <w:rsid w:val="0077521E"/>
    <w:rsid w:val="00775C50"/>
    <w:rsid w:val="00776CDD"/>
    <w:rsid w:val="00777A6E"/>
    <w:rsid w:val="00777C03"/>
    <w:rsid w:val="00777D5F"/>
    <w:rsid w:val="00780DD2"/>
    <w:rsid w:val="00781FBF"/>
    <w:rsid w:val="007823DF"/>
    <w:rsid w:val="0078254F"/>
    <w:rsid w:val="00782E1C"/>
    <w:rsid w:val="00785702"/>
    <w:rsid w:val="00785B59"/>
    <w:rsid w:val="0078716F"/>
    <w:rsid w:val="00787721"/>
    <w:rsid w:val="0079129E"/>
    <w:rsid w:val="007934C8"/>
    <w:rsid w:val="007A0413"/>
    <w:rsid w:val="007A0A0A"/>
    <w:rsid w:val="007A1C12"/>
    <w:rsid w:val="007A3AC8"/>
    <w:rsid w:val="007A5E57"/>
    <w:rsid w:val="007A684F"/>
    <w:rsid w:val="007A75E3"/>
    <w:rsid w:val="007A7EA9"/>
    <w:rsid w:val="007B02DA"/>
    <w:rsid w:val="007B3144"/>
    <w:rsid w:val="007B5C4E"/>
    <w:rsid w:val="007C2923"/>
    <w:rsid w:val="007C3B78"/>
    <w:rsid w:val="007C3D2E"/>
    <w:rsid w:val="007C3F8A"/>
    <w:rsid w:val="007C4615"/>
    <w:rsid w:val="007C62CE"/>
    <w:rsid w:val="007C6609"/>
    <w:rsid w:val="007C76C4"/>
    <w:rsid w:val="007D1871"/>
    <w:rsid w:val="007D3491"/>
    <w:rsid w:val="007D3CA3"/>
    <w:rsid w:val="007D5C71"/>
    <w:rsid w:val="007E536C"/>
    <w:rsid w:val="007F7BFE"/>
    <w:rsid w:val="008004A8"/>
    <w:rsid w:val="00803574"/>
    <w:rsid w:val="00803F84"/>
    <w:rsid w:val="00814CAA"/>
    <w:rsid w:val="00820457"/>
    <w:rsid w:val="0082214D"/>
    <w:rsid w:val="008239B3"/>
    <w:rsid w:val="008244E1"/>
    <w:rsid w:val="008250EC"/>
    <w:rsid w:val="008350F1"/>
    <w:rsid w:val="00836D90"/>
    <w:rsid w:val="0084242A"/>
    <w:rsid w:val="008439C7"/>
    <w:rsid w:val="00845A00"/>
    <w:rsid w:val="0085170A"/>
    <w:rsid w:val="00861389"/>
    <w:rsid w:val="00864024"/>
    <w:rsid w:val="008644A7"/>
    <w:rsid w:val="00865542"/>
    <w:rsid w:val="00870092"/>
    <w:rsid w:val="00871608"/>
    <w:rsid w:val="00871DB5"/>
    <w:rsid w:val="00871F21"/>
    <w:rsid w:val="0087364B"/>
    <w:rsid w:val="00873BE0"/>
    <w:rsid w:val="00881B23"/>
    <w:rsid w:val="00881DC5"/>
    <w:rsid w:val="0088360C"/>
    <w:rsid w:val="008844D8"/>
    <w:rsid w:val="00884F1E"/>
    <w:rsid w:val="00887F2F"/>
    <w:rsid w:val="00890521"/>
    <w:rsid w:val="00892A62"/>
    <w:rsid w:val="00893DE3"/>
    <w:rsid w:val="00894B7F"/>
    <w:rsid w:val="0089755B"/>
    <w:rsid w:val="00897F46"/>
    <w:rsid w:val="008A6951"/>
    <w:rsid w:val="008A6F5A"/>
    <w:rsid w:val="008B35E3"/>
    <w:rsid w:val="008B4AEF"/>
    <w:rsid w:val="008B507F"/>
    <w:rsid w:val="008B6C1C"/>
    <w:rsid w:val="008B784E"/>
    <w:rsid w:val="008C1320"/>
    <w:rsid w:val="008D0CA7"/>
    <w:rsid w:val="008D2427"/>
    <w:rsid w:val="008D2F9A"/>
    <w:rsid w:val="008D3282"/>
    <w:rsid w:val="008D345D"/>
    <w:rsid w:val="008D5626"/>
    <w:rsid w:val="008D6F37"/>
    <w:rsid w:val="008D7900"/>
    <w:rsid w:val="008E2009"/>
    <w:rsid w:val="008E2368"/>
    <w:rsid w:val="008E294C"/>
    <w:rsid w:val="008E7B93"/>
    <w:rsid w:val="008F133E"/>
    <w:rsid w:val="008F2AFC"/>
    <w:rsid w:val="008F2F80"/>
    <w:rsid w:val="008F32E0"/>
    <w:rsid w:val="008F340F"/>
    <w:rsid w:val="008F6CBA"/>
    <w:rsid w:val="00903BCF"/>
    <w:rsid w:val="0090649C"/>
    <w:rsid w:val="0090749D"/>
    <w:rsid w:val="0091089D"/>
    <w:rsid w:val="0091121B"/>
    <w:rsid w:val="009133FE"/>
    <w:rsid w:val="009147C6"/>
    <w:rsid w:val="0091488E"/>
    <w:rsid w:val="009176D0"/>
    <w:rsid w:val="00920B68"/>
    <w:rsid w:val="00921229"/>
    <w:rsid w:val="009220BD"/>
    <w:rsid w:val="00924110"/>
    <w:rsid w:val="00924EE6"/>
    <w:rsid w:val="0092778F"/>
    <w:rsid w:val="009340C8"/>
    <w:rsid w:val="00934BC5"/>
    <w:rsid w:val="009368C1"/>
    <w:rsid w:val="0093754F"/>
    <w:rsid w:val="00937D69"/>
    <w:rsid w:val="009403D3"/>
    <w:rsid w:val="00944210"/>
    <w:rsid w:val="00945EAE"/>
    <w:rsid w:val="009554C4"/>
    <w:rsid w:val="00956244"/>
    <w:rsid w:val="00957795"/>
    <w:rsid w:val="009611D9"/>
    <w:rsid w:val="00962260"/>
    <w:rsid w:val="00962B02"/>
    <w:rsid w:val="009671B5"/>
    <w:rsid w:val="00971BD6"/>
    <w:rsid w:val="00973467"/>
    <w:rsid w:val="009746DE"/>
    <w:rsid w:val="0098020A"/>
    <w:rsid w:val="00980AA4"/>
    <w:rsid w:val="00981157"/>
    <w:rsid w:val="0099201D"/>
    <w:rsid w:val="00993478"/>
    <w:rsid w:val="0099398A"/>
    <w:rsid w:val="0099542A"/>
    <w:rsid w:val="00995EAD"/>
    <w:rsid w:val="009A7F24"/>
    <w:rsid w:val="009B1BAA"/>
    <w:rsid w:val="009B1FA4"/>
    <w:rsid w:val="009B34CD"/>
    <w:rsid w:val="009B7685"/>
    <w:rsid w:val="009C1033"/>
    <w:rsid w:val="009C15FC"/>
    <w:rsid w:val="009C2533"/>
    <w:rsid w:val="009C5951"/>
    <w:rsid w:val="009D1C13"/>
    <w:rsid w:val="009D4084"/>
    <w:rsid w:val="009E1385"/>
    <w:rsid w:val="009E2723"/>
    <w:rsid w:val="009E471F"/>
    <w:rsid w:val="009F0391"/>
    <w:rsid w:val="009F20B2"/>
    <w:rsid w:val="009F3249"/>
    <w:rsid w:val="009F478B"/>
    <w:rsid w:val="009F7674"/>
    <w:rsid w:val="009F7A97"/>
    <w:rsid w:val="00A00412"/>
    <w:rsid w:val="00A010EB"/>
    <w:rsid w:val="00A012B8"/>
    <w:rsid w:val="00A015EA"/>
    <w:rsid w:val="00A0251A"/>
    <w:rsid w:val="00A02E01"/>
    <w:rsid w:val="00A03941"/>
    <w:rsid w:val="00A063B0"/>
    <w:rsid w:val="00A07824"/>
    <w:rsid w:val="00A117D9"/>
    <w:rsid w:val="00A1535A"/>
    <w:rsid w:val="00A15A40"/>
    <w:rsid w:val="00A1784B"/>
    <w:rsid w:val="00A202F3"/>
    <w:rsid w:val="00A23FC1"/>
    <w:rsid w:val="00A25AF5"/>
    <w:rsid w:val="00A275A3"/>
    <w:rsid w:val="00A27BAD"/>
    <w:rsid w:val="00A300B0"/>
    <w:rsid w:val="00A3131B"/>
    <w:rsid w:val="00A34F6F"/>
    <w:rsid w:val="00A35028"/>
    <w:rsid w:val="00A37D51"/>
    <w:rsid w:val="00A436D3"/>
    <w:rsid w:val="00A439F8"/>
    <w:rsid w:val="00A45016"/>
    <w:rsid w:val="00A45948"/>
    <w:rsid w:val="00A462CC"/>
    <w:rsid w:val="00A50858"/>
    <w:rsid w:val="00A50C8B"/>
    <w:rsid w:val="00A51F44"/>
    <w:rsid w:val="00A53048"/>
    <w:rsid w:val="00A54205"/>
    <w:rsid w:val="00A5466E"/>
    <w:rsid w:val="00A55ABC"/>
    <w:rsid w:val="00A562DE"/>
    <w:rsid w:val="00A65115"/>
    <w:rsid w:val="00A65D48"/>
    <w:rsid w:val="00A6720B"/>
    <w:rsid w:val="00A67BC8"/>
    <w:rsid w:val="00A703BA"/>
    <w:rsid w:val="00A70A7F"/>
    <w:rsid w:val="00A72780"/>
    <w:rsid w:val="00A85668"/>
    <w:rsid w:val="00A8767A"/>
    <w:rsid w:val="00A90C11"/>
    <w:rsid w:val="00A910A0"/>
    <w:rsid w:val="00A91208"/>
    <w:rsid w:val="00A91688"/>
    <w:rsid w:val="00A95C5A"/>
    <w:rsid w:val="00A95EA4"/>
    <w:rsid w:val="00AA12AC"/>
    <w:rsid w:val="00AA2731"/>
    <w:rsid w:val="00AA274C"/>
    <w:rsid w:val="00AA4866"/>
    <w:rsid w:val="00AA5A59"/>
    <w:rsid w:val="00AA5CF3"/>
    <w:rsid w:val="00AB7B58"/>
    <w:rsid w:val="00AC30CD"/>
    <w:rsid w:val="00AC355B"/>
    <w:rsid w:val="00AC5D41"/>
    <w:rsid w:val="00AC5EE6"/>
    <w:rsid w:val="00AD08F3"/>
    <w:rsid w:val="00AD668D"/>
    <w:rsid w:val="00AD7CD3"/>
    <w:rsid w:val="00AE055A"/>
    <w:rsid w:val="00AE186E"/>
    <w:rsid w:val="00AE285F"/>
    <w:rsid w:val="00AF26AE"/>
    <w:rsid w:val="00AF2DE5"/>
    <w:rsid w:val="00AF3547"/>
    <w:rsid w:val="00AF7015"/>
    <w:rsid w:val="00B025EE"/>
    <w:rsid w:val="00B05187"/>
    <w:rsid w:val="00B05305"/>
    <w:rsid w:val="00B05451"/>
    <w:rsid w:val="00B05BD5"/>
    <w:rsid w:val="00B06CD3"/>
    <w:rsid w:val="00B07C94"/>
    <w:rsid w:val="00B100A5"/>
    <w:rsid w:val="00B100E2"/>
    <w:rsid w:val="00B104FF"/>
    <w:rsid w:val="00B12062"/>
    <w:rsid w:val="00B13A8C"/>
    <w:rsid w:val="00B13D71"/>
    <w:rsid w:val="00B174AC"/>
    <w:rsid w:val="00B21281"/>
    <w:rsid w:val="00B2172B"/>
    <w:rsid w:val="00B2538E"/>
    <w:rsid w:val="00B266D2"/>
    <w:rsid w:val="00B3354C"/>
    <w:rsid w:val="00B35922"/>
    <w:rsid w:val="00B37BE3"/>
    <w:rsid w:val="00B41427"/>
    <w:rsid w:val="00B41E06"/>
    <w:rsid w:val="00B42220"/>
    <w:rsid w:val="00B43788"/>
    <w:rsid w:val="00B459D7"/>
    <w:rsid w:val="00B45FEA"/>
    <w:rsid w:val="00B4780E"/>
    <w:rsid w:val="00B543B7"/>
    <w:rsid w:val="00B550E8"/>
    <w:rsid w:val="00B60983"/>
    <w:rsid w:val="00B61816"/>
    <w:rsid w:val="00B61D4B"/>
    <w:rsid w:val="00B66987"/>
    <w:rsid w:val="00B674CE"/>
    <w:rsid w:val="00B7125C"/>
    <w:rsid w:val="00B74A44"/>
    <w:rsid w:val="00B75037"/>
    <w:rsid w:val="00B77934"/>
    <w:rsid w:val="00B83E66"/>
    <w:rsid w:val="00B8655A"/>
    <w:rsid w:val="00B86A87"/>
    <w:rsid w:val="00B92E84"/>
    <w:rsid w:val="00B936BA"/>
    <w:rsid w:val="00B93853"/>
    <w:rsid w:val="00B97597"/>
    <w:rsid w:val="00BA076A"/>
    <w:rsid w:val="00BA0790"/>
    <w:rsid w:val="00BA092C"/>
    <w:rsid w:val="00BA2946"/>
    <w:rsid w:val="00BA6011"/>
    <w:rsid w:val="00BA6B03"/>
    <w:rsid w:val="00BA6B30"/>
    <w:rsid w:val="00BB05E4"/>
    <w:rsid w:val="00BB28D8"/>
    <w:rsid w:val="00BB4585"/>
    <w:rsid w:val="00BB682E"/>
    <w:rsid w:val="00BB7447"/>
    <w:rsid w:val="00BB7ACF"/>
    <w:rsid w:val="00BC0F28"/>
    <w:rsid w:val="00BC2963"/>
    <w:rsid w:val="00BC3572"/>
    <w:rsid w:val="00BC45FE"/>
    <w:rsid w:val="00BC6DFB"/>
    <w:rsid w:val="00BD09D7"/>
    <w:rsid w:val="00BD4213"/>
    <w:rsid w:val="00BE2307"/>
    <w:rsid w:val="00BE35E2"/>
    <w:rsid w:val="00BE3F03"/>
    <w:rsid w:val="00BE404E"/>
    <w:rsid w:val="00BE50CA"/>
    <w:rsid w:val="00BF02A2"/>
    <w:rsid w:val="00BF06CA"/>
    <w:rsid w:val="00BF7647"/>
    <w:rsid w:val="00C13CCA"/>
    <w:rsid w:val="00C14A90"/>
    <w:rsid w:val="00C14EF7"/>
    <w:rsid w:val="00C14FF7"/>
    <w:rsid w:val="00C170F0"/>
    <w:rsid w:val="00C20314"/>
    <w:rsid w:val="00C24784"/>
    <w:rsid w:val="00C327A1"/>
    <w:rsid w:val="00C35387"/>
    <w:rsid w:val="00C409EA"/>
    <w:rsid w:val="00C42776"/>
    <w:rsid w:val="00C431FE"/>
    <w:rsid w:val="00C4335A"/>
    <w:rsid w:val="00C46214"/>
    <w:rsid w:val="00C51158"/>
    <w:rsid w:val="00C52A5A"/>
    <w:rsid w:val="00C61838"/>
    <w:rsid w:val="00C64F6E"/>
    <w:rsid w:val="00C717E1"/>
    <w:rsid w:val="00C71A97"/>
    <w:rsid w:val="00C7503D"/>
    <w:rsid w:val="00C80313"/>
    <w:rsid w:val="00C8132C"/>
    <w:rsid w:val="00C84563"/>
    <w:rsid w:val="00C8517F"/>
    <w:rsid w:val="00C851BE"/>
    <w:rsid w:val="00C87072"/>
    <w:rsid w:val="00C90C33"/>
    <w:rsid w:val="00C91C29"/>
    <w:rsid w:val="00C91F33"/>
    <w:rsid w:val="00C92CB2"/>
    <w:rsid w:val="00C94DBF"/>
    <w:rsid w:val="00CA1925"/>
    <w:rsid w:val="00CA3E93"/>
    <w:rsid w:val="00CA3F64"/>
    <w:rsid w:val="00CA4C63"/>
    <w:rsid w:val="00CA6C68"/>
    <w:rsid w:val="00CA7335"/>
    <w:rsid w:val="00CA7824"/>
    <w:rsid w:val="00CC04A2"/>
    <w:rsid w:val="00CC0E3C"/>
    <w:rsid w:val="00CC2D56"/>
    <w:rsid w:val="00CC3821"/>
    <w:rsid w:val="00CD4661"/>
    <w:rsid w:val="00CD5EDC"/>
    <w:rsid w:val="00CD671D"/>
    <w:rsid w:val="00CE2C07"/>
    <w:rsid w:val="00CE520A"/>
    <w:rsid w:val="00CE585B"/>
    <w:rsid w:val="00CE6B4C"/>
    <w:rsid w:val="00CF2B01"/>
    <w:rsid w:val="00CF3E8F"/>
    <w:rsid w:val="00D02A08"/>
    <w:rsid w:val="00D038C1"/>
    <w:rsid w:val="00D153C6"/>
    <w:rsid w:val="00D15F58"/>
    <w:rsid w:val="00D2091F"/>
    <w:rsid w:val="00D22D16"/>
    <w:rsid w:val="00D25B95"/>
    <w:rsid w:val="00D30FFE"/>
    <w:rsid w:val="00D31109"/>
    <w:rsid w:val="00D34946"/>
    <w:rsid w:val="00D403ED"/>
    <w:rsid w:val="00D42EA1"/>
    <w:rsid w:val="00D42FF1"/>
    <w:rsid w:val="00D463E9"/>
    <w:rsid w:val="00D4681D"/>
    <w:rsid w:val="00D4750D"/>
    <w:rsid w:val="00D501B4"/>
    <w:rsid w:val="00D53BE8"/>
    <w:rsid w:val="00D56473"/>
    <w:rsid w:val="00D56DBA"/>
    <w:rsid w:val="00D578B5"/>
    <w:rsid w:val="00D57F8B"/>
    <w:rsid w:val="00D64633"/>
    <w:rsid w:val="00D654A8"/>
    <w:rsid w:val="00D72280"/>
    <w:rsid w:val="00D738B4"/>
    <w:rsid w:val="00D767C8"/>
    <w:rsid w:val="00D80064"/>
    <w:rsid w:val="00D80158"/>
    <w:rsid w:val="00D81669"/>
    <w:rsid w:val="00D824DC"/>
    <w:rsid w:val="00D90884"/>
    <w:rsid w:val="00D97F48"/>
    <w:rsid w:val="00DA0FED"/>
    <w:rsid w:val="00DA2FE8"/>
    <w:rsid w:val="00DA3881"/>
    <w:rsid w:val="00DA3AC7"/>
    <w:rsid w:val="00DA72F1"/>
    <w:rsid w:val="00DB4691"/>
    <w:rsid w:val="00DB79F5"/>
    <w:rsid w:val="00DC13A1"/>
    <w:rsid w:val="00DC16C0"/>
    <w:rsid w:val="00DC17A5"/>
    <w:rsid w:val="00DC5570"/>
    <w:rsid w:val="00DC7CFF"/>
    <w:rsid w:val="00DD0F6D"/>
    <w:rsid w:val="00DD22F3"/>
    <w:rsid w:val="00DD35FD"/>
    <w:rsid w:val="00DD58CD"/>
    <w:rsid w:val="00DD7C9A"/>
    <w:rsid w:val="00DE0790"/>
    <w:rsid w:val="00DE4BE7"/>
    <w:rsid w:val="00DE5AF1"/>
    <w:rsid w:val="00DF3062"/>
    <w:rsid w:val="00E00BAF"/>
    <w:rsid w:val="00E02AE6"/>
    <w:rsid w:val="00E038B9"/>
    <w:rsid w:val="00E1485B"/>
    <w:rsid w:val="00E15CD0"/>
    <w:rsid w:val="00E15EE0"/>
    <w:rsid w:val="00E16013"/>
    <w:rsid w:val="00E164F6"/>
    <w:rsid w:val="00E175C1"/>
    <w:rsid w:val="00E21656"/>
    <w:rsid w:val="00E27CE7"/>
    <w:rsid w:val="00E32707"/>
    <w:rsid w:val="00E33E89"/>
    <w:rsid w:val="00E34DF6"/>
    <w:rsid w:val="00E3551C"/>
    <w:rsid w:val="00E36270"/>
    <w:rsid w:val="00E362CC"/>
    <w:rsid w:val="00E366B2"/>
    <w:rsid w:val="00E40D01"/>
    <w:rsid w:val="00E41BE8"/>
    <w:rsid w:val="00E423FE"/>
    <w:rsid w:val="00E4566C"/>
    <w:rsid w:val="00E47096"/>
    <w:rsid w:val="00E47229"/>
    <w:rsid w:val="00E50689"/>
    <w:rsid w:val="00E508CE"/>
    <w:rsid w:val="00E529CC"/>
    <w:rsid w:val="00E536B1"/>
    <w:rsid w:val="00E56CA0"/>
    <w:rsid w:val="00E56ECC"/>
    <w:rsid w:val="00E642C9"/>
    <w:rsid w:val="00E66544"/>
    <w:rsid w:val="00E669CC"/>
    <w:rsid w:val="00E72BAC"/>
    <w:rsid w:val="00E757F8"/>
    <w:rsid w:val="00E76270"/>
    <w:rsid w:val="00E76A63"/>
    <w:rsid w:val="00E843C9"/>
    <w:rsid w:val="00E873FE"/>
    <w:rsid w:val="00E970B2"/>
    <w:rsid w:val="00EA12E4"/>
    <w:rsid w:val="00EA1464"/>
    <w:rsid w:val="00EA2EAE"/>
    <w:rsid w:val="00EA4A54"/>
    <w:rsid w:val="00EA4AA2"/>
    <w:rsid w:val="00EA68C9"/>
    <w:rsid w:val="00EB4CEF"/>
    <w:rsid w:val="00EC2A92"/>
    <w:rsid w:val="00EC2B95"/>
    <w:rsid w:val="00EC4283"/>
    <w:rsid w:val="00EC58B7"/>
    <w:rsid w:val="00EC6C57"/>
    <w:rsid w:val="00ED3215"/>
    <w:rsid w:val="00ED68E2"/>
    <w:rsid w:val="00ED7772"/>
    <w:rsid w:val="00EE286E"/>
    <w:rsid w:val="00EE2EAD"/>
    <w:rsid w:val="00EE553A"/>
    <w:rsid w:val="00EE5C08"/>
    <w:rsid w:val="00EE7F10"/>
    <w:rsid w:val="00EF3FE0"/>
    <w:rsid w:val="00EF46DB"/>
    <w:rsid w:val="00EF6229"/>
    <w:rsid w:val="00F01695"/>
    <w:rsid w:val="00F03418"/>
    <w:rsid w:val="00F05BDC"/>
    <w:rsid w:val="00F11B56"/>
    <w:rsid w:val="00F11F5E"/>
    <w:rsid w:val="00F13561"/>
    <w:rsid w:val="00F15B1F"/>
    <w:rsid w:val="00F23973"/>
    <w:rsid w:val="00F27318"/>
    <w:rsid w:val="00F30FF3"/>
    <w:rsid w:val="00F3163E"/>
    <w:rsid w:val="00F33DBA"/>
    <w:rsid w:val="00F33FAD"/>
    <w:rsid w:val="00F36099"/>
    <w:rsid w:val="00F36A35"/>
    <w:rsid w:val="00F36AEE"/>
    <w:rsid w:val="00F4527E"/>
    <w:rsid w:val="00F52E3E"/>
    <w:rsid w:val="00F55537"/>
    <w:rsid w:val="00F65D57"/>
    <w:rsid w:val="00F74B11"/>
    <w:rsid w:val="00F74C16"/>
    <w:rsid w:val="00F757BD"/>
    <w:rsid w:val="00F76814"/>
    <w:rsid w:val="00F77BBA"/>
    <w:rsid w:val="00F812AF"/>
    <w:rsid w:val="00F83C4C"/>
    <w:rsid w:val="00F8536B"/>
    <w:rsid w:val="00F92071"/>
    <w:rsid w:val="00F9266E"/>
    <w:rsid w:val="00F926EF"/>
    <w:rsid w:val="00F94804"/>
    <w:rsid w:val="00F94BBB"/>
    <w:rsid w:val="00F95EF9"/>
    <w:rsid w:val="00FA2FD1"/>
    <w:rsid w:val="00FA6600"/>
    <w:rsid w:val="00FB09EE"/>
    <w:rsid w:val="00FB227E"/>
    <w:rsid w:val="00FB371B"/>
    <w:rsid w:val="00FB3906"/>
    <w:rsid w:val="00FB4CBB"/>
    <w:rsid w:val="00FB6A87"/>
    <w:rsid w:val="00FB6D66"/>
    <w:rsid w:val="00FC0042"/>
    <w:rsid w:val="00FC2607"/>
    <w:rsid w:val="00FC42C9"/>
    <w:rsid w:val="00FC4FF7"/>
    <w:rsid w:val="00FC66A5"/>
    <w:rsid w:val="00FC6D0E"/>
    <w:rsid w:val="00FD2CF2"/>
    <w:rsid w:val="00FD63F0"/>
    <w:rsid w:val="00FE32DE"/>
    <w:rsid w:val="00FE4676"/>
    <w:rsid w:val="00FE7A78"/>
    <w:rsid w:val="00FF03D3"/>
    <w:rsid w:val="00FF4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0778E-5C6E-4FE8-A8E2-CE9EA594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6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206EBF"/>
    <w:rPr>
      <w:rFonts w:ascii="Tahoma" w:hAnsi="Tahoma" w:cs="Tahoma"/>
      <w:sz w:val="16"/>
      <w:szCs w:val="16"/>
    </w:rPr>
  </w:style>
  <w:style w:type="paragraph" w:styleId="a4">
    <w:name w:val="Balloon Text"/>
    <w:basedOn w:val="a"/>
    <w:link w:val="a3"/>
    <w:uiPriority w:val="99"/>
    <w:semiHidden/>
    <w:unhideWhenUsed/>
    <w:rsid w:val="00206EBF"/>
    <w:pPr>
      <w:spacing w:after="0" w:line="240" w:lineRule="auto"/>
    </w:pPr>
    <w:rPr>
      <w:rFonts w:ascii="Tahoma" w:hAnsi="Tahoma" w:cs="Tahoma"/>
      <w:sz w:val="16"/>
      <w:szCs w:val="16"/>
    </w:rPr>
  </w:style>
  <w:style w:type="paragraph" w:customStyle="1" w:styleId="ConsPlusNormal">
    <w:name w:val="ConsPlusNormal"/>
    <w:rsid w:val="00206EB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206EBF"/>
    <w:pPr>
      <w:widowControl w:val="0"/>
      <w:autoSpaceDE w:val="0"/>
      <w:autoSpaceDN w:val="0"/>
      <w:spacing w:after="0" w:line="240" w:lineRule="auto"/>
    </w:pPr>
    <w:rPr>
      <w:rFonts w:ascii="Courier New" w:eastAsia="Times New Roman" w:hAnsi="Courier New" w:cs="Courier New"/>
      <w:sz w:val="20"/>
      <w:szCs w:val="20"/>
    </w:rPr>
  </w:style>
  <w:style w:type="paragraph" w:styleId="a5">
    <w:name w:val="header"/>
    <w:basedOn w:val="a"/>
    <w:link w:val="a6"/>
    <w:uiPriority w:val="99"/>
    <w:unhideWhenUsed/>
    <w:rsid w:val="00AD668D"/>
    <w:pPr>
      <w:tabs>
        <w:tab w:val="center" w:pos="4677"/>
        <w:tab w:val="right" w:pos="9355"/>
      </w:tabs>
      <w:spacing w:after="0" w:line="240" w:lineRule="auto"/>
    </w:pPr>
    <w:rPr>
      <w:rFonts w:ascii="Calibri" w:eastAsia="Calibri" w:hAnsi="Calibri" w:cs="Times New Roman"/>
      <w:sz w:val="20"/>
      <w:szCs w:val="20"/>
    </w:rPr>
  </w:style>
  <w:style w:type="character" w:customStyle="1" w:styleId="a6">
    <w:name w:val="Верхний колонтитул Знак"/>
    <w:basedOn w:val="a0"/>
    <w:link w:val="a5"/>
    <w:uiPriority w:val="99"/>
    <w:rsid w:val="00AD668D"/>
    <w:rPr>
      <w:rFonts w:ascii="Calibri" w:eastAsia="Calibri" w:hAnsi="Calibri" w:cs="Times New Roman"/>
      <w:sz w:val="20"/>
      <w:szCs w:val="20"/>
    </w:rPr>
  </w:style>
  <w:style w:type="paragraph" w:customStyle="1" w:styleId="ConsPlusCell">
    <w:name w:val="ConsPlusCell"/>
    <w:uiPriority w:val="99"/>
    <w:rsid w:val="00871DB5"/>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7">
    <w:name w:val="Прижатый влево"/>
    <w:basedOn w:val="a"/>
    <w:next w:val="a"/>
    <w:uiPriority w:val="99"/>
    <w:rsid w:val="00D25B95"/>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footnote text"/>
    <w:basedOn w:val="a"/>
    <w:link w:val="a9"/>
    <w:uiPriority w:val="99"/>
    <w:semiHidden/>
    <w:unhideWhenUsed/>
    <w:rsid w:val="00F15B1F"/>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F15B1F"/>
    <w:rPr>
      <w:rFonts w:ascii="Calibri" w:eastAsia="Calibri" w:hAnsi="Calibri" w:cs="Times New Roman"/>
      <w:sz w:val="20"/>
      <w:szCs w:val="20"/>
    </w:rPr>
  </w:style>
  <w:style w:type="character" w:styleId="aa">
    <w:name w:val="footnote reference"/>
    <w:uiPriority w:val="99"/>
    <w:semiHidden/>
    <w:unhideWhenUsed/>
    <w:rsid w:val="00F15B1F"/>
    <w:rPr>
      <w:vertAlign w:val="superscript"/>
    </w:rPr>
  </w:style>
  <w:style w:type="paragraph" w:customStyle="1" w:styleId="Default">
    <w:name w:val="Default"/>
    <w:rsid w:val="00E1485B"/>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99"/>
    <w:qFormat/>
    <w:rsid w:val="00F30FF3"/>
    <w:pPr>
      <w:spacing w:after="0" w:line="240" w:lineRule="auto"/>
    </w:pPr>
    <w:rPr>
      <w:rFonts w:ascii="Calibri" w:eastAsia="Times New Roman" w:hAnsi="Calibri" w:cs="Times New Roman"/>
    </w:rPr>
  </w:style>
  <w:style w:type="paragraph" w:customStyle="1" w:styleId="fn2r">
    <w:name w:val="fn2r"/>
    <w:basedOn w:val="a"/>
    <w:rsid w:val="008716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Нормальный (таблица)"/>
    <w:basedOn w:val="a"/>
    <w:next w:val="a"/>
    <w:uiPriority w:val="99"/>
    <w:rsid w:val="00BB05E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pple-converted-space">
    <w:name w:val="apple-converted-space"/>
    <w:basedOn w:val="a0"/>
    <w:rsid w:val="00CA1925"/>
  </w:style>
  <w:style w:type="character" w:styleId="ad">
    <w:name w:val="Placeholder Text"/>
    <w:basedOn w:val="a0"/>
    <w:uiPriority w:val="99"/>
    <w:semiHidden/>
    <w:rsid w:val="00E41BE8"/>
    <w:rPr>
      <w:color w:val="808080"/>
    </w:rPr>
  </w:style>
  <w:style w:type="paragraph" w:styleId="ae">
    <w:name w:val="List Paragraph"/>
    <w:basedOn w:val="a"/>
    <w:uiPriority w:val="34"/>
    <w:qFormat/>
    <w:rsid w:val="00A37D51"/>
    <w:pPr>
      <w:ind w:left="720"/>
      <w:contextualSpacing/>
    </w:pPr>
  </w:style>
  <w:style w:type="paragraph" w:styleId="af">
    <w:name w:val="footer"/>
    <w:basedOn w:val="a"/>
    <w:link w:val="af0"/>
    <w:uiPriority w:val="99"/>
    <w:unhideWhenUsed/>
    <w:rsid w:val="00E16013"/>
    <w:pPr>
      <w:tabs>
        <w:tab w:val="center" w:pos="4677"/>
        <w:tab w:val="right" w:pos="9355"/>
      </w:tabs>
    </w:pPr>
    <w:rPr>
      <w:rFonts w:ascii="Calibri" w:eastAsia="Calibri" w:hAnsi="Calibri" w:cs="Times New Roman"/>
      <w:sz w:val="20"/>
      <w:szCs w:val="20"/>
    </w:rPr>
  </w:style>
  <w:style w:type="character" w:customStyle="1" w:styleId="af0">
    <w:name w:val="Нижний колонтитул Знак"/>
    <w:basedOn w:val="a0"/>
    <w:link w:val="af"/>
    <w:uiPriority w:val="99"/>
    <w:rsid w:val="00E16013"/>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CC28E-4A03-427C-B118-A5ADECF0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148</Pages>
  <Words>28860</Words>
  <Characters>164503</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107_1</cp:lastModifiedBy>
  <cp:revision>4</cp:revision>
  <cp:lastPrinted>2017-03-21T12:11:00Z</cp:lastPrinted>
  <dcterms:created xsi:type="dcterms:W3CDTF">2017-03-30T12:23:00Z</dcterms:created>
  <dcterms:modified xsi:type="dcterms:W3CDTF">2017-03-30T15:31:00Z</dcterms:modified>
</cp:coreProperties>
</file>