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8F" w:rsidRDefault="005416DA" w:rsidP="00B70BC7">
      <w:pPr>
        <w:pStyle w:val="33"/>
        <w:shd w:val="clear" w:color="auto" w:fill="auto"/>
        <w:spacing w:line="240" w:lineRule="auto"/>
        <w:ind w:left="5103" w:right="25"/>
        <w:jc w:val="right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Утвержден </w:t>
      </w:r>
    </w:p>
    <w:p w:rsidR="007E0702" w:rsidRPr="00D51F8F" w:rsidRDefault="005416DA" w:rsidP="00B70BC7">
      <w:pPr>
        <w:pStyle w:val="33"/>
        <w:shd w:val="clear" w:color="auto" w:fill="auto"/>
        <w:spacing w:line="240" w:lineRule="auto"/>
        <w:ind w:left="5103" w:right="25"/>
        <w:jc w:val="right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>постановлением администрации городского округа Красногорск</w:t>
      </w:r>
    </w:p>
    <w:p w:rsidR="007E0702" w:rsidRPr="00D51F8F" w:rsidRDefault="00D51F8F" w:rsidP="00B70BC7">
      <w:pPr>
        <w:pStyle w:val="33"/>
        <w:shd w:val="clear" w:color="auto" w:fill="auto"/>
        <w:tabs>
          <w:tab w:val="center" w:leader="underscore" w:pos="9171"/>
          <w:tab w:val="left" w:leader="underscore" w:pos="10071"/>
        </w:tabs>
        <w:spacing w:after="391" w:line="240" w:lineRule="auto"/>
        <w:ind w:left="5103" w:right="25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5416DA" w:rsidRPr="00D51F8F">
        <w:rPr>
          <w:color w:val="auto"/>
          <w:sz w:val="28"/>
          <w:szCs w:val="28"/>
        </w:rPr>
        <w:t>т</w:t>
      </w:r>
      <w:r w:rsidR="0011240E" w:rsidRPr="00D51F8F">
        <w:rPr>
          <w:color w:val="auto"/>
          <w:sz w:val="28"/>
          <w:szCs w:val="28"/>
        </w:rPr>
        <w:t xml:space="preserve"> 27.09.2019 </w:t>
      </w:r>
      <w:r w:rsidR="005416DA" w:rsidRPr="00D51F8F">
        <w:rPr>
          <w:color w:val="auto"/>
          <w:sz w:val="28"/>
          <w:szCs w:val="28"/>
        </w:rPr>
        <w:t>№</w:t>
      </w:r>
      <w:r w:rsidR="0011240E" w:rsidRPr="00D51F8F">
        <w:rPr>
          <w:color w:val="auto"/>
          <w:sz w:val="28"/>
          <w:szCs w:val="28"/>
        </w:rPr>
        <w:t xml:space="preserve"> 2354/9</w:t>
      </w:r>
    </w:p>
    <w:p w:rsidR="007E0702" w:rsidRPr="00D51F8F" w:rsidRDefault="005416DA" w:rsidP="00D51F8F">
      <w:pPr>
        <w:pStyle w:val="2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>Порядок</w:t>
      </w:r>
    </w:p>
    <w:p w:rsidR="00C8758E" w:rsidRPr="00D51F8F" w:rsidRDefault="005416DA" w:rsidP="00D51F8F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center"/>
        <w:rPr>
          <w:b/>
          <w:color w:val="auto"/>
          <w:sz w:val="28"/>
          <w:szCs w:val="28"/>
          <w:lang w:bidi="ar-SA"/>
        </w:rPr>
      </w:pPr>
      <w:proofErr w:type="gramStart"/>
      <w:r w:rsidRPr="00D51F8F">
        <w:rPr>
          <w:b/>
          <w:color w:val="auto"/>
          <w:sz w:val="28"/>
          <w:szCs w:val="28"/>
        </w:rPr>
        <w:t>предоставления субсидии из бюджета городского округа Красногорск юридическим лицам, осуществляющим деятельность на территории городского округа Красногорск, в целях возмещения недополученных доходов, связанных с оказанием услуг по управлению многоквартирными домами и (или) обеспечением населения коммунальными услугами</w:t>
      </w:r>
      <w:r w:rsidR="00C8758E" w:rsidRPr="00D51F8F">
        <w:rPr>
          <w:b/>
          <w:color w:val="auto"/>
          <w:sz w:val="28"/>
          <w:szCs w:val="28"/>
        </w:rPr>
        <w:t xml:space="preserve"> </w:t>
      </w:r>
      <w:r w:rsidR="00C22D0A" w:rsidRPr="00D51F8F">
        <w:rPr>
          <w:b/>
          <w:color w:val="auto"/>
          <w:sz w:val="28"/>
          <w:szCs w:val="28"/>
        </w:rPr>
        <w:t xml:space="preserve">либо связанных с </w:t>
      </w:r>
      <w:r w:rsidR="00C8758E" w:rsidRPr="00D51F8F">
        <w:rPr>
          <w:b/>
          <w:color w:val="auto"/>
          <w:sz w:val="28"/>
          <w:szCs w:val="28"/>
        </w:rPr>
        <w:t xml:space="preserve">осуществлением поставки </w:t>
      </w:r>
      <w:r w:rsidR="00C8758E" w:rsidRPr="00D51F8F">
        <w:rPr>
          <w:b/>
          <w:color w:val="auto"/>
          <w:sz w:val="28"/>
          <w:szCs w:val="28"/>
          <w:lang w:bidi="ar-SA"/>
        </w:rPr>
        <w:t>ресурсов в целях использования таких ресурсов при предоставлении коммунальных услуг потребителям</w:t>
      </w:r>
      <w:r w:rsidR="00261C55" w:rsidRPr="00D51F8F">
        <w:rPr>
          <w:b/>
          <w:color w:val="auto"/>
          <w:sz w:val="28"/>
          <w:szCs w:val="28"/>
          <w:lang w:bidi="ar-SA"/>
        </w:rPr>
        <w:t>.</w:t>
      </w:r>
      <w:proofErr w:type="gramEnd"/>
    </w:p>
    <w:p w:rsidR="007E0702" w:rsidRPr="00D51F8F" w:rsidRDefault="007E0702" w:rsidP="00D51F8F">
      <w:pPr>
        <w:pStyle w:val="20"/>
        <w:shd w:val="clear" w:color="auto" w:fill="auto"/>
        <w:spacing w:after="229" w:line="240" w:lineRule="auto"/>
        <w:rPr>
          <w:i/>
          <w:color w:val="auto"/>
          <w:sz w:val="28"/>
          <w:szCs w:val="28"/>
        </w:rPr>
      </w:pPr>
    </w:p>
    <w:p w:rsidR="007E0702" w:rsidRPr="00D51F8F" w:rsidRDefault="005416DA" w:rsidP="00D51F8F">
      <w:pPr>
        <w:pStyle w:val="20"/>
        <w:numPr>
          <w:ilvl w:val="0"/>
          <w:numId w:val="2"/>
        </w:numPr>
        <w:shd w:val="clear" w:color="auto" w:fill="auto"/>
        <w:tabs>
          <w:tab w:val="left" w:pos="4244"/>
        </w:tabs>
        <w:spacing w:after="447" w:line="240" w:lineRule="auto"/>
        <w:ind w:left="3960"/>
        <w:jc w:val="both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>Общие положения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60" w:right="100" w:firstLine="56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</w:t>
      </w:r>
      <w:proofErr w:type="gramStart"/>
      <w:r w:rsidRPr="00D51F8F">
        <w:rPr>
          <w:color w:val="auto"/>
          <w:sz w:val="28"/>
          <w:szCs w:val="28"/>
        </w:rPr>
        <w:t xml:space="preserve">Настоящий порядок разработан в целях реализации положений </w:t>
      </w:r>
      <w:r w:rsidRPr="00D51F8F">
        <w:rPr>
          <w:rStyle w:val="23"/>
          <w:color w:val="auto"/>
          <w:sz w:val="28"/>
          <w:szCs w:val="28"/>
        </w:rPr>
        <w:t>статьи 78</w:t>
      </w:r>
      <w:r w:rsidRPr="00D51F8F">
        <w:rPr>
          <w:color w:val="auto"/>
          <w:sz w:val="28"/>
          <w:szCs w:val="28"/>
        </w:rPr>
        <w:t xml:space="preserve"> Бюджетного кодекса Российской Федерации, в соответствии с Федеральным </w:t>
      </w:r>
      <w:r w:rsidRPr="00D51F8F">
        <w:rPr>
          <w:rStyle w:val="23"/>
          <w:color w:val="auto"/>
          <w:sz w:val="28"/>
          <w:szCs w:val="28"/>
        </w:rPr>
        <w:t>законом</w:t>
      </w:r>
      <w:r w:rsidRPr="00D51F8F">
        <w:rPr>
          <w:color w:val="auto"/>
          <w:sz w:val="28"/>
          <w:szCs w:val="28"/>
        </w:rPr>
        <w:t xml:space="preserve"> от 06.10.2003 № 131- ФЗ «Об общих принципах организации местного самоуправления в Российской Федерации», руководствуясь постановлением Правительства Российской Фе</w:t>
      </w:r>
      <w:r w:rsidR="00261C55" w:rsidRPr="00D51F8F">
        <w:rPr>
          <w:color w:val="auto"/>
          <w:sz w:val="28"/>
          <w:szCs w:val="28"/>
        </w:rPr>
        <w:t xml:space="preserve">дерации от 06.09.2016 №887 «Об </w:t>
      </w:r>
      <w:r w:rsidRPr="00D51F8F">
        <w:rPr>
          <w:color w:val="auto"/>
          <w:sz w:val="28"/>
          <w:szCs w:val="28"/>
        </w:rPr>
        <w:t>о</w:t>
      </w:r>
      <w:r w:rsidR="00261C55" w:rsidRPr="00D51F8F">
        <w:rPr>
          <w:color w:val="auto"/>
          <w:sz w:val="28"/>
          <w:szCs w:val="28"/>
        </w:rPr>
        <w:t>бщих треб</w:t>
      </w:r>
      <w:r w:rsidRPr="00D51F8F">
        <w:rPr>
          <w:color w:val="auto"/>
          <w:sz w:val="28"/>
          <w:szCs w:val="28"/>
        </w:rPr>
        <w:t>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proofErr w:type="gramEnd"/>
      <w:r w:rsidRPr="00D51F8F">
        <w:rPr>
          <w:color w:val="auto"/>
          <w:sz w:val="28"/>
          <w:szCs w:val="28"/>
        </w:rPr>
        <w:t xml:space="preserve">), </w:t>
      </w:r>
      <w:proofErr w:type="gramStart"/>
      <w:r w:rsidRPr="00D51F8F">
        <w:rPr>
          <w:color w:val="auto"/>
          <w:sz w:val="28"/>
          <w:szCs w:val="28"/>
        </w:rPr>
        <w:t>индивидуальным предпринимателям, а также физическим лицам - производителям товаров, работ, услуг» и устанавливает цели, порядок и условия предоставления субсидий юридическим лицам, осуществляющим деятельность на территории городского округа Красногорск, в целях возмещения недополученных доходов и (или) финансового обеспечения (возмещения) затрат, связанных с оказанием услуг по управлению многоквартирными домами и обеспечением населения коммунальными услугами, теплоснабжающим организациям с целью организации обеспечения надежного теплоснабжения потребителей</w:t>
      </w:r>
      <w:proofErr w:type="gramEnd"/>
      <w:r w:rsidRPr="00D51F8F">
        <w:rPr>
          <w:color w:val="auto"/>
          <w:sz w:val="28"/>
          <w:szCs w:val="28"/>
        </w:rPr>
        <w:t xml:space="preserve"> (далее - субсидии) и порядок возврата субсидий (далее - Порядок).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60" w:right="100" w:firstLine="56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Целью предоставления субсидии является </w:t>
      </w:r>
      <w:r w:rsidR="00D51F8F">
        <w:rPr>
          <w:color w:val="auto"/>
          <w:sz w:val="28"/>
          <w:szCs w:val="28"/>
        </w:rPr>
        <w:t>возмещение</w:t>
      </w:r>
      <w:r w:rsidR="00D51F8F" w:rsidRPr="00D51F8F">
        <w:rPr>
          <w:color w:val="auto"/>
          <w:sz w:val="28"/>
          <w:szCs w:val="28"/>
        </w:rPr>
        <w:t xml:space="preserve"> недополученных доходов, связанных с оказанием услуг по управлению многоквартирными домами и (или) обеспечением населения коммунальными услугами либо связанных с осуществлением поставки </w:t>
      </w:r>
      <w:r w:rsidR="00D51F8F" w:rsidRPr="00D51F8F">
        <w:rPr>
          <w:color w:val="auto"/>
          <w:sz w:val="28"/>
          <w:szCs w:val="28"/>
          <w:lang w:bidi="ar-SA"/>
        </w:rPr>
        <w:t>ресурсов в целях использования таких ресурсов при предоставлении коммунальных услуг потребителям</w:t>
      </w:r>
      <w:r w:rsidR="00D51F8F">
        <w:rPr>
          <w:color w:val="auto"/>
          <w:sz w:val="28"/>
          <w:szCs w:val="28"/>
          <w:lang w:bidi="ar-SA"/>
        </w:rPr>
        <w:t xml:space="preserve"> в рамках муниципальной программы «Содержание и развитие инженерной инфраструктуры и энергоэффективности»</w:t>
      </w:r>
      <w:r w:rsidRPr="00D51F8F">
        <w:rPr>
          <w:color w:val="auto"/>
          <w:sz w:val="28"/>
          <w:szCs w:val="28"/>
        </w:rPr>
        <w:t>.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60" w:firstLine="56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Субсидии предоставляются на безвозмездной основе.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60" w:right="100" w:firstLine="56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Субсидии юридическим лицам предоставляются по результатам</w:t>
      </w:r>
      <w:r w:rsidR="00D07F9D" w:rsidRPr="00D51F8F">
        <w:rPr>
          <w:color w:val="auto"/>
          <w:sz w:val="28"/>
          <w:szCs w:val="28"/>
        </w:rPr>
        <w:t xml:space="preserve"> </w:t>
      </w:r>
      <w:r w:rsidR="00D07F9D" w:rsidRPr="00D51F8F">
        <w:rPr>
          <w:color w:val="auto"/>
          <w:sz w:val="28"/>
          <w:szCs w:val="28"/>
        </w:rPr>
        <w:lastRenderedPageBreak/>
        <w:t>конкурсного отбора в пределах бю</w:t>
      </w:r>
      <w:r w:rsidRPr="00D51F8F">
        <w:rPr>
          <w:color w:val="auto"/>
          <w:sz w:val="28"/>
          <w:szCs w:val="28"/>
        </w:rPr>
        <w:t>джетных ассигнований, предусмотренных в бюджете на соответствующий финансовый год и плановый период.</w:t>
      </w:r>
    </w:p>
    <w:p w:rsidR="007E0702" w:rsidRPr="00D51F8F" w:rsidRDefault="005416DA" w:rsidP="00D51F8F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60" w:right="100" w:firstLine="56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Главным распорядителем средств бюджета городского округа Красногорск (далее - Главный распорядитель) по предоставлению субсидии является Администрация городского округа Красногорск (далее - Администрация).</w:t>
      </w:r>
    </w:p>
    <w:p w:rsidR="007E0702" w:rsidRPr="00964B52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60" w:firstLine="56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</w:t>
      </w:r>
      <w:r w:rsidRPr="00964B52">
        <w:rPr>
          <w:color w:val="auto"/>
          <w:sz w:val="28"/>
          <w:szCs w:val="28"/>
        </w:rPr>
        <w:t>Критериями отбора получателей субсидии являются:</w:t>
      </w:r>
    </w:p>
    <w:p w:rsidR="00D07F9D" w:rsidRPr="00D51F8F" w:rsidRDefault="005416DA" w:rsidP="00D51F8F">
      <w:pPr>
        <w:pStyle w:val="33"/>
        <w:widowControl/>
        <w:numPr>
          <w:ilvl w:val="2"/>
          <w:numId w:val="2"/>
        </w:numPr>
        <w:shd w:val="clear" w:color="auto" w:fill="auto"/>
        <w:autoSpaceDE w:val="0"/>
        <w:autoSpaceDN w:val="0"/>
        <w:adjustRightInd w:val="0"/>
        <w:spacing w:line="240" w:lineRule="auto"/>
        <w:ind w:left="60" w:right="100" w:firstLine="560"/>
        <w:rPr>
          <w:color w:val="auto"/>
          <w:sz w:val="28"/>
          <w:szCs w:val="28"/>
          <w:lang w:bidi="ar-SA"/>
        </w:rPr>
      </w:pPr>
      <w:r w:rsidRPr="00D51F8F">
        <w:rPr>
          <w:color w:val="auto"/>
          <w:sz w:val="28"/>
          <w:szCs w:val="28"/>
        </w:rPr>
        <w:t xml:space="preserve"> Юридическое лицо зарегистрировано в установленном порядке в налоговых органах на территории городского округа Красногорск.</w:t>
      </w:r>
      <w:r w:rsidR="00D07F9D" w:rsidRPr="00D51F8F">
        <w:rPr>
          <w:color w:val="auto"/>
          <w:sz w:val="28"/>
          <w:szCs w:val="28"/>
        </w:rPr>
        <w:t xml:space="preserve"> </w:t>
      </w:r>
    </w:p>
    <w:p w:rsidR="00D07F9D" w:rsidRPr="00D51F8F" w:rsidRDefault="00D07F9D" w:rsidP="00D51F8F">
      <w:pPr>
        <w:pStyle w:val="33"/>
        <w:widowControl/>
        <w:numPr>
          <w:ilvl w:val="2"/>
          <w:numId w:val="2"/>
        </w:numPr>
        <w:shd w:val="clear" w:color="auto" w:fill="auto"/>
        <w:autoSpaceDE w:val="0"/>
        <w:autoSpaceDN w:val="0"/>
        <w:adjustRightInd w:val="0"/>
        <w:spacing w:line="240" w:lineRule="auto"/>
        <w:ind w:left="60" w:right="100" w:firstLine="560"/>
        <w:rPr>
          <w:color w:val="auto"/>
          <w:sz w:val="28"/>
          <w:szCs w:val="28"/>
          <w:lang w:bidi="ar-SA"/>
        </w:rPr>
      </w:pPr>
      <w:r w:rsidRPr="00D51F8F">
        <w:rPr>
          <w:color w:val="auto"/>
          <w:sz w:val="28"/>
          <w:szCs w:val="28"/>
        </w:rPr>
        <w:t xml:space="preserve"> Юридическое лицо </w:t>
      </w:r>
      <w:proofErr w:type="gramStart"/>
      <w:r w:rsidRPr="00D51F8F">
        <w:rPr>
          <w:color w:val="auto"/>
          <w:sz w:val="28"/>
          <w:szCs w:val="28"/>
        </w:rPr>
        <w:t>осуществляет</w:t>
      </w:r>
      <w:proofErr w:type="gramEnd"/>
      <w:r w:rsidRPr="00D51F8F">
        <w:rPr>
          <w:color w:val="auto"/>
          <w:sz w:val="28"/>
          <w:szCs w:val="28"/>
        </w:rPr>
        <w:t>/осуществляло деятельность по управлению многоквартирными домами и (или) обеспечивает / обеспечивало население на территории городского округа Красногорск коммунальным</w:t>
      </w:r>
      <w:r w:rsidR="00E14D2E">
        <w:rPr>
          <w:color w:val="auto"/>
          <w:sz w:val="28"/>
          <w:szCs w:val="28"/>
        </w:rPr>
        <w:t>и</w:t>
      </w:r>
      <w:r w:rsidRPr="00D51F8F">
        <w:rPr>
          <w:color w:val="auto"/>
          <w:sz w:val="28"/>
          <w:szCs w:val="28"/>
        </w:rPr>
        <w:t xml:space="preserve"> услугами </w:t>
      </w:r>
      <w:r w:rsidR="00C22D0A" w:rsidRPr="00D51F8F">
        <w:rPr>
          <w:color w:val="auto"/>
          <w:sz w:val="28"/>
          <w:szCs w:val="28"/>
        </w:rPr>
        <w:t>либо связанн</w:t>
      </w:r>
      <w:r w:rsidR="00E14D2E">
        <w:rPr>
          <w:color w:val="auto"/>
          <w:sz w:val="28"/>
          <w:szCs w:val="28"/>
        </w:rPr>
        <w:t>о/ было связано</w:t>
      </w:r>
      <w:r w:rsidR="00C22D0A" w:rsidRPr="00D51F8F">
        <w:rPr>
          <w:color w:val="auto"/>
          <w:sz w:val="28"/>
          <w:szCs w:val="28"/>
        </w:rPr>
        <w:t xml:space="preserve"> с </w:t>
      </w:r>
      <w:r w:rsidRPr="00D51F8F">
        <w:rPr>
          <w:color w:val="auto"/>
          <w:sz w:val="28"/>
          <w:szCs w:val="28"/>
        </w:rPr>
        <w:t>осуществл</w:t>
      </w:r>
      <w:r w:rsidR="00E14D2E">
        <w:rPr>
          <w:color w:val="auto"/>
          <w:sz w:val="28"/>
          <w:szCs w:val="28"/>
        </w:rPr>
        <w:t>ением</w:t>
      </w:r>
      <w:r w:rsidRPr="00D51F8F">
        <w:rPr>
          <w:color w:val="auto"/>
          <w:sz w:val="28"/>
          <w:szCs w:val="28"/>
        </w:rPr>
        <w:t xml:space="preserve"> поставк</w:t>
      </w:r>
      <w:r w:rsidR="00E14D2E">
        <w:rPr>
          <w:color w:val="auto"/>
          <w:sz w:val="28"/>
          <w:szCs w:val="28"/>
        </w:rPr>
        <w:t>и</w:t>
      </w:r>
      <w:r w:rsidRPr="00D51F8F">
        <w:rPr>
          <w:color w:val="auto"/>
          <w:sz w:val="28"/>
          <w:szCs w:val="28"/>
        </w:rPr>
        <w:t xml:space="preserve"> </w:t>
      </w:r>
      <w:r w:rsidRPr="00D51F8F">
        <w:rPr>
          <w:color w:val="auto"/>
          <w:sz w:val="28"/>
          <w:szCs w:val="28"/>
          <w:lang w:bidi="ar-SA"/>
        </w:rPr>
        <w:t>ресурсов в целях использования таких ресурсов при предоставлении коммунальных услуг потребителям</w:t>
      </w:r>
      <w:r w:rsidR="00E14D2E">
        <w:rPr>
          <w:color w:val="auto"/>
          <w:sz w:val="28"/>
          <w:szCs w:val="28"/>
          <w:lang w:bidi="ar-SA"/>
        </w:rPr>
        <w:t>.</w:t>
      </w:r>
    </w:p>
    <w:p w:rsidR="00261C55" w:rsidRPr="00D51F8F" w:rsidRDefault="005416DA" w:rsidP="00D51F8F">
      <w:pPr>
        <w:pStyle w:val="33"/>
        <w:widowControl/>
        <w:numPr>
          <w:ilvl w:val="2"/>
          <w:numId w:val="2"/>
        </w:numPr>
        <w:shd w:val="clear" w:color="auto" w:fill="auto"/>
        <w:autoSpaceDE w:val="0"/>
        <w:autoSpaceDN w:val="0"/>
        <w:adjustRightInd w:val="0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>. Юридическое лицо имеет дебиторскую (кредиторскую) задолженность, связанную с реализацией услуг по управлению многоквартирными домами и обеспечением населения на территории городского округа Красногорск коммунальными услугами</w:t>
      </w:r>
      <w:r w:rsidR="00D07F9D" w:rsidRPr="00D51F8F">
        <w:rPr>
          <w:color w:val="auto"/>
          <w:sz w:val="28"/>
          <w:szCs w:val="28"/>
        </w:rPr>
        <w:t xml:space="preserve"> </w:t>
      </w:r>
      <w:r w:rsidR="00C22D0A" w:rsidRPr="00D51F8F">
        <w:rPr>
          <w:color w:val="auto"/>
          <w:sz w:val="28"/>
          <w:szCs w:val="28"/>
        </w:rPr>
        <w:t xml:space="preserve">либо связанных </w:t>
      </w:r>
      <w:proofErr w:type="gramStart"/>
      <w:r w:rsidR="00C22D0A" w:rsidRPr="00D51F8F">
        <w:rPr>
          <w:color w:val="auto"/>
          <w:sz w:val="28"/>
          <w:szCs w:val="28"/>
        </w:rPr>
        <w:t>с</w:t>
      </w:r>
      <w:proofErr w:type="gramEnd"/>
      <w:r w:rsidR="00C22D0A" w:rsidRPr="00D51F8F">
        <w:rPr>
          <w:color w:val="auto"/>
          <w:sz w:val="28"/>
          <w:szCs w:val="28"/>
        </w:rPr>
        <w:t xml:space="preserve"> </w:t>
      </w:r>
      <w:r w:rsidR="00D07F9D" w:rsidRPr="00D51F8F">
        <w:rPr>
          <w:color w:val="auto"/>
          <w:sz w:val="28"/>
          <w:szCs w:val="28"/>
        </w:rPr>
        <w:t xml:space="preserve">связанную с обеспечением населения на территории городского округа Красногорск коммунальными услугами или осуществлением поставки </w:t>
      </w:r>
      <w:r w:rsidR="00D07F9D" w:rsidRPr="00D51F8F">
        <w:rPr>
          <w:color w:val="auto"/>
          <w:sz w:val="28"/>
          <w:szCs w:val="28"/>
          <w:lang w:bidi="ar-SA"/>
        </w:rPr>
        <w:t>ресурсов в целях использования таких ресурсов при предоставлении коммунальных услуг потребителям,</w:t>
      </w:r>
    </w:p>
    <w:p w:rsidR="007E0702" w:rsidRPr="00D51F8F" w:rsidRDefault="00E14D2E" w:rsidP="00D51F8F">
      <w:pPr>
        <w:pStyle w:val="33"/>
        <w:widowControl/>
        <w:numPr>
          <w:ilvl w:val="1"/>
          <w:numId w:val="2"/>
        </w:numPr>
        <w:shd w:val="clear" w:color="auto" w:fill="auto"/>
        <w:autoSpaceDE w:val="0"/>
        <w:autoSpaceDN w:val="0"/>
        <w:adjustRightInd w:val="0"/>
        <w:spacing w:line="240" w:lineRule="auto"/>
        <w:ind w:left="60" w:right="100" w:firstLine="5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5416DA" w:rsidRPr="00D51F8F">
        <w:rPr>
          <w:color w:val="auto"/>
          <w:sz w:val="28"/>
          <w:szCs w:val="28"/>
        </w:rPr>
        <w:t>Субсидии не предоставляются юридическим лицам на возмещение недополученных дохо</w:t>
      </w:r>
      <w:r w:rsidR="00D51F8F">
        <w:rPr>
          <w:color w:val="auto"/>
          <w:sz w:val="28"/>
          <w:szCs w:val="28"/>
        </w:rPr>
        <w:t>дов</w:t>
      </w:r>
      <w:r w:rsidR="005416DA" w:rsidRPr="00D51F8F">
        <w:rPr>
          <w:color w:val="auto"/>
          <w:sz w:val="28"/>
          <w:szCs w:val="28"/>
        </w:rPr>
        <w:t>, возникающих при производстве (реализации) товаров, выполнении работ, оказании услуг в рамках выполнения муниципального заказа городского округа Красногорск.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after="320" w:line="240" w:lineRule="auto"/>
        <w:ind w:left="60" w:right="10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Настоящий Порядок не распространяется на предоставление субсидий муниципальным учреждениям.</w:t>
      </w:r>
    </w:p>
    <w:p w:rsidR="007E0702" w:rsidRPr="00D51F8F" w:rsidRDefault="005416DA" w:rsidP="00D51F8F">
      <w:pPr>
        <w:pStyle w:val="20"/>
        <w:numPr>
          <w:ilvl w:val="0"/>
          <w:numId w:val="2"/>
        </w:numPr>
        <w:shd w:val="clear" w:color="auto" w:fill="auto"/>
        <w:tabs>
          <w:tab w:val="left" w:pos="3058"/>
        </w:tabs>
        <w:spacing w:after="266" w:line="240" w:lineRule="auto"/>
        <w:ind w:left="2760"/>
        <w:jc w:val="both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>Условия и порядок предоставления субсидий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Предоставление субсидий осуществляется по результатам конкурсного отбора.</w:t>
      </w:r>
    </w:p>
    <w:p w:rsidR="007E0702" w:rsidRPr="00D51F8F" w:rsidRDefault="005416DA" w:rsidP="00D51F8F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Администрация размещает извещение о проведении конкурсного отбора на официальном сайте городского округа Красногорск.</w:t>
      </w:r>
    </w:p>
    <w:p w:rsidR="007E0702" w:rsidRPr="00D51F8F" w:rsidRDefault="005416DA" w:rsidP="00D51F8F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Сроки начала и окончания приема заявительных документов указываются в извещении.</w:t>
      </w:r>
    </w:p>
    <w:p w:rsidR="007E0702" w:rsidRPr="00D51F8F" w:rsidRDefault="005416DA" w:rsidP="00D51F8F">
      <w:pPr>
        <w:pStyle w:val="33"/>
        <w:widowControl/>
        <w:numPr>
          <w:ilvl w:val="1"/>
          <w:numId w:val="2"/>
        </w:numPr>
        <w:shd w:val="clear" w:color="auto" w:fill="auto"/>
        <w:autoSpaceDE w:val="0"/>
        <w:autoSpaceDN w:val="0"/>
        <w:adjustRightInd w:val="0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</w:t>
      </w:r>
      <w:proofErr w:type="gramStart"/>
      <w:r w:rsidRPr="00D51F8F">
        <w:rPr>
          <w:color w:val="auto"/>
          <w:sz w:val="28"/>
          <w:szCs w:val="28"/>
        </w:rPr>
        <w:t>Для определения победителя (победителей) конкурса создается Конкурсная комиссия по определению юридического лица на право заключения Соглашения о предоставлении субсидии из бюджета городского округа Красногорск юридическим лицам, осуществляющим деятельность на территории городского округа Красногорск, в целях возмещения недополученных доходов</w:t>
      </w:r>
      <w:r w:rsidR="00D51F8F">
        <w:rPr>
          <w:color w:val="auto"/>
          <w:sz w:val="28"/>
          <w:szCs w:val="28"/>
        </w:rPr>
        <w:t xml:space="preserve">, </w:t>
      </w:r>
      <w:r w:rsidRPr="00D51F8F">
        <w:rPr>
          <w:color w:val="auto"/>
          <w:sz w:val="28"/>
          <w:szCs w:val="28"/>
        </w:rPr>
        <w:t>связанных с управлением многоквартирными домами и обеспечением населения коммунальными услугами</w:t>
      </w:r>
      <w:r w:rsidR="00D07F9D" w:rsidRPr="00D51F8F">
        <w:rPr>
          <w:color w:val="auto"/>
          <w:sz w:val="28"/>
          <w:szCs w:val="28"/>
        </w:rPr>
        <w:t xml:space="preserve"> </w:t>
      </w:r>
      <w:r w:rsidR="00C22D0A" w:rsidRPr="00D51F8F">
        <w:rPr>
          <w:color w:val="auto"/>
          <w:sz w:val="28"/>
          <w:szCs w:val="28"/>
        </w:rPr>
        <w:t xml:space="preserve">либо связанных </w:t>
      </w:r>
      <w:r w:rsidR="00D07F9D" w:rsidRPr="00D51F8F">
        <w:rPr>
          <w:color w:val="auto"/>
          <w:sz w:val="28"/>
          <w:szCs w:val="28"/>
        </w:rPr>
        <w:t xml:space="preserve">с обеспечением населения на территории городского округа Красногорск </w:t>
      </w:r>
      <w:r w:rsidR="00D07F9D" w:rsidRPr="00D51F8F">
        <w:rPr>
          <w:color w:val="auto"/>
          <w:sz w:val="28"/>
          <w:szCs w:val="28"/>
        </w:rPr>
        <w:lastRenderedPageBreak/>
        <w:t>коммунальными услугами</w:t>
      </w:r>
      <w:proofErr w:type="gramEnd"/>
      <w:r w:rsidR="00D07F9D" w:rsidRPr="00D51F8F">
        <w:rPr>
          <w:color w:val="auto"/>
          <w:sz w:val="28"/>
          <w:szCs w:val="28"/>
        </w:rPr>
        <w:t xml:space="preserve"> или осуществлением поставки </w:t>
      </w:r>
      <w:r w:rsidR="00D07F9D" w:rsidRPr="00D51F8F">
        <w:rPr>
          <w:color w:val="auto"/>
          <w:sz w:val="28"/>
          <w:szCs w:val="28"/>
          <w:lang w:bidi="ar-SA"/>
        </w:rPr>
        <w:t>ресурсов в целях использования таких ресурсов при предоставлении коммунальных услуг потребителям</w:t>
      </w:r>
      <w:proofErr w:type="gramStart"/>
      <w:r w:rsidR="00D07F9D" w:rsidRPr="00D51F8F">
        <w:rPr>
          <w:color w:val="auto"/>
          <w:sz w:val="28"/>
          <w:szCs w:val="28"/>
          <w:lang w:bidi="ar-SA"/>
        </w:rPr>
        <w:t>.</w:t>
      </w:r>
      <w:proofErr w:type="gramEnd"/>
      <w:r w:rsidR="00D07F9D" w:rsidRPr="00D51F8F">
        <w:rPr>
          <w:color w:val="auto"/>
          <w:sz w:val="28"/>
          <w:szCs w:val="28"/>
          <w:lang w:bidi="ar-SA"/>
        </w:rPr>
        <w:t xml:space="preserve"> </w:t>
      </w:r>
      <w:r w:rsidRPr="00D51F8F">
        <w:rPr>
          <w:color w:val="auto"/>
          <w:sz w:val="28"/>
          <w:szCs w:val="28"/>
        </w:rPr>
        <w:t xml:space="preserve"> (</w:t>
      </w:r>
      <w:proofErr w:type="gramStart"/>
      <w:r w:rsidRPr="00D51F8F">
        <w:rPr>
          <w:color w:val="auto"/>
          <w:sz w:val="28"/>
          <w:szCs w:val="28"/>
        </w:rPr>
        <w:t>д</w:t>
      </w:r>
      <w:proofErr w:type="gramEnd"/>
      <w:r w:rsidRPr="00D51F8F">
        <w:rPr>
          <w:color w:val="auto"/>
          <w:sz w:val="28"/>
          <w:szCs w:val="28"/>
        </w:rPr>
        <w:t>алее - Конкурсная комиссия).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Конкурсная комиссия состоит из председателя, заместителя председателя и членов комиссии. (Приложение 1)</w:t>
      </w:r>
    </w:p>
    <w:p w:rsidR="007E0702" w:rsidRPr="00964B52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Размер предоставляемой субсидии определяется в пределах </w:t>
      </w:r>
      <w:r w:rsidRPr="00964B52">
        <w:rPr>
          <w:color w:val="auto"/>
          <w:sz w:val="28"/>
          <w:szCs w:val="28"/>
        </w:rPr>
        <w:t>бюджетных ассигнований, предусмотренных в бюджете на соответствующий финансовый год и плановый период на цели, определенные настоящим Порядком.</w:t>
      </w:r>
    </w:p>
    <w:p w:rsidR="007E0702" w:rsidRPr="00964B52" w:rsidRDefault="00964B52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964B52">
        <w:rPr>
          <w:sz w:val="28"/>
          <w:szCs w:val="28"/>
        </w:rPr>
        <w:t xml:space="preserve">Требования, которым должен соответствовать получатель субсидии на </w:t>
      </w:r>
      <w:r w:rsidRPr="00964B52">
        <w:rPr>
          <w:sz w:val="28"/>
          <w:szCs w:val="28"/>
          <w:lang w:bidi="ar-SA"/>
        </w:rPr>
        <w:t>первое число месяца, предшествующего месяцу, в котором планируется заключение Соглашения</w:t>
      </w:r>
      <w:r w:rsidR="005416DA" w:rsidRPr="00964B52">
        <w:rPr>
          <w:color w:val="auto"/>
          <w:sz w:val="28"/>
          <w:szCs w:val="28"/>
        </w:rPr>
        <w:t>:</w:t>
      </w:r>
    </w:p>
    <w:p w:rsidR="007E0702" w:rsidRPr="00D51F8F" w:rsidRDefault="005416DA" w:rsidP="00D51F8F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</w:t>
      </w:r>
      <w:proofErr w:type="gramStart"/>
      <w:r w:rsidRPr="00D51F8F">
        <w:rPr>
          <w:color w:val="auto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51F8F">
        <w:rPr>
          <w:color w:val="auto"/>
          <w:sz w:val="28"/>
          <w:szCs w:val="28"/>
        </w:rPr>
        <w:t>офшорные</w:t>
      </w:r>
      <w:proofErr w:type="spellEnd"/>
      <w:r w:rsidRPr="00D51F8F">
        <w:rPr>
          <w:color w:val="auto"/>
          <w:sz w:val="28"/>
          <w:szCs w:val="28"/>
        </w:rPr>
        <w:t xml:space="preserve"> зоны) в отношении</w:t>
      </w:r>
      <w:proofErr w:type="gramEnd"/>
      <w:r w:rsidRPr="00D51F8F">
        <w:rPr>
          <w:color w:val="auto"/>
          <w:sz w:val="28"/>
          <w:szCs w:val="28"/>
        </w:rPr>
        <w:t xml:space="preserve"> таких юридических лиц, в совокупности превышает 50 процентов;</w:t>
      </w:r>
    </w:p>
    <w:p w:rsidR="007E0702" w:rsidRPr="00D51F8F" w:rsidRDefault="005416DA" w:rsidP="00D51F8F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Отсутствие просроченной задолженности по возврату в бюджет городского округа Красногорск по иным субсидиям, бюджетным инвестициям, предоставленным в соответствии с другими нормативными правовыми актами городского округа Красногорск;</w:t>
      </w:r>
    </w:p>
    <w:p w:rsidR="007E0702" w:rsidRPr="00D51F8F" w:rsidRDefault="005416DA" w:rsidP="00D51F8F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Получатели субсидии не должны получать средства из бюджета городского округа Красногорск в соответствии с иными муниципальными правовыми актами городского округа Красногорск на цели, указанные в пункте 1.2. настоящего Порядка;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Получатели субсидии предоставляют в Управление жилищно-коммунального хозяйства Администрации (далее - Управление ЖКХ) заявку на получение субсидии в произвольной форме на имя главы Администрации с приложением следующих документов:</w:t>
      </w:r>
    </w:p>
    <w:p w:rsidR="007E0702" w:rsidRPr="00D51F8F" w:rsidRDefault="00E14D2E" w:rsidP="00D51F8F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60" w:firstLine="5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Копия У</w:t>
      </w:r>
      <w:r w:rsidR="005416DA" w:rsidRPr="00D51F8F">
        <w:rPr>
          <w:color w:val="auto"/>
          <w:sz w:val="28"/>
          <w:szCs w:val="28"/>
        </w:rPr>
        <w:t>става, заверенная печатью и подписью руководителя юридического лица;</w:t>
      </w:r>
    </w:p>
    <w:p w:rsidR="007E0702" w:rsidRPr="00D51F8F" w:rsidRDefault="005416DA" w:rsidP="00D51F8F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Копия лицензии на осуществление хозяйственной деятельности, в случае осуществления лицензируемых видов деятельности в соответствии с законодательством Российской Федерации, заверенная печатью и подписью руководителя юридического лица;</w:t>
      </w:r>
    </w:p>
    <w:p w:rsidR="007E0702" w:rsidRPr="00D51F8F" w:rsidRDefault="005416DA" w:rsidP="00D51F8F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Копия свидетельства о государственной регистрации в качестве юридического лица, заверенная печатью и подписью руководителя юридического лица;</w:t>
      </w:r>
    </w:p>
    <w:p w:rsidR="007E0702" w:rsidRPr="00D51F8F" w:rsidRDefault="005416DA" w:rsidP="00D51F8F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Копия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Федерации, заверенная печатью и подписью руководителя юридического лица;</w:t>
      </w:r>
    </w:p>
    <w:p w:rsidR="007E0702" w:rsidRPr="00D51F8F" w:rsidRDefault="005416DA" w:rsidP="00D51F8F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4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lastRenderedPageBreak/>
        <w:t xml:space="preserve"> Бухгалтерский баланс (форма №1);</w:t>
      </w:r>
    </w:p>
    <w:p w:rsidR="007E0702" w:rsidRPr="00D51F8F" w:rsidRDefault="005416DA" w:rsidP="00D51F8F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4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Отчет о финансовых результатах;</w:t>
      </w:r>
    </w:p>
    <w:p w:rsidR="007E0702" w:rsidRPr="00D51F8F" w:rsidRDefault="005416DA" w:rsidP="00D51F8F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Реестр оконченных исполнительных производств, заверенный Федеральной службой судебных приставов Российской Федерации и (или) иные документы, подтверждающие фактические затраты (недополученные доходы);</w:t>
      </w:r>
    </w:p>
    <w:p w:rsidR="007E0702" w:rsidRPr="00D51F8F" w:rsidRDefault="005416DA" w:rsidP="00D51F8F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4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Акт инвентаризации расчетов с дебиторами;</w:t>
      </w:r>
    </w:p>
    <w:p w:rsidR="00E74E20" w:rsidRPr="00D51F8F" w:rsidRDefault="005416DA" w:rsidP="00D51F8F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Акт сверки взаимных расчетов между юридическим лицом</w:t>
      </w:r>
      <w:r w:rsidR="00E74E20" w:rsidRPr="00D51F8F">
        <w:rPr>
          <w:color w:val="auto"/>
          <w:sz w:val="28"/>
          <w:szCs w:val="28"/>
        </w:rPr>
        <w:t>-</w:t>
      </w:r>
      <w:bookmarkStart w:id="0" w:name="_GoBack"/>
      <w:bookmarkEnd w:id="0"/>
      <w:r w:rsidR="00E74E20" w:rsidRPr="00D51F8F">
        <w:rPr>
          <w:color w:val="auto"/>
          <w:sz w:val="28"/>
          <w:szCs w:val="28"/>
        </w:rPr>
        <w:t xml:space="preserve">получателем субсидии </w:t>
      </w:r>
      <w:r w:rsidRPr="00D51F8F">
        <w:rPr>
          <w:color w:val="auto"/>
          <w:sz w:val="28"/>
          <w:szCs w:val="28"/>
        </w:rPr>
        <w:t>и ресурсоснабжающими организациями (поставщиками т</w:t>
      </w:r>
      <w:r w:rsidR="00584CEA" w:rsidRPr="00D51F8F">
        <w:rPr>
          <w:color w:val="auto"/>
          <w:sz w:val="28"/>
          <w:szCs w:val="28"/>
        </w:rPr>
        <w:t xml:space="preserve">опливно-энергетических ресурсов). </w:t>
      </w:r>
    </w:p>
    <w:p w:rsidR="007E0702" w:rsidRPr="00D51F8F" w:rsidRDefault="005416DA" w:rsidP="00D51F8F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>Финансово-экономическое обоснование суммы субсидии (расчет недополученных доходов (расчет затрат), связанных с оказанием услуг по управлению многоквартирными домами и обеспечением населения коммунальными услугами</w:t>
      </w:r>
      <w:r w:rsidR="00423A67" w:rsidRPr="00D51F8F">
        <w:rPr>
          <w:color w:val="auto"/>
          <w:sz w:val="28"/>
          <w:szCs w:val="28"/>
        </w:rPr>
        <w:t xml:space="preserve"> </w:t>
      </w:r>
      <w:r w:rsidR="00C22D0A" w:rsidRPr="00D51F8F">
        <w:rPr>
          <w:color w:val="auto"/>
          <w:sz w:val="28"/>
          <w:szCs w:val="28"/>
        </w:rPr>
        <w:t xml:space="preserve">либо связанных </w:t>
      </w:r>
      <w:proofErr w:type="gramStart"/>
      <w:r w:rsidR="00C22D0A" w:rsidRPr="00D51F8F">
        <w:rPr>
          <w:color w:val="auto"/>
          <w:sz w:val="28"/>
          <w:szCs w:val="28"/>
        </w:rPr>
        <w:t>с</w:t>
      </w:r>
      <w:proofErr w:type="gramEnd"/>
      <w:r w:rsidR="00C22D0A" w:rsidRPr="00D51F8F">
        <w:rPr>
          <w:color w:val="auto"/>
          <w:sz w:val="28"/>
          <w:szCs w:val="28"/>
        </w:rPr>
        <w:t xml:space="preserve"> </w:t>
      </w:r>
      <w:r w:rsidR="00423A67" w:rsidRPr="00D51F8F">
        <w:rPr>
          <w:color w:val="auto"/>
          <w:sz w:val="28"/>
          <w:szCs w:val="28"/>
        </w:rPr>
        <w:t xml:space="preserve">связанных с обеспечением населения на территории городского округа Красногорск коммунальными услугами или осуществлением поставки </w:t>
      </w:r>
      <w:r w:rsidR="00423A67" w:rsidRPr="00D51F8F">
        <w:rPr>
          <w:color w:val="auto"/>
          <w:sz w:val="28"/>
          <w:szCs w:val="28"/>
          <w:lang w:bidi="ar-SA"/>
        </w:rPr>
        <w:t>ресурсов в целях использования таких ресурсов при предоставлении коммунальных услуг потребителям</w:t>
      </w:r>
      <w:r w:rsidRPr="00D51F8F">
        <w:rPr>
          <w:color w:val="auto"/>
          <w:sz w:val="28"/>
          <w:szCs w:val="28"/>
        </w:rPr>
        <w:t>;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Управление Ж</w:t>
      </w:r>
      <w:proofErr w:type="gramStart"/>
      <w:r w:rsidRPr="00D51F8F">
        <w:rPr>
          <w:color w:val="auto"/>
          <w:sz w:val="28"/>
          <w:szCs w:val="28"/>
        </w:rPr>
        <w:t>КХ в ср</w:t>
      </w:r>
      <w:proofErr w:type="gramEnd"/>
      <w:r w:rsidRPr="00D51F8F">
        <w:rPr>
          <w:color w:val="auto"/>
          <w:sz w:val="28"/>
          <w:szCs w:val="28"/>
        </w:rPr>
        <w:t>ок, не превышающий 5 рабочих дней, проверяет соответствие Получателя субсидии условиям пункта 2.5 настоящего Порядка и представленные, согласно пункту 2.6 настоящего Порядка, документы.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4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Основаниями для отказа Получателю субсидии являются:</w:t>
      </w:r>
    </w:p>
    <w:p w:rsidR="007E0702" w:rsidRPr="00D51F8F" w:rsidRDefault="005416DA" w:rsidP="00D51F8F">
      <w:pPr>
        <w:pStyle w:val="33"/>
        <w:numPr>
          <w:ilvl w:val="0"/>
          <w:numId w:val="3"/>
        </w:numPr>
        <w:shd w:val="clear" w:color="auto" w:fill="auto"/>
        <w:spacing w:line="240" w:lineRule="auto"/>
        <w:ind w:left="4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несоответствие условиям, установленным пунктом 2.5 настоящего Порядка;</w:t>
      </w:r>
    </w:p>
    <w:p w:rsidR="007E0702" w:rsidRPr="00D51F8F" w:rsidRDefault="005416DA" w:rsidP="00D51F8F">
      <w:pPr>
        <w:pStyle w:val="33"/>
        <w:numPr>
          <w:ilvl w:val="0"/>
          <w:numId w:val="3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несоответствие представленных документов перечню, установленному пунктом 2.6 настоящего Порядка, или непредставление (представление не в полном объеме) указанных документов;</w:t>
      </w:r>
    </w:p>
    <w:p w:rsidR="00CA58D9" w:rsidRPr="00CA58D9" w:rsidRDefault="005416DA" w:rsidP="00CA58D9">
      <w:pPr>
        <w:pStyle w:val="33"/>
        <w:numPr>
          <w:ilvl w:val="0"/>
          <w:numId w:val="3"/>
        </w:numPr>
        <w:shd w:val="clear" w:color="auto" w:fill="auto"/>
        <w:spacing w:line="240" w:lineRule="auto"/>
        <w:ind w:left="4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недостоверность представленной информации.</w:t>
      </w:r>
    </w:p>
    <w:p w:rsidR="00CA58D9" w:rsidRDefault="00CA58D9" w:rsidP="00CA58D9">
      <w:pPr>
        <w:pStyle w:val="aa"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09E">
        <w:rPr>
          <w:rFonts w:ascii="Times New Roman" w:hAnsi="Times New Roman" w:cs="Times New Roman"/>
          <w:sz w:val="28"/>
          <w:szCs w:val="28"/>
        </w:rPr>
        <w:t xml:space="preserve">Распределение субсидии 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69109E">
        <w:rPr>
          <w:rFonts w:ascii="Times New Roman" w:hAnsi="Times New Roman" w:cs="Times New Roman"/>
          <w:sz w:val="28"/>
          <w:szCs w:val="28"/>
        </w:rPr>
        <w:t xml:space="preserve"> прилагаемой формулы</w:t>
      </w:r>
      <w:r>
        <w:rPr>
          <w:rFonts w:ascii="Times New Roman" w:hAnsi="Times New Roman" w:cs="Times New Roman"/>
          <w:sz w:val="28"/>
          <w:szCs w:val="28"/>
        </w:rPr>
        <w:t>, но результат не может превышать суммы, подтвержденной документами, указанными в пункте 2.6.10.</w:t>
      </w:r>
      <w:r w:rsidRPr="0069109E">
        <w:rPr>
          <w:rFonts w:ascii="Times New Roman" w:hAnsi="Times New Roman" w:cs="Times New Roman"/>
          <w:sz w:val="28"/>
          <w:szCs w:val="28"/>
        </w:rPr>
        <w:t>:</w:t>
      </w:r>
    </w:p>
    <w:p w:rsidR="00CA58D9" w:rsidRDefault="00CA58D9" w:rsidP="00CA58D9">
      <w:pPr>
        <w:pStyle w:val="aa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H1</w:t>
      </w:r>
      <w:r w:rsidRPr="005D669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либо</w:t>
      </w:r>
      <w:r w:rsidRPr="005D66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H2</w:t>
      </w:r>
      <w:r w:rsidRPr="005D66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H3…) / D * S</w:t>
      </w:r>
    </w:p>
    <w:p w:rsidR="00CA58D9" w:rsidRPr="00CA58D9" w:rsidRDefault="00CA58D9" w:rsidP="00CA58D9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CA58D9">
        <w:rPr>
          <w:rFonts w:ascii="Times New Roman" w:hAnsi="Times New Roman" w:cs="Times New Roman"/>
          <w:sz w:val="28"/>
          <w:szCs w:val="28"/>
        </w:rPr>
        <w:t>:</w:t>
      </w:r>
    </w:p>
    <w:p w:rsidR="00CA58D9" w:rsidRPr="005D669B" w:rsidRDefault="00CA58D9" w:rsidP="00CA58D9">
      <w:pPr>
        <w:pStyle w:val="aa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D669B">
        <w:rPr>
          <w:rFonts w:ascii="Times New Roman" w:hAnsi="Times New Roman" w:cs="Times New Roman"/>
        </w:rPr>
        <w:t>Сумма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669B">
        <w:rPr>
          <w:rFonts w:ascii="Times New Roman" w:hAnsi="Times New Roman" w:cs="Times New Roman"/>
        </w:rPr>
        <w:t>убсидии</w:t>
      </w:r>
      <w:r>
        <w:rPr>
          <w:rFonts w:ascii="Times New Roman" w:hAnsi="Times New Roman" w:cs="Times New Roman"/>
        </w:rPr>
        <w:t xml:space="preserve">, </w:t>
      </w:r>
      <w:r w:rsidRPr="005D669B">
        <w:rPr>
          <w:rFonts w:ascii="Times New Roman" w:hAnsi="Times New Roman" w:cs="Times New Roman"/>
        </w:rPr>
        <w:t>предоставля</w:t>
      </w:r>
      <w:r>
        <w:rPr>
          <w:rFonts w:ascii="Times New Roman" w:hAnsi="Times New Roman" w:cs="Times New Roman"/>
        </w:rPr>
        <w:t>емая</w:t>
      </w:r>
      <w:r w:rsidRPr="005D669B">
        <w:rPr>
          <w:rFonts w:ascii="Times New Roman" w:hAnsi="Times New Roman" w:cs="Times New Roman"/>
        </w:rPr>
        <w:t xml:space="preserve"> Главным распорядителем в пределах бюджетных ассигнований, предусмотренных в бюджете городского округа Красногорск на соответствующий финансовый год и плановый период, в пределах утвержденных лимитов бюджетных обязательств</w:t>
      </w:r>
      <w:r>
        <w:rPr>
          <w:rFonts w:ascii="Times New Roman" w:hAnsi="Times New Roman" w:cs="Times New Roman"/>
        </w:rPr>
        <w:t>;</w:t>
      </w:r>
    </w:p>
    <w:p w:rsidR="00CA58D9" w:rsidRDefault="00CA58D9" w:rsidP="00CA58D9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58D9" w:rsidRDefault="00CA58D9" w:rsidP="00CA58D9">
      <w:pPr>
        <w:pStyle w:val="aa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Общая сумма среднемесячных начислений всех получателей субсидии; </w:t>
      </w:r>
    </w:p>
    <w:p w:rsidR="00CA58D9" w:rsidRPr="005D669B" w:rsidRDefault="00CA58D9" w:rsidP="00CA58D9">
      <w:pPr>
        <w:pStyle w:val="aa"/>
        <w:ind w:left="709"/>
        <w:jc w:val="both"/>
        <w:rPr>
          <w:rFonts w:ascii="Times New Roman" w:hAnsi="Times New Roman" w:cs="Times New Roman"/>
        </w:rPr>
      </w:pPr>
    </w:p>
    <w:p w:rsidR="00CA58D9" w:rsidRDefault="00CA58D9" w:rsidP="00CA58D9">
      <w:pPr>
        <w:pStyle w:val="aa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1 (либо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D669B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D669B">
        <w:rPr>
          <w:rFonts w:ascii="Times New Roman" w:hAnsi="Times New Roman" w:cs="Times New Roman"/>
          <w:sz w:val="28"/>
          <w:szCs w:val="28"/>
        </w:rPr>
        <w:t>3…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6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– Сумма среднемесячного начисления конкретного получателя субсидии;</w:t>
      </w:r>
    </w:p>
    <w:p w:rsidR="00CA58D9" w:rsidRPr="005D669B" w:rsidRDefault="00CA58D9" w:rsidP="00CA58D9">
      <w:pPr>
        <w:pStyle w:val="aa"/>
        <w:ind w:left="709"/>
        <w:jc w:val="both"/>
        <w:rPr>
          <w:rFonts w:ascii="Times New Roman" w:hAnsi="Times New Roman" w:cs="Times New Roman"/>
        </w:rPr>
      </w:pPr>
    </w:p>
    <w:p w:rsidR="00CA58D9" w:rsidRPr="00D51F8F" w:rsidRDefault="00CA58D9" w:rsidP="00CA58D9">
      <w:pPr>
        <w:pStyle w:val="33"/>
        <w:shd w:val="clear" w:color="auto" w:fill="auto"/>
        <w:spacing w:line="240" w:lineRule="auto"/>
        <w:ind w:left="620"/>
        <w:rPr>
          <w:color w:val="auto"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Sh</w:t>
      </w:r>
      <w:proofErr w:type="spellEnd"/>
      <w:r>
        <w:rPr>
          <w:sz w:val="28"/>
          <w:szCs w:val="28"/>
        </w:rPr>
        <w:t xml:space="preserve"> </w:t>
      </w:r>
      <w:r>
        <w:t>– Сумма субсидии предполагаемая к выплате конкретному получателю субсидии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Управление ЖКХ выносит представленные заявки и прилагаемые к ним документы на рассмотрение Конкурсной комиссии.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Конкурсная комиссия рассматривает представленные документы, осуществляет проверку достоверности сведений и принимает решение о ее </w:t>
      </w:r>
      <w:r w:rsidRPr="00D51F8F">
        <w:rPr>
          <w:color w:val="auto"/>
          <w:sz w:val="28"/>
          <w:szCs w:val="28"/>
        </w:rPr>
        <w:lastRenderedPageBreak/>
        <w:t>соответствии (несоответствии) установленным в настоящем Порядке требованиям.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Получатели субсидии несут ответственность за достоверность данных, представляемых ими конкурсной комиссии для получения субсидии, а также за целевое использование средств бюджета городского округа Красногорск в соответствии с законодательством Российской Федерации и настоящим Порядком.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Заседание Конкурсной комиссии считается состоявшимся, если в работе Конкурсной комиссии участвует более половины ее членов.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Конкурсная комиссия оценивает конкурсные заявки по критериям, перечисленным настоящим Порядком, в том числе путем возможного собеседования с претендентом на получение субсидии.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Конкурсная комиссия определяет получателей субсидии, чьи заявки соответствуют условиям конкурса, и принимает решение о предоставлении им субсидии </w:t>
      </w:r>
      <w:r w:rsidR="00C22D0A" w:rsidRPr="00D51F8F">
        <w:rPr>
          <w:color w:val="auto"/>
          <w:sz w:val="28"/>
          <w:szCs w:val="28"/>
        </w:rPr>
        <w:t xml:space="preserve">либо </w:t>
      </w:r>
      <w:r w:rsidRPr="00D51F8F">
        <w:rPr>
          <w:color w:val="auto"/>
          <w:sz w:val="28"/>
          <w:szCs w:val="28"/>
        </w:rPr>
        <w:t>об отказе в предоставлении субсидии.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Конкурсная комиссия в течение 2 рабочих дней со дня принятия решения о несоответствии заявки указанным требованиям сообщает в письменном виде претенденту на получение субсидии о принятом решении.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Решение Конкурсной комиссии, определяющее получателя субсидии, оформляется протоколом.</w:t>
      </w:r>
      <w:r w:rsidR="00E14D2E">
        <w:rPr>
          <w:color w:val="auto"/>
          <w:sz w:val="28"/>
          <w:szCs w:val="28"/>
        </w:rPr>
        <w:t xml:space="preserve"> На основании протокола утверждается постановление Администрации о выделении субсидии юридическому лицу.</w:t>
      </w:r>
    </w:p>
    <w:p w:rsidR="007E0702" w:rsidRPr="00B70BC7" w:rsidRDefault="005416DA" w:rsidP="00B70BC7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</w:t>
      </w:r>
      <w:proofErr w:type="gramStart"/>
      <w:r w:rsidRPr="00D51F8F">
        <w:rPr>
          <w:color w:val="auto"/>
          <w:sz w:val="28"/>
          <w:szCs w:val="28"/>
        </w:rPr>
        <w:t xml:space="preserve">Юридические лица, в отношении которых принято решение о предоставлении субсидии </w:t>
      </w:r>
      <w:r w:rsidR="00E14D2E">
        <w:rPr>
          <w:color w:val="auto"/>
          <w:sz w:val="28"/>
          <w:szCs w:val="28"/>
        </w:rPr>
        <w:t>не позднее</w:t>
      </w:r>
      <w:r w:rsidRPr="00D51F8F">
        <w:rPr>
          <w:color w:val="auto"/>
          <w:sz w:val="28"/>
          <w:szCs w:val="28"/>
        </w:rPr>
        <w:t xml:space="preserve"> 10 календарных дней заключают с Администрацией Соглашение о предоставлении субсидии из бюджета городского округа Красногорск юридическим лицам, осуществляющим деятельность на территории городского округа Красногорск, в целях возмещения недополученных доходов, связанных с оказанием услуг по управлению многоквартирными домами и (или) обеспечением населения коммунальными услугами (далее </w:t>
      </w:r>
      <w:r w:rsidR="00E14D2E">
        <w:rPr>
          <w:color w:val="auto"/>
          <w:sz w:val="28"/>
          <w:szCs w:val="28"/>
        </w:rPr>
        <w:t>–</w:t>
      </w:r>
      <w:r w:rsidRPr="00D51F8F">
        <w:rPr>
          <w:color w:val="auto"/>
          <w:sz w:val="28"/>
          <w:szCs w:val="28"/>
        </w:rPr>
        <w:t xml:space="preserve"> Соглашение</w:t>
      </w:r>
      <w:r w:rsidR="00E14D2E">
        <w:rPr>
          <w:color w:val="auto"/>
          <w:sz w:val="28"/>
          <w:szCs w:val="28"/>
        </w:rPr>
        <w:t>) в соответствии с</w:t>
      </w:r>
      <w:proofErr w:type="gramEnd"/>
      <w:r w:rsidR="00E14D2E">
        <w:rPr>
          <w:color w:val="auto"/>
          <w:sz w:val="28"/>
          <w:szCs w:val="28"/>
        </w:rPr>
        <w:t xml:space="preserve"> типовой формой, установленной финансовым управлением городского округа Красногорск.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80" w:firstLine="62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Предоставление субсидии приостанавливается в случае:</w:t>
      </w:r>
    </w:p>
    <w:p w:rsidR="007E0702" w:rsidRPr="00D51F8F" w:rsidRDefault="005416DA" w:rsidP="00D51F8F">
      <w:pPr>
        <w:pStyle w:val="33"/>
        <w:numPr>
          <w:ilvl w:val="0"/>
          <w:numId w:val="3"/>
        </w:numPr>
        <w:shd w:val="clear" w:color="auto" w:fill="auto"/>
        <w:spacing w:line="240" w:lineRule="auto"/>
        <w:ind w:left="80" w:right="120" w:firstLine="62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нецелевого использования или неиспользования Получателем предоставленной субсидии;</w:t>
      </w:r>
    </w:p>
    <w:p w:rsidR="007E0702" w:rsidRPr="00D51F8F" w:rsidRDefault="005416DA" w:rsidP="00D51F8F">
      <w:pPr>
        <w:pStyle w:val="33"/>
        <w:numPr>
          <w:ilvl w:val="0"/>
          <w:numId w:val="3"/>
        </w:numPr>
        <w:shd w:val="clear" w:color="auto" w:fill="auto"/>
        <w:spacing w:line="240" w:lineRule="auto"/>
        <w:ind w:left="80" w:right="120" w:firstLine="62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неисполнения или ненадлежащего исполнения Получателем обязательств, предусмотренных Соглашением о предоставлении субсидии;</w:t>
      </w:r>
    </w:p>
    <w:p w:rsidR="007E0702" w:rsidRPr="00D51F8F" w:rsidRDefault="005416DA" w:rsidP="00D51F8F">
      <w:pPr>
        <w:pStyle w:val="33"/>
        <w:numPr>
          <w:ilvl w:val="0"/>
          <w:numId w:val="3"/>
        </w:numPr>
        <w:shd w:val="clear" w:color="auto" w:fill="auto"/>
        <w:spacing w:line="240" w:lineRule="auto"/>
        <w:ind w:left="80" w:firstLine="62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непредставления подтверждающих документов.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80" w:right="120" w:firstLine="62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Субсидия перечисляется на лицевой счет получателя субсидий, </w:t>
      </w:r>
      <w:r w:rsidRPr="00B70BC7">
        <w:rPr>
          <w:rStyle w:val="23"/>
          <w:color w:val="auto"/>
          <w:sz w:val="28"/>
          <w:szCs w:val="28"/>
          <w:u w:val="none"/>
        </w:rPr>
        <w:t>отк</w:t>
      </w:r>
      <w:r w:rsidRPr="00B70BC7">
        <w:rPr>
          <w:color w:val="auto"/>
          <w:sz w:val="28"/>
          <w:szCs w:val="28"/>
        </w:rPr>
        <w:t>ры</w:t>
      </w:r>
      <w:r w:rsidRPr="00B70BC7">
        <w:rPr>
          <w:rStyle w:val="23"/>
          <w:color w:val="auto"/>
          <w:sz w:val="28"/>
          <w:szCs w:val="28"/>
          <w:u w:val="none"/>
        </w:rPr>
        <w:t>тый в</w:t>
      </w:r>
      <w:r w:rsidRPr="00D51F8F">
        <w:rPr>
          <w:color w:val="auto"/>
          <w:sz w:val="28"/>
          <w:szCs w:val="28"/>
        </w:rPr>
        <w:t xml:space="preserve"> финансовом органе </w:t>
      </w:r>
      <w:r w:rsidR="00B70BC7">
        <w:rPr>
          <w:color w:val="auto"/>
          <w:sz w:val="28"/>
          <w:szCs w:val="28"/>
        </w:rPr>
        <w:t>городского округа Красногорск не позднее 1</w:t>
      </w:r>
      <w:r w:rsidRPr="00D51F8F">
        <w:rPr>
          <w:color w:val="auto"/>
          <w:sz w:val="28"/>
          <w:szCs w:val="28"/>
        </w:rPr>
        <w:t xml:space="preserve">0 </w:t>
      </w:r>
      <w:r w:rsidR="00B70BC7">
        <w:rPr>
          <w:color w:val="auto"/>
          <w:sz w:val="28"/>
          <w:szCs w:val="28"/>
        </w:rPr>
        <w:t>рабочих</w:t>
      </w:r>
      <w:r w:rsidRPr="00D51F8F">
        <w:rPr>
          <w:color w:val="auto"/>
          <w:sz w:val="28"/>
          <w:szCs w:val="28"/>
        </w:rPr>
        <w:t xml:space="preserve"> дней </w:t>
      </w:r>
      <w:r w:rsidR="00B70BC7">
        <w:rPr>
          <w:color w:val="auto"/>
          <w:sz w:val="28"/>
          <w:szCs w:val="28"/>
        </w:rPr>
        <w:t>после принятия решения о заключении</w:t>
      </w:r>
      <w:r w:rsidRPr="00D51F8F">
        <w:rPr>
          <w:color w:val="auto"/>
          <w:sz w:val="28"/>
          <w:szCs w:val="28"/>
        </w:rPr>
        <w:t xml:space="preserve"> Соглашения на основании следующих документов:</w:t>
      </w:r>
    </w:p>
    <w:p w:rsidR="007E0702" w:rsidRPr="00D51F8F" w:rsidRDefault="00261C55" w:rsidP="00D51F8F">
      <w:pPr>
        <w:pStyle w:val="33"/>
        <w:numPr>
          <w:ilvl w:val="0"/>
          <w:numId w:val="4"/>
        </w:numPr>
        <w:shd w:val="clear" w:color="auto" w:fill="auto"/>
        <w:tabs>
          <w:tab w:val="left" w:pos="1418"/>
          <w:tab w:val="right" w:pos="8785"/>
          <w:tab w:val="right" w:pos="9980"/>
        </w:tabs>
        <w:spacing w:line="240" w:lineRule="auto"/>
        <w:ind w:left="80" w:right="120" w:firstLine="62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</w:t>
      </w:r>
      <w:r w:rsidR="00B70BC7">
        <w:rPr>
          <w:color w:val="auto"/>
          <w:sz w:val="28"/>
          <w:szCs w:val="28"/>
        </w:rPr>
        <w:t>Постановление</w:t>
      </w:r>
      <w:r w:rsidR="005416DA" w:rsidRPr="00D51F8F">
        <w:rPr>
          <w:color w:val="auto"/>
          <w:sz w:val="28"/>
          <w:szCs w:val="28"/>
        </w:rPr>
        <w:t xml:space="preserve"> Администрации о выделении субсидии юридическому лицу;</w:t>
      </w:r>
      <w:r w:rsidR="005416DA" w:rsidRPr="00D51F8F">
        <w:rPr>
          <w:color w:val="auto"/>
          <w:sz w:val="28"/>
          <w:szCs w:val="28"/>
        </w:rPr>
        <w:tab/>
      </w:r>
    </w:p>
    <w:p w:rsidR="007E0702" w:rsidRPr="00D51F8F" w:rsidRDefault="005416DA" w:rsidP="00D51F8F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80" w:firstLine="62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Соглашение;</w:t>
      </w:r>
    </w:p>
    <w:p w:rsidR="007E0702" w:rsidRPr="00D51F8F" w:rsidRDefault="005416DA" w:rsidP="00D51F8F">
      <w:pPr>
        <w:pStyle w:val="33"/>
        <w:numPr>
          <w:ilvl w:val="0"/>
          <w:numId w:val="5"/>
        </w:numPr>
        <w:shd w:val="clear" w:color="auto" w:fill="auto"/>
        <w:spacing w:line="240" w:lineRule="auto"/>
        <w:ind w:left="80" w:firstLine="62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Заявка от получателя субсидии на предоставление субсидии;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80" w:right="120" w:firstLine="62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>Результатом предоставления субсидии является</w:t>
      </w:r>
      <w:r w:rsidR="00B70BC7">
        <w:rPr>
          <w:color w:val="auto"/>
          <w:sz w:val="28"/>
          <w:szCs w:val="28"/>
        </w:rPr>
        <w:t xml:space="preserve"> снижение или </w:t>
      </w:r>
      <w:r w:rsidR="00B70BC7">
        <w:rPr>
          <w:color w:val="auto"/>
          <w:sz w:val="28"/>
          <w:szCs w:val="28"/>
        </w:rPr>
        <w:lastRenderedPageBreak/>
        <w:t xml:space="preserve">погашение </w:t>
      </w:r>
      <w:r w:rsidRPr="00D51F8F">
        <w:rPr>
          <w:color w:val="auto"/>
          <w:sz w:val="28"/>
          <w:szCs w:val="28"/>
        </w:rPr>
        <w:t>задолженности перед</w:t>
      </w:r>
      <w:r w:rsidR="00261C55" w:rsidRPr="00D51F8F">
        <w:rPr>
          <w:color w:val="auto"/>
          <w:sz w:val="28"/>
          <w:szCs w:val="28"/>
        </w:rPr>
        <w:t xml:space="preserve"> </w:t>
      </w:r>
      <w:r w:rsidRPr="00D51F8F">
        <w:rPr>
          <w:color w:val="auto"/>
          <w:sz w:val="28"/>
          <w:szCs w:val="28"/>
        </w:rPr>
        <w:t>ресурсоснабжающими организациями и (или) поставщиками топливно-энергетических ресурсов на сумму полученной субсидии.</w:t>
      </w:r>
    </w:p>
    <w:p w:rsidR="00261C55" w:rsidRPr="00D51F8F" w:rsidRDefault="00261C55" w:rsidP="00D51F8F">
      <w:pPr>
        <w:pStyle w:val="33"/>
        <w:shd w:val="clear" w:color="auto" w:fill="auto"/>
        <w:spacing w:line="240" w:lineRule="auto"/>
        <w:ind w:left="700" w:right="120"/>
        <w:rPr>
          <w:color w:val="auto"/>
          <w:sz w:val="28"/>
          <w:szCs w:val="28"/>
        </w:rPr>
      </w:pPr>
    </w:p>
    <w:p w:rsidR="007E0702" w:rsidRPr="00D51F8F" w:rsidRDefault="005416DA" w:rsidP="00D51F8F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3324"/>
        </w:tabs>
        <w:spacing w:before="0" w:after="277" w:line="240" w:lineRule="auto"/>
        <w:ind w:left="2980"/>
        <w:rPr>
          <w:color w:val="auto"/>
          <w:sz w:val="28"/>
          <w:szCs w:val="28"/>
        </w:rPr>
      </w:pPr>
      <w:bookmarkStart w:id="1" w:name="bookmark1"/>
      <w:r w:rsidRPr="00D51F8F">
        <w:rPr>
          <w:color w:val="auto"/>
          <w:sz w:val="28"/>
          <w:szCs w:val="28"/>
        </w:rPr>
        <w:t>Отчетность об использовании субсидии</w:t>
      </w:r>
      <w:bookmarkEnd w:id="1"/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80" w:right="120" w:firstLine="50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Получатель субсидии п</w:t>
      </w:r>
      <w:r w:rsidR="008A09E6">
        <w:rPr>
          <w:color w:val="auto"/>
          <w:sz w:val="28"/>
          <w:szCs w:val="28"/>
        </w:rPr>
        <w:t>редставляет отчеты (Приложение 2</w:t>
      </w:r>
      <w:r w:rsidRPr="00D51F8F">
        <w:rPr>
          <w:color w:val="auto"/>
          <w:sz w:val="28"/>
          <w:szCs w:val="28"/>
        </w:rPr>
        <w:t xml:space="preserve"> к Порядку) об использовании субсидии и выполнении условий ее предоставления в сроки, установленные соглашением о предоставлении субсидии.</w:t>
      </w:r>
    </w:p>
    <w:p w:rsidR="007E0702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80" w:right="120" w:firstLine="50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По запросу Администрации предоставляет иные сведения, необходимые для оценки результативности использования субсидии.</w:t>
      </w:r>
    </w:p>
    <w:p w:rsidR="00D51F8F" w:rsidRPr="00D51F8F" w:rsidRDefault="00D51F8F" w:rsidP="00D51F8F">
      <w:pPr>
        <w:pStyle w:val="33"/>
        <w:shd w:val="clear" w:color="auto" w:fill="auto"/>
        <w:spacing w:line="240" w:lineRule="auto"/>
        <w:ind w:left="580" w:right="120"/>
        <w:rPr>
          <w:color w:val="auto"/>
          <w:sz w:val="28"/>
          <w:szCs w:val="28"/>
        </w:rPr>
      </w:pPr>
    </w:p>
    <w:p w:rsidR="007E0702" w:rsidRDefault="005416DA" w:rsidP="00D51F8F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line="240" w:lineRule="auto"/>
        <w:ind w:left="800"/>
        <w:rPr>
          <w:color w:val="auto"/>
          <w:sz w:val="28"/>
          <w:szCs w:val="28"/>
        </w:rPr>
      </w:pPr>
      <w:proofErr w:type="gramStart"/>
      <w:r w:rsidRPr="00D51F8F">
        <w:rPr>
          <w:color w:val="auto"/>
          <w:sz w:val="28"/>
          <w:szCs w:val="28"/>
        </w:rPr>
        <w:t>Контроль за</w:t>
      </w:r>
      <w:proofErr w:type="gramEnd"/>
      <w:r w:rsidRPr="00D51F8F">
        <w:rPr>
          <w:color w:val="auto"/>
          <w:sz w:val="28"/>
          <w:szCs w:val="28"/>
        </w:rPr>
        <w:t xml:space="preserve"> соблюдением условий, целей и порядка предоставления субсидии и</w:t>
      </w:r>
      <w:r w:rsidR="00D51F8F">
        <w:rPr>
          <w:color w:val="auto"/>
          <w:sz w:val="28"/>
          <w:szCs w:val="28"/>
        </w:rPr>
        <w:t xml:space="preserve"> </w:t>
      </w:r>
      <w:r w:rsidRPr="00D51F8F">
        <w:rPr>
          <w:color w:val="auto"/>
          <w:sz w:val="28"/>
          <w:szCs w:val="28"/>
        </w:rPr>
        <w:t>ответственность за их нарушения</w:t>
      </w:r>
    </w:p>
    <w:p w:rsidR="00D51F8F" w:rsidRPr="00D51F8F" w:rsidRDefault="00D51F8F" w:rsidP="00D51F8F">
      <w:pPr>
        <w:pStyle w:val="20"/>
        <w:shd w:val="clear" w:color="auto" w:fill="auto"/>
        <w:tabs>
          <w:tab w:val="left" w:pos="1098"/>
        </w:tabs>
        <w:spacing w:line="240" w:lineRule="auto"/>
        <w:ind w:left="800"/>
        <w:jc w:val="left"/>
        <w:rPr>
          <w:color w:val="auto"/>
          <w:sz w:val="28"/>
          <w:szCs w:val="28"/>
        </w:rPr>
      </w:pP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20" w:right="20" w:firstLine="56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Главный распорядитель, предоставляющий субсидию, органы муниципального финансового контроля городского округа Красногорск в обязательном порядке проводят проверку соблюдения условий, целей и порядка предоставления субсидии.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20" w:right="20" w:firstLine="56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Получатель субсидии несет ответственность за достоверность представленных данных, предусмотренных настоящим Порядком, а также за нецелевое использование средств бюджета городского округа Красногорск в соответствии с действующим законодательством Российской Федерации и нормативными правовыми актами городского округа Красногорск.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20" w:right="20" w:firstLine="56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В случае нарушения получателем субсидии критериев отбора и условий предоставления субсидий, в том числе по фактам проведенных главным распорядителем и органами муниципального финансового контроля проверок, установления фактов нецелевого использования или неиспользования субсидии, средства подлежат возврату получателем субсидии в бюджет городского округа Красногорск Московской области в течени</w:t>
      </w:r>
      <w:proofErr w:type="gramStart"/>
      <w:r w:rsidRPr="00D51F8F">
        <w:rPr>
          <w:color w:val="auto"/>
          <w:sz w:val="28"/>
          <w:szCs w:val="28"/>
        </w:rPr>
        <w:t>и</w:t>
      </w:r>
      <w:proofErr w:type="gramEnd"/>
      <w:r w:rsidRPr="00D51F8F">
        <w:rPr>
          <w:color w:val="auto"/>
          <w:sz w:val="28"/>
          <w:szCs w:val="28"/>
        </w:rPr>
        <w:t xml:space="preserve"> 15 рабочих дней со дня установления данных фактов.</w:t>
      </w:r>
    </w:p>
    <w:p w:rsidR="007E0702" w:rsidRPr="00D51F8F" w:rsidRDefault="005416DA" w:rsidP="00D51F8F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20" w:right="20" w:firstLine="56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Предоставленные средства субсидии, не использованные в течение финансового года, получатель субсидии возвращает в бюджет городского округа Красногорск не позднее 25 декабря текущего финансового года.</w:t>
      </w:r>
    </w:p>
    <w:p w:rsidR="00261C55" w:rsidRPr="00D51F8F" w:rsidRDefault="005416DA" w:rsidP="00B70BC7">
      <w:pPr>
        <w:pStyle w:val="33"/>
        <w:numPr>
          <w:ilvl w:val="1"/>
          <w:numId w:val="2"/>
        </w:numPr>
        <w:shd w:val="clear" w:color="auto" w:fill="auto"/>
        <w:spacing w:line="240" w:lineRule="auto"/>
        <w:ind w:right="20" w:firstLine="567"/>
        <w:rPr>
          <w:color w:val="auto"/>
          <w:sz w:val="28"/>
          <w:szCs w:val="28"/>
        </w:rPr>
      </w:pPr>
      <w:r w:rsidRPr="00B70BC7">
        <w:rPr>
          <w:color w:val="auto"/>
          <w:sz w:val="28"/>
          <w:szCs w:val="28"/>
        </w:rPr>
        <w:t xml:space="preserve"> В случае </w:t>
      </w:r>
      <w:proofErr w:type="spellStart"/>
      <w:r w:rsidRPr="00B70BC7">
        <w:rPr>
          <w:color w:val="auto"/>
          <w:sz w:val="28"/>
          <w:szCs w:val="28"/>
        </w:rPr>
        <w:t>невозврата</w:t>
      </w:r>
      <w:proofErr w:type="spellEnd"/>
      <w:r w:rsidRPr="00B70BC7">
        <w:rPr>
          <w:color w:val="auto"/>
          <w:sz w:val="28"/>
          <w:szCs w:val="28"/>
        </w:rPr>
        <w:t xml:space="preserve"> субсидий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  <w:r w:rsidR="00B70BC7" w:rsidRPr="00B70BC7">
        <w:rPr>
          <w:color w:val="auto"/>
          <w:sz w:val="28"/>
          <w:szCs w:val="28"/>
        </w:rPr>
        <w:t xml:space="preserve"> </w:t>
      </w:r>
    </w:p>
    <w:p w:rsidR="00261C55" w:rsidRPr="00D51F8F" w:rsidRDefault="00261C55" w:rsidP="00D51F8F">
      <w:pPr>
        <w:pStyle w:val="33"/>
        <w:shd w:val="clear" w:color="auto" w:fill="auto"/>
        <w:spacing w:line="240" w:lineRule="auto"/>
        <w:ind w:left="3240" w:right="20"/>
        <w:jc w:val="right"/>
        <w:rPr>
          <w:color w:val="auto"/>
          <w:sz w:val="28"/>
          <w:szCs w:val="28"/>
        </w:rPr>
      </w:pPr>
    </w:p>
    <w:p w:rsidR="00261C55" w:rsidRPr="00D51F8F" w:rsidRDefault="00261C55" w:rsidP="00D51F8F">
      <w:pPr>
        <w:pStyle w:val="33"/>
        <w:shd w:val="clear" w:color="auto" w:fill="auto"/>
        <w:spacing w:line="240" w:lineRule="auto"/>
        <w:ind w:left="3240" w:right="20"/>
        <w:jc w:val="right"/>
        <w:rPr>
          <w:color w:val="auto"/>
          <w:sz w:val="28"/>
          <w:szCs w:val="28"/>
        </w:rPr>
      </w:pPr>
    </w:p>
    <w:p w:rsidR="00261C55" w:rsidRDefault="00261C55" w:rsidP="00D51F8F">
      <w:pPr>
        <w:pStyle w:val="33"/>
        <w:shd w:val="clear" w:color="auto" w:fill="auto"/>
        <w:spacing w:line="240" w:lineRule="auto"/>
        <w:ind w:left="3240" w:right="20"/>
        <w:jc w:val="right"/>
        <w:rPr>
          <w:color w:val="auto"/>
          <w:sz w:val="28"/>
          <w:szCs w:val="28"/>
        </w:rPr>
      </w:pPr>
    </w:p>
    <w:p w:rsidR="00B70BC7" w:rsidRDefault="00B70BC7" w:rsidP="00D51F8F">
      <w:pPr>
        <w:pStyle w:val="33"/>
        <w:shd w:val="clear" w:color="auto" w:fill="auto"/>
        <w:spacing w:line="240" w:lineRule="auto"/>
        <w:ind w:left="3240" w:right="20"/>
        <w:jc w:val="right"/>
        <w:rPr>
          <w:color w:val="auto"/>
          <w:sz w:val="28"/>
          <w:szCs w:val="28"/>
        </w:rPr>
      </w:pPr>
    </w:p>
    <w:p w:rsidR="00B70BC7" w:rsidRDefault="00B70BC7" w:rsidP="00D51F8F">
      <w:pPr>
        <w:pStyle w:val="33"/>
        <w:shd w:val="clear" w:color="auto" w:fill="auto"/>
        <w:spacing w:line="240" w:lineRule="auto"/>
        <w:ind w:left="3240" w:right="20"/>
        <w:jc w:val="right"/>
        <w:rPr>
          <w:color w:val="auto"/>
          <w:sz w:val="28"/>
          <w:szCs w:val="28"/>
        </w:rPr>
      </w:pPr>
    </w:p>
    <w:p w:rsidR="00B70BC7" w:rsidRDefault="00B70BC7" w:rsidP="00D51F8F">
      <w:pPr>
        <w:pStyle w:val="33"/>
        <w:shd w:val="clear" w:color="auto" w:fill="auto"/>
        <w:spacing w:line="240" w:lineRule="auto"/>
        <w:ind w:left="3240" w:right="20"/>
        <w:jc w:val="right"/>
        <w:rPr>
          <w:color w:val="auto"/>
          <w:sz w:val="28"/>
          <w:szCs w:val="28"/>
        </w:rPr>
      </w:pPr>
    </w:p>
    <w:p w:rsidR="00B70BC7" w:rsidRDefault="00B70BC7" w:rsidP="00D51F8F">
      <w:pPr>
        <w:pStyle w:val="33"/>
        <w:shd w:val="clear" w:color="auto" w:fill="auto"/>
        <w:spacing w:line="240" w:lineRule="auto"/>
        <w:ind w:left="3240" w:right="20"/>
        <w:jc w:val="right"/>
        <w:rPr>
          <w:color w:val="auto"/>
          <w:sz w:val="28"/>
          <w:szCs w:val="28"/>
        </w:rPr>
      </w:pPr>
    </w:p>
    <w:p w:rsidR="00B70BC7" w:rsidRDefault="00B70BC7" w:rsidP="00D51F8F">
      <w:pPr>
        <w:pStyle w:val="33"/>
        <w:shd w:val="clear" w:color="auto" w:fill="auto"/>
        <w:spacing w:line="240" w:lineRule="auto"/>
        <w:ind w:left="3240" w:right="20"/>
        <w:jc w:val="right"/>
        <w:rPr>
          <w:color w:val="auto"/>
          <w:sz w:val="28"/>
          <w:szCs w:val="28"/>
        </w:rPr>
      </w:pPr>
    </w:p>
    <w:p w:rsidR="00B70BC7" w:rsidRDefault="00B70BC7" w:rsidP="00D51F8F">
      <w:pPr>
        <w:pStyle w:val="33"/>
        <w:shd w:val="clear" w:color="auto" w:fill="auto"/>
        <w:spacing w:line="240" w:lineRule="auto"/>
        <w:ind w:left="3240" w:right="20"/>
        <w:jc w:val="right"/>
        <w:rPr>
          <w:color w:val="auto"/>
          <w:sz w:val="28"/>
          <w:szCs w:val="28"/>
        </w:rPr>
      </w:pPr>
    </w:p>
    <w:p w:rsidR="007E0702" w:rsidRPr="008A09E6" w:rsidRDefault="005416DA" w:rsidP="00B70BC7">
      <w:pPr>
        <w:pStyle w:val="33"/>
        <w:shd w:val="clear" w:color="auto" w:fill="auto"/>
        <w:spacing w:line="240" w:lineRule="auto"/>
        <w:ind w:left="3240" w:right="20" w:hanging="1964"/>
        <w:jc w:val="right"/>
        <w:rPr>
          <w:color w:val="auto"/>
          <w:sz w:val="24"/>
          <w:szCs w:val="24"/>
        </w:rPr>
      </w:pPr>
      <w:proofErr w:type="gramStart"/>
      <w:r w:rsidRPr="008A09E6">
        <w:rPr>
          <w:color w:val="auto"/>
          <w:sz w:val="24"/>
          <w:szCs w:val="24"/>
        </w:rPr>
        <w:lastRenderedPageBreak/>
        <w:t>Приложение 1 к Порядку предоставления субсидии из бюджета городского округа Красногорск юридическим лицам,</w:t>
      </w:r>
      <w:r w:rsidR="00B70BC7" w:rsidRPr="008A09E6">
        <w:rPr>
          <w:color w:val="auto"/>
          <w:sz w:val="24"/>
          <w:szCs w:val="24"/>
        </w:rPr>
        <w:t xml:space="preserve"> </w:t>
      </w:r>
      <w:r w:rsidRPr="008A09E6">
        <w:rPr>
          <w:color w:val="auto"/>
          <w:sz w:val="24"/>
          <w:szCs w:val="24"/>
        </w:rPr>
        <w:t>осуществляющим деятельность на территории городского округа Красногорск, в целях возмещения недополученных доходов, связанных с оказанием услуг по</w:t>
      </w:r>
      <w:r w:rsidR="00B70BC7" w:rsidRPr="008A09E6">
        <w:rPr>
          <w:color w:val="auto"/>
          <w:sz w:val="24"/>
          <w:szCs w:val="24"/>
        </w:rPr>
        <w:t xml:space="preserve"> </w:t>
      </w:r>
      <w:r w:rsidRPr="008A09E6">
        <w:rPr>
          <w:color w:val="auto"/>
          <w:sz w:val="24"/>
          <w:szCs w:val="24"/>
        </w:rPr>
        <w:t>управлению многоквартирными домами и обеспечением населения коммунальными услугами</w:t>
      </w:r>
      <w:r w:rsidR="00261C55" w:rsidRPr="008A09E6">
        <w:rPr>
          <w:color w:val="auto"/>
          <w:sz w:val="24"/>
          <w:szCs w:val="24"/>
        </w:rPr>
        <w:t xml:space="preserve"> </w:t>
      </w:r>
      <w:r w:rsidR="00C22D0A" w:rsidRPr="008A09E6">
        <w:rPr>
          <w:color w:val="auto"/>
          <w:sz w:val="24"/>
          <w:szCs w:val="24"/>
        </w:rPr>
        <w:t xml:space="preserve">либо связанных с </w:t>
      </w:r>
      <w:r w:rsidR="00261C55" w:rsidRPr="008A09E6">
        <w:rPr>
          <w:color w:val="auto"/>
          <w:sz w:val="24"/>
          <w:szCs w:val="24"/>
        </w:rPr>
        <w:t xml:space="preserve">осуществлением поставки </w:t>
      </w:r>
      <w:r w:rsidR="00261C55" w:rsidRPr="008A09E6">
        <w:rPr>
          <w:color w:val="auto"/>
          <w:sz w:val="24"/>
          <w:szCs w:val="24"/>
          <w:lang w:bidi="ar-SA"/>
        </w:rPr>
        <w:t>ресурсов в целях использования таких ресурсов при предоставлении коммунальных услуг потребителям,</w:t>
      </w:r>
      <w:r w:rsidRPr="008A09E6">
        <w:rPr>
          <w:color w:val="auto"/>
          <w:sz w:val="24"/>
          <w:szCs w:val="24"/>
        </w:rPr>
        <w:t xml:space="preserve"> утвержденному</w:t>
      </w:r>
      <w:proofErr w:type="gramEnd"/>
      <w:r w:rsidRPr="008A09E6">
        <w:rPr>
          <w:color w:val="auto"/>
          <w:sz w:val="24"/>
          <w:szCs w:val="24"/>
        </w:rPr>
        <w:t xml:space="preserve"> постановлением администрации городского округа Красногорск</w:t>
      </w:r>
    </w:p>
    <w:p w:rsidR="007E0702" w:rsidRPr="008A09E6" w:rsidRDefault="005416DA" w:rsidP="00B70BC7">
      <w:pPr>
        <w:pStyle w:val="33"/>
        <w:shd w:val="clear" w:color="auto" w:fill="auto"/>
        <w:tabs>
          <w:tab w:val="center" w:pos="9236"/>
        </w:tabs>
        <w:spacing w:line="240" w:lineRule="auto"/>
        <w:ind w:left="7230" w:hanging="426"/>
        <w:jc w:val="right"/>
        <w:rPr>
          <w:color w:val="auto"/>
          <w:sz w:val="24"/>
          <w:szCs w:val="24"/>
        </w:rPr>
      </w:pPr>
      <w:r w:rsidRPr="008A09E6">
        <w:rPr>
          <w:color w:val="auto"/>
          <w:sz w:val="24"/>
          <w:szCs w:val="24"/>
        </w:rPr>
        <w:t>от</w:t>
      </w:r>
      <w:r w:rsidR="00B70BC7" w:rsidRPr="008A09E6">
        <w:rPr>
          <w:color w:val="auto"/>
          <w:sz w:val="24"/>
          <w:szCs w:val="24"/>
        </w:rPr>
        <w:t xml:space="preserve"> 27.09.2019</w:t>
      </w:r>
      <w:r w:rsidRPr="008A09E6">
        <w:rPr>
          <w:color w:val="auto"/>
          <w:sz w:val="24"/>
          <w:szCs w:val="24"/>
        </w:rPr>
        <w:tab/>
        <w:t>№</w:t>
      </w:r>
      <w:r w:rsidR="00B70BC7" w:rsidRPr="008A09E6">
        <w:rPr>
          <w:color w:val="auto"/>
          <w:sz w:val="24"/>
          <w:szCs w:val="24"/>
        </w:rPr>
        <w:t xml:space="preserve"> 2354/9</w:t>
      </w:r>
    </w:p>
    <w:p w:rsidR="00B70BC7" w:rsidRDefault="00B70BC7" w:rsidP="00B70BC7">
      <w:pPr>
        <w:pStyle w:val="33"/>
        <w:shd w:val="clear" w:color="auto" w:fill="auto"/>
        <w:tabs>
          <w:tab w:val="center" w:pos="9236"/>
        </w:tabs>
        <w:spacing w:line="240" w:lineRule="auto"/>
        <w:ind w:left="7230" w:hanging="426"/>
        <w:jc w:val="right"/>
        <w:rPr>
          <w:color w:val="auto"/>
          <w:sz w:val="28"/>
          <w:szCs w:val="28"/>
        </w:rPr>
      </w:pPr>
    </w:p>
    <w:p w:rsidR="00B70BC7" w:rsidRPr="00D51F8F" w:rsidRDefault="00B70BC7" w:rsidP="00B70BC7">
      <w:pPr>
        <w:pStyle w:val="33"/>
        <w:shd w:val="clear" w:color="auto" w:fill="auto"/>
        <w:tabs>
          <w:tab w:val="center" w:pos="9236"/>
        </w:tabs>
        <w:spacing w:line="240" w:lineRule="auto"/>
        <w:ind w:left="7230" w:hanging="426"/>
        <w:jc w:val="right"/>
        <w:rPr>
          <w:color w:val="auto"/>
          <w:sz w:val="28"/>
          <w:szCs w:val="28"/>
        </w:rPr>
      </w:pPr>
    </w:p>
    <w:p w:rsidR="007E0702" w:rsidRDefault="005416DA" w:rsidP="00D51F8F">
      <w:pPr>
        <w:pStyle w:val="20"/>
        <w:shd w:val="clear" w:color="auto" w:fill="auto"/>
        <w:spacing w:line="240" w:lineRule="auto"/>
        <w:ind w:left="20"/>
        <w:rPr>
          <w:b w:val="0"/>
          <w:color w:val="auto"/>
          <w:sz w:val="28"/>
          <w:szCs w:val="28"/>
          <w:lang w:bidi="ar-SA"/>
        </w:rPr>
      </w:pPr>
      <w:proofErr w:type="gramStart"/>
      <w:r w:rsidRPr="00D51F8F">
        <w:rPr>
          <w:color w:val="auto"/>
          <w:sz w:val="28"/>
          <w:szCs w:val="28"/>
        </w:rPr>
        <w:t>Состав конкурсной комиссии по определению юридического лица на право заключения Соглашения о предоставлении субсидии из бюджета городского округа Красногорск юридическим лицам, осуществляющим деятельность на территории городского округа Красногорск, в целях возмещения недополученных доходов, связанных с оказанием услуг по управлению многоквартирными домами и обеспечением населения коммунальными услугами</w:t>
      </w:r>
      <w:r w:rsidR="00261C55" w:rsidRPr="00D51F8F">
        <w:rPr>
          <w:color w:val="auto"/>
          <w:sz w:val="28"/>
          <w:szCs w:val="28"/>
        </w:rPr>
        <w:t xml:space="preserve"> </w:t>
      </w:r>
      <w:r w:rsidR="00C22D0A" w:rsidRPr="00D51F8F">
        <w:rPr>
          <w:color w:val="auto"/>
          <w:sz w:val="28"/>
          <w:szCs w:val="28"/>
        </w:rPr>
        <w:t xml:space="preserve">либо связанных с </w:t>
      </w:r>
      <w:r w:rsidR="00261C55" w:rsidRPr="00D51F8F">
        <w:rPr>
          <w:color w:val="auto"/>
          <w:sz w:val="28"/>
          <w:szCs w:val="28"/>
        </w:rPr>
        <w:t xml:space="preserve">осуществлением поставки </w:t>
      </w:r>
      <w:r w:rsidR="00261C55" w:rsidRPr="00D51F8F">
        <w:rPr>
          <w:color w:val="auto"/>
          <w:sz w:val="28"/>
          <w:szCs w:val="28"/>
          <w:lang w:bidi="ar-SA"/>
        </w:rPr>
        <w:t>ресурсов в целях использования таких ресурсов при предоставлении коммунальных</w:t>
      </w:r>
      <w:proofErr w:type="gramEnd"/>
      <w:r w:rsidR="00261C55" w:rsidRPr="00D51F8F">
        <w:rPr>
          <w:color w:val="auto"/>
          <w:sz w:val="28"/>
          <w:szCs w:val="28"/>
          <w:lang w:bidi="ar-SA"/>
        </w:rPr>
        <w:t xml:space="preserve"> услуг потребителям</w:t>
      </w:r>
      <w:r w:rsidR="00261C55" w:rsidRPr="00D51F8F">
        <w:rPr>
          <w:b w:val="0"/>
          <w:color w:val="auto"/>
          <w:sz w:val="28"/>
          <w:szCs w:val="28"/>
          <w:lang w:bidi="ar-SA"/>
        </w:rPr>
        <w:t>.</w:t>
      </w:r>
    </w:p>
    <w:p w:rsidR="008A09E6" w:rsidRDefault="008A09E6" w:rsidP="00D51F8F">
      <w:pPr>
        <w:pStyle w:val="20"/>
        <w:shd w:val="clear" w:color="auto" w:fill="auto"/>
        <w:spacing w:line="240" w:lineRule="auto"/>
        <w:ind w:left="20"/>
        <w:rPr>
          <w:color w:val="auto"/>
          <w:sz w:val="28"/>
          <w:szCs w:val="28"/>
        </w:rPr>
      </w:pPr>
    </w:p>
    <w:p w:rsidR="008A09E6" w:rsidRPr="00D51F8F" w:rsidRDefault="008A09E6" w:rsidP="00D51F8F">
      <w:pPr>
        <w:pStyle w:val="20"/>
        <w:shd w:val="clear" w:color="auto" w:fill="auto"/>
        <w:spacing w:line="240" w:lineRule="auto"/>
        <w:ind w:left="20"/>
        <w:rPr>
          <w:color w:val="auto"/>
          <w:sz w:val="28"/>
          <w:szCs w:val="28"/>
        </w:rPr>
      </w:pPr>
    </w:p>
    <w:p w:rsidR="007E0702" w:rsidRPr="00D51F8F" w:rsidRDefault="005416DA" w:rsidP="00D51F8F">
      <w:pPr>
        <w:pStyle w:val="33"/>
        <w:shd w:val="clear" w:color="auto" w:fill="auto"/>
        <w:spacing w:after="246" w:line="240" w:lineRule="auto"/>
        <w:ind w:left="20"/>
        <w:rPr>
          <w:color w:val="auto"/>
          <w:sz w:val="28"/>
          <w:szCs w:val="28"/>
        </w:rPr>
      </w:pPr>
      <w:r w:rsidRPr="00D51F8F">
        <w:rPr>
          <w:rStyle w:val="a6"/>
          <w:color w:val="auto"/>
          <w:sz w:val="28"/>
          <w:szCs w:val="28"/>
        </w:rPr>
        <w:t xml:space="preserve">Председатель: </w:t>
      </w:r>
      <w:r w:rsidRPr="00D51F8F">
        <w:rPr>
          <w:color w:val="auto"/>
          <w:sz w:val="28"/>
          <w:szCs w:val="28"/>
        </w:rPr>
        <w:t>первый заместитель главы администрации Р.В.Комиссаров</w:t>
      </w:r>
    </w:p>
    <w:p w:rsidR="007E0702" w:rsidRPr="00D51F8F" w:rsidRDefault="005416DA" w:rsidP="00D51F8F">
      <w:pPr>
        <w:pStyle w:val="33"/>
        <w:shd w:val="clear" w:color="auto" w:fill="auto"/>
        <w:spacing w:after="194" w:line="240" w:lineRule="auto"/>
        <w:ind w:left="20"/>
        <w:rPr>
          <w:color w:val="auto"/>
          <w:sz w:val="28"/>
          <w:szCs w:val="28"/>
        </w:rPr>
      </w:pPr>
      <w:r w:rsidRPr="00D51F8F">
        <w:rPr>
          <w:rStyle w:val="a6"/>
          <w:color w:val="auto"/>
          <w:sz w:val="28"/>
          <w:szCs w:val="28"/>
        </w:rPr>
        <w:t xml:space="preserve">Заместитель председателя: </w:t>
      </w:r>
      <w:r w:rsidRPr="00D51F8F">
        <w:rPr>
          <w:color w:val="auto"/>
          <w:sz w:val="28"/>
          <w:szCs w:val="28"/>
        </w:rPr>
        <w:t xml:space="preserve">начальник управления ЖКХ </w:t>
      </w:r>
      <w:proofErr w:type="spellStart"/>
      <w:r w:rsidRPr="00D51F8F">
        <w:rPr>
          <w:color w:val="auto"/>
          <w:sz w:val="28"/>
          <w:szCs w:val="28"/>
        </w:rPr>
        <w:t>И.И.Гуреев</w:t>
      </w:r>
      <w:proofErr w:type="spellEnd"/>
    </w:p>
    <w:p w:rsidR="007E0702" w:rsidRPr="00D51F8F" w:rsidRDefault="005416DA" w:rsidP="00D51F8F">
      <w:pPr>
        <w:pStyle w:val="33"/>
        <w:shd w:val="clear" w:color="auto" w:fill="auto"/>
        <w:spacing w:after="246" w:line="240" w:lineRule="auto"/>
        <w:ind w:left="20" w:right="20"/>
        <w:rPr>
          <w:color w:val="auto"/>
          <w:sz w:val="28"/>
          <w:szCs w:val="28"/>
        </w:rPr>
      </w:pPr>
      <w:r w:rsidRPr="00D51F8F">
        <w:rPr>
          <w:rStyle w:val="a6"/>
          <w:color w:val="auto"/>
          <w:sz w:val="28"/>
          <w:szCs w:val="28"/>
        </w:rPr>
        <w:t xml:space="preserve">Секретарь комиссии: </w:t>
      </w:r>
      <w:r w:rsidRPr="00D51F8F">
        <w:rPr>
          <w:color w:val="auto"/>
          <w:sz w:val="28"/>
          <w:szCs w:val="28"/>
        </w:rPr>
        <w:t xml:space="preserve">ведущий инспектор </w:t>
      </w:r>
      <w:proofErr w:type="gramStart"/>
      <w:r w:rsidRPr="00D51F8F">
        <w:rPr>
          <w:color w:val="auto"/>
          <w:sz w:val="28"/>
          <w:szCs w:val="28"/>
        </w:rPr>
        <w:t>отдела организации содержания инженерных сетей управления ЖКХ</w:t>
      </w:r>
      <w:proofErr w:type="gramEnd"/>
      <w:r w:rsidRPr="00D51F8F">
        <w:rPr>
          <w:color w:val="auto"/>
          <w:sz w:val="28"/>
          <w:szCs w:val="28"/>
        </w:rPr>
        <w:t xml:space="preserve"> </w:t>
      </w:r>
      <w:proofErr w:type="spellStart"/>
      <w:r w:rsidRPr="00D51F8F">
        <w:rPr>
          <w:color w:val="auto"/>
          <w:sz w:val="28"/>
          <w:szCs w:val="28"/>
        </w:rPr>
        <w:t>А.И.Слугин</w:t>
      </w:r>
      <w:proofErr w:type="spellEnd"/>
    </w:p>
    <w:p w:rsidR="008A09E6" w:rsidRDefault="005416DA" w:rsidP="00CA58D9">
      <w:pPr>
        <w:pStyle w:val="33"/>
        <w:shd w:val="clear" w:color="auto" w:fill="auto"/>
        <w:spacing w:after="188" w:line="240" w:lineRule="auto"/>
        <w:ind w:left="20"/>
        <w:rPr>
          <w:color w:val="auto"/>
          <w:sz w:val="28"/>
          <w:szCs w:val="28"/>
        </w:rPr>
      </w:pPr>
      <w:r w:rsidRPr="00D51F8F">
        <w:rPr>
          <w:rStyle w:val="a6"/>
          <w:color w:val="auto"/>
          <w:sz w:val="28"/>
          <w:szCs w:val="28"/>
        </w:rPr>
        <w:t xml:space="preserve">Члены комиссии: </w:t>
      </w:r>
      <w:r w:rsidRPr="00D51F8F">
        <w:rPr>
          <w:color w:val="auto"/>
          <w:sz w:val="28"/>
          <w:szCs w:val="28"/>
        </w:rPr>
        <w:t xml:space="preserve">заместитель начальника УЖКХ - начальник отдела ОСИС </w:t>
      </w:r>
    </w:p>
    <w:p w:rsidR="008A09E6" w:rsidRDefault="008A09E6" w:rsidP="008A09E6">
      <w:pPr>
        <w:pStyle w:val="33"/>
        <w:shd w:val="clear" w:color="auto" w:fill="auto"/>
        <w:spacing w:line="240" w:lineRule="auto"/>
        <w:ind w:left="20" w:right="20"/>
        <w:rPr>
          <w:color w:val="auto"/>
          <w:sz w:val="28"/>
          <w:szCs w:val="28"/>
        </w:rPr>
        <w:sectPr w:rsidR="008A09E6" w:rsidSect="008A09E6">
          <w:type w:val="continuous"/>
          <w:pgSz w:w="11909" w:h="16838"/>
          <w:pgMar w:top="663" w:right="1043" w:bottom="1276" w:left="1032" w:header="0" w:footer="6" w:gutter="0"/>
          <w:cols w:space="720"/>
          <w:noEndnote/>
          <w:docGrid w:linePitch="360"/>
        </w:sectPr>
      </w:pPr>
    </w:p>
    <w:p w:rsidR="007E0702" w:rsidRPr="008A09E6" w:rsidRDefault="008A09E6" w:rsidP="008A09E6">
      <w:pPr>
        <w:pStyle w:val="33"/>
        <w:shd w:val="clear" w:color="auto" w:fill="auto"/>
        <w:spacing w:line="240" w:lineRule="auto"/>
        <w:ind w:left="5812" w:right="2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Приложение 2</w:t>
      </w:r>
      <w:r w:rsidR="005416DA" w:rsidRPr="008A09E6">
        <w:rPr>
          <w:color w:val="auto"/>
          <w:sz w:val="24"/>
          <w:szCs w:val="24"/>
        </w:rPr>
        <w:t xml:space="preserve"> к Порядку предоставления субсидии из бюджета городского округа Красногорск юридическим лицам,</w:t>
      </w:r>
    </w:p>
    <w:p w:rsidR="007E0702" w:rsidRPr="008A09E6" w:rsidRDefault="005416DA" w:rsidP="008A09E6">
      <w:pPr>
        <w:pStyle w:val="40"/>
        <w:shd w:val="clear" w:color="auto" w:fill="auto"/>
        <w:spacing w:line="240" w:lineRule="auto"/>
        <w:ind w:left="5812" w:right="20"/>
        <w:rPr>
          <w:color w:val="auto"/>
          <w:sz w:val="24"/>
          <w:szCs w:val="24"/>
        </w:rPr>
      </w:pPr>
      <w:r w:rsidRPr="008A09E6">
        <w:rPr>
          <w:color w:val="auto"/>
          <w:sz w:val="24"/>
          <w:szCs w:val="24"/>
        </w:rPr>
        <w:t>осуществляющим деятельность на территории городского округа Красногорск, в целях возмещения недополученных доходов, связанных с оказанием услуг по управлению многоквартирными домами и обеспечением</w:t>
      </w:r>
    </w:p>
    <w:p w:rsidR="007E0702" w:rsidRPr="008A09E6" w:rsidRDefault="005416DA" w:rsidP="008A09E6">
      <w:pPr>
        <w:pStyle w:val="40"/>
        <w:shd w:val="clear" w:color="auto" w:fill="auto"/>
        <w:spacing w:after="102" w:line="240" w:lineRule="auto"/>
        <w:ind w:left="5812" w:right="20"/>
        <w:rPr>
          <w:color w:val="auto"/>
          <w:sz w:val="24"/>
          <w:szCs w:val="24"/>
        </w:rPr>
      </w:pPr>
      <w:r w:rsidRPr="008A09E6">
        <w:rPr>
          <w:color w:val="auto"/>
          <w:sz w:val="24"/>
          <w:szCs w:val="24"/>
        </w:rPr>
        <w:t>населения коммунальными услугами</w:t>
      </w:r>
      <w:r w:rsidR="00261C55" w:rsidRPr="008A09E6">
        <w:rPr>
          <w:color w:val="auto"/>
          <w:sz w:val="24"/>
          <w:szCs w:val="24"/>
        </w:rPr>
        <w:t xml:space="preserve"> </w:t>
      </w:r>
      <w:r w:rsidR="00C22D0A" w:rsidRPr="008A09E6">
        <w:rPr>
          <w:color w:val="auto"/>
          <w:sz w:val="24"/>
          <w:szCs w:val="24"/>
        </w:rPr>
        <w:t xml:space="preserve">либо связанных с </w:t>
      </w:r>
      <w:r w:rsidR="00261C55" w:rsidRPr="008A09E6">
        <w:rPr>
          <w:color w:val="auto"/>
          <w:sz w:val="24"/>
          <w:szCs w:val="24"/>
        </w:rPr>
        <w:t xml:space="preserve">осуществлением поставки </w:t>
      </w:r>
      <w:r w:rsidR="00261C55" w:rsidRPr="008A09E6">
        <w:rPr>
          <w:color w:val="auto"/>
          <w:sz w:val="24"/>
          <w:szCs w:val="24"/>
          <w:lang w:bidi="ar-SA"/>
        </w:rPr>
        <w:t>ресурсов в целях использования таких ресурсов при предоставлении коммунальных услуг потребителям</w:t>
      </w:r>
      <w:r w:rsidRPr="008A09E6">
        <w:rPr>
          <w:color w:val="auto"/>
          <w:sz w:val="24"/>
          <w:szCs w:val="24"/>
        </w:rPr>
        <w:t xml:space="preserve">, </w:t>
      </w:r>
      <w:proofErr w:type="gramStart"/>
      <w:r w:rsidRPr="008A09E6">
        <w:rPr>
          <w:color w:val="auto"/>
          <w:sz w:val="24"/>
          <w:szCs w:val="24"/>
        </w:rPr>
        <w:t>утвержденному</w:t>
      </w:r>
      <w:proofErr w:type="gramEnd"/>
      <w:r w:rsidRPr="008A09E6">
        <w:rPr>
          <w:color w:val="auto"/>
          <w:sz w:val="24"/>
          <w:szCs w:val="24"/>
        </w:rPr>
        <w:t xml:space="preserve"> постановлением администрации городского округа Красногорск</w:t>
      </w:r>
    </w:p>
    <w:p w:rsidR="007E0702" w:rsidRPr="008A09E6" w:rsidRDefault="005416DA" w:rsidP="008A09E6">
      <w:pPr>
        <w:pStyle w:val="40"/>
        <w:shd w:val="clear" w:color="auto" w:fill="auto"/>
        <w:tabs>
          <w:tab w:val="center" w:leader="underscore" w:pos="14340"/>
          <w:tab w:val="left" w:leader="underscore" w:pos="14742"/>
        </w:tabs>
        <w:spacing w:after="87" w:line="240" w:lineRule="auto"/>
        <w:ind w:left="5812"/>
        <w:rPr>
          <w:color w:val="auto"/>
          <w:sz w:val="24"/>
          <w:szCs w:val="24"/>
        </w:rPr>
      </w:pPr>
      <w:r w:rsidRPr="008A09E6">
        <w:rPr>
          <w:color w:val="auto"/>
          <w:sz w:val="24"/>
          <w:szCs w:val="24"/>
        </w:rPr>
        <w:t>от</w:t>
      </w:r>
      <w:r w:rsidRPr="008A09E6">
        <w:rPr>
          <w:color w:val="auto"/>
          <w:sz w:val="24"/>
          <w:szCs w:val="24"/>
        </w:rPr>
        <w:tab/>
        <w:t>№</w:t>
      </w:r>
      <w:r w:rsidRPr="008A09E6">
        <w:rPr>
          <w:color w:val="auto"/>
          <w:sz w:val="24"/>
          <w:szCs w:val="24"/>
        </w:rPr>
        <w:tab/>
      </w:r>
    </w:p>
    <w:p w:rsidR="008A09E6" w:rsidRDefault="008A09E6" w:rsidP="00D51F8F">
      <w:pPr>
        <w:pStyle w:val="20"/>
        <w:shd w:val="clear" w:color="auto" w:fill="auto"/>
        <w:spacing w:line="240" w:lineRule="auto"/>
        <w:ind w:left="60"/>
        <w:rPr>
          <w:color w:val="auto"/>
          <w:sz w:val="28"/>
          <w:szCs w:val="28"/>
        </w:rPr>
      </w:pPr>
    </w:p>
    <w:p w:rsidR="008A09E6" w:rsidRDefault="008A09E6" w:rsidP="00D51F8F">
      <w:pPr>
        <w:pStyle w:val="20"/>
        <w:shd w:val="clear" w:color="auto" w:fill="auto"/>
        <w:spacing w:line="240" w:lineRule="auto"/>
        <w:ind w:left="60"/>
        <w:rPr>
          <w:color w:val="auto"/>
          <w:sz w:val="28"/>
          <w:szCs w:val="28"/>
        </w:rPr>
      </w:pPr>
    </w:p>
    <w:p w:rsidR="007E0702" w:rsidRPr="008A09E6" w:rsidRDefault="005416DA" w:rsidP="00D51F8F">
      <w:pPr>
        <w:pStyle w:val="20"/>
        <w:shd w:val="clear" w:color="auto" w:fill="auto"/>
        <w:spacing w:line="240" w:lineRule="auto"/>
        <w:ind w:left="60"/>
        <w:rPr>
          <w:color w:val="auto"/>
          <w:sz w:val="24"/>
          <w:szCs w:val="24"/>
        </w:rPr>
      </w:pPr>
      <w:r w:rsidRPr="008A09E6">
        <w:rPr>
          <w:color w:val="auto"/>
          <w:sz w:val="24"/>
          <w:szCs w:val="24"/>
        </w:rPr>
        <w:t>Отчет</w:t>
      </w:r>
    </w:p>
    <w:p w:rsidR="007E0702" w:rsidRPr="008A09E6" w:rsidRDefault="005416DA" w:rsidP="00D51F8F">
      <w:pPr>
        <w:pStyle w:val="20"/>
        <w:shd w:val="clear" w:color="auto" w:fill="auto"/>
        <w:spacing w:line="240" w:lineRule="auto"/>
        <w:ind w:left="60"/>
        <w:rPr>
          <w:color w:val="auto"/>
          <w:sz w:val="24"/>
          <w:szCs w:val="24"/>
        </w:rPr>
      </w:pPr>
      <w:r w:rsidRPr="008A09E6">
        <w:rPr>
          <w:color w:val="auto"/>
          <w:sz w:val="24"/>
          <w:szCs w:val="24"/>
        </w:rPr>
        <w:t>о</w:t>
      </w:r>
      <w:r w:rsidR="00CF7C41" w:rsidRPr="008A09E6">
        <w:rPr>
          <w:color w:val="auto"/>
          <w:sz w:val="24"/>
          <w:szCs w:val="24"/>
        </w:rPr>
        <w:t>б</w:t>
      </w:r>
      <w:r w:rsidRPr="008A09E6">
        <w:rPr>
          <w:color w:val="auto"/>
          <w:sz w:val="24"/>
          <w:szCs w:val="24"/>
        </w:rPr>
        <w:t xml:space="preserve"> использовании субсидии из бюджета городского округа Красногорск юридическим лицам, осуществляющим деятельность на территории городского округа Красногорск, в целях возмещения недополученных доходов и (или) финансового обеспечения (возмещения) затрат, связанных с оказанием услуг по управлению многоквартирными домами и обеспечением</w:t>
      </w:r>
    </w:p>
    <w:p w:rsidR="007E0702" w:rsidRPr="008A09E6" w:rsidRDefault="005416DA" w:rsidP="00D51F8F">
      <w:pPr>
        <w:pStyle w:val="20"/>
        <w:shd w:val="clear" w:color="auto" w:fill="auto"/>
        <w:spacing w:line="240" w:lineRule="auto"/>
        <w:ind w:left="60"/>
        <w:rPr>
          <w:color w:val="auto"/>
          <w:sz w:val="24"/>
          <w:szCs w:val="24"/>
        </w:rPr>
      </w:pPr>
      <w:r w:rsidRPr="008A09E6">
        <w:rPr>
          <w:color w:val="auto"/>
          <w:sz w:val="24"/>
          <w:szCs w:val="24"/>
        </w:rPr>
        <w:t>населения коммунальными услугами</w:t>
      </w:r>
      <w:r w:rsidR="00261C55" w:rsidRPr="008A09E6">
        <w:rPr>
          <w:color w:val="auto"/>
          <w:sz w:val="24"/>
          <w:szCs w:val="24"/>
        </w:rPr>
        <w:t xml:space="preserve"> </w:t>
      </w:r>
      <w:r w:rsidR="00C22D0A" w:rsidRPr="008A09E6">
        <w:rPr>
          <w:color w:val="auto"/>
          <w:sz w:val="24"/>
          <w:szCs w:val="24"/>
        </w:rPr>
        <w:t xml:space="preserve">либо связанных с </w:t>
      </w:r>
      <w:r w:rsidR="00261C55" w:rsidRPr="008A09E6">
        <w:rPr>
          <w:color w:val="auto"/>
          <w:sz w:val="24"/>
          <w:szCs w:val="24"/>
        </w:rPr>
        <w:t xml:space="preserve">осуществлением поставки </w:t>
      </w:r>
      <w:r w:rsidR="00261C55" w:rsidRPr="008A09E6">
        <w:rPr>
          <w:color w:val="auto"/>
          <w:sz w:val="24"/>
          <w:szCs w:val="24"/>
          <w:lang w:bidi="ar-SA"/>
        </w:rPr>
        <w:t>ресурсов в целях использования таких ресурсов при предоставлении коммунальных услуг потребителям</w:t>
      </w:r>
      <w:r w:rsidR="00261C55" w:rsidRPr="008A09E6">
        <w:rPr>
          <w:b w:val="0"/>
          <w:color w:val="auto"/>
          <w:sz w:val="24"/>
          <w:szCs w:val="24"/>
          <w:lang w:bidi="ar-SA"/>
        </w:rPr>
        <w:t>.</w:t>
      </w:r>
    </w:p>
    <w:p w:rsidR="007E0702" w:rsidRPr="008A09E6" w:rsidRDefault="005416DA" w:rsidP="00D51F8F">
      <w:pPr>
        <w:pStyle w:val="50"/>
        <w:shd w:val="clear" w:color="auto" w:fill="auto"/>
        <w:tabs>
          <w:tab w:val="left" w:leader="underscore" w:pos="6921"/>
          <w:tab w:val="right" w:leader="underscore" w:pos="8930"/>
          <w:tab w:val="left" w:pos="9354"/>
        </w:tabs>
        <w:spacing w:after="245" w:line="240" w:lineRule="auto"/>
        <w:ind w:left="5920"/>
        <w:rPr>
          <w:rFonts w:ascii="Times New Roman" w:hAnsi="Times New Roman" w:cs="Times New Roman"/>
          <w:color w:val="auto"/>
          <w:sz w:val="24"/>
          <w:szCs w:val="24"/>
        </w:rPr>
      </w:pPr>
      <w:r w:rsidRPr="008A09E6">
        <w:rPr>
          <w:rFonts w:ascii="Times New Roman" w:hAnsi="Times New Roman" w:cs="Times New Roman"/>
          <w:color w:val="auto"/>
          <w:sz w:val="24"/>
          <w:szCs w:val="24"/>
        </w:rPr>
        <w:t>на "</w:t>
      </w:r>
      <w:r w:rsidRPr="008A09E6">
        <w:rPr>
          <w:rFonts w:ascii="Times New Roman" w:hAnsi="Times New Roman" w:cs="Times New Roman"/>
          <w:color w:val="auto"/>
          <w:sz w:val="24"/>
          <w:szCs w:val="24"/>
        </w:rPr>
        <w:tab/>
        <w:t>"</w:t>
      </w:r>
      <w:r w:rsidRPr="008A09E6">
        <w:rPr>
          <w:rFonts w:ascii="Times New Roman" w:hAnsi="Times New Roman" w:cs="Times New Roman"/>
          <w:color w:val="auto"/>
          <w:sz w:val="24"/>
          <w:szCs w:val="24"/>
        </w:rPr>
        <w:tab/>
        <w:t xml:space="preserve"> 20</w:t>
      </w:r>
      <w:r w:rsidR="008A09E6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8A09E6">
        <w:rPr>
          <w:rFonts w:ascii="Times New Roman" w:hAnsi="Times New Roman" w:cs="Times New Roman"/>
          <w:color w:val="auto"/>
          <w:sz w:val="24"/>
          <w:szCs w:val="24"/>
        </w:rPr>
        <w:t>г.</w:t>
      </w:r>
    </w:p>
    <w:p w:rsidR="007E0702" w:rsidRPr="008A09E6" w:rsidRDefault="005416DA" w:rsidP="00D51F8F">
      <w:pPr>
        <w:pStyle w:val="42"/>
        <w:framePr w:w="14674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A09E6">
        <w:rPr>
          <w:rStyle w:val="43"/>
          <w:rFonts w:ascii="Times New Roman" w:hAnsi="Times New Roman" w:cs="Times New Roman"/>
          <w:color w:val="auto"/>
          <w:sz w:val="22"/>
          <w:szCs w:val="22"/>
        </w:rPr>
        <w:t>(наименование предприятия)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79"/>
        <w:gridCol w:w="1130"/>
        <w:gridCol w:w="994"/>
        <w:gridCol w:w="2966"/>
        <w:gridCol w:w="3269"/>
        <w:gridCol w:w="2419"/>
        <w:gridCol w:w="1296"/>
        <w:gridCol w:w="1620"/>
      </w:tblGrid>
      <w:tr w:rsidR="007E0702" w:rsidRPr="008A09E6" w:rsidTr="008A09E6">
        <w:trPr>
          <w:trHeight w:hRule="exact" w:val="1188"/>
          <w:jc w:val="center"/>
        </w:trPr>
        <w:tc>
          <w:tcPr>
            <w:tcW w:w="979" w:type="dxa"/>
            <w:shd w:val="clear" w:color="auto" w:fill="FFFFFF"/>
          </w:tcPr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Период</w:t>
            </w:r>
          </w:p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(годы)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Цели</w:t>
            </w:r>
          </w:p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8A09E6">
              <w:rPr>
                <w:rStyle w:val="9pt"/>
                <w:color w:val="auto"/>
                <w:sz w:val="22"/>
                <w:szCs w:val="22"/>
              </w:rPr>
              <w:t>предоставл</w:t>
            </w:r>
            <w:proofErr w:type="spellEnd"/>
          </w:p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8A09E6">
              <w:rPr>
                <w:rStyle w:val="9pt"/>
                <w:color w:val="auto"/>
                <w:sz w:val="22"/>
                <w:szCs w:val="22"/>
              </w:rPr>
              <w:t>ения</w:t>
            </w:r>
            <w:proofErr w:type="spellEnd"/>
          </w:p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субсидий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rPr>
                <w:color w:val="auto"/>
              </w:rPr>
            </w:pPr>
            <w:proofErr w:type="gramStart"/>
            <w:r w:rsidRPr="008A09E6">
              <w:rPr>
                <w:rStyle w:val="9pt"/>
                <w:color w:val="auto"/>
                <w:sz w:val="22"/>
                <w:szCs w:val="22"/>
              </w:rPr>
              <w:t>Плановые</w:t>
            </w:r>
            <w:proofErr w:type="gramEnd"/>
            <w:r w:rsidRPr="008A09E6">
              <w:rPr>
                <w:rStyle w:val="9pt"/>
                <w:color w:val="auto"/>
                <w:sz w:val="22"/>
                <w:szCs w:val="22"/>
              </w:rPr>
              <w:t xml:space="preserve"> назначен </w:t>
            </w:r>
            <w:proofErr w:type="spellStart"/>
            <w:r w:rsidRPr="008A09E6">
              <w:rPr>
                <w:rStyle w:val="9pt"/>
                <w:color w:val="auto"/>
                <w:sz w:val="22"/>
                <w:szCs w:val="22"/>
              </w:rPr>
              <w:t>ия</w:t>
            </w:r>
            <w:proofErr w:type="spellEnd"/>
            <w:r w:rsidRPr="008A09E6">
              <w:rPr>
                <w:rStyle w:val="9pt"/>
                <w:color w:val="auto"/>
                <w:sz w:val="22"/>
                <w:szCs w:val="22"/>
              </w:rPr>
              <w:t xml:space="preserve"> (руб.)</w:t>
            </w:r>
          </w:p>
        </w:tc>
        <w:tc>
          <w:tcPr>
            <w:tcW w:w="2966" w:type="dxa"/>
            <w:shd w:val="clear" w:color="auto" w:fill="FFFFFF"/>
            <w:vAlign w:val="center"/>
          </w:tcPr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Фактически профинансировано (нарастающим итогом с начала текущего финансового года)</w:t>
            </w:r>
          </w:p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(руб.)</w:t>
            </w:r>
          </w:p>
        </w:tc>
        <w:tc>
          <w:tcPr>
            <w:tcW w:w="3269" w:type="dxa"/>
            <w:shd w:val="clear" w:color="auto" w:fill="FFFFFF"/>
            <w:vAlign w:val="center"/>
          </w:tcPr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Фактически израсходовано (кассовые расходы) нарастающим итогом с начала текущего финансового года (руб.)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Остатки неиспользованных средств (на конец отчетного периода) (руб.)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Подлежит возврату в бюджет (руб.)</w:t>
            </w:r>
          </w:p>
        </w:tc>
        <w:tc>
          <w:tcPr>
            <w:tcW w:w="1620" w:type="dxa"/>
            <w:shd w:val="clear" w:color="auto" w:fill="FFFFFF"/>
          </w:tcPr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Примечание</w:t>
            </w:r>
          </w:p>
        </w:tc>
      </w:tr>
      <w:tr w:rsidR="007E0702" w:rsidRPr="008A09E6" w:rsidTr="008A09E6">
        <w:trPr>
          <w:trHeight w:hRule="exact" w:val="446"/>
          <w:jc w:val="center"/>
        </w:trPr>
        <w:tc>
          <w:tcPr>
            <w:tcW w:w="979" w:type="dxa"/>
            <w:shd w:val="clear" w:color="auto" w:fill="FFFFFF"/>
            <w:vAlign w:val="center"/>
          </w:tcPr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3</w:t>
            </w:r>
          </w:p>
        </w:tc>
        <w:tc>
          <w:tcPr>
            <w:tcW w:w="2966" w:type="dxa"/>
            <w:shd w:val="clear" w:color="auto" w:fill="FFFFFF"/>
            <w:vAlign w:val="center"/>
          </w:tcPr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4</w:t>
            </w:r>
          </w:p>
        </w:tc>
        <w:tc>
          <w:tcPr>
            <w:tcW w:w="3269" w:type="dxa"/>
            <w:shd w:val="clear" w:color="auto" w:fill="FFFFFF"/>
            <w:vAlign w:val="center"/>
          </w:tcPr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5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6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7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8</w:t>
            </w:r>
          </w:p>
        </w:tc>
      </w:tr>
      <w:tr w:rsidR="007E0702" w:rsidRPr="008A09E6" w:rsidTr="008A09E6">
        <w:trPr>
          <w:trHeight w:hRule="exact" w:val="446"/>
          <w:jc w:val="center"/>
        </w:trPr>
        <w:tc>
          <w:tcPr>
            <w:tcW w:w="979" w:type="dxa"/>
            <w:shd w:val="clear" w:color="auto" w:fill="FFFFFF"/>
          </w:tcPr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2019</w:t>
            </w:r>
          </w:p>
        </w:tc>
        <w:tc>
          <w:tcPr>
            <w:tcW w:w="1130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E0702" w:rsidRPr="008A09E6" w:rsidTr="008A09E6">
        <w:trPr>
          <w:trHeight w:hRule="exact" w:val="439"/>
          <w:jc w:val="center"/>
        </w:trPr>
        <w:tc>
          <w:tcPr>
            <w:tcW w:w="979" w:type="dxa"/>
            <w:shd w:val="clear" w:color="auto" w:fill="FFFFFF"/>
            <w:vAlign w:val="center"/>
          </w:tcPr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2020</w:t>
            </w:r>
          </w:p>
        </w:tc>
        <w:tc>
          <w:tcPr>
            <w:tcW w:w="1130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E0702" w:rsidRPr="008A09E6" w:rsidTr="008A09E6">
        <w:trPr>
          <w:trHeight w:hRule="exact" w:val="454"/>
          <w:jc w:val="center"/>
        </w:trPr>
        <w:tc>
          <w:tcPr>
            <w:tcW w:w="979" w:type="dxa"/>
            <w:shd w:val="clear" w:color="auto" w:fill="FFFFFF"/>
            <w:vAlign w:val="center"/>
          </w:tcPr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2021</w:t>
            </w:r>
          </w:p>
        </w:tc>
        <w:tc>
          <w:tcPr>
            <w:tcW w:w="1130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E0702" w:rsidRPr="008A09E6" w:rsidTr="008A09E6">
        <w:trPr>
          <w:trHeight w:hRule="exact" w:val="533"/>
          <w:jc w:val="center"/>
        </w:trPr>
        <w:tc>
          <w:tcPr>
            <w:tcW w:w="979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 w:rsidR="007E0702" w:rsidRPr="008A09E6" w:rsidRDefault="005416DA" w:rsidP="00D51F8F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994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7E0702" w:rsidRPr="008A09E6" w:rsidRDefault="007E0702" w:rsidP="00D51F8F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7E0702" w:rsidRPr="008A09E6" w:rsidRDefault="005416DA" w:rsidP="00D51F8F">
      <w:pPr>
        <w:pStyle w:val="a8"/>
        <w:framePr w:w="14674" w:wrap="notBeside" w:vAnchor="text" w:hAnchor="text" w:xAlign="center" w:y="1"/>
        <w:shd w:val="clear" w:color="auto" w:fill="auto"/>
        <w:tabs>
          <w:tab w:val="right" w:leader="underscore" w:pos="7430"/>
          <w:tab w:val="right" w:pos="8330"/>
          <w:tab w:val="left" w:leader="underscore" w:pos="9396"/>
          <w:tab w:val="left" w:leader="underscore" w:pos="11297"/>
        </w:tabs>
        <w:spacing w:line="240" w:lineRule="auto"/>
        <w:rPr>
          <w:color w:val="auto"/>
          <w:sz w:val="24"/>
          <w:szCs w:val="24"/>
        </w:rPr>
      </w:pPr>
      <w:r w:rsidRPr="008A09E6">
        <w:rPr>
          <w:color w:val="auto"/>
          <w:sz w:val="24"/>
          <w:szCs w:val="24"/>
        </w:rPr>
        <w:t>Руководитель</w:t>
      </w:r>
      <w:r w:rsidRPr="008A09E6">
        <w:rPr>
          <w:color w:val="auto"/>
          <w:sz w:val="24"/>
          <w:szCs w:val="24"/>
        </w:rPr>
        <w:tab/>
        <w:t xml:space="preserve">  Главный</w:t>
      </w:r>
      <w:r w:rsidRPr="008A09E6">
        <w:rPr>
          <w:color w:val="auto"/>
          <w:sz w:val="24"/>
          <w:szCs w:val="24"/>
        </w:rPr>
        <w:tab/>
        <w:t>бухгалтер</w:t>
      </w:r>
      <w:r w:rsidRPr="008A09E6">
        <w:rPr>
          <w:color w:val="auto"/>
          <w:sz w:val="24"/>
          <w:szCs w:val="24"/>
        </w:rPr>
        <w:tab/>
        <w:t xml:space="preserve"> </w:t>
      </w:r>
      <w:r w:rsidRPr="008A09E6">
        <w:rPr>
          <w:color w:val="auto"/>
          <w:sz w:val="24"/>
          <w:szCs w:val="24"/>
        </w:rPr>
        <w:tab/>
      </w:r>
    </w:p>
    <w:p w:rsidR="007E0702" w:rsidRPr="008A09E6" w:rsidRDefault="005416DA" w:rsidP="00D51F8F">
      <w:pPr>
        <w:pStyle w:val="a8"/>
        <w:framePr w:w="14674" w:wrap="notBeside" w:vAnchor="text" w:hAnchor="text" w:xAlign="center" w:y="1"/>
        <w:shd w:val="clear" w:color="auto" w:fill="auto"/>
        <w:tabs>
          <w:tab w:val="right" w:pos="8071"/>
          <w:tab w:val="right" w:pos="9698"/>
          <w:tab w:val="right" w:pos="10534"/>
        </w:tabs>
        <w:spacing w:line="240" w:lineRule="auto"/>
        <w:rPr>
          <w:color w:val="auto"/>
          <w:sz w:val="24"/>
          <w:szCs w:val="24"/>
        </w:rPr>
      </w:pPr>
      <w:r w:rsidRPr="008A09E6">
        <w:rPr>
          <w:color w:val="auto"/>
          <w:sz w:val="24"/>
          <w:szCs w:val="24"/>
        </w:rPr>
        <w:t>(подпись) (расшифровка подписи)</w:t>
      </w:r>
      <w:r w:rsidRPr="008A09E6">
        <w:rPr>
          <w:color w:val="auto"/>
          <w:sz w:val="24"/>
          <w:szCs w:val="24"/>
        </w:rPr>
        <w:tab/>
        <w:t>(подпись)</w:t>
      </w:r>
      <w:r w:rsidRPr="008A09E6">
        <w:rPr>
          <w:color w:val="auto"/>
          <w:sz w:val="24"/>
          <w:szCs w:val="24"/>
        </w:rPr>
        <w:tab/>
        <w:t>(расшифровка</w:t>
      </w:r>
      <w:r w:rsidRPr="008A09E6">
        <w:rPr>
          <w:color w:val="auto"/>
          <w:sz w:val="24"/>
          <w:szCs w:val="24"/>
        </w:rPr>
        <w:tab/>
        <w:t>подписи)</w:t>
      </w:r>
    </w:p>
    <w:p w:rsidR="007E0702" w:rsidRPr="00D51F8F" w:rsidRDefault="007E0702" w:rsidP="00D51F8F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7E0702" w:rsidRPr="00D51F8F" w:rsidSect="008A09E6">
      <w:type w:val="continuous"/>
      <w:pgSz w:w="16838" w:h="11909" w:orient="landscape"/>
      <w:pgMar w:top="709" w:right="663" w:bottom="709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F9D" w:rsidRDefault="00D07F9D">
      <w:r>
        <w:separator/>
      </w:r>
    </w:p>
  </w:endnote>
  <w:endnote w:type="continuationSeparator" w:id="0">
    <w:p w:rsidR="00D07F9D" w:rsidRDefault="00D0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F9D" w:rsidRDefault="00D07F9D"/>
  </w:footnote>
  <w:footnote w:type="continuationSeparator" w:id="0">
    <w:p w:rsidR="00D07F9D" w:rsidRDefault="00D07F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EC0"/>
    <w:multiLevelType w:val="multilevel"/>
    <w:tmpl w:val="83D27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80DE8"/>
    <w:multiLevelType w:val="multilevel"/>
    <w:tmpl w:val="7C92808C"/>
    <w:lvl w:ilvl="0">
      <w:start w:val="3"/>
      <w:numFmt w:val="decimal"/>
      <w:lvlText w:val="2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C5E7E"/>
    <w:multiLevelType w:val="multilevel"/>
    <w:tmpl w:val="290871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3C66398"/>
    <w:multiLevelType w:val="multilevel"/>
    <w:tmpl w:val="2A2EA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74678"/>
    <w:multiLevelType w:val="multilevel"/>
    <w:tmpl w:val="7AAC8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4B0DD0"/>
    <w:multiLevelType w:val="multilevel"/>
    <w:tmpl w:val="4D52CBF6"/>
    <w:lvl w:ilvl="0">
      <w:start w:val="1"/>
      <w:numFmt w:val="decimal"/>
      <w:lvlText w:val="2.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E0702"/>
    <w:rsid w:val="0011240E"/>
    <w:rsid w:val="00261C55"/>
    <w:rsid w:val="00423A67"/>
    <w:rsid w:val="005416DA"/>
    <w:rsid w:val="00584CEA"/>
    <w:rsid w:val="007E0702"/>
    <w:rsid w:val="008A09E6"/>
    <w:rsid w:val="00964B52"/>
    <w:rsid w:val="009F454E"/>
    <w:rsid w:val="00B70BC7"/>
    <w:rsid w:val="00C22D0A"/>
    <w:rsid w:val="00C8758E"/>
    <w:rsid w:val="00CA58D9"/>
    <w:rsid w:val="00CF7C41"/>
    <w:rsid w:val="00D07F9D"/>
    <w:rsid w:val="00D51F8F"/>
    <w:rsid w:val="00E14D2E"/>
    <w:rsid w:val="00E7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5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5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4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9F4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1pt">
    <w:name w:val="Основной текст (3) + 11 pt;Полужирный"/>
    <w:basedOn w:val="3"/>
    <w:rsid w:val="009F4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F4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таблице (2)_"/>
    <w:basedOn w:val="a0"/>
    <w:link w:val="22"/>
    <w:rsid w:val="009F4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_"/>
    <w:basedOn w:val="a0"/>
    <w:link w:val="32"/>
    <w:rsid w:val="009F4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34pt0pt">
    <w:name w:val="Подпись к таблице (3) + 4 pt;Интервал 0 pt"/>
    <w:basedOn w:val="31"/>
    <w:rsid w:val="009F4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3"/>
    <w:rsid w:val="009F4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9F4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9F4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Основной текст + Курсив"/>
    <w:basedOn w:val="a4"/>
    <w:rsid w:val="009F45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sid w:val="009F45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Заголовок №2_"/>
    <w:basedOn w:val="a0"/>
    <w:link w:val="25"/>
    <w:rsid w:val="009F4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rsid w:val="009F4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F4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9F454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Подпись к таблице (4)_"/>
    <w:basedOn w:val="a0"/>
    <w:link w:val="42"/>
    <w:rsid w:val="009F454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Подпись к таблице (4)"/>
    <w:basedOn w:val="41"/>
    <w:rsid w:val="009F454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9F4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"/>
    <w:basedOn w:val="a4"/>
    <w:rsid w:val="009F4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454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9F454E"/>
    <w:pPr>
      <w:shd w:val="clear" w:color="auto" w:fill="FFFFFF"/>
      <w:spacing w:before="300" w:line="3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F454E"/>
    <w:pPr>
      <w:shd w:val="clear" w:color="auto" w:fill="FFFFFF"/>
      <w:spacing w:before="15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таблице (2)"/>
    <w:basedOn w:val="a"/>
    <w:link w:val="21"/>
    <w:rsid w:val="009F454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Подпись к таблице (3)"/>
    <w:basedOn w:val="a"/>
    <w:link w:val="31"/>
    <w:rsid w:val="009F454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33">
    <w:name w:val="Основной текст3"/>
    <w:basedOn w:val="a"/>
    <w:link w:val="a4"/>
    <w:rsid w:val="009F454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Заголовок №2"/>
    <w:basedOn w:val="a"/>
    <w:link w:val="24"/>
    <w:rsid w:val="009F454E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9F454E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F454E"/>
    <w:pPr>
      <w:shd w:val="clear" w:color="auto" w:fill="FFFFFF"/>
      <w:spacing w:after="300" w:line="274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42">
    <w:name w:val="Подпись к таблице (4)"/>
    <w:basedOn w:val="a"/>
    <w:link w:val="41"/>
    <w:rsid w:val="009F454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a8">
    <w:name w:val="Подпись к таблице"/>
    <w:basedOn w:val="a"/>
    <w:link w:val="a7"/>
    <w:rsid w:val="009F454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07F9D"/>
    <w:pPr>
      <w:ind w:left="720"/>
      <w:contextualSpacing/>
    </w:pPr>
  </w:style>
  <w:style w:type="paragraph" w:styleId="aa">
    <w:name w:val="No Spacing"/>
    <w:uiPriority w:val="1"/>
    <w:qFormat/>
    <w:rsid w:val="00CA58D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Приешкина И.А.</dc:creator>
  <cp:lastModifiedBy>1</cp:lastModifiedBy>
  <cp:revision>2</cp:revision>
  <dcterms:created xsi:type="dcterms:W3CDTF">2019-09-27T17:22:00Z</dcterms:created>
  <dcterms:modified xsi:type="dcterms:W3CDTF">2019-09-27T17:22:00Z</dcterms:modified>
</cp:coreProperties>
</file>