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03B" w:rsidRDefault="00A9003B" w:rsidP="00A9003B">
      <w:pPr>
        <w:widowControl w:val="0"/>
        <w:spacing w:after="20" w:line="280" w:lineRule="exact"/>
        <w:ind w:left="540" w:firstLine="169"/>
        <w:jc w:val="center"/>
        <w:rPr>
          <w:rFonts w:ascii="Times New Roman" w:hAnsi="Times New Roman" w:cs="Times New Roman"/>
          <w:sz w:val="28"/>
          <w:szCs w:val="28"/>
        </w:rPr>
      </w:pPr>
    </w:p>
    <w:p w:rsidR="00A9003B" w:rsidRDefault="00A9003B" w:rsidP="00A9003B">
      <w:pPr>
        <w:widowControl w:val="0"/>
        <w:spacing w:after="20" w:line="280" w:lineRule="exact"/>
        <w:ind w:left="540" w:firstLine="169"/>
        <w:jc w:val="center"/>
        <w:rPr>
          <w:rFonts w:ascii="Times New Roman" w:hAnsi="Times New Roman" w:cs="Times New Roman"/>
          <w:sz w:val="28"/>
          <w:szCs w:val="28"/>
        </w:rPr>
      </w:pPr>
    </w:p>
    <w:p w:rsidR="00A9003B" w:rsidRDefault="00A9003B" w:rsidP="00A9003B">
      <w:pPr>
        <w:widowControl w:val="0"/>
        <w:spacing w:after="20" w:line="280" w:lineRule="exact"/>
        <w:ind w:left="540" w:firstLine="169"/>
        <w:jc w:val="center"/>
        <w:rPr>
          <w:rFonts w:ascii="Times New Roman" w:hAnsi="Times New Roman" w:cs="Times New Roman"/>
          <w:sz w:val="28"/>
          <w:szCs w:val="28"/>
        </w:rPr>
      </w:pPr>
    </w:p>
    <w:p w:rsidR="00A9003B" w:rsidRDefault="00A9003B" w:rsidP="00A9003B">
      <w:pPr>
        <w:widowControl w:val="0"/>
        <w:spacing w:after="20" w:line="280" w:lineRule="exact"/>
        <w:ind w:left="540" w:firstLine="169"/>
        <w:jc w:val="center"/>
        <w:rPr>
          <w:rFonts w:ascii="Times New Roman" w:hAnsi="Times New Roman" w:cs="Times New Roman"/>
          <w:sz w:val="28"/>
          <w:szCs w:val="28"/>
        </w:rPr>
      </w:pPr>
    </w:p>
    <w:p w:rsidR="00A9003B" w:rsidRDefault="00A9003B" w:rsidP="00A9003B">
      <w:pPr>
        <w:widowControl w:val="0"/>
        <w:spacing w:after="20" w:line="280" w:lineRule="exact"/>
        <w:ind w:left="540" w:firstLine="169"/>
        <w:jc w:val="center"/>
        <w:rPr>
          <w:rFonts w:ascii="Times New Roman" w:hAnsi="Times New Roman" w:cs="Times New Roman"/>
          <w:sz w:val="28"/>
          <w:szCs w:val="28"/>
        </w:rPr>
      </w:pPr>
    </w:p>
    <w:p w:rsidR="00A9003B" w:rsidRDefault="00A9003B" w:rsidP="00A9003B">
      <w:pPr>
        <w:widowControl w:val="0"/>
        <w:spacing w:after="20" w:line="280" w:lineRule="exact"/>
        <w:ind w:left="540" w:firstLine="169"/>
        <w:jc w:val="center"/>
        <w:rPr>
          <w:rFonts w:ascii="Times New Roman" w:hAnsi="Times New Roman" w:cs="Times New Roman"/>
          <w:sz w:val="28"/>
          <w:szCs w:val="28"/>
        </w:rPr>
      </w:pPr>
    </w:p>
    <w:p w:rsidR="00A9003B" w:rsidRDefault="00A9003B" w:rsidP="00A9003B">
      <w:pPr>
        <w:widowControl w:val="0"/>
        <w:spacing w:after="20" w:line="280" w:lineRule="exact"/>
        <w:ind w:left="540" w:firstLine="169"/>
        <w:jc w:val="center"/>
        <w:rPr>
          <w:rFonts w:ascii="Times New Roman" w:hAnsi="Times New Roman" w:cs="Times New Roman"/>
          <w:sz w:val="28"/>
          <w:szCs w:val="28"/>
        </w:rPr>
      </w:pPr>
    </w:p>
    <w:p w:rsidR="00A9003B" w:rsidRDefault="00A9003B" w:rsidP="00A9003B">
      <w:pPr>
        <w:widowControl w:val="0"/>
        <w:spacing w:after="20" w:line="280" w:lineRule="exact"/>
        <w:ind w:left="540" w:firstLine="169"/>
        <w:jc w:val="center"/>
        <w:rPr>
          <w:rFonts w:ascii="Times New Roman" w:hAnsi="Times New Roman" w:cs="Times New Roman"/>
          <w:sz w:val="28"/>
          <w:szCs w:val="28"/>
        </w:rPr>
      </w:pPr>
    </w:p>
    <w:p w:rsidR="00A9003B" w:rsidRDefault="00A9003B" w:rsidP="00A9003B">
      <w:pPr>
        <w:widowControl w:val="0"/>
        <w:spacing w:after="20" w:line="280" w:lineRule="exact"/>
        <w:ind w:left="540" w:firstLine="169"/>
        <w:jc w:val="center"/>
        <w:rPr>
          <w:rFonts w:ascii="Times New Roman" w:hAnsi="Times New Roman" w:cs="Times New Roman"/>
          <w:sz w:val="28"/>
          <w:szCs w:val="28"/>
        </w:rPr>
      </w:pPr>
    </w:p>
    <w:p w:rsidR="00A9003B" w:rsidRDefault="00A9003B" w:rsidP="00A9003B">
      <w:pPr>
        <w:widowControl w:val="0"/>
        <w:spacing w:after="20" w:line="280" w:lineRule="exact"/>
        <w:ind w:left="540" w:firstLine="169"/>
        <w:jc w:val="center"/>
        <w:rPr>
          <w:rFonts w:ascii="Times New Roman" w:hAnsi="Times New Roman" w:cs="Times New Roman"/>
          <w:sz w:val="28"/>
          <w:szCs w:val="28"/>
        </w:rPr>
      </w:pPr>
    </w:p>
    <w:p w:rsidR="00A9003B" w:rsidRDefault="00A9003B" w:rsidP="00A9003B">
      <w:pPr>
        <w:widowControl w:val="0"/>
        <w:spacing w:after="20" w:line="280" w:lineRule="exact"/>
        <w:ind w:left="540" w:firstLine="169"/>
        <w:jc w:val="center"/>
        <w:rPr>
          <w:rFonts w:ascii="Times New Roman" w:hAnsi="Times New Roman" w:cs="Times New Roman"/>
          <w:sz w:val="28"/>
          <w:szCs w:val="28"/>
        </w:rPr>
      </w:pPr>
    </w:p>
    <w:p w:rsidR="00AA68A8" w:rsidRDefault="00AA68A8" w:rsidP="00A9003B">
      <w:pPr>
        <w:widowControl w:val="0"/>
        <w:spacing w:after="20" w:line="280" w:lineRule="exact"/>
        <w:ind w:left="540" w:firstLine="169"/>
        <w:jc w:val="center"/>
        <w:rPr>
          <w:rFonts w:ascii="Times New Roman" w:hAnsi="Times New Roman" w:cs="Times New Roman"/>
          <w:sz w:val="28"/>
          <w:szCs w:val="28"/>
        </w:rPr>
      </w:pPr>
    </w:p>
    <w:p w:rsidR="00590600" w:rsidRPr="00590600" w:rsidRDefault="00590600" w:rsidP="002817A2">
      <w:pPr>
        <w:spacing w:after="0" w:line="240" w:lineRule="auto"/>
        <w:ind w:left="5222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90600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590600" w:rsidRPr="00590600" w:rsidRDefault="00590600" w:rsidP="002817A2">
      <w:pPr>
        <w:spacing w:after="0" w:line="240" w:lineRule="auto"/>
        <w:ind w:left="5222"/>
        <w:rPr>
          <w:rFonts w:ascii="Times New Roman" w:hAnsi="Times New Roman" w:cs="Times New Roman"/>
          <w:sz w:val="28"/>
          <w:szCs w:val="28"/>
        </w:rPr>
      </w:pPr>
      <w:r w:rsidRPr="00590600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590600" w:rsidRPr="00590600" w:rsidRDefault="00590600" w:rsidP="002817A2">
      <w:pPr>
        <w:spacing w:after="0" w:line="240" w:lineRule="auto"/>
        <w:ind w:left="5222"/>
        <w:jc w:val="both"/>
        <w:rPr>
          <w:rFonts w:ascii="Times New Roman" w:hAnsi="Times New Roman" w:cs="Times New Roman"/>
          <w:sz w:val="28"/>
          <w:szCs w:val="28"/>
        </w:rPr>
      </w:pPr>
      <w:r w:rsidRPr="00590600">
        <w:rPr>
          <w:rFonts w:ascii="Times New Roman" w:hAnsi="Times New Roman" w:cs="Times New Roman"/>
          <w:sz w:val="28"/>
          <w:szCs w:val="28"/>
        </w:rPr>
        <w:t>администрации городского округа Красногорск</w:t>
      </w:r>
    </w:p>
    <w:p w:rsidR="00590600" w:rsidRPr="00590600" w:rsidRDefault="00590600" w:rsidP="002817A2">
      <w:pPr>
        <w:spacing w:after="0" w:line="240" w:lineRule="auto"/>
        <w:ind w:left="5222"/>
        <w:rPr>
          <w:rFonts w:ascii="Times New Roman" w:hAnsi="Times New Roman" w:cs="Times New Roman"/>
          <w:sz w:val="28"/>
          <w:szCs w:val="28"/>
        </w:rPr>
      </w:pPr>
      <w:r w:rsidRPr="00590600">
        <w:rPr>
          <w:rFonts w:ascii="Times New Roman" w:hAnsi="Times New Roman" w:cs="Times New Roman"/>
          <w:sz w:val="28"/>
          <w:szCs w:val="28"/>
        </w:rPr>
        <w:t>от_________2018 г. №_________</w:t>
      </w:r>
    </w:p>
    <w:p w:rsidR="00590600" w:rsidRPr="00590600" w:rsidRDefault="00590600" w:rsidP="00590600">
      <w:pPr>
        <w:ind w:left="5040"/>
        <w:rPr>
          <w:rFonts w:ascii="Times New Roman" w:hAnsi="Times New Roman" w:cs="Times New Roman"/>
          <w:sz w:val="28"/>
          <w:szCs w:val="28"/>
        </w:rPr>
      </w:pPr>
    </w:p>
    <w:p w:rsidR="00590600" w:rsidRPr="00590600" w:rsidRDefault="00590600" w:rsidP="00590600">
      <w:pPr>
        <w:widowControl w:val="0"/>
        <w:spacing w:line="324" w:lineRule="exact"/>
        <w:ind w:right="620"/>
        <w:jc w:val="center"/>
        <w:rPr>
          <w:rFonts w:ascii="Times New Roman" w:hAnsi="Times New Roman" w:cs="Times New Roman"/>
          <w:sz w:val="28"/>
          <w:szCs w:val="28"/>
        </w:rPr>
      </w:pPr>
      <w:r w:rsidRPr="00590600">
        <w:rPr>
          <w:rFonts w:ascii="Times New Roman" w:hAnsi="Times New Roman" w:cs="Times New Roman"/>
          <w:sz w:val="28"/>
          <w:szCs w:val="28"/>
        </w:rPr>
        <w:t>Положение</w:t>
      </w:r>
    </w:p>
    <w:p w:rsidR="00590600" w:rsidRPr="00590600" w:rsidRDefault="00590600" w:rsidP="00467CB6">
      <w:pPr>
        <w:widowControl w:val="0"/>
        <w:spacing w:after="275" w:line="324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590600">
        <w:rPr>
          <w:rFonts w:ascii="Times New Roman" w:hAnsi="Times New Roman" w:cs="Times New Roman"/>
          <w:sz w:val="28"/>
          <w:szCs w:val="28"/>
        </w:rPr>
        <w:t xml:space="preserve">«О пропускном режиме </w:t>
      </w:r>
      <w:r>
        <w:rPr>
          <w:rFonts w:ascii="Times New Roman" w:hAnsi="Times New Roman" w:cs="Times New Roman"/>
          <w:sz w:val="28"/>
          <w:szCs w:val="28"/>
        </w:rPr>
        <w:t>на парковке у</w:t>
      </w:r>
      <w:r w:rsidRPr="00590600">
        <w:rPr>
          <w:rFonts w:ascii="Times New Roman" w:hAnsi="Times New Roman" w:cs="Times New Roman"/>
          <w:sz w:val="28"/>
          <w:szCs w:val="28"/>
        </w:rPr>
        <w:t xml:space="preserve"> здани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90600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Красногорск»</w:t>
      </w:r>
    </w:p>
    <w:p w:rsidR="00BA1361" w:rsidRPr="00590600" w:rsidRDefault="00BA1361" w:rsidP="00590600">
      <w:pPr>
        <w:widowControl w:val="0"/>
        <w:spacing w:line="324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90600">
        <w:rPr>
          <w:rFonts w:ascii="Times New Roman" w:hAnsi="Times New Roman" w:cs="Times New Roman"/>
          <w:sz w:val="28"/>
          <w:szCs w:val="28"/>
        </w:rPr>
        <w:t xml:space="preserve">1. </w:t>
      </w:r>
      <w:r w:rsidR="00590600" w:rsidRPr="00590600">
        <w:rPr>
          <w:rFonts w:ascii="Times New Roman" w:hAnsi="Times New Roman" w:cs="Times New Roman"/>
          <w:sz w:val="28"/>
          <w:szCs w:val="28"/>
        </w:rPr>
        <w:t>Положение</w:t>
      </w:r>
      <w:r w:rsidR="00590600">
        <w:rPr>
          <w:rFonts w:ascii="Times New Roman" w:hAnsi="Times New Roman" w:cs="Times New Roman"/>
          <w:sz w:val="28"/>
          <w:szCs w:val="28"/>
        </w:rPr>
        <w:t xml:space="preserve"> </w:t>
      </w:r>
      <w:r w:rsidR="00590600" w:rsidRPr="00590600">
        <w:rPr>
          <w:rFonts w:ascii="Times New Roman" w:hAnsi="Times New Roman" w:cs="Times New Roman"/>
          <w:sz w:val="28"/>
          <w:szCs w:val="28"/>
        </w:rPr>
        <w:t xml:space="preserve">«О пропускном режиме </w:t>
      </w:r>
      <w:r w:rsidR="00590600">
        <w:rPr>
          <w:rFonts w:ascii="Times New Roman" w:hAnsi="Times New Roman" w:cs="Times New Roman"/>
          <w:sz w:val="28"/>
          <w:szCs w:val="28"/>
        </w:rPr>
        <w:t>на парковке у</w:t>
      </w:r>
      <w:r w:rsidR="00590600" w:rsidRPr="00590600">
        <w:rPr>
          <w:rFonts w:ascii="Times New Roman" w:hAnsi="Times New Roman" w:cs="Times New Roman"/>
          <w:sz w:val="28"/>
          <w:szCs w:val="28"/>
        </w:rPr>
        <w:t xml:space="preserve"> здани</w:t>
      </w:r>
      <w:r w:rsidR="00590600">
        <w:rPr>
          <w:rFonts w:ascii="Times New Roman" w:hAnsi="Times New Roman" w:cs="Times New Roman"/>
          <w:sz w:val="28"/>
          <w:szCs w:val="28"/>
        </w:rPr>
        <w:t>я</w:t>
      </w:r>
      <w:r w:rsidR="00590600" w:rsidRPr="00590600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Красногорск»</w:t>
      </w:r>
      <w:r w:rsidR="00590600">
        <w:rPr>
          <w:rFonts w:ascii="Times New Roman" w:hAnsi="Times New Roman" w:cs="Times New Roman"/>
          <w:sz w:val="28"/>
          <w:szCs w:val="28"/>
        </w:rPr>
        <w:t xml:space="preserve"> </w:t>
      </w:r>
      <w:r w:rsidR="00675833">
        <w:rPr>
          <w:rFonts w:ascii="Times New Roman" w:hAnsi="Times New Roman" w:cs="Times New Roman"/>
          <w:sz w:val="28"/>
          <w:szCs w:val="28"/>
        </w:rPr>
        <w:t xml:space="preserve">(далее – Положение, парковка) </w:t>
      </w:r>
      <w:r w:rsidRPr="00590600">
        <w:rPr>
          <w:rFonts w:ascii="Times New Roman" w:hAnsi="Times New Roman" w:cs="Times New Roman"/>
          <w:sz w:val="28"/>
          <w:szCs w:val="28"/>
        </w:rPr>
        <w:t>разработан</w:t>
      </w:r>
      <w:r w:rsidR="00590600">
        <w:rPr>
          <w:rFonts w:ascii="Times New Roman" w:hAnsi="Times New Roman" w:cs="Times New Roman"/>
          <w:sz w:val="28"/>
          <w:szCs w:val="28"/>
        </w:rPr>
        <w:t>о</w:t>
      </w:r>
      <w:r w:rsidRPr="00590600">
        <w:rPr>
          <w:rFonts w:ascii="Times New Roman" w:hAnsi="Times New Roman" w:cs="Times New Roman"/>
          <w:sz w:val="28"/>
          <w:szCs w:val="28"/>
        </w:rPr>
        <w:t xml:space="preserve"> в соответствии с правовыми актами:</w:t>
      </w:r>
    </w:p>
    <w:p w:rsidR="00BA1361" w:rsidRPr="00590600" w:rsidRDefault="00675833" w:rsidP="00A21E03">
      <w:pPr>
        <w:pStyle w:val="a5"/>
        <w:shd w:val="clear" w:color="auto" w:fill="FFFFFF"/>
        <w:spacing w:before="281" w:beforeAutospacing="0" w:after="0" w:afterAutospacing="0"/>
        <w:textAlignment w:val="baseline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–</w:t>
      </w:r>
      <w:r w:rsidR="00BA1361" w:rsidRPr="00590600">
        <w:rPr>
          <w:rFonts w:eastAsiaTheme="minorHAnsi"/>
          <w:sz w:val="28"/>
          <w:szCs w:val="28"/>
          <w:lang w:eastAsia="en-US"/>
        </w:rPr>
        <w:t xml:space="preserve"> Федеральным законом 08.11.2007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  <w:r w:rsidR="00A21E03">
        <w:rPr>
          <w:rFonts w:eastAsiaTheme="minorHAnsi"/>
          <w:sz w:val="28"/>
          <w:szCs w:val="28"/>
          <w:lang w:eastAsia="en-US"/>
        </w:rPr>
        <w:t xml:space="preserve">                                           </w:t>
      </w:r>
      <w:r w:rsidR="00467CB6">
        <w:rPr>
          <w:rFonts w:eastAsiaTheme="minorHAnsi"/>
          <w:sz w:val="28"/>
          <w:szCs w:val="28"/>
          <w:lang w:eastAsia="en-US"/>
        </w:rPr>
        <w:t xml:space="preserve">                           </w:t>
      </w:r>
      <w:r w:rsidR="00A21E03">
        <w:rPr>
          <w:rFonts w:eastAsiaTheme="minorHAnsi"/>
          <w:sz w:val="28"/>
          <w:szCs w:val="28"/>
          <w:lang w:eastAsia="en-US"/>
        </w:rPr>
        <w:t xml:space="preserve">   </w:t>
      </w:r>
      <w:r>
        <w:rPr>
          <w:rFonts w:eastAsiaTheme="minorHAnsi"/>
          <w:sz w:val="28"/>
          <w:szCs w:val="28"/>
          <w:lang w:eastAsia="en-US"/>
        </w:rPr>
        <w:t>–</w:t>
      </w:r>
      <w:r w:rsidR="00BA1361" w:rsidRPr="00590600">
        <w:rPr>
          <w:rFonts w:eastAsiaTheme="minorHAnsi"/>
          <w:sz w:val="28"/>
          <w:szCs w:val="28"/>
          <w:lang w:eastAsia="en-US"/>
        </w:rPr>
        <w:t xml:space="preserve"> Федеральным законом </w:t>
      </w:r>
      <w:r w:rsidR="00590600">
        <w:rPr>
          <w:rFonts w:eastAsiaTheme="minorHAnsi"/>
          <w:sz w:val="28"/>
          <w:szCs w:val="28"/>
          <w:lang w:eastAsia="en-US"/>
        </w:rPr>
        <w:t xml:space="preserve">– </w:t>
      </w:r>
      <w:r w:rsidR="00BA1361" w:rsidRPr="00590600">
        <w:rPr>
          <w:rFonts w:eastAsiaTheme="minorHAnsi"/>
          <w:sz w:val="28"/>
          <w:szCs w:val="28"/>
          <w:lang w:eastAsia="en-US"/>
        </w:rPr>
        <w:t>ФЗ «О безопасности дорожного движения»;</w:t>
      </w:r>
      <w:r w:rsidR="00A21E03">
        <w:rPr>
          <w:rFonts w:eastAsiaTheme="minorHAnsi"/>
          <w:sz w:val="28"/>
          <w:szCs w:val="28"/>
          <w:lang w:eastAsia="en-US"/>
        </w:rPr>
        <w:t xml:space="preserve">                              </w:t>
      </w:r>
      <w:r>
        <w:rPr>
          <w:rFonts w:eastAsiaTheme="minorHAnsi"/>
          <w:sz w:val="28"/>
          <w:szCs w:val="28"/>
          <w:lang w:eastAsia="en-US"/>
        </w:rPr>
        <w:t>–</w:t>
      </w:r>
      <w:r w:rsidR="00BA1361" w:rsidRPr="00590600">
        <w:rPr>
          <w:rFonts w:eastAsiaTheme="minorHAnsi"/>
          <w:sz w:val="28"/>
          <w:szCs w:val="28"/>
          <w:lang w:eastAsia="en-US"/>
        </w:rPr>
        <w:t xml:space="preserve"> Федеральным законом </w:t>
      </w:r>
      <w:r w:rsidR="00590600">
        <w:rPr>
          <w:rFonts w:eastAsiaTheme="minorHAnsi"/>
          <w:sz w:val="28"/>
          <w:szCs w:val="28"/>
          <w:lang w:eastAsia="en-US"/>
        </w:rPr>
        <w:t xml:space="preserve">– </w:t>
      </w:r>
      <w:r w:rsidR="00BA1361" w:rsidRPr="00590600">
        <w:rPr>
          <w:rFonts w:eastAsiaTheme="minorHAnsi"/>
          <w:sz w:val="28"/>
          <w:szCs w:val="28"/>
          <w:lang w:eastAsia="en-US"/>
        </w:rPr>
        <w:t>ФЗ «О социальной защите инвалидов в Российской Федерации»;</w:t>
      </w:r>
      <w:r w:rsidR="00A21E03"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                                                 </w:t>
      </w:r>
      <w:r>
        <w:rPr>
          <w:rFonts w:eastAsiaTheme="minorHAnsi"/>
          <w:sz w:val="28"/>
          <w:szCs w:val="28"/>
          <w:lang w:eastAsia="en-US"/>
        </w:rPr>
        <w:t>–</w:t>
      </w:r>
      <w:r w:rsidR="00966C87">
        <w:rPr>
          <w:rFonts w:eastAsiaTheme="minorHAnsi"/>
          <w:sz w:val="28"/>
          <w:szCs w:val="28"/>
          <w:lang w:eastAsia="en-US"/>
        </w:rPr>
        <w:t xml:space="preserve"> </w:t>
      </w:r>
      <w:r w:rsidR="00BA1361" w:rsidRPr="00590600">
        <w:rPr>
          <w:rFonts w:eastAsiaTheme="minorHAnsi"/>
          <w:sz w:val="28"/>
          <w:szCs w:val="28"/>
          <w:lang w:eastAsia="en-US"/>
        </w:rPr>
        <w:t xml:space="preserve">СП 113.13330.2012. Свод правил. Стоянки автомобилей. Актуализированная редакция СНиП 21-02-99*, </w:t>
      </w:r>
      <w:proofErr w:type="gramStart"/>
      <w:r w:rsidR="00BA1361" w:rsidRPr="00590600">
        <w:rPr>
          <w:rFonts w:eastAsiaTheme="minorHAnsi"/>
          <w:sz w:val="28"/>
          <w:szCs w:val="28"/>
          <w:lang w:eastAsia="en-US"/>
        </w:rPr>
        <w:t>утвержденный</w:t>
      </w:r>
      <w:proofErr w:type="gramEnd"/>
      <w:r w:rsidR="00BA1361" w:rsidRPr="00590600">
        <w:rPr>
          <w:rFonts w:eastAsiaTheme="minorHAnsi"/>
          <w:sz w:val="28"/>
          <w:szCs w:val="28"/>
          <w:lang w:eastAsia="en-US"/>
        </w:rPr>
        <w:t xml:space="preserve"> приказом </w:t>
      </w:r>
      <w:proofErr w:type="spellStart"/>
      <w:r w:rsidR="00BA1361" w:rsidRPr="00590600">
        <w:rPr>
          <w:rFonts w:eastAsiaTheme="minorHAnsi"/>
          <w:sz w:val="28"/>
          <w:szCs w:val="28"/>
          <w:lang w:eastAsia="en-US"/>
        </w:rPr>
        <w:t>Минрегиона</w:t>
      </w:r>
      <w:proofErr w:type="spellEnd"/>
      <w:r w:rsidR="00BA1361" w:rsidRPr="00590600">
        <w:rPr>
          <w:rFonts w:eastAsiaTheme="minorHAnsi"/>
          <w:sz w:val="28"/>
          <w:szCs w:val="28"/>
          <w:lang w:eastAsia="en-US"/>
        </w:rPr>
        <w:t xml:space="preserve"> России /9;</w:t>
      </w:r>
      <w:r w:rsidR="00A21E03"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                                           </w:t>
      </w:r>
      <w:r>
        <w:rPr>
          <w:rFonts w:eastAsiaTheme="minorHAnsi"/>
          <w:sz w:val="28"/>
          <w:szCs w:val="28"/>
          <w:lang w:eastAsia="en-US"/>
        </w:rPr>
        <w:t>–</w:t>
      </w:r>
      <w:r w:rsidR="00BA1361" w:rsidRPr="00590600">
        <w:rPr>
          <w:rFonts w:eastAsiaTheme="minorHAnsi"/>
          <w:sz w:val="28"/>
          <w:szCs w:val="28"/>
          <w:lang w:eastAsia="en-US"/>
        </w:rPr>
        <w:t xml:space="preserve"> Законом Московской области /2014-ОЗ «О благоу</w:t>
      </w:r>
      <w:r w:rsidR="00242BA5">
        <w:rPr>
          <w:rFonts w:eastAsiaTheme="minorHAnsi"/>
          <w:sz w:val="28"/>
          <w:szCs w:val="28"/>
          <w:lang w:eastAsia="en-US"/>
        </w:rPr>
        <w:t>стройстве в Московской области».</w:t>
      </w:r>
    </w:p>
    <w:p w:rsidR="00BA1361" w:rsidRPr="00590600" w:rsidRDefault="00675833" w:rsidP="00BA1361">
      <w:pPr>
        <w:pStyle w:val="a5"/>
        <w:shd w:val="clear" w:color="auto" w:fill="FFFFFF"/>
        <w:spacing w:before="281" w:beforeAutospacing="0" w:after="338" w:afterAutospacing="0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BA1361" w:rsidRPr="00590600">
        <w:rPr>
          <w:rFonts w:eastAsiaTheme="minorHAnsi"/>
          <w:sz w:val="28"/>
          <w:szCs w:val="28"/>
          <w:lang w:eastAsia="en-US"/>
        </w:rPr>
        <w:t xml:space="preserve">. В </w:t>
      </w:r>
      <w:r>
        <w:rPr>
          <w:rFonts w:eastAsiaTheme="minorHAnsi"/>
          <w:sz w:val="28"/>
          <w:szCs w:val="28"/>
          <w:lang w:eastAsia="en-US"/>
        </w:rPr>
        <w:t>Положении</w:t>
      </w:r>
      <w:r w:rsidR="00BA1361" w:rsidRPr="00590600">
        <w:rPr>
          <w:rFonts w:eastAsiaTheme="minorHAnsi"/>
          <w:sz w:val="28"/>
          <w:szCs w:val="28"/>
          <w:lang w:eastAsia="en-US"/>
        </w:rPr>
        <w:t xml:space="preserve"> применяются следующи</w:t>
      </w:r>
      <w:r>
        <w:rPr>
          <w:rFonts w:eastAsiaTheme="minorHAnsi"/>
          <w:sz w:val="28"/>
          <w:szCs w:val="28"/>
          <w:lang w:eastAsia="en-US"/>
        </w:rPr>
        <w:t xml:space="preserve">е </w:t>
      </w:r>
      <w:r w:rsidR="00BA1361" w:rsidRPr="00590600">
        <w:rPr>
          <w:rFonts w:eastAsiaTheme="minorHAnsi"/>
          <w:sz w:val="28"/>
          <w:szCs w:val="28"/>
          <w:lang w:eastAsia="en-US"/>
        </w:rPr>
        <w:t>термин</w:t>
      </w:r>
      <w:r>
        <w:rPr>
          <w:rFonts w:eastAsiaTheme="minorHAnsi"/>
          <w:sz w:val="28"/>
          <w:szCs w:val="28"/>
          <w:lang w:eastAsia="en-US"/>
        </w:rPr>
        <w:t>ы</w:t>
      </w:r>
      <w:r w:rsidR="00BA1361" w:rsidRPr="00590600">
        <w:rPr>
          <w:rFonts w:eastAsiaTheme="minorHAnsi"/>
          <w:sz w:val="28"/>
          <w:szCs w:val="28"/>
          <w:lang w:eastAsia="en-US"/>
        </w:rPr>
        <w:t>:</w:t>
      </w:r>
    </w:p>
    <w:p w:rsidR="00675833" w:rsidRDefault="00675833" w:rsidP="00675833">
      <w:pPr>
        <w:pStyle w:val="a5"/>
        <w:shd w:val="clear" w:color="auto" w:fill="FFFFFF"/>
        <w:spacing w:before="281" w:beforeAutospacing="0" w:after="338" w:afterAutospacing="0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="00BA1361" w:rsidRPr="00590600">
        <w:rPr>
          <w:rFonts w:eastAsiaTheme="minorHAnsi"/>
          <w:sz w:val="28"/>
          <w:szCs w:val="28"/>
          <w:lang w:eastAsia="en-US"/>
        </w:rPr>
        <w:t xml:space="preserve">арковка (парковочное место) </w:t>
      </w:r>
      <w:r>
        <w:rPr>
          <w:rFonts w:eastAsiaTheme="minorHAnsi"/>
          <w:sz w:val="28"/>
          <w:szCs w:val="28"/>
          <w:lang w:eastAsia="en-US"/>
        </w:rPr>
        <w:t xml:space="preserve">– специально обозначенное, </w:t>
      </w:r>
      <w:r w:rsidR="00BA1361" w:rsidRPr="00590600">
        <w:rPr>
          <w:rFonts w:eastAsiaTheme="minorHAnsi"/>
          <w:sz w:val="28"/>
          <w:szCs w:val="28"/>
          <w:lang w:eastAsia="en-US"/>
        </w:rPr>
        <w:t>обустроенное и оборудованное место, предназначенное для организованной стоянки транспортных средств по решению собственника земельного участка</w:t>
      </w:r>
      <w:r>
        <w:rPr>
          <w:rFonts w:eastAsiaTheme="minorHAnsi"/>
          <w:sz w:val="28"/>
          <w:szCs w:val="28"/>
          <w:lang w:eastAsia="en-US"/>
        </w:rPr>
        <w:t xml:space="preserve">; </w:t>
      </w:r>
    </w:p>
    <w:p w:rsidR="00675833" w:rsidRPr="00332AC6" w:rsidRDefault="002817A2" w:rsidP="00675833">
      <w:pPr>
        <w:pStyle w:val="a5"/>
        <w:shd w:val="clear" w:color="auto" w:fill="FFFFFF"/>
        <w:spacing w:before="281" w:beforeAutospacing="0" w:after="338" w:afterAutospacing="0"/>
        <w:jc w:val="both"/>
        <w:textAlignment w:val="baseline"/>
        <w:rPr>
          <w:color w:val="111111"/>
          <w:sz w:val="28"/>
          <w:szCs w:val="28"/>
        </w:rPr>
      </w:pPr>
      <w:r w:rsidRPr="00332AC6">
        <w:rPr>
          <w:color w:val="111111"/>
          <w:sz w:val="28"/>
          <w:szCs w:val="28"/>
        </w:rPr>
        <w:lastRenderedPageBreak/>
        <w:t xml:space="preserve">охраняемая территория </w:t>
      </w:r>
      <w:r>
        <w:rPr>
          <w:color w:val="111111"/>
          <w:sz w:val="28"/>
          <w:szCs w:val="28"/>
        </w:rPr>
        <w:t>–</w:t>
      </w:r>
      <w:r w:rsidR="00675833" w:rsidRPr="00332AC6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 xml:space="preserve">территория, прилегающая к </w:t>
      </w:r>
      <w:r w:rsidR="00675833" w:rsidRPr="00332AC6">
        <w:rPr>
          <w:color w:val="111111"/>
          <w:sz w:val="28"/>
          <w:szCs w:val="28"/>
        </w:rPr>
        <w:t>административно</w:t>
      </w:r>
      <w:r>
        <w:rPr>
          <w:color w:val="111111"/>
          <w:sz w:val="28"/>
          <w:szCs w:val="28"/>
        </w:rPr>
        <w:t>му</w:t>
      </w:r>
      <w:r w:rsidR="00675833" w:rsidRPr="00332AC6">
        <w:rPr>
          <w:color w:val="111111"/>
          <w:sz w:val="28"/>
          <w:szCs w:val="28"/>
        </w:rPr>
        <w:t xml:space="preserve"> здани</w:t>
      </w:r>
      <w:r>
        <w:rPr>
          <w:color w:val="111111"/>
          <w:sz w:val="28"/>
          <w:szCs w:val="28"/>
        </w:rPr>
        <w:t>ю</w:t>
      </w:r>
      <w:r w:rsidR="00675833" w:rsidRPr="00332AC6">
        <w:rPr>
          <w:color w:val="111111"/>
          <w:sz w:val="28"/>
          <w:szCs w:val="28"/>
        </w:rPr>
        <w:t>, занимаемо</w:t>
      </w:r>
      <w:r>
        <w:rPr>
          <w:color w:val="111111"/>
          <w:sz w:val="28"/>
          <w:szCs w:val="28"/>
        </w:rPr>
        <w:t>му</w:t>
      </w:r>
      <w:r w:rsidR="00675833" w:rsidRPr="00332AC6">
        <w:rPr>
          <w:color w:val="111111"/>
          <w:sz w:val="28"/>
          <w:szCs w:val="28"/>
        </w:rPr>
        <w:t xml:space="preserve"> </w:t>
      </w:r>
      <w:r w:rsidR="00675833">
        <w:rPr>
          <w:color w:val="111111"/>
          <w:sz w:val="28"/>
          <w:szCs w:val="28"/>
        </w:rPr>
        <w:t>органами местного самоуправления городского округа Красногорск Московской области</w:t>
      </w:r>
      <w:r>
        <w:rPr>
          <w:color w:val="111111"/>
          <w:sz w:val="28"/>
          <w:szCs w:val="28"/>
        </w:rPr>
        <w:t>, расположенному</w:t>
      </w:r>
      <w:r w:rsidR="00675833" w:rsidRPr="00332AC6">
        <w:rPr>
          <w:color w:val="111111"/>
          <w:sz w:val="28"/>
          <w:szCs w:val="28"/>
        </w:rPr>
        <w:t xml:space="preserve"> по адресу: </w:t>
      </w:r>
      <w:proofErr w:type="gramStart"/>
      <w:r w:rsidR="00675833" w:rsidRPr="00332AC6">
        <w:rPr>
          <w:color w:val="111111"/>
          <w:sz w:val="28"/>
          <w:szCs w:val="28"/>
        </w:rPr>
        <w:t xml:space="preserve">Московская область, г. Красногорск, </w:t>
      </w:r>
      <w:r w:rsidRPr="00A9003B">
        <w:rPr>
          <w:sz w:val="28"/>
          <w:szCs w:val="28"/>
        </w:rPr>
        <w:t>ул. Ленина, д. 4</w:t>
      </w:r>
      <w:r w:rsidR="00675833" w:rsidRPr="00332AC6">
        <w:rPr>
          <w:color w:val="111111"/>
          <w:sz w:val="28"/>
          <w:szCs w:val="28"/>
        </w:rPr>
        <w:t>;</w:t>
      </w:r>
      <w:proofErr w:type="gramEnd"/>
    </w:p>
    <w:p w:rsidR="00675833" w:rsidRDefault="00675833" w:rsidP="00675833">
      <w:pPr>
        <w:shd w:val="clear" w:color="auto" w:fill="FFFFFF"/>
        <w:spacing w:after="56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2A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пропускной режим </w:t>
      </w:r>
      <w:r w:rsidR="002817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</w:t>
      </w:r>
      <w:r w:rsidRPr="00332A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порядок въезда</w:t>
      </w:r>
      <w:r w:rsidR="002817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(выезда) транспортных средств </w:t>
      </w:r>
      <w:r w:rsidRPr="00332A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охраняемый объект (с охраняемого объекта);</w:t>
      </w:r>
    </w:p>
    <w:p w:rsidR="002817A2" w:rsidRPr="00332AC6" w:rsidRDefault="002817A2" w:rsidP="00675833">
      <w:pPr>
        <w:shd w:val="clear" w:color="auto" w:fill="FFFFFF"/>
        <w:spacing w:after="56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75833" w:rsidRDefault="00675833" w:rsidP="00675833">
      <w:pPr>
        <w:shd w:val="clear" w:color="auto" w:fill="FFFFFF"/>
        <w:spacing w:after="56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2A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сотрудник охраны </w:t>
      </w:r>
      <w:r w:rsidR="002817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</w:t>
      </w:r>
      <w:r w:rsidRPr="00332A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сотрудник, осуществляющий функции по обеспечению пропускного режим</w:t>
      </w:r>
      <w:r w:rsidR="002817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Pr="00332A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охраняемо</w:t>
      </w:r>
      <w:r w:rsidR="002817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й</w:t>
      </w:r>
      <w:r w:rsidRPr="00332A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2817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территории</w:t>
      </w:r>
      <w:r w:rsidRPr="00332A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2817A2" w:rsidRPr="00332AC6" w:rsidRDefault="002817A2" w:rsidP="00675833">
      <w:pPr>
        <w:shd w:val="clear" w:color="auto" w:fill="FFFFFF"/>
        <w:spacing w:after="56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75833" w:rsidRDefault="002817A2" w:rsidP="00675833">
      <w:pPr>
        <w:shd w:val="clear" w:color="auto" w:fill="FFFFFF"/>
        <w:spacing w:after="56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пост охраны</w:t>
      </w:r>
      <w:r w:rsidR="00675833" w:rsidRPr="00332A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</w:t>
      </w:r>
      <w:r w:rsidR="00675833" w:rsidRPr="00332A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подразделение, в функции которого входит оформление, выдача, учет пропусков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(постоянных и временных)</w:t>
      </w:r>
      <w:r w:rsidR="00675833" w:rsidRPr="00332A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дающих право на въезд (выезд) транспортных средств на охраняемый объект (с охраняемого объекта);</w:t>
      </w:r>
    </w:p>
    <w:p w:rsidR="002817A2" w:rsidRPr="00332AC6" w:rsidRDefault="002817A2" w:rsidP="00675833">
      <w:pPr>
        <w:shd w:val="clear" w:color="auto" w:fill="FFFFFF"/>
        <w:spacing w:after="56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75833" w:rsidRPr="00332AC6" w:rsidRDefault="00675833" w:rsidP="00675833">
      <w:pPr>
        <w:shd w:val="clear" w:color="auto" w:fill="FFFFFF"/>
        <w:spacing w:after="56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332A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зона доступа </w:t>
      </w:r>
      <w:r w:rsidR="002817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– </w:t>
      </w:r>
      <w:r w:rsidRPr="00332A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территория охраняемого объекта</w:t>
      </w:r>
      <w:r w:rsidR="002817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332A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</w:t>
      </w:r>
      <w:r w:rsidR="00966C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ъезд</w:t>
      </w:r>
      <w:r w:rsidRPr="00332A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(вы</w:t>
      </w:r>
      <w:r w:rsidR="00966C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езд</w:t>
      </w:r>
      <w:r w:rsidRPr="00332A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 на котор</w:t>
      </w:r>
      <w:r w:rsidR="002817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ую</w:t>
      </w:r>
      <w:r w:rsidRPr="00332A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(с котор</w:t>
      </w:r>
      <w:r w:rsidR="002817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ой</w:t>
      </w:r>
      <w:r w:rsidRPr="00332A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) оборудован системой контроля и управления доступом (далее </w:t>
      </w:r>
      <w:r w:rsidR="00966C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</w:t>
      </w:r>
      <w:r w:rsidRPr="00332A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966C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шлагбаум</w:t>
      </w:r>
      <w:r w:rsidRPr="00332A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</w:t>
      </w:r>
      <w:proofErr w:type="gramEnd"/>
    </w:p>
    <w:p w:rsidR="00BA1361" w:rsidRPr="00590600" w:rsidRDefault="00675833" w:rsidP="00BA1361">
      <w:pPr>
        <w:pStyle w:val="a5"/>
        <w:shd w:val="clear" w:color="auto" w:fill="FFFFFF"/>
        <w:spacing w:before="281" w:beforeAutospacing="0" w:after="338" w:afterAutospacing="0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BA1361" w:rsidRPr="00590600">
        <w:rPr>
          <w:rFonts w:eastAsiaTheme="minorHAnsi"/>
          <w:sz w:val="28"/>
          <w:szCs w:val="28"/>
          <w:lang w:eastAsia="en-US"/>
        </w:rPr>
        <w:t>. Территория парковки должна быть освещена, оборудована необходимыми дорожными знаками (3.24, 6.4), шлагбаум</w:t>
      </w:r>
      <w:r>
        <w:rPr>
          <w:rFonts w:eastAsiaTheme="minorHAnsi"/>
          <w:sz w:val="28"/>
          <w:szCs w:val="28"/>
          <w:lang w:eastAsia="en-US"/>
        </w:rPr>
        <w:t>о</w:t>
      </w:r>
      <w:r w:rsidR="00BA1361" w:rsidRPr="00590600">
        <w:rPr>
          <w:rFonts w:eastAsiaTheme="minorHAnsi"/>
          <w:sz w:val="28"/>
          <w:szCs w:val="28"/>
          <w:lang w:eastAsia="en-US"/>
        </w:rPr>
        <w:t>м и иметь асфальтобетонное покрытие с четкой разметкой парковочных мест в соответствии с СП  113.13330.2012 и указателями направления движения.</w:t>
      </w:r>
    </w:p>
    <w:p w:rsidR="00675833" w:rsidRDefault="00BA1361" w:rsidP="00BA1361">
      <w:pPr>
        <w:pStyle w:val="a5"/>
        <w:shd w:val="clear" w:color="auto" w:fill="FFFFFF"/>
        <w:spacing w:before="281" w:beforeAutospacing="0" w:after="338" w:afterAutospacing="0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590600">
        <w:rPr>
          <w:rFonts w:eastAsiaTheme="minorHAnsi"/>
          <w:sz w:val="28"/>
          <w:szCs w:val="28"/>
          <w:lang w:eastAsia="en-US"/>
        </w:rPr>
        <w:t xml:space="preserve">При въезде на парковку </w:t>
      </w:r>
      <w:r w:rsidR="00675833">
        <w:rPr>
          <w:rFonts w:eastAsiaTheme="minorHAnsi"/>
          <w:sz w:val="28"/>
          <w:szCs w:val="28"/>
          <w:lang w:eastAsia="en-US"/>
        </w:rPr>
        <w:t>возможно</w:t>
      </w:r>
      <w:r w:rsidRPr="00590600">
        <w:rPr>
          <w:rFonts w:eastAsiaTheme="minorHAnsi"/>
          <w:sz w:val="28"/>
          <w:szCs w:val="28"/>
          <w:lang w:eastAsia="en-US"/>
        </w:rPr>
        <w:t xml:space="preserve"> размещение информационного щита с указанием владельца парковки, количества </w:t>
      </w:r>
      <w:proofErr w:type="spellStart"/>
      <w:r w:rsidRPr="00590600">
        <w:rPr>
          <w:rFonts w:eastAsiaTheme="minorHAnsi"/>
          <w:sz w:val="28"/>
          <w:szCs w:val="28"/>
          <w:lang w:eastAsia="en-US"/>
        </w:rPr>
        <w:t>машиномест</w:t>
      </w:r>
      <w:proofErr w:type="spellEnd"/>
      <w:r w:rsidRPr="00590600">
        <w:rPr>
          <w:rFonts w:eastAsiaTheme="minorHAnsi"/>
          <w:sz w:val="28"/>
          <w:szCs w:val="28"/>
          <w:lang w:eastAsia="en-US"/>
        </w:rPr>
        <w:t xml:space="preserve">. </w:t>
      </w:r>
    </w:p>
    <w:p w:rsidR="00BA1361" w:rsidRPr="00BA1361" w:rsidRDefault="00BA1361" w:rsidP="00BA1361">
      <w:pPr>
        <w:pStyle w:val="a5"/>
        <w:shd w:val="clear" w:color="auto" w:fill="FFFFFF"/>
        <w:spacing w:before="281" w:beforeAutospacing="0" w:after="338" w:afterAutospacing="0"/>
        <w:jc w:val="both"/>
        <w:textAlignment w:val="baseline"/>
        <w:rPr>
          <w:color w:val="000000"/>
          <w:sz w:val="28"/>
          <w:szCs w:val="28"/>
        </w:rPr>
      </w:pPr>
      <w:r w:rsidRPr="00BA1361">
        <w:rPr>
          <w:color w:val="000000"/>
          <w:sz w:val="28"/>
          <w:szCs w:val="28"/>
        </w:rPr>
        <w:t xml:space="preserve">В соответствии с Федеральным законом </w:t>
      </w:r>
      <w:r w:rsidR="00675833">
        <w:rPr>
          <w:color w:val="000000"/>
          <w:sz w:val="28"/>
          <w:szCs w:val="28"/>
        </w:rPr>
        <w:t>–</w:t>
      </w:r>
      <w:r w:rsidR="008173EF">
        <w:rPr>
          <w:color w:val="000000"/>
          <w:sz w:val="28"/>
          <w:szCs w:val="28"/>
        </w:rPr>
        <w:t xml:space="preserve"> </w:t>
      </w:r>
      <w:r w:rsidRPr="00BA1361">
        <w:rPr>
          <w:color w:val="000000"/>
          <w:sz w:val="28"/>
          <w:szCs w:val="28"/>
        </w:rPr>
        <w:t>ФЗ «О социальной защите инвалидов в Российской Федерации» 10 процентов парковочных мест должны быть отведены для транспортных средств людей с ограниченными возможностями, при этом ширина парковочного места должна быть увеличена до 3,5 м, с нанесением на асфальт знака 1.24.3.</w:t>
      </w:r>
    </w:p>
    <w:p w:rsidR="00BA1361" w:rsidRPr="00BA1361" w:rsidRDefault="00BA1361" w:rsidP="00BA1361">
      <w:pPr>
        <w:pStyle w:val="a5"/>
        <w:shd w:val="clear" w:color="auto" w:fill="FFFFFF"/>
        <w:spacing w:before="281" w:beforeAutospacing="0" w:after="338" w:afterAutospacing="0"/>
        <w:jc w:val="both"/>
        <w:textAlignment w:val="baseline"/>
        <w:rPr>
          <w:color w:val="000000"/>
          <w:sz w:val="28"/>
          <w:szCs w:val="28"/>
        </w:rPr>
      </w:pPr>
      <w:r w:rsidRPr="00BA1361">
        <w:rPr>
          <w:color w:val="000000"/>
          <w:sz w:val="28"/>
          <w:szCs w:val="28"/>
        </w:rPr>
        <w:t>При въезде размеща</w:t>
      </w:r>
      <w:r w:rsidR="00675833">
        <w:rPr>
          <w:color w:val="000000"/>
          <w:sz w:val="28"/>
          <w:szCs w:val="28"/>
        </w:rPr>
        <w:t>е</w:t>
      </w:r>
      <w:r w:rsidRPr="00BA1361">
        <w:rPr>
          <w:color w:val="000000"/>
          <w:sz w:val="28"/>
          <w:szCs w:val="28"/>
        </w:rPr>
        <w:t>тся автоматическ</w:t>
      </w:r>
      <w:r w:rsidR="00675833">
        <w:rPr>
          <w:color w:val="000000"/>
          <w:sz w:val="28"/>
          <w:szCs w:val="28"/>
        </w:rPr>
        <w:t>о</w:t>
      </w:r>
      <w:r w:rsidRPr="00BA1361">
        <w:rPr>
          <w:color w:val="000000"/>
          <w:sz w:val="28"/>
          <w:szCs w:val="28"/>
        </w:rPr>
        <w:t>е устройств</w:t>
      </w:r>
      <w:r w:rsidR="00675833">
        <w:rPr>
          <w:color w:val="000000"/>
          <w:sz w:val="28"/>
          <w:szCs w:val="28"/>
        </w:rPr>
        <w:t>о</w:t>
      </w:r>
      <w:r w:rsidRPr="00BA1361">
        <w:rPr>
          <w:color w:val="000000"/>
          <w:sz w:val="28"/>
          <w:szCs w:val="28"/>
        </w:rPr>
        <w:t xml:space="preserve"> (</w:t>
      </w:r>
      <w:r w:rsidR="00675833">
        <w:rPr>
          <w:color w:val="000000"/>
          <w:sz w:val="28"/>
          <w:szCs w:val="28"/>
        </w:rPr>
        <w:t>шлагбаум</w:t>
      </w:r>
      <w:r w:rsidRPr="00BA1361">
        <w:rPr>
          <w:color w:val="000000"/>
          <w:sz w:val="28"/>
          <w:szCs w:val="28"/>
        </w:rPr>
        <w:t xml:space="preserve">) для </w:t>
      </w:r>
      <w:r w:rsidR="00675833">
        <w:rPr>
          <w:color w:val="000000"/>
          <w:sz w:val="28"/>
          <w:szCs w:val="28"/>
        </w:rPr>
        <w:t xml:space="preserve">контроля доступа на </w:t>
      </w:r>
      <w:r w:rsidRPr="00BA1361">
        <w:rPr>
          <w:color w:val="000000"/>
          <w:sz w:val="28"/>
          <w:szCs w:val="28"/>
        </w:rPr>
        <w:t>парковку.</w:t>
      </w:r>
    </w:p>
    <w:p w:rsidR="00A93D11" w:rsidRDefault="002817A2" w:rsidP="00332AC6">
      <w:pPr>
        <w:shd w:val="clear" w:color="auto" w:fill="FFFFFF"/>
        <w:spacing w:after="56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</w:t>
      </w:r>
      <w:r w:rsidR="00A93D11" w:rsidRPr="00332A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Обеспечение пропускного режим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="00A93D11" w:rsidRPr="00332A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охраняемо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й</w:t>
      </w:r>
      <w:r w:rsidR="00A93D11" w:rsidRPr="00332A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территории</w:t>
      </w:r>
      <w:r w:rsidR="00A93D11" w:rsidRPr="00332A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осуществля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</w:t>
      </w:r>
      <w:r w:rsidR="00A93D11" w:rsidRPr="00332A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тся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охранной организацией на основании заключенного муниципального контракта</w:t>
      </w:r>
      <w:r w:rsidR="00312C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контролируется у</w:t>
      </w:r>
      <w:r w:rsidR="00A93D11" w:rsidRPr="00332A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правлением делами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администрации городского округа Красногорск </w:t>
      </w:r>
      <w:r w:rsidR="00A93D11" w:rsidRPr="00332A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(далее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</w:t>
      </w:r>
      <w:r w:rsidR="00A93D11" w:rsidRPr="00332A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Управление делами) и предусматрива</w:t>
      </w:r>
      <w:r w:rsidR="00312C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</w:t>
      </w:r>
      <w:r w:rsidR="00A93D11" w:rsidRPr="00332A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т:</w:t>
      </w:r>
    </w:p>
    <w:p w:rsidR="00242BA5" w:rsidRPr="00332AC6" w:rsidRDefault="00242BA5" w:rsidP="00332AC6">
      <w:pPr>
        <w:shd w:val="clear" w:color="auto" w:fill="FFFFFF"/>
        <w:spacing w:after="56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93D11" w:rsidRPr="00332AC6" w:rsidRDefault="00A93D11" w:rsidP="00332AC6">
      <w:pPr>
        <w:shd w:val="clear" w:color="auto" w:fill="FFFFFF"/>
        <w:spacing w:after="56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2A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введение системы </w:t>
      </w:r>
      <w:r w:rsidR="00312C5B" w:rsidRPr="00332A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автомобильных </w:t>
      </w:r>
      <w:r w:rsidRPr="00332A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пропусков, определение порядка их регистрации, учета, выдачи, хранения, замены, переофо</w:t>
      </w:r>
      <w:r w:rsidR="00202A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рмления, возврата и уничтожения;</w:t>
      </w:r>
    </w:p>
    <w:p w:rsidR="00A93D11" w:rsidRPr="00332AC6" w:rsidRDefault="00A93D11" w:rsidP="00332AC6">
      <w:pPr>
        <w:shd w:val="clear" w:color="auto" w:fill="FFFFFF"/>
        <w:spacing w:after="56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2A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организацию работы </w:t>
      </w:r>
      <w:r w:rsidR="00312C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поста охраны</w:t>
      </w:r>
      <w:r w:rsidRPr="00332A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обеспечение их образцами документов, дающих право на въезд (выезд) транспортных средств на охраняемый объект (с охраняемого объекта);</w:t>
      </w:r>
    </w:p>
    <w:p w:rsidR="00A93D11" w:rsidRPr="00332AC6" w:rsidRDefault="00A93D11" w:rsidP="00332AC6">
      <w:pPr>
        <w:shd w:val="clear" w:color="auto" w:fill="FFFFFF"/>
        <w:spacing w:after="56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2A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организацию оформления и выдачи служащим, работникам, посетителям электронных карт доступа, предоставляющих право на въезд (выезд) транспортных средств на охраняемый объект (с охраняемого объекта);</w:t>
      </w:r>
    </w:p>
    <w:p w:rsidR="00A93D11" w:rsidRPr="00332AC6" w:rsidRDefault="00A93D11" w:rsidP="00242BA5">
      <w:pPr>
        <w:shd w:val="clear" w:color="auto" w:fill="FFFFFF"/>
        <w:spacing w:after="56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2A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организацию обеспечения защиты охраняемого объекта от несанкционированного доступа и охраны от противоправных посягательств</w:t>
      </w:r>
      <w:r w:rsidR="00242B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93D11" w:rsidRPr="00332AC6" w:rsidRDefault="00A93D11" w:rsidP="00332AC6">
      <w:pPr>
        <w:shd w:val="clear" w:color="auto" w:fill="FFFFFF"/>
        <w:spacing w:after="56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2A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Виды документов, предоставляющих право на въез</w:t>
      </w:r>
      <w:r w:rsidR="00D930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 (выезд) транспортных средств </w:t>
      </w:r>
      <w:r w:rsidRPr="00332A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охраняемый объект (с охраняемого объекта):</w:t>
      </w:r>
    </w:p>
    <w:p w:rsidR="00312C5B" w:rsidRPr="00242BA5" w:rsidRDefault="00A93D11" w:rsidP="00332AC6">
      <w:pPr>
        <w:shd w:val="clear" w:color="auto" w:fill="FFFFFF"/>
        <w:spacing w:after="56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2A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а) </w:t>
      </w:r>
      <w:r w:rsidR="00312C5B" w:rsidRPr="00242B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удостоверение «Администрация городского округа Красногорск Московской области» за подписью главы городского округа Красногорск Московской области;</w:t>
      </w:r>
    </w:p>
    <w:p w:rsidR="00A93D11" w:rsidRPr="00242BA5" w:rsidRDefault="00242BA5" w:rsidP="00332AC6">
      <w:pPr>
        <w:shd w:val="clear" w:color="auto" w:fill="FFFFFF"/>
        <w:spacing w:after="56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2B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</w:t>
      </w:r>
      <w:r w:rsidR="00A93D11" w:rsidRPr="00242B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 индивидуальная электронная карта доступа;</w:t>
      </w:r>
    </w:p>
    <w:p w:rsidR="00A93D11" w:rsidRDefault="00242BA5" w:rsidP="00332AC6">
      <w:pPr>
        <w:shd w:val="clear" w:color="auto" w:fill="FFFFFF"/>
        <w:spacing w:after="56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2B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 w:rsidR="00A93D11" w:rsidRPr="00242B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 разовая заявка на въезд (выезд) транспортного средства на охраняемый объект (с охраняемого объекта), оформленная в порядке, установленном </w:t>
      </w:r>
      <w:hyperlink r:id="rId6" w:anchor="block_1025" w:history="1">
        <w:r w:rsidR="00A93D11" w:rsidRPr="00242BA5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пунктами </w:t>
        </w:r>
        <w:r w:rsidRPr="00242BA5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6.3</w:t>
        </w:r>
        <w:r w:rsidR="008173EF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–</w:t>
        </w:r>
        <w:r w:rsidRPr="00242BA5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6.4</w:t>
        </w:r>
      </w:hyperlink>
      <w:r w:rsidRPr="00242B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астоящего Положения.</w:t>
      </w:r>
    </w:p>
    <w:p w:rsidR="00242BA5" w:rsidRPr="00332AC6" w:rsidRDefault="00242BA5" w:rsidP="00332AC6">
      <w:pPr>
        <w:shd w:val="clear" w:color="auto" w:fill="FFFFFF"/>
        <w:spacing w:after="56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93D11" w:rsidRDefault="00202A91" w:rsidP="00332AC6">
      <w:pPr>
        <w:shd w:val="clear" w:color="auto" w:fill="FFFFFF"/>
        <w:spacing w:after="56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</w:t>
      </w:r>
      <w:r w:rsidR="00A93D11" w:rsidRPr="00332A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Порядок оформления и выдачи автомобильных пропусков, разовых заявок на въезд (выезд) транспортных средств на охраняемый объект (с охраняемого объекта)</w:t>
      </w:r>
    </w:p>
    <w:p w:rsidR="00242BA5" w:rsidRPr="00332AC6" w:rsidRDefault="00242BA5" w:rsidP="00332AC6">
      <w:pPr>
        <w:shd w:val="clear" w:color="auto" w:fill="FFFFFF"/>
        <w:spacing w:after="56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93D11" w:rsidRPr="00332AC6" w:rsidRDefault="00202A91" w:rsidP="00332AC6">
      <w:pPr>
        <w:shd w:val="clear" w:color="auto" w:fill="FFFFFF"/>
        <w:spacing w:after="56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6.1.</w:t>
      </w:r>
      <w:r w:rsidR="00A93D11" w:rsidRPr="00332A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Автомобильные пропуска</w:t>
      </w:r>
      <w:r w:rsidR="00242B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</w:t>
      </w:r>
      <w:r w:rsidR="00242BA5" w:rsidRPr="00242B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индивидуальн</w:t>
      </w:r>
      <w:r w:rsidR="004659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ые</w:t>
      </w:r>
      <w:r w:rsidR="00242BA5" w:rsidRPr="00242B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электронн</w:t>
      </w:r>
      <w:r w:rsidR="004659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ые</w:t>
      </w:r>
      <w:r w:rsidR="00242BA5" w:rsidRPr="00242B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карт</w:t>
      </w:r>
      <w:r w:rsidR="004659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ы</w:t>
      </w:r>
      <w:r w:rsidR="00242BA5" w:rsidRPr="00242B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доступа</w:t>
      </w:r>
      <w:r w:rsidR="00242B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r w:rsidR="00242BA5" w:rsidRPr="00332A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A93D11" w:rsidRPr="00332A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выдаются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сотрудниками охраны</w:t>
      </w:r>
      <w:r w:rsidR="00A93D11" w:rsidRPr="00332A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основании заявок, подписанных руководителями </w:t>
      </w:r>
      <w:r w:rsidR="00E361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структурных подразделений администрации городского округа Красногорск</w:t>
      </w:r>
      <w:r w:rsidR="00A93D11" w:rsidRPr="00332A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Московской области, </w:t>
      </w:r>
      <w:r w:rsidR="00E361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председателем Совета депутатов городского округа Красногорск Московской области</w:t>
      </w:r>
      <w:r w:rsidR="00A93D11" w:rsidRPr="00332A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направленных и согласованных Управлением делами.</w:t>
      </w:r>
    </w:p>
    <w:p w:rsidR="00A93D11" w:rsidRPr="00332AC6" w:rsidRDefault="00202A91" w:rsidP="00332AC6">
      <w:pPr>
        <w:shd w:val="clear" w:color="auto" w:fill="FFFFFF"/>
        <w:spacing w:after="56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6.2</w:t>
      </w:r>
      <w:r w:rsidR="00A93D11" w:rsidRPr="00332A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Автомобильные пропуска выдаются на транспортные средства </w:t>
      </w:r>
      <w:r w:rsidR="00E361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руководителей и сотрудников органов местного самоуправления городского округа Красногорск </w:t>
      </w:r>
      <w:r w:rsidR="00E3610B" w:rsidRPr="00332A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Московской области</w:t>
      </w:r>
      <w:r w:rsidR="00E361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структурных подразделений администрации</w:t>
      </w:r>
      <w:r w:rsidR="00E3610B" w:rsidRPr="00E361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E361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городского округа Красногорск </w:t>
      </w:r>
      <w:r w:rsidR="00E3610B" w:rsidRPr="00332A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Московской области</w:t>
      </w:r>
      <w:r w:rsidR="00A93D11" w:rsidRPr="00332A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93D11" w:rsidRPr="00332AC6" w:rsidRDefault="00202A91" w:rsidP="00332AC6">
      <w:pPr>
        <w:shd w:val="clear" w:color="auto" w:fill="FFFFFF"/>
        <w:spacing w:after="56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6.3</w:t>
      </w:r>
      <w:r w:rsidR="00A93D11" w:rsidRPr="00332A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Разовые заявки на въезд (выезд) транспортных средств на охраняемый объект (с охраняемого объекта) за подписью </w:t>
      </w:r>
      <w:r w:rsidR="00E361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главы городского округа Красногорск</w:t>
      </w:r>
      <w:r w:rsidR="00A93D11" w:rsidRPr="00332A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Московской области, первого заместителя </w:t>
      </w:r>
      <w:r w:rsidR="00E361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администрации городского округа Красногорск</w:t>
      </w:r>
      <w:r w:rsidR="00E3610B" w:rsidRPr="00332A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Московской области</w:t>
      </w:r>
      <w:r w:rsidR="00A93D11" w:rsidRPr="00332A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заместителей </w:t>
      </w:r>
      <w:r w:rsidR="00E361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администрации городского округа Красногорск</w:t>
      </w:r>
      <w:r w:rsidR="00E3610B" w:rsidRPr="00332A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Московской области</w:t>
      </w:r>
      <w:r w:rsidR="002B60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начальников структурных подразделений  администрации городского округа Красногорск</w:t>
      </w:r>
      <w:r w:rsidR="002B609D" w:rsidRPr="00332A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Московской области </w:t>
      </w:r>
      <w:r w:rsidR="00A93D11" w:rsidRPr="00332A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направляются и согласовываются Управлением делами.</w:t>
      </w:r>
    </w:p>
    <w:p w:rsidR="00A93D11" w:rsidRPr="00332AC6" w:rsidRDefault="00A93D11" w:rsidP="00332AC6">
      <w:pPr>
        <w:shd w:val="clear" w:color="auto" w:fill="FFFFFF"/>
        <w:spacing w:after="56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332A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Разовая заявка, переданная посредством внутренней телефонной связи (на 1 - 2 транспортное средство) </w:t>
      </w:r>
      <w:r w:rsidR="002B60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пост охраны с 8.00 до 18.00</w:t>
      </w:r>
      <w:r w:rsidRPr="00332A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в предпраздничные дни с 8.00 до 17.00, а в нерабочее время, в том числе, в выходные и нерабочие праздничные дни, переданная </w:t>
      </w:r>
      <w:r w:rsidR="002B60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пост охраны</w:t>
      </w:r>
      <w:r w:rsidRPr="00332A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является основанием для въезда (выезда) транспортных средств на охраняемый объект (с охраняемого объекта).</w:t>
      </w:r>
      <w:proofErr w:type="gramEnd"/>
    </w:p>
    <w:p w:rsidR="00A93D11" w:rsidRPr="00332AC6" w:rsidRDefault="00202A91" w:rsidP="00332AC6">
      <w:pPr>
        <w:shd w:val="clear" w:color="auto" w:fill="FFFFFF"/>
        <w:spacing w:after="56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6.4</w:t>
      </w:r>
      <w:r w:rsidR="00A93D11" w:rsidRPr="00332A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 разовой заявке на въезд (выезд) транспортных средств на охраняемый объект (с охраняемого объекта) указывается следующая информация:</w:t>
      </w:r>
    </w:p>
    <w:p w:rsidR="00A93D11" w:rsidRPr="00332AC6" w:rsidRDefault="00A93D11" w:rsidP="00332AC6">
      <w:pPr>
        <w:shd w:val="clear" w:color="auto" w:fill="FFFFFF"/>
        <w:spacing w:after="56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2A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дата, время въезда (выезда) транспортного средства;</w:t>
      </w:r>
    </w:p>
    <w:p w:rsidR="00A93D11" w:rsidRPr="00332AC6" w:rsidRDefault="00A93D11" w:rsidP="00332AC6">
      <w:pPr>
        <w:shd w:val="clear" w:color="auto" w:fill="FFFFFF"/>
        <w:spacing w:after="56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2A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список пассажиров транспортного средства;</w:t>
      </w:r>
    </w:p>
    <w:p w:rsidR="00A93D11" w:rsidRPr="00332AC6" w:rsidRDefault="00A93D11" w:rsidP="00332AC6">
      <w:pPr>
        <w:shd w:val="clear" w:color="auto" w:fill="FFFFFF"/>
        <w:spacing w:after="56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2A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фамилия, имя, отчество водителя транспортного средства;</w:t>
      </w:r>
    </w:p>
    <w:p w:rsidR="00A93D11" w:rsidRPr="00332AC6" w:rsidRDefault="00A93D11" w:rsidP="00332AC6">
      <w:pPr>
        <w:shd w:val="clear" w:color="auto" w:fill="FFFFFF"/>
        <w:spacing w:after="56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2A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государственный регистрационный знак транспортного средства;</w:t>
      </w:r>
    </w:p>
    <w:p w:rsidR="00A93D11" w:rsidRPr="00332AC6" w:rsidRDefault="00A93D11" w:rsidP="00332AC6">
      <w:pPr>
        <w:shd w:val="clear" w:color="auto" w:fill="FFFFFF"/>
        <w:spacing w:after="56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2A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марка (модель) транспортного средства.</w:t>
      </w:r>
    </w:p>
    <w:p w:rsidR="00A93D11" w:rsidRPr="00332AC6" w:rsidRDefault="00A93D11" w:rsidP="00332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93D11" w:rsidRPr="00D930A1" w:rsidRDefault="00202A91" w:rsidP="00332AC6">
      <w:pPr>
        <w:shd w:val="clear" w:color="auto" w:fill="FFFFFF"/>
        <w:spacing w:after="56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30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</w:t>
      </w:r>
      <w:r w:rsidR="00A93D11" w:rsidRPr="00D930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Порядок въезда (выезда) транспортных средств на охраняемый объект (с охраняемого объекта)</w:t>
      </w:r>
    </w:p>
    <w:p w:rsidR="00A93D11" w:rsidRPr="00D930A1" w:rsidRDefault="00A93D11" w:rsidP="00332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B609D" w:rsidRPr="00D930A1" w:rsidRDefault="00A93D11" w:rsidP="00332AC6">
      <w:pPr>
        <w:shd w:val="clear" w:color="auto" w:fill="FFFFFF"/>
        <w:spacing w:after="56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30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</w:t>
      </w:r>
      <w:r w:rsidR="00202A91" w:rsidRPr="00D930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</w:t>
      </w:r>
      <w:r w:rsidRPr="00D930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2B609D" w:rsidRPr="00D930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 w:rsidRPr="00D930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ъезд (выезд) транспортных средств на охраняемый объект (с охраняемого объекта) осуществляется через</w:t>
      </w:r>
      <w:r w:rsidR="002B609D" w:rsidRPr="00D930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систему контроля доступа (шлагбаум)</w:t>
      </w:r>
      <w:r w:rsidRPr="00D930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A93D11" w:rsidRPr="00D930A1" w:rsidRDefault="00202A91" w:rsidP="00332AC6">
      <w:pPr>
        <w:shd w:val="clear" w:color="auto" w:fill="FFFFFF"/>
        <w:spacing w:after="56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30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7.2.</w:t>
      </w:r>
      <w:r w:rsidR="00A93D11" w:rsidRPr="00D930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При въезде (выезде) транспортных средств на охраняемый объект (с охраняемого объекта) служащие, работники, посетители </w:t>
      </w:r>
      <w:r w:rsidR="002B609D" w:rsidRPr="00D930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прикладывают к считывателю </w:t>
      </w:r>
      <w:r w:rsidR="00242BA5" w:rsidRPr="00242B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индивидуальн</w:t>
      </w:r>
      <w:r w:rsidR="00242B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ую</w:t>
      </w:r>
      <w:r w:rsidR="00242BA5" w:rsidRPr="00242B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электронн</w:t>
      </w:r>
      <w:r w:rsidR="00242B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ую</w:t>
      </w:r>
      <w:r w:rsidR="00242BA5" w:rsidRPr="00242B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карт</w:t>
      </w:r>
      <w:r w:rsidR="00242B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</w:t>
      </w:r>
      <w:r w:rsidR="00242BA5" w:rsidRPr="00242B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доступа</w:t>
      </w:r>
      <w:r w:rsidR="00242BA5" w:rsidRPr="00D930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2B609D" w:rsidRPr="00D930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либо сообщают фамилию, имя, отчество по внутренней связи</w:t>
      </w:r>
      <w:r w:rsidR="00A93D11" w:rsidRPr="00D930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02A91" w:rsidRPr="00D930A1" w:rsidRDefault="00202A91" w:rsidP="00202A91">
      <w:pPr>
        <w:widowControl w:val="0"/>
        <w:spacing w:after="275" w:line="324" w:lineRule="exact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D930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7.3.</w:t>
      </w:r>
      <w:r w:rsidR="00A93D11" w:rsidRPr="00D930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="00A93D11" w:rsidRPr="00D930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Право на беспрепятственный въезд (выезд) на охраняемый объект (с охраняемого объекта) в рабочее и нерабочее время, в том числе в выходные и нерабочие праздничные дни </w:t>
      </w:r>
      <w:r w:rsidR="002B609D" w:rsidRPr="00D930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имеют</w:t>
      </w:r>
      <w:r w:rsidRPr="00D930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2B609D" w:rsidRPr="00D930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D930A1">
        <w:rPr>
          <w:rFonts w:ascii="Times New Roman" w:hAnsi="Times New Roman" w:cs="Times New Roman"/>
          <w:sz w:val="28"/>
          <w:szCs w:val="28"/>
        </w:rPr>
        <w:t>глава городского округа Красногорск Московской области, первые заместители и заместители главы администрации, председатель Совета депутатов городского округа Красногорск Московской области, заместитель председателя Совета депутатов городского округа Красногорск Московской области, руководители структурных подразделений администрации, председатель</w:t>
      </w:r>
      <w:proofErr w:type="gramEnd"/>
      <w:r w:rsidRPr="00D930A1"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комиссии городского округа Красногорск (далее – ТИК), заместитель председателя ТИК, секретарь ТИК, сотрудники, назначенные распоряжением администрации ответственными дежурными в предпраздничные и праздничные дни или привлеченные к проведению каких-либо мероприятий.</w:t>
      </w:r>
    </w:p>
    <w:p w:rsidR="00A93D11" w:rsidRPr="00D930A1" w:rsidRDefault="00202A91" w:rsidP="00332AC6">
      <w:pPr>
        <w:shd w:val="clear" w:color="auto" w:fill="FFFFFF"/>
        <w:spacing w:after="56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30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7.4.</w:t>
      </w:r>
      <w:r w:rsidR="00A93D11" w:rsidRPr="00D930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2B609D" w:rsidRPr="00D930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 w:rsidR="00A93D11" w:rsidRPr="00D930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ъезд (выезд) на охраняемый объект (с охраняемого объекта) служащих, работников, посетителей в нерабочее время, в том числе в выходные и нерабочие праздничные дни, осуществляются по заявкам:</w:t>
      </w:r>
    </w:p>
    <w:p w:rsidR="00A93D11" w:rsidRPr="00D930A1" w:rsidRDefault="002B609D" w:rsidP="00332AC6">
      <w:pPr>
        <w:shd w:val="clear" w:color="auto" w:fill="FFFFFF"/>
        <w:spacing w:after="56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30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за подписью главы городского округа Красногорск Московской области, первого заместителя администрации городского округа Красногорск Московской области, заместителей администрации городского округа Красногорск Московской области, </w:t>
      </w:r>
      <w:r w:rsidR="007354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руководителей</w:t>
      </w:r>
      <w:r w:rsidRPr="00D930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структурных подразделений  администрации городского округа </w:t>
      </w:r>
      <w:r w:rsidRPr="00D930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Красногорск Московской области</w:t>
      </w:r>
      <w:r w:rsidR="00A93D11" w:rsidRPr="00D930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направленным </w:t>
      </w:r>
      <w:r w:rsidRPr="00D930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пост охраны</w:t>
      </w:r>
      <w:r w:rsidR="00A93D11" w:rsidRPr="00D930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 позднее, чем за 24 часа до начала выходных и нерабочих праздничных дней;</w:t>
      </w:r>
    </w:p>
    <w:p w:rsidR="00242BA5" w:rsidRDefault="00202A91" w:rsidP="00332AC6">
      <w:pPr>
        <w:shd w:val="clear" w:color="auto" w:fill="FFFFFF"/>
        <w:spacing w:after="56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30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7.5</w:t>
      </w:r>
      <w:r w:rsidR="00A93D11" w:rsidRPr="00D930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 Въезжающие (выезжающие) транспортные средства </w:t>
      </w:r>
      <w:r w:rsidR="00273BF8" w:rsidRPr="00D930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могут подвергнуться</w:t>
      </w:r>
      <w:r w:rsidR="00A93D11" w:rsidRPr="00D930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242B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визуальному </w:t>
      </w:r>
      <w:r w:rsidR="00A93D11" w:rsidRPr="00D930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осмотру сотрудниками охраны. </w:t>
      </w:r>
    </w:p>
    <w:p w:rsidR="00A93D11" w:rsidRPr="00D930A1" w:rsidRDefault="00202A91" w:rsidP="00332AC6">
      <w:pPr>
        <w:shd w:val="clear" w:color="auto" w:fill="FFFFFF"/>
        <w:spacing w:after="56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30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7.6.</w:t>
      </w:r>
      <w:r w:rsidR="00A93D11" w:rsidRPr="00D930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Въезд на территорию охраняемого объекта автомобилей такси, автомобилей, выполняющих доставку различных видов товаров и продуктов (за исключением случаев выполнения договорных обяза</w:t>
      </w:r>
      <w:r w:rsidR="00273BF8" w:rsidRPr="00D930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тельств), мотоциклов, скутеров </w:t>
      </w:r>
      <w:r w:rsidR="00A93D11" w:rsidRPr="00D930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иных средств передвижения запрещен.</w:t>
      </w:r>
    </w:p>
    <w:p w:rsidR="00A93D11" w:rsidRDefault="00202A91" w:rsidP="00332AC6">
      <w:pPr>
        <w:shd w:val="clear" w:color="auto" w:fill="FFFFFF"/>
        <w:spacing w:after="56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30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7.7.</w:t>
      </w:r>
      <w:r w:rsidR="00A93D11" w:rsidRPr="00D930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Парковка автотранспорта на охраняемом объекте осуществляется на определенных Управлением делами местах стоянок</w:t>
      </w:r>
      <w:r w:rsidR="00242B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</w:t>
      </w:r>
      <w:r w:rsidR="004659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стоянка </w:t>
      </w:r>
      <w:r w:rsidR="00242B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управления делами,</w:t>
      </w:r>
      <w:r w:rsidR="00A21E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242B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4659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стоянка </w:t>
      </w:r>
      <w:r w:rsidR="00242B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служебного автотранспорта</w:t>
      </w:r>
      <w:r w:rsidR="00A21E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стоянка для сотрудников</w:t>
      </w:r>
      <w:r w:rsidR="00242B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r w:rsidR="00A93D11" w:rsidRPr="00D930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Транспортные средства, припаркованные с нарушениями требований </w:t>
      </w:r>
      <w:hyperlink r:id="rId7" w:anchor="block_1000" w:history="1">
        <w:r w:rsidR="00A93D11" w:rsidRPr="00D930A1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Правил</w:t>
        </w:r>
      </w:hyperlink>
      <w:r w:rsidR="00A93D11" w:rsidRPr="00D930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дорожного движения Российской Федерации, утвержденных </w:t>
      </w:r>
      <w:hyperlink r:id="rId8" w:history="1">
        <w:r w:rsidR="00A93D11" w:rsidRPr="00D930A1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постановлением</w:t>
        </w:r>
      </w:hyperlink>
      <w:r w:rsidR="00A93D11" w:rsidRPr="00D930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Совета министров - Правительства Российской Федерации от 23.10.1993 </w:t>
      </w:r>
      <w:r w:rsidRPr="00D930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№ </w:t>
      </w:r>
      <w:r w:rsidR="00A93D11" w:rsidRPr="00D930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1090 </w:t>
      </w:r>
      <w:r w:rsidRPr="00D930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</w:t>
      </w:r>
      <w:r w:rsidR="00A93D11" w:rsidRPr="00D930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 правилах дорожного движения</w:t>
      </w:r>
      <w:r w:rsidRPr="00D930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  <w:r w:rsidR="00A93D11" w:rsidRPr="00D930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подлежат эвакуации в соответствии с законодательством Российской Федерации.</w:t>
      </w:r>
    </w:p>
    <w:p w:rsidR="00A21E03" w:rsidRPr="00D930A1" w:rsidRDefault="00A21E03" w:rsidP="00332AC6">
      <w:pPr>
        <w:shd w:val="clear" w:color="auto" w:fill="FFFFFF"/>
        <w:spacing w:after="56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21E03" w:rsidRDefault="00202A91" w:rsidP="00332AC6">
      <w:pPr>
        <w:shd w:val="clear" w:color="auto" w:fill="FFFFFF"/>
        <w:spacing w:after="56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30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</w:t>
      </w:r>
      <w:r w:rsidR="00A93D11" w:rsidRPr="00D930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Порядок учета и хранения индивидуальных электронных карт доступа</w:t>
      </w:r>
    </w:p>
    <w:p w:rsidR="00A21E03" w:rsidRDefault="00A21E03" w:rsidP="00332AC6">
      <w:pPr>
        <w:shd w:val="clear" w:color="auto" w:fill="FFFFFF"/>
        <w:spacing w:after="56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93D11" w:rsidRPr="00D930A1" w:rsidRDefault="00202A91" w:rsidP="00332AC6">
      <w:pPr>
        <w:shd w:val="clear" w:color="auto" w:fill="FFFFFF"/>
        <w:spacing w:after="56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30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8.1.</w:t>
      </w:r>
      <w:r w:rsidR="00A93D11" w:rsidRPr="00D930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E534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 w:rsidR="00A93D11" w:rsidRPr="00D930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ндивидуальные электронные карты доступа являются документами строгой отчетности.</w:t>
      </w:r>
    </w:p>
    <w:p w:rsidR="00A93D11" w:rsidRPr="00D930A1" w:rsidRDefault="00202A91" w:rsidP="00332AC6">
      <w:pPr>
        <w:shd w:val="clear" w:color="auto" w:fill="FFFFFF"/>
        <w:spacing w:after="56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30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8.2</w:t>
      </w:r>
      <w:r w:rsidR="00A93D11" w:rsidRPr="00D930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="00273BF8" w:rsidRPr="00D930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Сотрудники охраны</w:t>
      </w:r>
      <w:r w:rsidR="00A93D11" w:rsidRPr="00D930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273BF8" w:rsidRPr="00D930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являются</w:t>
      </w:r>
      <w:r w:rsidR="00A93D11" w:rsidRPr="00D930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ответственны</w:t>
      </w:r>
      <w:r w:rsidR="00273BF8" w:rsidRPr="00D930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ми</w:t>
      </w:r>
      <w:r w:rsidR="00A93D11" w:rsidRPr="00D930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 получение, учет, хранение индивидуальных электронных карт доступа.</w:t>
      </w:r>
    </w:p>
    <w:p w:rsidR="00A93D11" w:rsidRPr="00D930A1" w:rsidRDefault="00202A91" w:rsidP="00332AC6">
      <w:pPr>
        <w:shd w:val="clear" w:color="auto" w:fill="FFFFFF"/>
        <w:spacing w:after="56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30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8.3.</w:t>
      </w:r>
      <w:r w:rsidR="00A93D11" w:rsidRPr="00D930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При увольнении владельца индивидуальной электронной карты доступа </w:t>
      </w:r>
      <w:r w:rsidR="00273BF8" w:rsidRPr="00D930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индивидуальные электронные карты доступа </w:t>
      </w:r>
      <w:r w:rsidR="00A93D11" w:rsidRPr="00D930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подлежат сдаче </w:t>
      </w:r>
      <w:r w:rsidR="008D71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отдел муниципальной службы и кадров</w:t>
      </w:r>
      <w:r w:rsidR="00A93D11" w:rsidRPr="00D930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день увольнения.</w:t>
      </w:r>
    </w:p>
    <w:p w:rsidR="00A93D11" w:rsidRPr="00D930A1" w:rsidRDefault="00202A91" w:rsidP="00332AC6">
      <w:pPr>
        <w:shd w:val="clear" w:color="auto" w:fill="FFFFFF"/>
        <w:spacing w:after="56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30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8.4</w:t>
      </w:r>
      <w:r w:rsidR="00A93D11" w:rsidRPr="00D930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="00273BF8" w:rsidRPr="00D930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 w:rsidR="00A93D11" w:rsidRPr="00D930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ндивидуальны</w:t>
      </w:r>
      <w:r w:rsidR="00273BF8" w:rsidRPr="00D930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</w:t>
      </w:r>
      <w:r w:rsidR="00A93D11" w:rsidRPr="00D930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электронны</w:t>
      </w:r>
      <w:r w:rsidR="00273BF8" w:rsidRPr="00D930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</w:t>
      </w:r>
      <w:r w:rsidR="00A93D11" w:rsidRPr="00D930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карт</w:t>
      </w:r>
      <w:r w:rsidR="00273BF8" w:rsidRPr="00D930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ы</w:t>
      </w:r>
      <w:r w:rsidR="00A93D11" w:rsidRPr="00D930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доступа хранятся в металлических хранилищах (сейфах).</w:t>
      </w:r>
    </w:p>
    <w:p w:rsidR="00A93D11" w:rsidRPr="00D930A1" w:rsidRDefault="00202A91" w:rsidP="00332AC6">
      <w:pPr>
        <w:shd w:val="clear" w:color="auto" w:fill="FFFFFF"/>
        <w:spacing w:after="56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30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8.5.</w:t>
      </w:r>
      <w:r w:rsidR="00A93D11" w:rsidRPr="00D930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Учет выдачи индивидуальных электронных карт доступа ведется в журнал</w:t>
      </w:r>
      <w:r w:rsidR="00E534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</w:t>
      </w:r>
      <w:r w:rsidR="00A93D11" w:rsidRPr="00D930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учета выдачи индивидуальных электронных карт доступа.</w:t>
      </w:r>
    </w:p>
    <w:p w:rsidR="00A93D11" w:rsidRPr="00D930A1" w:rsidRDefault="00202A91" w:rsidP="00332AC6">
      <w:pPr>
        <w:shd w:val="clear" w:color="auto" w:fill="FFFFFF"/>
        <w:spacing w:after="56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30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8.6</w:t>
      </w:r>
      <w:r w:rsidR="00A93D11" w:rsidRPr="00D930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="00273BF8" w:rsidRPr="00D930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 w:rsidR="00A93D11" w:rsidRPr="00D930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ндивидуальные электронные карты доступа постоянно хранятся у их владельцев. Передавать их кому-либо, оставлять в залог, а также изменять внешний вид запрещается.</w:t>
      </w:r>
    </w:p>
    <w:p w:rsidR="00A93D11" w:rsidRPr="00D930A1" w:rsidRDefault="00202A91" w:rsidP="00332AC6">
      <w:pPr>
        <w:shd w:val="clear" w:color="auto" w:fill="FFFFFF"/>
        <w:spacing w:after="56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30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8.7</w:t>
      </w:r>
      <w:r w:rsidR="00A93D11" w:rsidRPr="00D930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В случае утраты (хищения) или неправомерного использования (передача другим лицам) индивидуальных электронных карт доступа, неаккуратного хранения, повлекшего их негодность к дальнейшему использованию, руководители </w:t>
      </w:r>
      <w:r w:rsidR="00273BF8" w:rsidRPr="00D930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структурных подразделений администрации городского округа Красногорск Московской области </w:t>
      </w:r>
      <w:r w:rsidR="00A93D11" w:rsidRPr="00D930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письменно сообщают об этом в Управление делами и организуют проведение служебной проверки (проверки).</w:t>
      </w:r>
    </w:p>
    <w:p w:rsidR="00A93D11" w:rsidRPr="00D930A1" w:rsidRDefault="00A93D11" w:rsidP="00332AC6">
      <w:pPr>
        <w:shd w:val="clear" w:color="auto" w:fill="FFFFFF"/>
        <w:spacing w:after="56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30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Номера утраченных индивидуальных электронных карт доступа, фамилии, имена, отчества их владельцев сообщаются </w:t>
      </w:r>
      <w:r w:rsidR="00E534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сотрудникам</w:t>
      </w:r>
      <w:r w:rsidRPr="00D930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охраны в целях исключения их использования посторонними лицами.</w:t>
      </w:r>
    </w:p>
    <w:p w:rsidR="00A93D11" w:rsidRPr="00D930A1" w:rsidRDefault="00202A91" w:rsidP="00332AC6">
      <w:pPr>
        <w:shd w:val="clear" w:color="auto" w:fill="FFFFFF"/>
        <w:spacing w:after="56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30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8.8</w:t>
      </w:r>
      <w:r w:rsidR="00A93D11" w:rsidRPr="00D930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Проверка учета индивидуальных электронных карт доступа производится Управлением делами один раз в год.</w:t>
      </w:r>
    </w:p>
    <w:p w:rsidR="00A93D11" w:rsidRPr="00D930A1" w:rsidRDefault="00A93D11" w:rsidP="00332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93D11" w:rsidRPr="00D930A1" w:rsidRDefault="00202A91" w:rsidP="00332AC6">
      <w:pPr>
        <w:shd w:val="clear" w:color="auto" w:fill="FFFFFF"/>
        <w:spacing w:after="56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30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9</w:t>
      </w:r>
      <w:r w:rsidR="00A93D11" w:rsidRPr="00D930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Мероприятия, проводимые при возникновении на охраняемом объекте чрезвычайных ситуаций и в случае поступления информации об угрозе проведения террористических актов</w:t>
      </w:r>
    </w:p>
    <w:p w:rsidR="00A93D11" w:rsidRPr="00D930A1" w:rsidRDefault="00A93D11" w:rsidP="00332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93D11" w:rsidRPr="00D930A1" w:rsidRDefault="00202A91" w:rsidP="00332AC6">
      <w:pPr>
        <w:shd w:val="clear" w:color="auto" w:fill="FFFFFF"/>
        <w:spacing w:after="56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30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9.1</w:t>
      </w:r>
      <w:r w:rsidR="00A93D11" w:rsidRPr="00D930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При возникновении на охраняемом объекте чрезвычайной ситуации или поступления информации об угрозе проведения террористического акта организуются мероприятия по их предотвращению и пресечению, в том числе:</w:t>
      </w:r>
    </w:p>
    <w:p w:rsidR="00A93D11" w:rsidRPr="00D930A1" w:rsidRDefault="00A93D11" w:rsidP="00332AC6">
      <w:pPr>
        <w:shd w:val="clear" w:color="auto" w:fill="FFFFFF"/>
        <w:spacing w:after="56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30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все дежурные </w:t>
      </w:r>
      <w:r w:rsidR="00E537FD" w:rsidRPr="00D930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сотрудники </w:t>
      </w:r>
      <w:r w:rsidRPr="00D930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охраны переходят на усиленный режим несения службы;</w:t>
      </w:r>
    </w:p>
    <w:p w:rsidR="00A93D11" w:rsidRPr="00D930A1" w:rsidRDefault="00A93D11" w:rsidP="00332AC6">
      <w:pPr>
        <w:shd w:val="clear" w:color="auto" w:fill="FFFFFF"/>
        <w:spacing w:after="56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30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транспортные средства пожарной охраны, полиции, Федеральной службы безопасности, скорой медицинской помощи, аварийно-спасательных служб допускаются на охраняемый объект в сопровождении сотрудников охраны. Факт допуска на охраняемый объект представителей вышеуказанных служб и обстоятельства сложившейся ситуации немедленно сообщаются начальнику Управления делами;</w:t>
      </w:r>
    </w:p>
    <w:p w:rsidR="00A93D11" w:rsidRPr="00D930A1" w:rsidRDefault="00A93D11" w:rsidP="00332AC6">
      <w:pPr>
        <w:shd w:val="clear" w:color="auto" w:fill="FFFFFF"/>
        <w:spacing w:after="56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30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ограничивается, а при необходимости прекращается въезд (выезд) транспортных средств на охраняемый объект (с охраняемого объекта).</w:t>
      </w:r>
    </w:p>
    <w:p w:rsidR="00A93D11" w:rsidRPr="00D930A1" w:rsidRDefault="00202A91" w:rsidP="00332AC6">
      <w:pPr>
        <w:shd w:val="clear" w:color="auto" w:fill="FFFFFF"/>
        <w:spacing w:after="56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30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9.2</w:t>
      </w:r>
      <w:r w:rsidR="00A93D11" w:rsidRPr="00D930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При возникновении чрезвычайной ситуации или поступления информации об угрозе проведения террористического акта на охраняемом объекте порядок въезда (выезда) транспортных средств на охраняемый объект (с охраняемого объекта) может быть изменен начальником </w:t>
      </w:r>
      <w:r w:rsidR="00226400" w:rsidRPr="00D930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Управления делами</w:t>
      </w:r>
      <w:r w:rsidR="00A93D11" w:rsidRPr="00D930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93D11" w:rsidRPr="00D930A1" w:rsidRDefault="00A93D11" w:rsidP="00332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93D11" w:rsidRPr="00D930A1" w:rsidRDefault="00202A91" w:rsidP="00332AC6">
      <w:pPr>
        <w:shd w:val="clear" w:color="auto" w:fill="FFFFFF"/>
        <w:spacing w:after="56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30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10</w:t>
      </w:r>
      <w:r w:rsidR="00A93D11" w:rsidRPr="00D930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proofErr w:type="gramStart"/>
      <w:r w:rsidR="00A93D11" w:rsidRPr="00D930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Контроль за</w:t>
      </w:r>
      <w:proofErr w:type="gramEnd"/>
      <w:r w:rsidR="00A93D11" w:rsidRPr="00D930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соблюдением требований пропускного </w:t>
      </w:r>
      <w:r w:rsidR="00226400" w:rsidRPr="00D930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режима</w:t>
      </w:r>
    </w:p>
    <w:p w:rsidR="00A93D11" w:rsidRPr="00D930A1" w:rsidRDefault="00A93D11" w:rsidP="00332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93D11" w:rsidRPr="00D930A1" w:rsidRDefault="00202A91" w:rsidP="00332AC6">
      <w:pPr>
        <w:shd w:val="clear" w:color="auto" w:fill="FFFFFF"/>
        <w:spacing w:after="56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30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10.1</w:t>
      </w:r>
      <w:r w:rsidR="00A93D11" w:rsidRPr="00D930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proofErr w:type="gramStart"/>
      <w:r w:rsidR="00A93D11" w:rsidRPr="00D930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Контроль за</w:t>
      </w:r>
      <w:proofErr w:type="gramEnd"/>
      <w:r w:rsidR="00A93D11" w:rsidRPr="00D930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</w:t>
      </w:r>
      <w:r w:rsidR="00226400" w:rsidRPr="00D930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облюдением требований настоящего постановления </w:t>
      </w:r>
      <w:r w:rsidR="00A93D11" w:rsidRPr="00D930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возлагается на </w:t>
      </w:r>
      <w:r w:rsidR="00226400" w:rsidRPr="00D930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начальника </w:t>
      </w:r>
      <w:r w:rsidR="008D71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</w:t>
      </w:r>
      <w:r w:rsidR="00226400" w:rsidRPr="00D930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правления делами</w:t>
      </w:r>
      <w:r w:rsidR="00A93D11" w:rsidRPr="00D930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="00226400" w:rsidRPr="00D930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охранн</w:t>
      </w:r>
      <w:r w:rsidRPr="00D930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ую</w:t>
      </w:r>
      <w:r w:rsidR="00226400" w:rsidRPr="00D930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A93D11" w:rsidRPr="00D930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организаци</w:t>
      </w:r>
      <w:r w:rsidRPr="00D930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ю</w:t>
      </w:r>
      <w:r w:rsidR="00A93D11" w:rsidRPr="00D930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находящ</w:t>
      </w:r>
      <w:r w:rsidRPr="00D930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ую</w:t>
      </w:r>
      <w:r w:rsidR="00A93D11" w:rsidRPr="00D930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ся на охраняемом объекте.</w:t>
      </w:r>
    </w:p>
    <w:p w:rsidR="00A93D11" w:rsidRPr="00D930A1" w:rsidRDefault="00202A91" w:rsidP="00332AC6">
      <w:pPr>
        <w:shd w:val="clear" w:color="auto" w:fill="FFFFFF"/>
        <w:spacing w:after="56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30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10.2.</w:t>
      </w:r>
      <w:r w:rsidR="00A93D11" w:rsidRPr="00D930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Лица, нарушившие требования пропускного режим</w:t>
      </w:r>
      <w:r w:rsidR="00966C87" w:rsidRPr="00D930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="00A93D11" w:rsidRPr="00D930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охраняемо</w:t>
      </w:r>
      <w:r w:rsidR="00966C87" w:rsidRPr="00D930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й</w:t>
      </w:r>
      <w:r w:rsidR="00A93D11" w:rsidRPr="00D930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966C87" w:rsidRPr="00D930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территории</w:t>
      </w:r>
      <w:r w:rsidR="00A93D11" w:rsidRPr="00D930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привлекаются к ответственности, предусмотренной законодательством Российской Федерации и законодательством Московской области.</w:t>
      </w:r>
    </w:p>
    <w:p w:rsidR="00A93D11" w:rsidRPr="00D930A1" w:rsidRDefault="00A93D11" w:rsidP="00332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66C87" w:rsidRPr="00D930A1" w:rsidRDefault="00966C87" w:rsidP="00332AC6">
      <w:pPr>
        <w:shd w:val="clear" w:color="auto" w:fill="FFFFFF"/>
        <w:spacing w:after="56" w:line="240" w:lineRule="auto"/>
        <w:ind w:firstLine="68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66C87" w:rsidRPr="00D930A1" w:rsidRDefault="00966C87" w:rsidP="00332AC6">
      <w:pPr>
        <w:shd w:val="clear" w:color="auto" w:fill="FFFFFF"/>
        <w:spacing w:after="56" w:line="240" w:lineRule="auto"/>
        <w:ind w:firstLine="68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66C87" w:rsidRPr="00D930A1" w:rsidRDefault="00966C87" w:rsidP="00332AC6">
      <w:pPr>
        <w:shd w:val="clear" w:color="auto" w:fill="FFFFFF"/>
        <w:spacing w:after="56" w:line="240" w:lineRule="auto"/>
        <w:ind w:firstLine="68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66C87" w:rsidRPr="00D930A1" w:rsidRDefault="00966C87" w:rsidP="00332AC6">
      <w:pPr>
        <w:shd w:val="clear" w:color="auto" w:fill="FFFFFF"/>
        <w:spacing w:after="56" w:line="240" w:lineRule="auto"/>
        <w:ind w:firstLine="68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21E03" w:rsidRDefault="00A21E03" w:rsidP="00202A91">
      <w:pPr>
        <w:ind w:left="5220"/>
        <w:rPr>
          <w:rFonts w:ascii="Times New Roman" w:hAnsi="Times New Roman" w:cs="Times New Roman"/>
          <w:sz w:val="28"/>
          <w:szCs w:val="28"/>
        </w:rPr>
      </w:pPr>
    </w:p>
    <w:p w:rsidR="00465924" w:rsidRDefault="00465924" w:rsidP="00A21E03">
      <w:pPr>
        <w:ind w:left="6663"/>
        <w:rPr>
          <w:rFonts w:ascii="Times New Roman" w:hAnsi="Times New Roman" w:cs="Times New Roman"/>
          <w:sz w:val="28"/>
          <w:szCs w:val="28"/>
        </w:rPr>
      </w:pPr>
    </w:p>
    <w:p w:rsidR="00465924" w:rsidRDefault="00465924" w:rsidP="00A21E03">
      <w:pPr>
        <w:ind w:left="6663"/>
        <w:rPr>
          <w:rFonts w:ascii="Times New Roman" w:hAnsi="Times New Roman" w:cs="Times New Roman"/>
          <w:sz w:val="28"/>
          <w:szCs w:val="28"/>
        </w:rPr>
      </w:pPr>
    </w:p>
    <w:p w:rsidR="00467CB6" w:rsidRDefault="00467CB6" w:rsidP="00A21E03">
      <w:pPr>
        <w:ind w:left="6663"/>
        <w:rPr>
          <w:rFonts w:ascii="Times New Roman" w:hAnsi="Times New Roman" w:cs="Times New Roman"/>
          <w:sz w:val="28"/>
          <w:szCs w:val="28"/>
        </w:rPr>
      </w:pPr>
    </w:p>
    <w:p w:rsidR="00467CB6" w:rsidRDefault="00467CB6" w:rsidP="00A21E03">
      <w:pPr>
        <w:ind w:left="6663"/>
        <w:rPr>
          <w:rFonts w:ascii="Times New Roman" w:hAnsi="Times New Roman" w:cs="Times New Roman"/>
          <w:sz w:val="28"/>
          <w:szCs w:val="28"/>
        </w:rPr>
      </w:pPr>
    </w:p>
    <w:p w:rsidR="00467CB6" w:rsidRDefault="00467CB6" w:rsidP="00A21E03">
      <w:pPr>
        <w:ind w:left="6663"/>
        <w:rPr>
          <w:rFonts w:ascii="Times New Roman" w:hAnsi="Times New Roman" w:cs="Times New Roman"/>
          <w:sz w:val="28"/>
          <w:szCs w:val="28"/>
        </w:rPr>
      </w:pPr>
    </w:p>
    <w:p w:rsidR="00467CB6" w:rsidRDefault="00467CB6" w:rsidP="00A21E03">
      <w:pPr>
        <w:ind w:left="6663"/>
        <w:rPr>
          <w:rFonts w:ascii="Times New Roman" w:hAnsi="Times New Roman" w:cs="Times New Roman"/>
          <w:sz w:val="28"/>
          <w:szCs w:val="28"/>
        </w:rPr>
      </w:pPr>
    </w:p>
    <w:p w:rsidR="00467CB6" w:rsidRDefault="00467CB6" w:rsidP="00A21E03">
      <w:pPr>
        <w:ind w:left="6663"/>
        <w:rPr>
          <w:rFonts w:ascii="Times New Roman" w:hAnsi="Times New Roman" w:cs="Times New Roman"/>
          <w:sz w:val="28"/>
          <w:szCs w:val="28"/>
        </w:rPr>
      </w:pPr>
    </w:p>
    <w:p w:rsidR="00467CB6" w:rsidRDefault="00467CB6" w:rsidP="00A21E03">
      <w:pPr>
        <w:ind w:left="6663"/>
        <w:rPr>
          <w:rFonts w:ascii="Times New Roman" w:hAnsi="Times New Roman" w:cs="Times New Roman"/>
          <w:sz w:val="28"/>
          <w:szCs w:val="28"/>
        </w:rPr>
      </w:pPr>
    </w:p>
    <w:p w:rsidR="00467CB6" w:rsidRDefault="00467CB6" w:rsidP="00A21E03">
      <w:pPr>
        <w:ind w:left="6663"/>
        <w:rPr>
          <w:rFonts w:ascii="Times New Roman" w:hAnsi="Times New Roman" w:cs="Times New Roman"/>
          <w:sz w:val="28"/>
          <w:szCs w:val="28"/>
        </w:rPr>
      </w:pPr>
    </w:p>
    <w:p w:rsidR="00467CB6" w:rsidRDefault="00467CB6" w:rsidP="00A21E03">
      <w:pPr>
        <w:ind w:left="6663"/>
        <w:rPr>
          <w:rFonts w:ascii="Times New Roman" w:hAnsi="Times New Roman" w:cs="Times New Roman"/>
          <w:sz w:val="28"/>
          <w:szCs w:val="28"/>
        </w:rPr>
      </w:pPr>
    </w:p>
    <w:p w:rsidR="00467CB6" w:rsidRDefault="00467CB6" w:rsidP="00A21E03">
      <w:pPr>
        <w:ind w:left="6663"/>
        <w:rPr>
          <w:rFonts w:ascii="Times New Roman" w:hAnsi="Times New Roman" w:cs="Times New Roman"/>
          <w:sz w:val="28"/>
          <w:szCs w:val="28"/>
        </w:rPr>
      </w:pPr>
    </w:p>
    <w:p w:rsidR="00202A91" w:rsidRPr="00D930A1" w:rsidRDefault="00E534D1" w:rsidP="00467CB6">
      <w:pPr>
        <w:spacing w:after="0"/>
        <w:ind w:left="66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02A91" w:rsidRPr="00D930A1">
        <w:rPr>
          <w:rFonts w:ascii="Times New Roman" w:hAnsi="Times New Roman" w:cs="Times New Roman"/>
          <w:sz w:val="28"/>
          <w:szCs w:val="28"/>
        </w:rPr>
        <w:t>риложение 1</w:t>
      </w:r>
    </w:p>
    <w:p w:rsidR="00202A91" w:rsidRPr="00D930A1" w:rsidRDefault="00202A91" w:rsidP="00467CB6">
      <w:pPr>
        <w:spacing w:after="0"/>
        <w:ind w:left="6662"/>
        <w:rPr>
          <w:rFonts w:ascii="Times New Roman" w:hAnsi="Times New Roman" w:cs="Times New Roman"/>
          <w:sz w:val="28"/>
          <w:szCs w:val="28"/>
        </w:rPr>
      </w:pPr>
      <w:r w:rsidRPr="00D930A1">
        <w:rPr>
          <w:rFonts w:ascii="Times New Roman" w:hAnsi="Times New Roman" w:cs="Times New Roman"/>
          <w:sz w:val="28"/>
          <w:szCs w:val="28"/>
        </w:rPr>
        <w:t xml:space="preserve">к </w:t>
      </w:r>
      <w:r w:rsidR="00D930A1" w:rsidRPr="00D930A1">
        <w:rPr>
          <w:rFonts w:ascii="Times New Roman" w:hAnsi="Times New Roman" w:cs="Times New Roman"/>
          <w:sz w:val="28"/>
          <w:szCs w:val="28"/>
        </w:rPr>
        <w:t>положению</w:t>
      </w:r>
    </w:p>
    <w:p w:rsidR="00A93D11" w:rsidRPr="00332AC6" w:rsidRDefault="00A93D11" w:rsidP="00332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93D11" w:rsidRPr="00332AC6" w:rsidRDefault="00A93D11" w:rsidP="00D930A1">
      <w:pPr>
        <w:shd w:val="clear" w:color="auto" w:fill="FFFFFF"/>
        <w:spacing w:after="56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2A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Перечень</w:t>
      </w:r>
      <w:r w:rsidR="00D930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332A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лиц, имеющих право на въезд (выезд) транспортных средств на охраняемый объект (с охраняемого объекта) по удостоверениям, выданным по месту работы или службы, а также без досмотра вносимых (выносимых), ввозимых (вывозимых) вещей</w:t>
      </w:r>
    </w:p>
    <w:p w:rsidR="00A93D11" w:rsidRPr="00332AC6" w:rsidRDefault="00A93D11" w:rsidP="00332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93D11" w:rsidRPr="00332AC6" w:rsidRDefault="00A93D11" w:rsidP="00332AC6">
      <w:pPr>
        <w:shd w:val="clear" w:color="auto" w:fill="FFFFFF"/>
        <w:spacing w:after="56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2A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Члены Совета Федерации Федерального Собрания Российской Федерации.</w:t>
      </w:r>
    </w:p>
    <w:p w:rsidR="00A93D11" w:rsidRPr="00332AC6" w:rsidRDefault="00A93D11" w:rsidP="00332AC6">
      <w:pPr>
        <w:shd w:val="clear" w:color="auto" w:fill="FFFFFF"/>
        <w:spacing w:after="56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2A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Депутаты Государственной Думы Федерального Собрания Российской Федерации.</w:t>
      </w:r>
    </w:p>
    <w:p w:rsidR="00A93D11" w:rsidRPr="00332AC6" w:rsidRDefault="00A93D11" w:rsidP="00332AC6">
      <w:pPr>
        <w:shd w:val="clear" w:color="auto" w:fill="FFFFFF"/>
        <w:spacing w:after="56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2A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Уполномоченный по правам человека в Российской Федерации.</w:t>
      </w:r>
    </w:p>
    <w:p w:rsidR="00A93D11" w:rsidRPr="00332AC6" w:rsidRDefault="00A93D11" w:rsidP="00332AC6">
      <w:pPr>
        <w:shd w:val="clear" w:color="auto" w:fill="FFFFFF"/>
        <w:spacing w:after="56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2A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Уполномоченный по правам ребенка в Российской Федерации.</w:t>
      </w:r>
    </w:p>
    <w:p w:rsidR="00A93D11" w:rsidRPr="00332AC6" w:rsidRDefault="00A93D11" w:rsidP="00332AC6">
      <w:pPr>
        <w:shd w:val="clear" w:color="auto" w:fill="FFFFFF"/>
        <w:spacing w:after="56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2A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5. </w:t>
      </w:r>
      <w:proofErr w:type="gramStart"/>
      <w:r w:rsidRPr="00332A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Судьи Конституционного Суда Российской Федерации, федеральных судов общей юрисдикции (Верховного Суда Российской Федерации, верховных судов республик, краевых и областных судов, судов городов федерального значения, судов автономной области и автономных округов, районных судов), федеральных арбитражных судов (федеральных арбитражных судов округов, арбитражных апелляционных судов, арбитражных судов субъектов Российской Федерации), мировые судьи в Московской области.</w:t>
      </w:r>
      <w:proofErr w:type="gramEnd"/>
    </w:p>
    <w:p w:rsidR="00A93D11" w:rsidRPr="00332AC6" w:rsidRDefault="00A93D11" w:rsidP="00332AC6">
      <w:pPr>
        <w:shd w:val="clear" w:color="auto" w:fill="FFFFFF"/>
        <w:spacing w:after="56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2A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Прокуроры.</w:t>
      </w:r>
    </w:p>
    <w:p w:rsidR="00A93D11" w:rsidRPr="00332AC6" w:rsidRDefault="00A93D11" w:rsidP="00332AC6">
      <w:pPr>
        <w:shd w:val="clear" w:color="auto" w:fill="FFFFFF"/>
        <w:spacing w:after="56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2A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 Руководители следственных органов Следственного комитета Российской Федерации и следователи.</w:t>
      </w:r>
    </w:p>
    <w:p w:rsidR="00A93D11" w:rsidRPr="00332AC6" w:rsidRDefault="00A93D11" w:rsidP="00332AC6">
      <w:pPr>
        <w:shd w:val="clear" w:color="auto" w:fill="FFFFFF"/>
        <w:spacing w:after="56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2A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8. Сотрудники органов Федеральной службы безопасности.</w:t>
      </w:r>
    </w:p>
    <w:p w:rsidR="00A93D11" w:rsidRPr="00332AC6" w:rsidRDefault="00A93D11" w:rsidP="00332AC6">
      <w:pPr>
        <w:shd w:val="clear" w:color="auto" w:fill="FFFFFF"/>
        <w:spacing w:after="56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2A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9. Сотрудники федеральных органов государственной охраны.</w:t>
      </w:r>
    </w:p>
    <w:p w:rsidR="00A93D11" w:rsidRPr="00332AC6" w:rsidRDefault="00A93D11" w:rsidP="00332AC6">
      <w:pPr>
        <w:shd w:val="clear" w:color="auto" w:fill="FFFFFF"/>
        <w:spacing w:after="56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2A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10. Депутаты Московской областной Думы.</w:t>
      </w:r>
    </w:p>
    <w:p w:rsidR="00A93D11" w:rsidRPr="00332AC6" w:rsidRDefault="00A93D11" w:rsidP="00332AC6">
      <w:pPr>
        <w:shd w:val="clear" w:color="auto" w:fill="FFFFFF"/>
        <w:spacing w:after="56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2A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11. Уполномоченный по правам человека в Московской области.</w:t>
      </w:r>
    </w:p>
    <w:p w:rsidR="00A93D11" w:rsidRPr="00332AC6" w:rsidRDefault="00A93D11" w:rsidP="00332AC6">
      <w:pPr>
        <w:shd w:val="clear" w:color="auto" w:fill="FFFFFF"/>
        <w:spacing w:after="56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2A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12. Уполномоченный по правам ребенка в Московской области.</w:t>
      </w:r>
    </w:p>
    <w:p w:rsidR="00A93D11" w:rsidRPr="00332AC6" w:rsidRDefault="00A93D11" w:rsidP="00332AC6">
      <w:pPr>
        <w:shd w:val="clear" w:color="auto" w:fill="FFFFFF"/>
        <w:spacing w:after="56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2A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13. Уполномоченный по защите прав предпринимателей в Московской области.</w:t>
      </w:r>
    </w:p>
    <w:p w:rsidR="00A93D11" w:rsidRPr="00332AC6" w:rsidRDefault="00A93D11" w:rsidP="00332AC6">
      <w:pPr>
        <w:shd w:val="clear" w:color="auto" w:fill="FFFFFF"/>
        <w:spacing w:after="56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2A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14. Начальник Главного управления Министерства внутренних дел Российской Федерации по Московской области, его заместители.</w:t>
      </w:r>
    </w:p>
    <w:p w:rsidR="00A93D11" w:rsidRPr="00332AC6" w:rsidRDefault="00A93D11" w:rsidP="00332AC6">
      <w:pPr>
        <w:shd w:val="clear" w:color="auto" w:fill="FFFFFF"/>
        <w:spacing w:after="56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2A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15. Начальник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Московской области, его заместители.</w:t>
      </w:r>
    </w:p>
    <w:p w:rsidR="00A93D11" w:rsidRPr="00332AC6" w:rsidRDefault="00A93D11" w:rsidP="00332AC6">
      <w:pPr>
        <w:shd w:val="clear" w:color="auto" w:fill="FFFFFF"/>
        <w:spacing w:after="56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2A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16. Руководитель Управления Федеральной налоговой службы по Московской области.</w:t>
      </w:r>
    </w:p>
    <w:p w:rsidR="00A93D11" w:rsidRPr="00332AC6" w:rsidRDefault="00A93D11" w:rsidP="00332AC6">
      <w:pPr>
        <w:shd w:val="clear" w:color="auto" w:fill="FFFFFF"/>
        <w:spacing w:after="56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2A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17. Военный комиссар Московской области, его заместители.</w:t>
      </w:r>
    </w:p>
    <w:p w:rsidR="00966C87" w:rsidRDefault="00A93D11" w:rsidP="00467CB6">
      <w:pPr>
        <w:shd w:val="clear" w:color="auto" w:fill="FFFFFF"/>
        <w:spacing w:after="56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2A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18. Иные лица, которым федеральными законами предоставлено право беспрепятственного прохода для осуществления полномочий, определенных федеральными законами.</w:t>
      </w:r>
    </w:p>
    <w:sectPr w:rsidR="00966C87" w:rsidSect="008173EF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5B2640"/>
    <w:multiLevelType w:val="multilevel"/>
    <w:tmpl w:val="2ED4C4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3D11"/>
    <w:rsid w:val="000666EF"/>
    <w:rsid w:val="001F36DC"/>
    <w:rsid w:val="00202A91"/>
    <w:rsid w:val="00226400"/>
    <w:rsid w:val="00242BA5"/>
    <w:rsid w:val="00273BF8"/>
    <w:rsid w:val="002817A2"/>
    <w:rsid w:val="002B609D"/>
    <w:rsid w:val="00312C5B"/>
    <w:rsid w:val="00332AC6"/>
    <w:rsid w:val="003C1C8D"/>
    <w:rsid w:val="00465924"/>
    <w:rsid w:val="00467CB6"/>
    <w:rsid w:val="00501983"/>
    <w:rsid w:val="00550BF8"/>
    <w:rsid w:val="00550C8D"/>
    <w:rsid w:val="00590600"/>
    <w:rsid w:val="005A0305"/>
    <w:rsid w:val="00675833"/>
    <w:rsid w:val="006E2BFC"/>
    <w:rsid w:val="00735495"/>
    <w:rsid w:val="008173EF"/>
    <w:rsid w:val="0082386B"/>
    <w:rsid w:val="008D718E"/>
    <w:rsid w:val="00910E51"/>
    <w:rsid w:val="00966C87"/>
    <w:rsid w:val="00A21E03"/>
    <w:rsid w:val="00A9003B"/>
    <w:rsid w:val="00A93D11"/>
    <w:rsid w:val="00AA68A8"/>
    <w:rsid w:val="00BA1361"/>
    <w:rsid w:val="00BE04A3"/>
    <w:rsid w:val="00D930A1"/>
    <w:rsid w:val="00D975A9"/>
    <w:rsid w:val="00E3610B"/>
    <w:rsid w:val="00E534D1"/>
    <w:rsid w:val="00E537FD"/>
    <w:rsid w:val="00E91EC9"/>
    <w:rsid w:val="00F00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86B"/>
  </w:style>
  <w:style w:type="paragraph" w:styleId="1">
    <w:name w:val="heading 1"/>
    <w:basedOn w:val="a"/>
    <w:link w:val="10"/>
    <w:uiPriority w:val="9"/>
    <w:qFormat/>
    <w:rsid w:val="00A93D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93D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93D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A93D1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3D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93D1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93D1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93D1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93D1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93D11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A93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A93D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93D1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93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3D1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242B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7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6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3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6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58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75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0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99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69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73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57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033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9610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8021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129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457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802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134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6249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9201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6543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352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437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3362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4241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2184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9346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303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6898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4084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0429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1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7828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2896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9878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6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59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8988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7126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5524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1172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93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7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03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1582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622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313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03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1678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1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424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4745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8806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587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461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285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558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52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740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1101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11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342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080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0860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6742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813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727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624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3606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111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88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179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7802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2222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9838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36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128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73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37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59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24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4190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5996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90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96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5618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38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4322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0251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1922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602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734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756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598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3148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0755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4762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88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895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5930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416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50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6111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807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06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96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6986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61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807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949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878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3944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39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5363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980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3124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7493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3499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090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9340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98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26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229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2411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3195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469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53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88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76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016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414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493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816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807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065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73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04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02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5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13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27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72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66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63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67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22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99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970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730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252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9929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016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2310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196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149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3382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527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48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2240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352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811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4450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554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7867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305770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base.garant.ru/130577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43168690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1214</TotalTime>
  <Pages>1</Pages>
  <Words>2229</Words>
  <Characters>12711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Solnceva</dc:creator>
  <cp:keywords/>
  <dc:description/>
  <cp:lastModifiedBy>Новиков И</cp:lastModifiedBy>
  <cp:revision>13</cp:revision>
  <cp:lastPrinted>2018-06-14T12:59:00Z</cp:lastPrinted>
  <dcterms:created xsi:type="dcterms:W3CDTF">2018-06-04T13:30:00Z</dcterms:created>
  <dcterms:modified xsi:type="dcterms:W3CDTF">2018-06-18T13:04:00Z</dcterms:modified>
</cp:coreProperties>
</file>