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12" w:rsidRDefault="003D4012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4012" w:rsidRDefault="003D4012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4012" w:rsidRDefault="003D4012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4012" w:rsidRDefault="003D4012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4012" w:rsidRDefault="003D4012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4012" w:rsidRDefault="003D4012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4012" w:rsidRDefault="003D4012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4012" w:rsidRDefault="003D4012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4012" w:rsidRDefault="003D4012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D21F2" w:rsidRDefault="00ED21F2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0" w:name="_GoBack"/>
      <w:bookmarkEnd w:id="0"/>
    </w:p>
    <w:p w:rsidR="00CE702F" w:rsidRDefault="00CE702F" w:rsidP="00ED21F2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ED21F2" w:rsidRDefault="00ED21F2" w:rsidP="00ED21F2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D4012" w:rsidRDefault="003D4012" w:rsidP="00CE702F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2785A" w:rsidRDefault="003C39D3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Default="009C581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BE5BB3">
        <w:rPr>
          <w:rFonts w:eastAsia="Times New Roman" w:cs="Times New Roman"/>
          <w:bCs/>
          <w:color w:val="000000"/>
          <w:szCs w:val="28"/>
          <w:lang w:eastAsia="ru-RU"/>
        </w:rPr>
        <w:t>Дети и молодежь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F01D4" w:rsidRDefault="003D0BE4" w:rsidP="006F01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D0BE4">
        <w:rPr>
          <w:sz w:val="28"/>
          <w:szCs w:val="28"/>
        </w:rPr>
        <w:t>В соответствии с Федерал</w:t>
      </w:r>
      <w:r w:rsidR="006F01D4">
        <w:rPr>
          <w:sz w:val="28"/>
          <w:szCs w:val="28"/>
        </w:rPr>
        <w:t>ьным законом РФ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3D0BE4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в</w:t>
      </w:r>
      <w:r w:rsidR="003C39D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постановлением городского округа Красногорск от 05.09.2017 №2011/9 «Об утверждении перечня муниципальных программ городского округа Красногорск, подлежащих реализации в 2018 году»</w:t>
      </w:r>
      <w:r w:rsidR="002C1AA3">
        <w:rPr>
          <w:sz w:val="28"/>
          <w:szCs w:val="28"/>
        </w:rPr>
        <w:t xml:space="preserve"> (с изменениями, внесенными постановлением от 11.12.2017 № 2904</w:t>
      </w:r>
      <w:r w:rsidR="002C1AA3" w:rsidRPr="002C1AA3">
        <w:rPr>
          <w:sz w:val="28"/>
          <w:szCs w:val="28"/>
        </w:rPr>
        <w:t>/</w:t>
      </w:r>
      <w:r w:rsidR="002C1AA3">
        <w:rPr>
          <w:sz w:val="28"/>
          <w:szCs w:val="28"/>
        </w:rPr>
        <w:t>12)</w:t>
      </w:r>
      <w:r>
        <w:rPr>
          <w:sz w:val="28"/>
          <w:szCs w:val="28"/>
        </w:rPr>
        <w:t xml:space="preserve">, в </w:t>
      </w:r>
      <w:r w:rsidR="003C39D3">
        <w:rPr>
          <w:sz w:val="28"/>
          <w:szCs w:val="28"/>
        </w:rPr>
        <w:t xml:space="preserve">связи </w:t>
      </w:r>
      <w:r>
        <w:rPr>
          <w:sz w:val="28"/>
          <w:szCs w:val="28"/>
        </w:rPr>
        <w:t>уточнением перечня мероприятий</w:t>
      </w:r>
      <w:r w:rsidR="006F01D4">
        <w:rPr>
          <w:sz w:val="28"/>
          <w:szCs w:val="28"/>
        </w:rPr>
        <w:t>, объемов финансирования</w:t>
      </w:r>
      <w:r>
        <w:rPr>
          <w:sz w:val="28"/>
          <w:szCs w:val="28"/>
        </w:rPr>
        <w:t xml:space="preserve"> и плановых значений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показателей</w:t>
      </w:r>
      <w:r w:rsidR="00BD2E42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</w:t>
      </w:r>
      <w:r w:rsidR="003C39D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городского округа Красногорск</w:t>
      </w:r>
      <w:r w:rsidR="003C39D3" w:rsidRPr="005835F3">
        <w:rPr>
          <w:sz w:val="28"/>
          <w:szCs w:val="28"/>
        </w:rPr>
        <w:t xml:space="preserve"> «</w:t>
      </w:r>
      <w:r w:rsidR="007D2D9D">
        <w:rPr>
          <w:sz w:val="28"/>
          <w:szCs w:val="28"/>
        </w:rPr>
        <w:t>Дети и молодежь</w:t>
      </w:r>
      <w:r w:rsidR="003C39D3">
        <w:rPr>
          <w:sz w:val="28"/>
          <w:szCs w:val="28"/>
        </w:rPr>
        <w:t xml:space="preserve">» </w:t>
      </w:r>
      <w:r w:rsidR="003C39D3" w:rsidRPr="005835F3">
        <w:rPr>
          <w:sz w:val="28"/>
          <w:szCs w:val="28"/>
        </w:rPr>
        <w:t>на 201</w:t>
      </w:r>
      <w:r w:rsidR="003C39D3">
        <w:rPr>
          <w:sz w:val="28"/>
          <w:szCs w:val="28"/>
        </w:rPr>
        <w:t>7</w:t>
      </w:r>
      <w:r w:rsidR="003C39D3" w:rsidRPr="005835F3">
        <w:rPr>
          <w:sz w:val="28"/>
          <w:szCs w:val="28"/>
        </w:rPr>
        <w:t>-20</w:t>
      </w:r>
      <w:r w:rsidR="003C39D3">
        <w:rPr>
          <w:sz w:val="28"/>
          <w:szCs w:val="28"/>
        </w:rPr>
        <w:t>21 годы,</w:t>
      </w:r>
      <w:r w:rsidR="003C39D3"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</w:t>
      </w:r>
      <w:r w:rsidR="007D2D9D">
        <w:rPr>
          <w:sz w:val="28"/>
          <w:szCs w:val="28"/>
        </w:rPr>
        <w:t>03.10.2016 №2063</w:t>
      </w:r>
      <w:r w:rsidR="007D2D9D" w:rsidRPr="007D2D9D">
        <w:rPr>
          <w:sz w:val="28"/>
          <w:szCs w:val="28"/>
        </w:rPr>
        <w:t>/</w:t>
      </w:r>
      <w:r w:rsidR="007D2D9D">
        <w:rPr>
          <w:sz w:val="28"/>
          <w:szCs w:val="28"/>
        </w:rPr>
        <w:t>10</w:t>
      </w:r>
      <w:r w:rsidR="00A714D9">
        <w:rPr>
          <w:sz w:val="28"/>
          <w:szCs w:val="28"/>
        </w:rPr>
        <w:t xml:space="preserve"> (с изменениями, внесенными постановлением </w:t>
      </w:r>
      <w:r w:rsidR="007D2D9D">
        <w:rPr>
          <w:sz w:val="28"/>
          <w:szCs w:val="28"/>
        </w:rPr>
        <w:t>от 19.01.2017 №76</w:t>
      </w:r>
      <w:r w:rsidR="007D2D9D" w:rsidRPr="007D2D9D">
        <w:rPr>
          <w:sz w:val="28"/>
          <w:szCs w:val="28"/>
        </w:rPr>
        <w:t>/</w:t>
      </w:r>
      <w:r w:rsidR="007D2D9D">
        <w:rPr>
          <w:sz w:val="28"/>
          <w:szCs w:val="28"/>
        </w:rPr>
        <w:t>1; от 11.05.2017 №964</w:t>
      </w:r>
      <w:r w:rsidR="007D2D9D" w:rsidRPr="007D2D9D">
        <w:rPr>
          <w:sz w:val="28"/>
          <w:szCs w:val="28"/>
        </w:rPr>
        <w:t>/</w:t>
      </w:r>
      <w:r w:rsidR="007D2D9D">
        <w:rPr>
          <w:sz w:val="28"/>
          <w:szCs w:val="28"/>
        </w:rPr>
        <w:t>5</w:t>
      </w:r>
      <w:r w:rsidR="00F24CC3">
        <w:rPr>
          <w:sz w:val="28"/>
          <w:szCs w:val="28"/>
        </w:rPr>
        <w:t xml:space="preserve">; </w:t>
      </w:r>
      <w:r w:rsidR="00775BBC">
        <w:rPr>
          <w:sz w:val="28"/>
          <w:szCs w:val="28"/>
        </w:rPr>
        <w:t>от 27.06.2017 №1449</w:t>
      </w:r>
      <w:r w:rsidR="00775BBC" w:rsidRPr="00775BBC">
        <w:rPr>
          <w:sz w:val="28"/>
          <w:szCs w:val="28"/>
        </w:rPr>
        <w:t>/</w:t>
      </w:r>
      <w:r w:rsidR="00775BBC">
        <w:rPr>
          <w:sz w:val="28"/>
          <w:szCs w:val="28"/>
        </w:rPr>
        <w:t>6; от 03.10.2017 №2287</w:t>
      </w:r>
      <w:r w:rsidR="00775BBC" w:rsidRPr="00775BBC">
        <w:rPr>
          <w:sz w:val="28"/>
          <w:szCs w:val="28"/>
        </w:rPr>
        <w:t>/</w:t>
      </w:r>
      <w:r w:rsidR="00775BBC">
        <w:rPr>
          <w:sz w:val="28"/>
          <w:szCs w:val="28"/>
        </w:rPr>
        <w:t>10;          от 28.11.2017 №2784</w:t>
      </w:r>
      <w:r w:rsidR="00775BBC" w:rsidRPr="00775BBC">
        <w:rPr>
          <w:sz w:val="28"/>
          <w:szCs w:val="28"/>
        </w:rPr>
        <w:t>/</w:t>
      </w:r>
      <w:r w:rsidR="00775BBC">
        <w:rPr>
          <w:sz w:val="28"/>
          <w:szCs w:val="28"/>
        </w:rPr>
        <w:t xml:space="preserve">11; </w:t>
      </w:r>
      <w:r w:rsidR="00F24CC3">
        <w:rPr>
          <w:sz w:val="28"/>
          <w:szCs w:val="28"/>
        </w:rPr>
        <w:t>от 13.12.2017 №2966</w:t>
      </w:r>
      <w:r w:rsidR="00F24CC3" w:rsidRPr="00F24CC3">
        <w:rPr>
          <w:sz w:val="28"/>
          <w:szCs w:val="28"/>
        </w:rPr>
        <w:t>/</w:t>
      </w:r>
      <w:r w:rsidR="00F24CC3">
        <w:rPr>
          <w:sz w:val="28"/>
          <w:szCs w:val="28"/>
        </w:rPr>
        <w:t>12</w:t>
      </w:r>
      <w:r w:rsidR="0045577D">
        <w:rPr>
          <w:sz w:val="28"/>
          <w:szCs w:val="28"/>
        </w:rPr>
        <w:t>;</w:t>
      </w:r>
      <w:r w:rsidR="00A714D9">
        <w:rPr>
          <w:sz w:val="28"/>
          <w:szCs w:val="28"/>
        </w:rPr>
        <w:t>)</w:t>
      </w:r>
      <w:proofErr w:type="gramEnd"/>
      <w:r w:rsidR="00A714D9">
        <w:rPr>
          <w:sz w:val="28"/>
          <w:szCs w:val="28"/>
        </w:rPr>
        <w:t xml:space="preserve"> </w:t>
      </w:r>
      <w:r w:rsidR="003471DD" w:rsidRPr="005835F3">
        <w:rPr>
          <w:sz w:val="28"/>
          <w:szCs w:val="28"/>
        </w:rPr>
        <w:t>(далее – Программа)</w:t>
      </w:r>
      <w:r w:rsidR="003C39D3">
        <w:rPr>
          <w:sz w:val="28"/>
          <w:szCs w:val="28"/>
        </w:rPr>
        <w:t xml:space="preserve">, </w:t>
      </w:r>
      <w:r w:rsidR="00CD04D7" w:rsidRPr="0052785A">
        <w:rPr>
          <w:sz w:val="28"/>
          <w:szCs w:val="28"/>
        </w:rPr>
        <w:t>постановляю:</w:t>
      </w:r>
    </w:p>
    <w:p w:rsidR="00CD04D7" w:rsidRPr="0052785A" w:rsidRDefault="00CD04D7" w:rsidP="006F01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1. </w:t>
      </w:r>
      <w:r w:rsidR="006F01D4">
        <w:rPr>
          <w:sz w:val="28"/>
          <w:szCs w:val="28"/>
        </w:rPr>
        <w:t>Изложить Программу</w:t>
      </w:r>
      <w:r w:rsidR="003471DD">
        <w:rPr>
          <w:sz w:val="28"/>
          <w:szCs w:val="28"/>
        </w:rPr>
        <w:t xml:space="preserve"> </w:t>
      </w:r>
      <w:r w:rsidR="006F01D4">
        <w:rPr>
          <w:sz w:val="28"/>
          <w:szCs w:val="28"/>
        </w:rPr>
        <w:t>в новой редакции (</w:t>
      </w:r>
      <w:r w:rsidR="006F01D4" w:rsidRPr="0052785A">
        <w:rPr>
          <w:sz w:val="28"/>
          <w:szCs w:val="28"/>
        </w:rPr>
        <w:t>приложени</w:t>
      </w:r>
      <w:r w:rsidR="006F01D4">
        <w:rPr>
          <w:sz w:val="28"/>
          <w:szCs w:val="28"/>
        </w:rPr>
        <w:t>е)</w:t>
      </w:r>
      <w:r w:rsidRPr="0052785A">
        <w:rPr>
          <w:sz w:val="28"/>
          <w:szCs w:val="28"/>
        </w:rPr>
        <w:t>.</w:t>
      </w:r>
    </w:p>
    <w:p w:rsidR="00CD04D7" w:rsidRDefault="00CD04D7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>2. Опубликовать данное постановление в газете «</w:t>
      </w:r>
      <w:proofErr w:type="spellStart"/>
      <w:r w:rsidRPr="0052785A">
        <w:rPr>
          <w:sz w:val="28"/>
          <w:szCs w:val="28"/>
        </w:rPr>
        <w:t>Красногорские</w:t>
      </w:r>
      <w:proofErr w:type="spellEnd"/>
      <w:r w:rsidRPr="0052785A">
        <w:rPr>
          <w:sz w:val="28"/>
          <w:szCs w:val="28"/>
        </w:rPr>
        <w:t xml:space="preserve"> вести» и разместить на официальном сайте администрации </w:t>
      </w:r>
      <w:r w:rsidR="00A714D9"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DA730D" w:rsidRDefault="00DA730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DD">
        <w:rPr>
          <w:sz w:val="28"/>
          <w:szCs w:val="28"/>
        </w:rPr>
        <w:t>Сформировать новую</w:t>
      </w:r>
      <w:r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3471DD" w:rsidP="00ED21F2">
      <w:pPr>
        <w:pStyle w:val="a3"/>
        <w:spacing w:before="0" w:beforeAutospacing="0" w:after="4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D04D7" w:rsidRPr="0052785A">
        <w:rPr>
          <w:sz w:val="28"/>
          <w:szCs w:val="28"/>
        </w:rPr>
        <w:t>Контроль за</w:t>
      </w:r>
      <w:proofErr w:type="gramEnd"/>
      <w:r w:rsidR="00CD04D7" w:rsidRPr="005278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7D2D9D">
        <w:rPr>
          <w:sz w:val="28"/>
          <w:szCs w:val="28"/>
        </w:rPr>
        <w:t xml:space="preserve">по социальной сфере </w:t>
      </w:r>
      <w:proofErr w:type="spellStart"/>
      <w:r w:rsidR="007D2D9D">
        <w:rPr>
          <w:sz w:val="28"/>
          <w:szCs w:val="28"/>
        </w:rPr>
        <w:t>Тельбухова</w:t>
      </w:r>
      <w:proofErr w:type="spellEnd"/>
      <w:r w:rsidR="007D2D9D">
        <w:rPr>
          <w:sz w:val="28"/>
          <w:szCs w:val="28"/>
        </w:rPr>
        <w:t xml:space="preserve"> И.А.</w:t>
      </w:r>
    </w:p>
    <w:p w:rsidR="00DA730D" w:rsidRDefault="003D0BE4" w:rsidP="00DA730D">
      <w:pPr>
        <w:spacing w:after="0" w:line="240" w:lineRule="auto"/>
        <w:rPr>
          <w:szCs w:val="28"/>
        </w:rPr>
      </w:pPr>
      <w:r>
        <w:rPr>
          <w:szCs w:val="28"/>
        </w:rPr>
        <w:t>Г</w:t>
      </w:r>
      <w:r w:rsidR="00A714D9">
        <w:rPr>
          <w:szCs w:val="28"/>
        </w:rPr>
        <w:t>лав</w:t>
      </w:r>
      <w:r>
        <w:rPr>
          <w:szCs w:val="28"/>
        </w:rPr>
        <w:t>а</w:t>
      </w:r>
      <w:r w:rsidR="00A714D9">
        <w:rPr>
          <w:szCs w:val="28"/>
        </w:rPr>
        <w:t xml:space="preserve"> городского округа</w:t>
      </w:r>
      <w:r w:rsidR="008B6DF4" w:rsidRPr="008B6DF4">
        <w:rPr>
          <w:szCs w:val="28"/>
        </w:rPr>
        <w:t xml:space="preserve"> </w:t>
      </w:r>
      <w:r w:rsidR="008B6DF4">
        <w:rPr>
          <w:szCs w:val="28"/>
        </w:rPr>
        <w:t>Красногорск</w:t>
      </w:r>
      <w:r w:rsidR="00DA730D">
        <w:rPr>
          <w:szCs w:val="28"/>
        </w:rPr>
        <w:t xml:space="preserve"> </w:t>
      </w:r>
      <w:r w:rsidR="007D2D9D">
        <w:rPr>
          <w:szCs w:val="28"/>
        </w:rPr>
        <w:tab/>
      </w:r>
      <w:r w:rsidR="007D2D9D">
        <w:rPr>
          <w:szCs w:val="28"/>
        </w:rPr>
        <w:tab/>
      </w:r>
      <w:r w:rsidR="007D2D9D">
        <w:rPr>
          <w:szCs w:val="28"/>
        </w:rPr>
        <w:tab/>
      </w:r>
      <w:r w:rsidR="007D2D9D">
        <w:rPr>
          <w:szCs w:val="28"/>
        </w:rPr>
        <w:tab/>
      </w:r>
      <w:r w:rsidR="00A714D9">
        <w:rPr>
          <w:szCs w:val="28"/>
        </w:rPr>
        <w:t xml:space="preserve">Р.Ф. </w:t>
      </w:r>
      <w:proofErr w:type="spellStart"/>
      <w:r w:rsidR="00A714D9">
        <w:rPr>
          <w:szCs w:val="28"/>
        </w:rPr>
        <w:t>Хабиров</w:t>
      </w:r>
      <w:proofErr w:type="spellEnd"/>
    </w:p>
    <w:p w:rsidR="000E3CDD" w:rsidRDefault="007D2D9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0E3CDD" w:rsidRPr="000E2C34" w:rsidRDefault="000E3CDD" w:rsidP="000E3CDD">
      <w:pPr>
        <w:spacing w:after="0" w:line="240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0E3CDD" w:rsidRPr="000E2C34" w:rsidRDefault="00A714D9" w:rsidP="007D2D9D">
      <w:pPr>
        <w:spacing w:after="480" w:line="240" w:lineRule="auto"/>
        <w:rPr>
          <w:szCs w:val="28"/>
        </w:rPr>
      </w:pPr>
      <w:r>
        <w:rPr>
          <w:szCs w:val="28"/>
        </w:rPr>
        <w:t>управления делами</w:t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E3CDD" w:rsidRPr="000E2C34">
        <w:rPr>
          <w:szCs w:val="28"/>
        </w:rPr>
        <w:t>Ю.Г. Никифорова</w:t>
      </w:r>
    </w:p>
    <w:p w:rsidR="007D2D9D" w:rsidRDefault="000E3CDD" w:rsidP="007D2D9D">
      <w:pPr>
        <w:spacing w:after="48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Исполнитель</w:t>
      </w:r>
      <w:r w:rsidR="007D2D9D">
        <w:rPr>
          <w:rFonts w:cs="Times New Roman"/>
          <w:szCs w:val="28"/>
        </w:rPr>
        <w:tab/>
      </w:r>
      <w:r w:rsidR="007D2D9D">
        <w:rPr>
          <w:rFonts w:cs="Times New Roman"/>
          <w:szCs w:val="28"/>
        </w:rPr>
        <w:tab/>
      </w:r>
      <w:r w:rsidR="007D2D9D">
        <w:rPr>
          <w:rFonts w:cs="Times New Roman"/>
          <w:szCs w:val="28"/>
        </w:rPr>
        <w:tab/>
      </w:r>
      <w:r w:rsidR="007D2D9D">
        <w:rPr>
          <w:rFonts w:cs="Times New Roman"/>
          <w:szCs w:val="28"/>
        </w:rPr>
        <w:tab/>
      </w:r>
      <w:r w:rsidR="007D2D9D">
        <w:rPr>
          <w:rFonts w:cs="Times New Roman"/>
          <w:szCs w:val="28"/>
        </w:rPr>
        <w:tab/>
      </w:r>
      <w:r w:rsidR="007D2D9D">
        <w:rPr>
          <w:rFonts w:cs="Times New Roman"/>
          <w:szCs w:val="28"/>
        </w:rPr>
        <w:tab/>
      </w:r>
      <w:r w:rsidR="007D2D9D">
        <w:rPr>
          <w:rFonts w:cs="Times New Roman"/>
          <w:szCs w:val="28"/>
        </w:rPr>
        <w:tab/>
      </w:r>
      <w:r w:rsidR="007D2D9D">
        <w:rPr>
          <w:rFonts w:cs="Times New Roman"/>
          <w:szCs w:val="28"/>
        </w:rPr>
        <w:tab/>
        <w:t>Г.М. Ковалева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Разослано: в дело – 2, прокуратура,</w:t>
      </w:r>
      <w:r w:rsidR="00BD53C0">
        <w:rPr>
          <w:rFonts w:cs="Times New Roman"/>
          <w:szCs w:val="28"/>
        </w:rPr>
        <w:t xml:space="preserve"> Коновалова,</w:t>
      </w:r>
      <w:r>
        <w:rPr>
          <w:rFonts w:cs="Times New Roman"/>
          <w:szCs w:val="28"/>
        </w:rPr>
        <w:t xml:space="preserve"> </w:t>
      </w:r>
      <w:proofErr w:type="spellStart"/>
      <w:r w:rsidR="007D2D9D">
        <w:rPr>
          <w:rFonts w:cs="Times New Roman"/>
          <w:szCs w:val="28"/>
        </w:rPr>
        <w:t>Тельбухов</w:t>
      </w:r>
      <w:proofErr w:type="spellEnd"/>
      <w:r w:rsidR="002E5C05">
        <w:rPr>
          <w:rFonts w:cs="Times New Roman"/>
          <w:szCs w:val="28"/>
        </w:rPr>
        <w:t>,</w:t>
      </w:r>
      <w:r w:rsidR="007D2D9D">
        <w:rPr>
          <w:rFonts w:cs="Times New Roman"/>
          <w:szCs w:val="28"/>
        </w:rPr>
        <w:t xml:space="preserve"> </w:t>
      </w:r>
      <w:proofErr w:type="spellStart"/>
      <w:r w:rsidR="003D0BE4">
        <w:rPr>
          <w:rFonts w:cs="Times New Roman"/>
          <w:szCs w:val="28"/>
        </w:rPr>
        <w:t>Ризванова</w:t>
      </w:r>
      <w:proofErr w:type="spellEnd"/>
      <w:r w:rsidR="007D2D9D">
        <w:rPr>
          <w:rFonts w:cs="Times New Roman"/>
          <w:szCs w:val="28"/>
        </w:rPr>
        <w:t xml:space="preserve">, </w:t>
      </w:r>
      <w:proofErr w:type="spellStart"/>
      <w:r w:rsidR="007D2D9D">
        <w:rPr>
          <w:rFonts w:cs="Times New Roman"/>
          <w:szCs w:val="28"/>
        </w:rPr>
        <w:t>Гереш</w:t>
      </w:r>
      <w:proofErr w:type="spellEnd"/>
      <w:r w:rsidR="007D2D9D">
        <w:rPr>
          <w:rFonts w:cs="Times New Roman"/>
          <w:szCs w:val="28"/>
        </w:rPr>
        <w:t>,</w:t>
      </w:r>
      <w:r w:rsidR="002E5C05">
        <w:rPr>
          <w:rFonts w:cs="Times New Roman"/>
          <w:szCs w:val="28"/>
        </w:rPr>
        <w:t xml:space="preserve"> </w:t>
      </w:r>
      <w:r w:rsidR="00FF63AF">
        <w:rPr>
          <w:rFonts w:cs="Times New Roman"/>
          <w:szCs w:val="28"/>
        </w:rPr>
        <w:t>Ковалева-2, Тимошина,</w:t>
      </w:r>
      <w:r w:rsidR="00003BBA">
        <w:rPr>
          <w:rFonts w:cs="Times New Roman"/>
          <w:szCs w:val="28"/>
        </w:rPr>
        <w:t xml:space="preserve"> Демина,</w:t>
      </w:r>
      <w:r w:rsidR="007D2D9D">
        <w:rPr>
          <w:rFonts w:cs="Times New Roman"/>
          <w:szCs w:val="28"/>
        </w:rPr>
        <w:t xml:space="preserve"> Кушнир,</w:t>
      </w:r>
      <w:r w:rsidR="00FF63AF" w:rsidRPr="00FF63AF">
        <w:rPr>
          <w:rFonts w:cs="Times New Roman"/>
          <w:szCs w:val="28"/>
        </w:rPr>
        <w:t xml:space="preserve"> </w:t>
      </w:r>
      <w:r w:rsidR="00FF63AF">
        <w:rPr>
          <w:rFonts w:cs="Times New Roman"/>
          <w:szCs w:val="28"/>
        </w:rPr>
        <w:t>Головко,</w:t>
      </w:r>
      <w:r w:rsidR="007D2D9D">
        <w:rPr>
          <w:rFonts w:cs="Times New Roman"/>
          <w:szCs w:val="28"/>
        </w:rPr>
        <w:t xml:space="preserve"> Морозов,</w:t>
      </w:r>
      <w:r w:rsidR="00BD53C0">
        <w:rPr>
          <w:rFonts w:cs="Times New Roman"/>
          <w:szCs w:val="28"/>
        </w:rPr>
        <w:t xml:space="preserve"> </w:t>
      </w:r>
      <w:proofErr w:type="spellStart"/>
      <w:r w:rsidR="00BD53C0">
        <w:rPr>
          <w:rFonts w:cs="Times New Roman"/>
          <w:szCs w:val="28"/>
        </w:rPr>
        <w:t>Шичкин</w:t>
      </w:r>
      <w:proofErr w:type="spellEnd"/>
      <w:r w:rsidR="00BD53C0">
        <w:rPr>
          <w:rFonts w:cs="Times New Roman"/>
          <w:szCs w:val="28"/>
        </w:rPr>
        <w:t xml:space="preserve">, </w:t>
      </w:r>
      <w:proofErr w:type="spellStart"/>
      <w:r w:rsidR="00BD53C0">
        <w:rPr>
          <w:rFonts w:cs="Times New Roman"/>
          <w:szCs w:val="28"/>
        </w:rPr>
        <w:t>Зеленов</w:t>
      </w:r>
      <w:proofErr w:type="spellEnd"/>
      <w:r w:rsidR="00BD53C0">
        <w:rPr>
          <w:rFonts w:cs="Times New Roman"/>
          <w:szCs w:val="28"/>
        </w:rPr>
        <w:t xml:space="preserve">, Куприянов, Сергеев, </w:t>
      </w:r>
      <w:proofErr w:type="spellStart"/>
      <w:r w:rsidR="00BD53C0">
        <w:rPr>
          <w:rFonts w:cs="Times New Roman"/>
          <w:szCs w:val="28"/>
        </w:rPr>
        <w:t>Цуканов</w:t>
      </w:r>
      <w:proofErr w:type="spellEnd"/>
      <w:r w:rsidR="00BD53C0">
        <w:rPr>
          <w:rFonts w:cs="Times New Roman"/>
          <w:szCs w:val="28"/>
        </w:rPr>
        <w:t xml:space="preserve">, </w:t>
      </w:r>
      <w:proofErr w:type="spellStart"/>
      <w:r w:rsidR="00BD53C0">
        <w:rPr>
          <w:rFonts w:cs="Times New Roman"/>
          <w:szCs w:val="28"/>
        </w:rPr>
        <w:t>Амирханян</w:t>
      </w:r>
      <w:proofErr w:type="spellEnd"/>
      <w:r w:rsidR="00BD53C0">
        <w:rPr>
          <w:rFonts w:cs="Times New Roman"/>
          <w:szCs w:val="28"/>
        </w:rPr>
        <w:t>, Общественные организации -10.</w:t>
      </w:r>
      <w:proofErr w:type="gramEnd"/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3D4012" w:rsidRDefault="003D4012" w:rsidP="000E3CDD">
      <w:pPr>
        <w:ind w:firstLine="709"/>
        <w:jc w:val="center"/>
        <w:rPr>
          <w:spacing w:val="20"/>
          <w:szCs w:val="28"/>
        </w:rPr>
      </w:pPr>
    </w:p>
    <w:p w:rsidR="000E3CDD" w:rsidRPr="001D3855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807"/>
      </w:tblGrid>
      <w:tr w:rsidR="000E3CDD" w:rsidRPr="001D3855" w:rsidTr="00D415E9"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Дата</w:t>
            </w: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Ф.И.О. должность</w:t>
            </w: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Личная подпись</w:t>
            </w:r>
          </w:p>
        </w:tc>
      </w:tr>
      <w:tr w:rsidR="000E3CDD" w:rsidRPr="001D3855" w:rsidTr="002E5C05">
        <w:trPr>
          <w:trHeight w:val="933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2E5C05">
        <w:trPr>
          <w:trHeight w:val="988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2E5C05">
        <w:trPr>
          <w:trHeight w:val="974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2E5C05">
        <w:trPr>
          <w:trHeight w:val="989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0E3CDD" w:rsidRPr="001D3855" w:rsidTr="002E5C05">
        <w:trPr>
          <w:trHeight w:val="975"/>
        </w:trPr>
        <w:tc>
          <w:tcPr>
            <w:tcW w:w="124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2E5C05" w:rsidRPr="001D3855" w:rsidTr="002E5C05">
        <w:trPr>
          <w:trHeight w:val="975"/>
        </w:trPr>
        <w:tc>
          <w:tcPr>
            <w:tcW w:w="1242" w:type="dxa"/>
          </w:tcPr>
          <w:p w:rsidR="002E5C05" w:rsidRPr="001D3855" w:rsidRDefault="002E5C05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2E5C05" w:rsidRPr="001D3855" w:rsidRDefault="002E5C05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2E5C05" w:rsidRPr="001D3855" w:rsidRDefault="002E5C05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2E5C05" w:rsidRPr="001D3855" w:rsidRDefault="002E5C05" w:rsidP="00D415E9">
            <w:pPr>
              <w:jc w:val="center"/>
              <w:rPr>
                <w:szCs w:val="28"/>
              </w:rPr>
            </w:pPr>
          </w:p>
        </w:tc>
      </w:tr>
      <w:tr w:rsidR="002E5C05" w:rsidRPr="001D3855" w:rsidTr="002E5C05">
        <w:trPr>
          <w:trHeight w:val="975"/>
        </w:trPr>
        <w:tc>
          <w:tcPr>
            <w:tcW w:w="1242" w:type="dxa"/>
          </w:tcPr>
          <w:p w:rsidR="002E5C05" w:rsidRPr="001D3855" w:rsidRDefault="002E5C05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2E5C05" w:rsidRPr="001D3855" w:rsidRDefault="002E5C05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2E5C05" w:rsidRPr="001D3855" w:rsidRDefault="002E5C05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2E5C05" w:rsidRPr="001D3855" w:rsidRDefault="002E5C05" w:rsidP="00D415E9">
            <w:pPr>
              <w:jc w:val="center"/>
              <w:rPr>
                <w:szCs w:val="28"/>
              </w:rPr>
            </w:pPr>
          </w:p>
        </w:tc>
      </w:tr>
      <w:tr w:rsidR="002E5C05" w:rsidRPr="001D3855" w:rsidTr="002E5C05">
        <w:trPr>
          <w:trHeight w:val="975"/>
        </w:trPr>
        <w:tc>
          <w:tcPr>
            <w:tcW w:w="1242" w:type="dxa"/>
          </w:tcPr>
          <w:p w:rsidR="002E5C05" w:rsidRPr="001D3855" w:rsidRDefault="002E5C05" w:rsidP="00D415E9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2E5C05" w:rsidRPr="001D3855" w:rsidRDefault="002E5C05" w:rsidP="00D415E9">
            <w:pPr>
              <w:jc w:val="center"/>
              <w:rPr>
                <w:szCs w:val="28"/>
              </w:rPr>
            </w:pPr>
          </w:p>
        </w:tc>
        <w:tc>
          <w:tcPr>
            <w:tcW w:w="3260" w:type="dxa"/>
          </w:tcPr>
          <w:p w:rsidR="002E5C05" w:rsidRPr="001D3855" w:rsidRDefault="002E5C05" w:rsidP="00D415E9">
            <w:pPr>
              <w:jc w:val="center"/>
              <w:rPr>
                <w:szCs w:val="28"/>
              </w:rPr>
            </w:pPr>
          </w:p>
        </w:tc>
        <w:tc>
          <w:tcPr>
            <w:tcW w:w="1807" w:type="dxa"/>
          </w:tcPr>
          <w:p w:rsidR="002E5C05" w:rsidRPr="001D3855" w:rsidRDefault="002E5C05" w:rsidP="00D415E9">
            <w:pPr>
              <w:jc w:val="center"/>
              <w:rPr>
                <w:szCs w:val="28"/>
              </w:rPr>
            </w:pPr>
          </w:p>
        </w:tc>
      </w:tr>
    </w:tbl>
    <w:p w:rsidR="000E3CDD" w:rsidRDefault="000E3CDD" w:rsidP="000E3CDD">
      <w:pPr>
        <w:spacing w:after="0" w:line="240" w:lineRule="auto"/>
        <w:rPr>
          <w:szCs w:val="28"/>
        </w:rPr>
      </w:pPr>
    </w:p>
    <w:sectPr w:rsidR="000E3CDD" w:rsidSect="00ED21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3E" w:rsidRDefault="00FE183E" w:rsidP="003471DD">
      <w:pPr>
        <w:spacing w:after="0" w:line="240" w:lineRule="auto"/>
      </w:pPr>
      <w:r>
        <w:separator/>
      </w:r>
    </w:p>
  </w:endnote>
  <w:endnote w:type="continuationSeparator" w:id="0">
    <w:p w:rsidR="00FE183E" w:rsidRDefault="00FE183E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3E" w:rsidRDefault="00FE183E" w:rsidP="003471DD">
      <w:pPr>
        <w:spacing w:after="0" w:line="240" w:lineRule="auto"/>
      </w:pPr>
      <w:r>
        <w:separator/>
      </w:r>
    </w:p>
  </w:footnote>
  <w:footnote w:type="continuationSeparator" w:id="0">
    <w:p w:rsidR="00FE183E" w:rsidRDefault="00FE183E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03BBA"/>
    <w:rsid w:val="000E3CDD"/>
    <w:rsid w:val="000E61A3"/>
    <w:rsid w:val="002A5633"/>
    <w:rsid w:val="002A67D7"/>
    <w:rsid w:val="002C1AA3"/>
    <w:rsid w:val="002E5C05"/>
    <w:rsid w:val="003471DD"/>
    <w:rsid w:val="003C39D3"/>
    <w:rsid w:val="003D0BE4"/>
    <w:rsid w:val="003D4012"/>
    <w:rsid w:val="0045577D"/>
    <w:rsid w:val="004A78A5"/>
    <w:rsid w:val="0052785A"/>
    <w:rsid w:val="006753D1"/>
    <w:rsid w:val="006A0020"/>
    <w:rsid w:val="006F01D4"/>
    <w:rsid w:val="00775BBC"/>
    <w:rsid w:val="00795FCE"/>
    <w:rsid w:val="007D2D9D"/>
    <w:rsid w:val="007F22E5"/>
    <w:rsid w:val="008A36A9"/>
    <w:rsid w:val="008B6DF4"/>
    <w:rsid w:val="008C0C33"/>
    <w:rsid w:val="00922933"/>
    <w:rsid w:val="00975EAD"/>
    <w:rsid w:val="009C581B"/>
    <w:rsid w:val="00A714D9"/>
    <w:rsid w:val="00B85790"/>
    <w:rsid w:val="00BD2E42"/>
    <w:rsid w:val="00BD53C0"/>
    <w:rsid w:val="00BE5BB3"/>
    <w:rsid w:val="00C979F5"/>
    <w:rsid w:val="00CD04D7"/>
    <w:rsid w:val="00CE702F"/>
    <w:rsid w:val="00D25E6F"/>
    <w:rsid w:val="00D96103"/>
    <w:rsid w:val="00DA730D"/>
    <w:rsid w:val="00E45C34"/>
    <w:rsid w:val="00E5655A"/>
    <w:rsid w:val="00ED21F2"/>
    <w:rsid w:val="00F24CC3"/>
    <w:rsid w:val="00F82570"/>
    <w:rsid w:val="00FD6C05"/>
    <w:rsid w:val="00FE183E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1BEC-6F00-4643-B6DC-A966D50D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2018-02-01T14:57:00Z</cp:lastPrinted>
  <dcterms:created xsi:type="dcterms:W3CDTF">2017-10-03T08:01:00Z</dcterms:created>
  <dcterms:modified xsi:type="dcterms:W3CDTF">2018-02-01T14:57:00Z</dcterms:modified>
</cp:coreProperties>
</file>