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12" w:rsidRPr="00B9340A" w:rsidRDefault="003E2E12" w:rsidP="005F37F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E2E12" w:rsidRPr="003E2E12" w:rsidRDefault="003E2E12" w:rsidP="003E2E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E12" w:rsidRPr="003E2E12" w:rsidRDefault="003E2E12" w:rsidP="003E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12" w:rsidRPr="003E2E12" w:rsidRDefault="003E2E12" w:rsidP="003E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12" w:rsidRPr="003E2E12" w:rsidRDefault="003E2E12" w:rsidP="003E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12" w:rsidRPr="003E2E12" w:rsidRDefault="003E2E12" w:rsidP="003E2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12" w:rsidRPr="003E2E12" w:rsidRDefault="003E2E12" w:rsidP="003E2E12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46"/>
          <w:sz w:val="52"/>
          <w:szCs w:val="52"/>
          <w:lang w:eastAsia="ru-RU"/>
        </w:rPr>
      </w:pPr>
      <w:r w:rsidRPr="003E2E12">
        <w:rPr>
          <w:rFonts w:ascii="Times New Roman" w:eastAsia="Times New Roman" w:hAnsi="Times New Roman" w:cs="Times New Roman"/>
          <w:b/>
          <w:spacing w:val="46"/>
          <w:position w:val="7"/>
          <w:sz w:val="52"/>
          <w:szCs w:val="52"/>
          <w:lang w:eastAsia="ru-RU"/>
        </w:rPr>
        <w:t>АДМИНИСТРАЦИЯ</w:t>
      </w:r>
    </w:p>
    <w:p w:rsidR="003E2E12" w:rsidRPr="003E2E12" w:rsidRDefault="003E2E12" w:rsidP="003E2E12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1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3E2E12" w:rsidRPr="003E2E12" w:rsidRDefault="003E2E12" w:rsidP="003E2E12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pacing w:val="-9"/>
          <w:lang w:eastAsia="ru-RU"/>
        </w:rPr>
      </w:pPr>
      <w:r w:rsidRPr="003E2E12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3E2E12" w:rsidRPr="003E2E12" w:rsidRDefault="003E2E12" w:rsidP="003E2E12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-9"/>
          <w:sz w:val="52"/>
          <w:szCs w:val="52"/>
          <w:lang w:eastAsia="ru-RU"/>
        </w:rPr>
      </w:pPr>
      <w:r w:rsidRPr="003E2E12">
        <w:rPr>
          <w:rFonts w:ascii="Times New Roman" w:eastAsia="Times New Roman" w:hAnsi="Times New Roman" w:cs="Times New Roman"/>
          <w:b/>
          <w:spacing w:val="-9"/>
          <w:sz w:val="52"/>
          <w:szCs w:val="52"/>
          <w:lang w:eastAsia="ru-RU"/>
        </w:rPr>
        <w:t>ПОСТАНОВЛЕНИЕ</w:t>
      </w:r>
    </w:p>
    <w:p w:rsidR="003E2E12" w:rsidRPr="003E2E12" w:rsidRDefault="003E2E12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12">
        <w:rPr>
          <w:rFonts w:ascii="Times New Roman" w:eastAsia="Times New Roman" w:hAnsi="Times New Roman" w:cs="Times New Roman"/>
          <w:spacing w:val="-9"/>
          <w:sz w:val="40"/>
          <w:szCs w:val="40"/>
          <w:lang w:eastAsia="ru-RU"/>
        </w:rPr>
        <w:t>__________</w:t>
      </w:r>
      <w:r w:rsidRPr="003E2E1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№</w:t>
      </w:r>
      <w:r w:rsidRPr="003E2E12">
        <w:rPr>
          <w:rFonts w:ascii="Times New Roman" w:eastAsia="Times New Roman" w:hAnsi="Times New Roman" w:cs="Times New Roman"/>
          <w:spacing w:val="-9"/>
          <w:sz w:val="40"/>
          <w:szCs w:val="40"/>
          <w:lang w:eastAsia="ru-RU"/>
        </w:rPr>
        <w:t>__________</w:t>
      </w:r>
    </w:p>
    <w:p w:rsidR="003E2E12" w:rsidRPr="003E2E12" w:rsidRDefault="003E2E12" w:rsidP="003E2E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56F" w:rsidRDefault="00D8556F" w:rsidP="00D85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D8556F" w:rsidRDefault="00D8556F" w:rsidP="00D855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«Дети и молодежь»</w:t>
      </w:r>
    </w:p>
    <w:p w:rsidR="00D8556F" w:rsidRDefault="00D8556F" w:rsidP="00D8556F">
      <w:pPr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2017-2021 гг.</w:t>
      </w:r>
    </w:p>
    <w:p w:rsidR="00116A86" w:rsidRDefault="00D8556F" w:rsidP="003E2E12">
      <w:pPr>
        <w:pStyle w:val="a3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уточнения перечня мероприятий, объемов финансирования и плановых значений показателей реализации подпрограммы </w:t>
      </w:r>
      <w:r>
        <w:rPr>
          <w:sz w:val="28"/>
          <w:szCs w:val="28"/>
          <w:lang w:val="en-US"/>
        </w:rPr>
        <w:t>I</w:t>
      </w:r>
      <w:r w:rsidRPr="00D85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«Молодое поколение» </w:t>
      </w:r>
      <w:r w:rsidR="00D2325B">
        <w:rPr>
          <w:sz w:val="28"/>
          <w:szCs w:val="28"/>
        </w:rPr>
        <w:t xml:space="preserve">(далее – Подпрограмма </w:t>
      </w:r>
      <w:r w:rsidR="00D2325B">
        <w:rPr>
          <w:sz w:val="28"/>
          <w:szCs w:val="28"/>
          <w:lang w:val="en-US"/>
        </w:rPr>
        <w:t>I</w:t>
      </w:r>
      <w:r w:rsidR="00D2325B">
        <w:rPr>
          <w:sz w:val="28"/>
          <w:szCs w:val="28"/>
        </w:rPr>
        <w:t>) муниципальной программы городского округа Красногорск «Дети и молодежь» на 2017-2021 годы, утвержденной постановлением администрации Красногорского муниципального района от 03.10.2016 №2063/10 (с изменениями, внесенными постановлением от 19.01.2017 №76/1; от 11.05.2017 №964/5;</w:t>
      </w:r>
      <w:proofErr w:type="gramEnd"/>
      <w:r w:rsidR="00D2325B">
        <w:rPr>
          <w:sz w:val="28"/>
          <w:szCs w:val="28"/>
        </w:rPr>
        <w:t xml:space="preserve"> от 27.06.2017 №1449/6; от 03.10.2017 №2287/10; от 28.11.2017 №2784/11; от 13.12.2017 №2966/12, от 05.02.2018 №263/2) (далее – Программа), </w:t>
      </w:r>
      <w:r w:rsidR="00D2325B" w:rsidRPr="00D2325B">
        <w:rPr>
          <w:b/>
          <w:sz w:val="28"/>
          <w:szCs w:val="28"/>
        </w:rPr>
        <w:t>постановляю:</w:t>
      </w:r>
    </w:p>
    <w:p w:rsidR="00116A86" w:rsidRDefault="00116A86" w:rsidP="00116A8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Программу следующие изменения:</w:t>
      </w:r>
    </w:p>
    <w:p w:rsidR="00C0616E" w:rsidRDefault="00116A86" w:rsidP="00C0616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Раздел «П</w:t>
      </w:r>
      <w:r w:rsidRPr="00116A86">
        <w:rPr>
          <w:rFonts w:ascii="Times New Roman" w:hAnsi="Times New Roman" w:cs="Times New Roman"/>
          <w:sz w:val="28"/>
          <w:szCs w:val="28"/>
        </w:rPr>
        <w:t>аспорт 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 городского округа К</w:t>
      </w:r>
      <w:r w:rsidRPr="00116A86">
        <w:rPr>
          <w:rFonts w:ascii="Times New Roman" w:hAnsi="Times New Roman" w:cs="Times New Roman"/>
          <w:sz w:val="28"/>
          <w:szCs w:val="28"/>
        </w:rPr>
        <w:t>расногорск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Pr="00116A86">
        <w:rPr>
          <w:rFonts w:ascii="Times New Roman" w:hAnsi="Times New Roman" w:cs="Times New Roman"/>
          <w:sz w:val="28"/>
          <w:szCs w:val="28"/>
        </w:rPr>
        <w:t>ети и молодежь» на 2017 – 2021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1).</w:t>
      </w:r>
    </w:p>
    <w:p w:rsidR="008B3F0D" w:rsidRDefault="00C0616E" w:rsidP="00C0616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8B3F0D">
        <w:rPr>
          <w:rFonts w:ascii="Times New Roman" w:hAnsi="Times New Roman" w:cs="Times New Roman"/>
          <w:sz w:val="28"/>
          <w:szCs w:val="28"/>
        </w:rPr>
        <w:t>Раздел «</w:t>
      </w:r>
      <w:r w:rsidR="008B3F0D" w:rsidRPr="008B3F0D">
        <w:rPr>
          <w:rFonts w:ascii="Times New Roman" w:hAnsi="Times New Roman" w:cs="Times New Roman"/>
          <w:sz w:val="28"/>
          <w:szCs w:val="28"/>
        </w:rPr>
        <w:t>Паспорт подпрограммы «Молодое поколение» муниципальной программы городского округа Красногорск «Дети и молодежь» на 2017-2021 годы»</w:t>
      </w:r>
      <w:r w:rsidR="008B3F0D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 2).</w:t>
      </w:r>
    </w:p>
    <w:p w:rsidR="00C0616E" w:rsidRDefault="00C0616E" w:rsidP="00C0616E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Раздел 4 «</w:t>
      </w:r>
      <w:r>
        <w:rPr>
          <w:rFonts w:ascii="Times New Roman" w:hAnsi="Times New Roman"/>
          <w:sz w:val="28"/>
          <w:szCs w:val="28"/>
        </w:rPr>
        <w:t>П</w:t>
      </w:r>
      <w:r w:rsidRPr="00C0616E">
        <w:rPr>
          <w:rFonts w:ascii="Times New Roman" w:hAnsi="Times New Roman"/>
          <w:sz w:val="28"/>
          <w:szCs w:val="28"/>
        </w:rPr>
        <w:t>ере</w:t>
      </w:r>
      <w:r>
        <w:rPr>
          <w:rFonts w:ascii="Times New Roman" w:hAnsi="Times New Roman"/>
          <w:sz w:val="28"/>
          <w:szCs w:val="28"/>
        </w:rPr>
        <w:t>чень мероприятий подпрограммы «М</w:t>
      </w:r>
      <w:r w:rsidRPr="00C0616E">
        <w:rPr>
          <w:rFonts w:ascii="Times New Roman" w:hAnsi="Times New Roman"/>
          <w:sz w:val="28"/>
          <w:szCs w:val="28"/>
        </w:rPr>
        <w:t>олодое поколение»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(Приложение 3).</w:t>
      </w:r>
    </w:p>
    <w:p w:rsidR="0070495F" w:rsidRPr="008547CF" w:rsidRDefault="0070495F" w:rsidP="00704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Наименование показателя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54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7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соответствия учреждений (организаций) по работе с молодежью муниципального образования нормативам минимального обеспечения молодежи учреждениями (организациями) по работе с молодежью по месту жительства»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«</w:t>
      </w:r>
      <w:r w:rsidRPr="006C5CF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обеспеченности учреждениями по работе с молодежью».</w:t>
      </w:r>
    </w:p>
    <w:p w:rsidR="0070495F" w:rsidRDefault="0070495F" w:rsidP="00C0616E">
      <w:pPr>
        <w:widowControl w:val="0"/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8564F" w:rsidRDefault="00F8564F" w:rsidP="00F8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Опубликовать данное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F8564F" w:rsidRPr="00F8564F" w:rsidRDefault="00E84305" w:rsidP="00F856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564F"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Сформировать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F8564F" w:rsidRPr="00F8564F" w:rsidRDefault="00E84305" w:rsidP="003E2E12">
      <w:pPr>
        <w:spacing w:after="7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8564F"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8564F"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8564F"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социальной сфере </w:t>
      </w:r>
      <w:proofErr w:type="spellStart"/>
      <w:r w:rsidR="00F8564F"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Тельбухова</w:t>
      </w:r>
      <w:proofErr w:type="spellEnd"/>
      <w:r w:rsidR="00F8564F" w:rsidRPr="00F8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</w:p>
    <w:p w:rsidR="00F8564F" w:rsidRPr="00F8564F" w:rsidRDefault="00F8564F" w:rsidP="003E2E12">
      <w:pPr>
        <w:spacing w:after="4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4F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Красногорск </w:t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  <w:t xml:space="preserve">Р.Ф. </w:t>
      </w:r>
      <w:proofErr w:type="spellStart"/>
      <w:r w:rsidRPr="00F8564F">
        <w:rPr>
          <w:rFonts w:ascii="Times New Roman" w:eastAsia="Calibri" w:hAnsi="Times New Roman" w:cs="Times New Roman"/>
          <w:sz w:val="28"/>
          <w:szCs w:val="28"/>
        </w:rPr>
        <w:t>Хабиров</w:t>
      </w:r>
      <w:proofErr w:type="spellEnd"/>
    </w:p>
    <w:p w:rsidR="00F8564F" w:rsidRPr="00F8564F" w:rsidRDefault="00F8564F" w:rsidP="00F85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4F">
        <w:rPr>
          <w:rFonts w:ascii="Times New Roman" w:eastAsia="Calibri" w:hAnsi="Times New Roman" w:cs="Times New Roman"/>
          <w:sz w:val="28"/>
          <w:szCs w:val="28"/>
        </w:rPr>
        <w:t>Верно</w:t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</w:p>
    <w:p w:rsidR="00F8564F" w:rsidRPr="00F8564F" w:rsidRDefault="00F8564F" w:rsidP="00F856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4F">
        <w:rPr>
          <w:rFonts w:ascii="Times New Roman" w:eastAsia="Calibri" w:hAnsi="Times New Roman" w:cs="Times New Roman"/>
          <w:sz w:val="28"/>
          <w:szCs w:val="28"/>
        </w:rPr>
        <w:t>Старший инспектор общего отдела</w:t>
      </w:r>
    </w:p>
    <w:p w:rsidR="00F8564F" w:rsidRPr="00F8564F" w:rsidRDefault="006B2A8B" w:rsidP="003E2E12">
      <w:pPr>
        <w:spacing w:after="4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Ю.Г. </w:t>
      </w:r>
      <w:r w:rsidR="00F8564F" w:rsidRPr="00F8564F"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F8564F" w:rsidRPr="00F8564F" w:rsidRDefault="00F8564F" w:rsidP="00F8564F">
      <w:pPr>
        <w:spacing w:after="48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564F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</w:r>
      <w:r w:rsidRPr="00F8564F">
        <w:rPr>
          <w:rFonts w:ascii="Times New Roman" w:eastAsia="Calibri" w:hAnsi="Times New Roman" w:cs="Times New Roman"/>
          <w:sz w:val="28"/>
          <w:szCs w:val="28"/>
        </w:rPr>
        <w:tab/>
        <w:t>Г.М. Ковалева</w:t>
      </w:r>
    </w:p>
    <w:p w:rsidR="008B3F0D" w:rsidRPr="00E84305" w:rsidRDefault="00F8564F" w:rsidP="00E843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564F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– 2, прокуратура, Коновалова, </w:t>
      </w:r>
      <w:proofErr w:type="spellStart"/>
      <w:r w:rsidRPr="00F8564F">
        <w:rPr>
          <w:rFonts w:ascii="Times New Roman" w:eastAsia="Calibri" w:hAnsi="Times New Roman" w:cs="Times New Roman"/>
          <w:sz w:val="28"/>
          <w:szCs w:val="28"/>
        </w:rPr>
        <w:t>Тельбухов</w:t>
      </w:r>
      <w:proofErr w:type="spellEnd"/>
      <w:r w:rsidRPr="00F856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8564F">
        <w:rPr>
          <w:rFonts w:ascii="Times New Roman" w:eastAsia="Calibri" w:hAnsi="Times New Roman" w:cs="Times New Roman"/>
          <w:sz w:val="28"/>
          <w:szCs w:val="28"/>
        </w:rPr>
        <w:t>Ризванова</w:t>
      </w:r>
      <w:proofErr w:type="spellEnd"/>
      <w:r w:rsidRPr="00F8564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8564F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F8564F">
        <w:rPr>
          <w:rFonts w:ascii="Times New Roman" w:eastAsia="Calibri" w:hAnsi="Times New Roman" w:cs="Times New Roman"/>
          <w:sz w:val="28"/>
          <w:szCs w:val="28"/>
        </w:rPr>
        <w:t xml:space="preserve">, Ковалева-2, Тимошина, Демина, Кушнир, Головко, Морозов,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Билибин</w:t>
      </w:r>
      <w:proofErr w:type="spellEnd"/>
      <w:r w:rsidR="006B2A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B2A8B">
        <w:rPr>
          <w:rFonts w:ascii="Times New Roman" w:eastAsia="Calibri" w:hAnsi="Times New Roman" w:cs="Times New Roman"/>
          <w:sz w:val="28"/>
          <w:szCs w:val="28"/>
        </w:rPr>
        <w:t>Зеленов</w:t>
      </w:r>
      <w:proofErr w:type="spellEnd"/>
      <w:r w:rsidR="006B2A8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8564F" w:rsidRPr="00F8564F" w:rsidRDefault="00F8564F" w:rsidP="00F8564F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8564F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261"/>
        <w:gridCol w:w="3260"/>
        <w:gridCol w:w="1807"/>
      </w:tblGrid>
      <w:tr w:rsidR="00F8564F" w:rsidRPr="00F8564F" w:rsidTr="00362671">
        <w:tc>
          <w:tcPr>
            <w:tcW w:w="1242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4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4F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4F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807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64F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F8564F" w:rsidRPr="00F8564F" w:rsidTr="00FC063A">
        <w:trPr>
          <w:trHeight w:val="722"/>
        </w:trPr>
        <w:tc>
          <w:tcPr>
            <w:tcW w:w="1242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4F" w:rsidRPr="00F8564F" w:rsidTr="00FC063A">
        <w:trPr>
          <w:trHeight w:val="704"/>
        </w:trPr>
        <w:tc>
          <w:tcPr>
            <w:tcW w:w="1242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4F" w:rsidRPr="00F8564F" w:rsidTr="00FC063A">
        <w:trPr>
          <w:trHeight w:val="686"/>
        </w:trPr>
        <w:tc>
          <w:tcPr>
            <w:tcW w:w="1242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4F" w:rsidRPr="00F8564F" w:rsidTr="00FC063A">
        <w:trPr>
          <w:trHeight w:val="710"/>
        </w:trPr>
        <w:tc>
          <w:tcPr>
            <w:tcW w:w="1242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4F" w:rsidRPr="00F8564F" w:rsidTr="00FC063A">
        <w:trPr>
          <w:trHeight w:val="710"/>
        </w:trPr>
        <w:tc>
          <w:tcPr>
            <w:tcW w:w="1242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8564F" w:rsidRPr="00F8564F" w:rsidRDefault="00F8564F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63A" w:rsidRPr="00F8564F" w:rsidTr="00FC063A">
        <w:trPr>
          <w:trHeight w:val="710"/>
        </w:trPr>
        <w:tc>
          <w:tcPr>
            <w:tcW w:w="1242" w:type="dxa"/>
          </w:tcPr>
          <w:p w:rsidR="00FC063A" w:rsidRPr="00F8564F" w:rsidRDefault="00FC063A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063A" w:rsidRPr="00F8564F" w:rsidRDefault="00FC063A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063A" w:rsidRPr="00F8564F" w:rsidRDefault="00FC063A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C063A" w:rsidRPr="00F8564F" w:rsidRDefault="00FC063A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063A" w:rsidRPr="00F8564F" w:rsidTr="00FC063A">
        <w:trPr>
          <w:trHeight w:val="710"/>
        </w:trPr>
        <w:tc>
          <w:tcPr>
            <w:tcW w:w="1242" w:type="dxa"/>
          </w:tcPr>
          <w:p w:rsidR="00FC063A" w:rsidRPr="00F8564F" w:rsidRDefault="00FC063A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C063A" w:rsidRPr="00F8564F" w:rsidRDefault="00FC063A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C063A" w:rsidRPr="00F8564F" w:rsidRDefault="00FC063A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FC063A" w:rsidRPr="00F8564F" w:rsidRDefault="00FC063A" w:rsidP="00362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64F" w:rsidRPr="00F8564F" w:rsidRDefault="00F8564F" w:rsidP="00E843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64F" w:rsidRPr="00F8564F" w:rsidSect="003E2E12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490"/>
    <w:multiLevelType w:val="hybridMultilevel"/>
    <w:tmpl w:val="64C8BE82"/>
    <w:lvl w:ilvl="0" w:tplc="AE7E98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5E"/>
    <w:rsid w:val="00097607"/>
    <w:rsid w:val="00116A86"/>
    <w:rsid w:val="001544B0"/>
    <w:rsid w:val="00243EB8"/>
    <w:rsid w:val="002E3D19"/>
    <w:rsid w:val="003B5D61"/>
    <w:rsid w:val="003E2E12"/>
    <w:rsid w:val="0048283F"/>
    <w:rsid w:val="00512BF0"/>
    <w:rsid w:val="005E7514"/>
    <w:rsid w:val="005F37F4"/>
    <w:rsid w:val="006B2A8B"/>
    <w:rsid w:val="006C5CF2"/>
    <w:rsid w:val="0070495F"/>
    <w:rsid w:val="008547CF"/>
    <w:rsid w:val="008B3F0D"/>
    <w:rsid w:val="00A44978"/>
    <w:rsid w:val="00B9340A"/>
    <w:rsid w:val="00C0616E"/>
    <w:rsid w:val="00CE56BB"/>
    <w:rsid w:val="00D2325B"/>
    <w:rsid w:val="00D8556F"/>
    <w:rsid w:val="00DC625E"/>
    <w:rsid w:val="00E84305"/>
    <w:rsid w:val="00F8564F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6A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Новиков И</cp:lastModifiedBy>
  <cp:revision>27</cp:revision>
  <cp:lastPrinted>2018-03-21T14:13:00Z</cp:lastPrinted>
  <dcterms:created xsi:type="dcterms:W3CDTF">2018-03-21T09:23:00Z</dcterms:created>
  <dcterms:modified xsi:type="dcterms:W3CDTF">2018-04-20T12:18:00Z</dcterms:modified>
</cp:coreProperties>
</file>