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70A4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4760D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4070A4">
              <w:rPr>
                <w:rFonts w:eastAsia="Times New Roman" w:cs="Times New Roman"/>
                <w:szCs w:val="28"/>
                <w:lang w:eastAsia="ru-RU"/>
              </w:rPr>
              <w:t>14.03.2022 № 686/3</w:t>
            </w:r>
          </w:p>
          <w:p w:rsidR="00F06729" w:rsidRPr="004070A4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70A4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9025B4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CD06A5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Заместитель главы администрации городского округа Красногорск </w:t>
            </w:r>
            <w:r w:rsidR="00CD06A5">
              <w:rPr>
                <w:rFonts w:cs="Times New Roman"/>
                <w:sz w:val="22"/>
              </w:rPr>
              <w:t>Московской области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9025B4" w:rsidRPr="00B50370" w:rsidTr="0078703C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9025B4" w:rsidRPr="00B50370" w:rsidTr="0078703C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56 739,51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B8600D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7 700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196 739,51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B8600D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37 700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4C546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:rsidR="00C6595B" w:rsidRDefault="00C6595B" w:rsidP="00DB0859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proofErr w:type="spellStart"/>
      <w:r w:rsidR="005408F7" w:rsidRPr="00902A89">
        <w:rPr>
          <w:bCs/>
          <w:sz w:val="28"/>
          <w:szCs w:val="28"/>
        </w:rPr>
        <w:t>тыс.руб</w:t>
      </w:r>
      <w:proofErr w:type="spellEnd"/>
      <w:r w:rsidR="005408F7" w:rsidRPr="00902A89">
        <w:rPr>
          <w:bCs/>
          <w:sz w:val="28"/>
          <w:szCs w:val="28"/>
        </w:rPr>
        <w:t>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 xml:space="preserve">– 215,5 </w:t>
      </w:r>
      <w:proofErr w:type="spellStart"/>
      <w:r w:rsidR="00BA368D" w:rsidRPr="00902A89">
        <w:rPr>
          <w:bCs/>
          <w:sz w:val="28"/>
          <w:szCs w:val="28"/>
        </w:rPr>
        <w:t>млрд.</w:t>
      </w:r>
      <w:r w:rsidR="00D55CDD" w:rsidRPr="00902A89">
        <w:rPr>
          <w:bCs/>
          <w:sz w:val="28"/>
          <w:szCs w:val="28"/>
        </w:rPr>
        <w:t>руб</w:t>
      </w:r>
      <w:proofErr w:type="spellEnd"/>
      <w:r w:rsidR="00D55CDD" w:rsidRPr="00902A89">
        <w:rPr>
          <w:bCs/>
          <w:sz w:val="28"/>
          <w:szCs w:val="28"/>
        </w:rPr>
        <w:t xml:space="preserve">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="00082C73" w:rsidRPr="00902A89">
        <w:rPr>
          <w:rFonts w:cs="Times New Roman"/>
          <w:szCs w:val="28"/>
        </w:rPr>
        <w:t>г.о</w:t>
      </w:r>
      <w:proofErr w:type="spellEnd"/>
      <w:r w:rsidR="00082C73" w:rsidRPr="00902A89">
        <w:rPr>
          <w:rFonts w:cs="Times New Roman"/>
          <w:szCs w:val="28"/>
        </w:rPr>
        <w:t xml:space="preserve"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lastRenderedPageBreak/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902A89">
        <w:rPr>
          <w:rFonts w:cs="Times New Roman"/>
          <w:szCs w:val="28"/>
        </w:rPr>
        <w:t>г.о</w:t>
      </w:r>
      <w:proofErr w:type="spellEnd"/>
      <w:r w:rsidRPr="00902A89">
        <w:rPr>
          <w:rFonts w:cs="Times New Roman"/>
          <w:szCs w:val="28"/>
        </w:rPr>
        <w:t>. Красногорск Московской области – Уполномоченное учреждение.</w:t>
      </w:r>
    </w:p>
    <w:p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городском округе </w:t>
      </w:r>
      <w:r w:rsidR="001A4630" w:rsidRPr="00902A89">
        <w:rPr>
          <w:rFonts w:cs="Times New Roman"/>
          <w:szCs w:val="28"/>
        </w:rPr>
        <w:lastRenderedPageBreak/>
        <w:t>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области.</w:t>
      </w:r>
    </w:p>
    <w:p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</w:t>
      </w:r>
      <w:proofErr w:type="spellStart"/>
      <w:r w:rsidRPr="00902A89">
        <w:rPr>
          <w:bCs/>
          <w:sz w:val="28"/>
          <w:szCs w:val="28"/>
        </w:rPr>
        <w:t>млрд.руб</w:t>
      </w:r>
      <w:proofErr w:type="spellEnd"/>
      <w:r w:rsidRPr="00902A89">
        <w:rPr>
          <w:bCs/>
          <w:sz w:val="28"/>
          <w:szCs w:val="28"/>
        </w:rPr>
        <w:t xml:space="preserve">. (прирост к 2017 году – 69,6%); </w:t>
      </w:r>
    </w:p>
    <w:p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По прогнозу в 2020 году это показатель будет составлять – 79, 1 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</w:t>
      </w:r>
      <w:r w:rsidR="004E6798" w:rsidRPr="00902A89">
        <w:rPr>
          <w:bCs/>
          <w:sz w:val="28"/>
          <w:szCs w:val="28"/>
        </w:rPr>
        <w:t xml:space="preserve">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</w:t>
      </w:r>
      <w:proofErr w:type="spellStart"/>
      <w:r w:rsidR="002C6822" w:rsidRPr="00902A89">
        <w:rPr>
          <w:bCs/>
          <w:sz w:val="28"/>
          <w:szCs w:val="28"/>
        </w:rPr>
        <w:t>млрд.руб</w:t>
      </w:r>
      <w:proofErr w:type="spellEnd"/>
      <w:r w:rsidR="002C6822" w:rsidRPr="00902A89">
        <w:rPr>
          <w:bCs/>
          <w:sz w:val="28"/>
          <w:szCs w:val="28"/>
        </w:rPr>
        <w:t>.</w:t>
      </w:r>
    </w:p>
    <w:p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</w:t>
      </w:r>
      <w:proofErr w:type="spellStart"/>
      <w:r w:rsidR="008D2E51" w:rsidRPr="00902A89">
        <w:rPr>
          <w:sz w:val="28"/>
          <w:szCs w:val="28"/>
        </w:rPr>
        <w:t>микропредприятия</w:t>
      </w:r>
      <w:proofErr w:type="spellEnd"/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Реализация мероприятий муниципальной </w:t>
      </w:r>
      <w:proofErr w:type="spellStart"/>
      <w:r w:rsidRPr="00902A89">
        <w:rPr>
          <w:szCs w:val="28"/>
        </w:rPr>
        <w:t>г.о</w:t>
      </w:r>
      <w:proofErr w:type="spellEnd"/>
      <w:r w:rsidRPr="00902A89">
        <w:rPr>
          <w:szCs w:val="28"/>
        </w:rPr>
        <w:t>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 xml:space="preserve">беспечение соответствия деятельности ОМСУ </w:t>
      </w:r>
      <w:proofErr w:type="spellStart"/>
      <w:r w:rsidR="00987611" w:rsidRPr="00902A89">
        <w:rPr>
          <w:rFonts w:cs="Times New Roman"/>
          <w:szCs w:val="28"/>
        </w:rPr>
        <w:t>г.о</w:t>
      </w:r>
      <w:proofErr w:type="spellEnd"/>
      <w:r w:rsidR="00987611" w:rsidRPr="00902A89">
        <w:rPr>
          <w:rFonts w:cs="Times New Roman"/>
          <w:szCs w:val="28"/>
        </w:rPr>
        <w:t>. Красногорск Московской области требованиям антимонопольного законодательства;</w:t>
      </w:r>
    </w:p>
    <w:p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proofErr w:type="spellStart"/>
      <w:r w:rsidRPr="00902A89">
        <w:rPr>
          <w:rFonts w:eastAsia="Calibri" w:cs="Times New Roman"/>
          <w:color w:val="000000"/>
          <w:szCs w:val="28"/>
        </w:rPr>
        <w:t>г.о</w:t>
      </w:r>
      <w:proofErr w:type="spellEnd"/>
      <w:r w:rsidRPr="00902A89">
        <w:rPr>
          <w:rFonts w:eastAsia="Calibri" w:cs="Times New Roman"/>
          <w:color w:val="000000"/>
          <w:szCs w:val="28"/>
        </w:rPr>
        <w:t xml:space="preserve">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lastRenderedPageBreak/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98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78"/>
        <w:gridCol w:w="2012"/>
        <w:gridCol w:w="1194"/>
        <w:gridCol w:w="1077"/>
        <w:gridCol w:w="917"/>
        <w:gridCol w:w="899"/>
        <w:gridCol w:w="992"/>
        <w:gridCol w:w="953"/>
        <w:gridCol w:w="893"/>
        <w:gridCol w:w="2630"/>
      </w:tblGrid>
      <w:tr w:rsidR="00E158E9" w:rsidRPr="006E3FA2" w:rsidTr="00ED13D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:rsidTr="00ED13D8">
        <w:trPr>
          <w:trHeight w:val="18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:rsidTr="00ED13D8">
        <w:trPr>
          <w:trHeight w:val="23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:rsidTr="00A50D40">
        <w:trPr>
          <w:trHeight w:val="38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0D40" w:rsidRPr="00F421DE" w:rsidTr="00ED13D8">
        <w:trPr>
          <w:trHeight w:val="197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A50D40" w:rsidRPr="009C59DD" w:rsidTr="00ED13D8">
        <w:trPr>
          <w:trHeight w:val="26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3878" w:rsidRPr="00B84853" w:rsidTr="00ED13D8">
        <w:trPr>
          <w:trHeight w:val="76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78" w:rsidRPr="004070A4" w:rsidRDefault="00A50D40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5E" w:rsidRPr="004070A4" w:rsidRDefault="00A50D40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Целевой показатель 3</w:t>
            </w:r>
          </w:p>
          <w:p w:rsidR="00E63878" w:rsidRPr="004070A4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109,32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D13D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D13D8" w:rsidRPr="009C59DD" w:rsidTr="00ED13D8">
        <w:trPr>
          <w:trHeight w:val="226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ED13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ED13D8" w:rsidRPr="004070A4" w:rsidRDefault="00ED13D8" w:rsidP="009D14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210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133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многофункциональных индустриальных парков, технологических парков,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  <w:p w:rsidR="00797A6F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="00797A6F" w:rsidRPr="004070A4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4070A4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119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158E9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  <w:p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ED13D8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Макропоказатель подпрограммы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бюджета»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Х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7324AB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3818B8" w:rsidRDefault="000619B1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619B1" w:rsidRPr="004070A4" w:rsidRDefault="00D03A9E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</w:t>
            </w:r>
            <w:r w:rsidR="000619B1" w:rsidRPr="004070A4">
              <w:rPr>
                <w:rFonts w:eastAsia="Times New Roman" w:cs="Times New Roman"/>
                <w:sz w:val="24"/>
                <w:szCs w:val="24"/>
              </w:rPr>
              <w:t xml:space="preserve">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3818B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CB591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A862D3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magenta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Доля общей экономии  денежных средств по результатам осуществления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CB591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9C59DD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Среднее количество участников  состоявшихся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6342BF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342BF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0619B1" w:rsidRPr="00E63878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9D1499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>, нарастающим итогом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A" w:rsidRDefault="0053587A" w:rsidP="005358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:rsidR="00596D91" w:rsidRPr="006E3FA2" w:rsidRDefault="0053587A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="00596D91" w:rsidRPr="006E3FA2">
              <w:rPr>
                <w:rFonts w:eastAsia="Times New Roman" w:cs="Times New Roman"/>
                <w:sz w:val="24"/>
                <w:szCs w:val="24"/>
              </w:rPr>
              <w:t>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D91" w:rsidRPr="008E6D30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342BF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D91" w:rsidRPr="00256E9E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1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2816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2931,9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2975,7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2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>
              <w:rPr>
                <w:iCs/>
                <w:sz w:val="24"/>
                <w:szCs w:val="24"/>
              </w:rPr>
              <w:t>3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 xml:space="preserve">траслевой показатель </w:t>
            </w:r>
            <w:r w:rsidRPr="006E3FA2">
              <w:rPr>
                <w:rFonts w:eastAsia="Times New Roman"/>
                <w:sz w:val="24"/>
                <w:szCs w:val="24"/>
              </w:rPr>
              <w:lastRenderedPageBreak/>
              <w:t>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посадочные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 w:rsidR="008D69C0">
              <w:rPr>
                <w:iCs/>
                <w:sz w:val="24"/>
                <w:szCs w:val="24"/>
              </w:rPr>
              <w:t>4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рабочие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8E6D30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/>
                <w:sz w:val="24"/>
                <w:szCs w:val="24"/>
              </w:rPr>
              <w:t xml:space="preserve">Приоритетный, показатель </w:t>
            </w:r>
            <w:r w:rsidR="002B214D" w:rsidRPr="004070A4">
              <w:rPr>
                <w:rFonts w:eastAsia="Times New Roman"/>
                <w:sz w:val="24"/>
                <w:szCs w:val="24"/>
              </w:rPr>
              <w:t xml:space="preserve">региональной </w:t>
            </w:r>
            <w:r w:rsidRPr="004070A4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8D69C0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Цивилизованная торговля (Ликвидация незаконных нестационарных торговых объектов)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8D69C0" w:rsidRDefault="00596D91" w:rsidP="00596D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9C0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8D69C0">
              <w:rPr>
                <w:bCs/>
                <w:iCs/>
                <w:sz w:val="24"/>
                <w:szCs w:val="24"/>
              </w:rPr>
              <w:t>оказатель 9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</w:tbl>
    <w:p w:rsidR="004A1A7E" w:rsidRDefault="004A1A7E" w:rsidP="0037174B">
      <w:pPr>
        <w:rPr>
          <w:rFonts w:cs="Times New Roman"/>
          <w:b/>
          <w:szCs w:val="28"/>
        </w:rPr>
      </w:pPr>
    </w:p>
    <w:p w:rsidR="000B7455" w:rsidRPr="000B7455" w:rsidRDefault="000B7455" w:rsidP="000B7455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 xml:space="preserve">- со 2 квартала 2021 года показатель перенесен в подпрограмму III «Комплексное развитие сельских территорий» </w:t>
      </w:r>
      <w:r w:rsidRPr="0068710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2950"/>
        <w:gridCol w:w="1396"/>
        <w:gridCol w:w="4402"/>
        <w:gridCol w:w="3726"/>
        <w:gridCol w:w="13"/>
        <w:gridCol w:w="2098"/>
      </w:tblGrid>
      <w:tr w:rsidR="003054F3" w:rsidRPr="008E2B13" w:rsidTr="00B1576E">
        <w:trPr>
          <w:trHeight w:val="949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B1576E">
        <w:trPr>
          <w:trHeight w:val="413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BA492B">
        <w:trPr>
          <w:trHeight w:val="263"/>
        </w:trPr>
        <w:tc>
          <w:tcPr>
            <w:tcW w:w="186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B1576E">
        <w:trPr>
          <w:trHeight w:val="4688"/>
        </w:trPr>
        <w:tc>
          <w:tcPr>
            <w:tcW w:w="186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= Ид /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8D69C0" w:rsidRPr="008E2B13" w:rsidTr="00B1576E">
        <w:trPr>
          <w:trHeight w:val="4688"/>
        </w:trPr>
        <w:tc>
          <w:tcPr>
            <w:tcW w:w="186" w:type="pct"/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</w:t>
            </w:r>
            <w:r w:rsidR="005B69BC">
              <w:rPr>
                <w:rFonts w:cs="Times New Roman"/>
                <w:color w:val="000000"/>
                <w:sz w:val="24"/>
                <w:szCs w:val="24"/>
              </w:rPr>
              <w:t xml:space="preserve">к реальной заработной плате по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предприятиям предшествующего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D69C0" w:rsidRPr="008E2B13" w:rsidTr="00B1576E">
        <w:trPr>
          <w:trHeight w:val="332"/>
        </w:trPr>
        <w:tc>
          <w:tcPr>
            <w:tcW w:w="186" w:type="pct"/>
          </w:tcPr>
          <w:p w:rsidR="008D69C0" w:rsidRPr="008D69C0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Iч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= ИЧ / ИЧ (n-</w:t>
            </w:r>
            <w:proofErr w:type="gramStart"/>
            <w:r w:rsidRPr="006E3FA2">
              <w:rPr>
                <w:rFonts w:cs="Times New Roman"/>
                <w:sz w:val="24"/>
                <w:szCs w:val="24"/>
              </w:rPr>
              <w:t>1)*</w:t>
            </w:r>
            <w:proofErr w:type="gramEnd"/>
            <w:r w:rsidRPr="006E3FA2">
              <w:rPr>
                <w:rFonts w:cs="Times New Roman"/>
                <w:sz w:val="24"/>
                <w:szCs w:val="24"/>
              </w:rPr>
              <w:t>100%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 =Ио-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инвестиций инфраструктурных монополий (федеральные проекты);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lastRenderedPageBreak/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=Ио (n-1)-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инвестиций инфраструктурных монополий (федеральные проекты)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04302 «Источники финансирования инвестиций в основной капитал по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организациям, не относящимся к субъектам малого предпринимательства».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6F4C5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="00C22179" w:rsidRPr="00FB0081">
              <w:rPr>
                <w:rFonts w:cs="Times New Roman"/>
                <w:sz w:val="24"/>
                <w:szCs w:val="24"/>
              </w:rPr>
              <w:t>«Сведения о неполной занятости и движе</w:t>
            </w:r>
            <w:r w:rsidR="00C22179" w:rsidRPr="004070A4">
              <w:rPr>
                <w:rFonts w:cs="Times New Roman"/>
                <w:sz w:val="24"/>
                <w:szCs w:val="24"/>
              </w:rPr>
              <w:t>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230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A42E42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Пинд.о-Пинд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 (нарастающим итогом).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Управляющие компании индустриальных парков, технопарков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3B70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  <w:p w:rsidR="003B701E" w:rsidRPr="006E3FA2" w:rsidRDefault="003B701E" w:rsidP="003B701E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многофункциональных индустриальных парков, технологических парков,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промышленных площадок муниципальных образований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парков, технопарков и </w:t>
            </w:r>
            <w:proofErr w:type="spellStart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АО «Корпорация развития Московской области», а также по </w:t>
            </w: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сведениям ЕАС ПИП.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экономики" за отчетный период (прошедший год).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несырьевыми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 31.01.2014 № 14-ст (ОК 029-2014(КДЕС Ред.2) понимаются: 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 </w:t>
            </w:r>
          </w:p>
          <w:p w:rsidR="003B701E" w:rsidRPr="00CC2533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« Сведения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:rsidR="003B701E" w:rsidRPr="00F06B6F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:rsidR="003B701E" w:rsidRPr="009A4B0B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где: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№ 04302 «Источники финансирования инвестиций в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основной капитал по организациям, не относящимся к субъектам малого предпринимательства».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</w:tcPr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  <w:vAlign w:val="center"/>
          </w:tcPr>
          <w:p w:rsidR="003B701E" w:rsidRPr="00A44A27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5C739E" w:rsidRDefault="003B701E" w:rsidP="003B701E">
            <w:pPr>
              <w:rPr>
                <w:sz w:val="22"/>
                <w:highlight w:val="yellow"/>
              </w:rPr>
            </w:pPr>
            <w:r w:rsidRPr="008226D4">
              <w:rPr>
                <w:sz w:val="22"/>
              </w:rPr>
              <w:t>2.1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1.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обоснованных, частично обоснованных жалоб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031BC557" wp14:editId="5B6E39B3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ind w:hanging="41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Д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ож</w:t>
            </w:r>
            <w:r w:rsidRPr="004070A4">
              <w:rPr>
                <w:sz w:val="22"/>
              </w:rPr>
              <w:t xml:space="preserve"> – доля обоснованных, частично обоснованных жалоб на </w:t>
            </w:r>
            <w:r w:rsidRPr="004070A4">
              <w:rPr>
                <w:sz w:val="22"/>
                <w:lang w:eastAsia="ru-RU"/>
              </w:rPr>
              <w:t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      </w:r>
            <w:r w:rsidRPr="004070A4">
              <w:rPr>
                <w:sz w:val="22"/>
              </w:rPr>
              <w:t>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L – количество жалоб, признанных обоснованными, частично обоснованными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2.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EA8707B" wp14:editId="0EEFF11C">
                  <wp:extent cx="12763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6016B28" wp14:editId="1F78A8E9">
                  <wp:extent cx="3048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несостоявшихся конкурентных закупок от общего количества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конкурентных закупок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3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3.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72F4C224" wp14:editId="32C8D491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одс</w:t>
            </w:r>
            <w:r w:rsidRPr="004070A4">
              <w:rPr>
                <w:sz w:val="22"/>
              </w:rPr>
              <w:t xml:space="preserve"> – доля общей экономии денежных средств по результатам определения поставщиков (подрядчиков, исполнителей)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дс</w:t>
            </w:r>
            <w:r w:rsidRPr="004070A4">
              <w:rPr>
                <w:sz w:val="22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D8F9152" wp14:editId="67C6DE0A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842B8A">
              <w:rPr>
                <w:sz w:val="22"/>
              </w:rPr>
              <w:t>4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4.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закупок среди субъектов малого предпринимательства, социально ориентированных </w:t>
            </w:r>
            <w:r w:rsidRPr="004070A4">
              <w:rPr>
                <w:sz w:val="22"/>
              </w:rPr>
              <w:lastRenderedPageBreak/>
              <w:t>некоммерческих организаций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3410B03" wp14:editId="015042B8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7F1C2B09" wp14:editId="76AC0030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3F9029D9" wp14:editId="18A23FC7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контрактов, заключенных с СМП, СОНО при осуществлении закупок, в извещения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lang w:eastAsia="ru-RU"/>
              </w:rPr>
              <w:drawing>
                <wp:inline distT="0" distB="0" distL="0" distR="0" wp14:anchorId="237575E2" wp14:editId="6C38289B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t xml:space="preserve"> </w:t>
            </w:r>
            <w:r w:rsidRPr="004070A4">
              <w:rPr>
                <w:sz w:val="22"/>
              </w:rPr>
              <w:t xml:space="preserve">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</w:t>
            </w:r>
            <w:proofErr w:type="gramStart"/>
            <w:r w:rsidRPr="004070A4">
              <w:rPr>
                <w:sz w:val="22"/>
              </w:rPr>
              <w:t>в  извещениях</w:t>
            </w:r>
            <w:proofErr w:type="gramEnd"/>
            <w:r w:rsidRPr="004070A4">
              <w:rPr>
                <w:sz w:val="22"/>
              </w:rPr>
              <w:t xml:space="preserve">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С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го</w:t>
            </w:r>
            <w:r w:rsidRPr="004070A4">
              <w:rPr>
                <w:sz w:val="22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2.5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5. 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</w:p>
        </w:tc>
        <w:tc>
          <w:tcPr>
            <w:tcW w:w="461" w:type="pct"/>
          </w:tcPr>
          <w:p w:rsidR="003B701E" w:rsidRPr="004070A4" w:rsidRDefault="003B701E" w:rsidP="003B701E">
            <w:pPr>
              <w:ind w:left="-39"/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Дцк=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Д</w:t>
            </w:r>
            <w:r w:rsidRPr="004070A4">
              <w:rPr>
                <w:sz w:val="22"/>
                <w:vertAlign w:val="subscript"/>
              </w:rPr>
              <w:t>цк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– доля стоимости контрактов, заключенных с единственным поставщиком по несостоявшимся закупкам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ЦК</w:t>
            </w:r>
            <w:r w:rsidRPr="004070A4">
              <w:rPr>
                <w:sz w:val="22"/>
                <w:vertAlign w:val="subscript"/>
              </w:rPr>
              <w:t>едп</w:t>
            </w:r>
            <w:proofErr w:type="spellEnd"/>
            <w:r w:rsidRPr="004070A4">
              <w:rPr>
                <w:sz w:val="22"/>
              </w:rPr>
              <w:t xml:space="preserve"> – сумма цен контрактов, заключенных с единственным поставщиком (подрядчиком, исполнителем) в соответствии с пунктом 25 части 1 статьи </w:t>
            </w:r>
            <w:r w:rsidRPr="004070A4">
              <w:rPr>
                <w:sz w:val="22"/>
              </w:rPr>
              <w:lastRenderedPageBreak/>
              <w:t>93 Федерального закона № 44-ФЗ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НМЦК – сумма начальных (максимальных) цен контрактов, </w:t>
            </w:r>
            <w:r w:rsidRPr="004070A4">
              <w:rPr>
                <w:sz w:val="22"/>
                <w:lang w:eastAsia="ru-RU"/>
              </w:rPr>
              <w:t>начальных сумм цен единиц товара, работы, услуги</w:t>
            </w:r>
            <w:r w:rsidRPr="004070A4">
              <w:rPr>
                <w:sz w:val="22"/>
              </w:rPr>
              <w:t xml:space="preserve">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2.6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6. </w:t>
            </w:r>
          </w:p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Доля общей экономии денежных средств по результатам осуществления конкурентных закупок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О</w:t>
            </w:r>
            <w:r w:rsidRPr="004070A4">
              <w:rPr>
                <w:sz w:val="22"/>
                <w:vertAlign w:val="subscript"/>
              </w:rPr>
              <w:t>эдс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– доля общей экономии денежных средств по результатам осуществления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proofErr w:type="spellEnd"/>
            <w:r w:rsidRPr="004070A4">
              <w:rPr>
                <w:sz w:val="22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Расчет </w:t>
            </w:r>
            <w:proofErr w:type="spellStart"/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осуществляется по следующей формуле: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Эдс=НМЦК-ЦК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сумма начальных (максимальных) цен контрактов (в части финансового обеспечения на текущий финансовый год), заключенных в текущем финансовом году;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ЦК – сумма цен контрактов (в части финансового обеспечения закупки на текущий финансовый год), заключенных в текущем финансовом году. В случае, если в рамках осуществления закупки имело место </w:t>
            </w:r>
            <w:r w:rsidRPr="004070A4">
              <w:rPr>
                <w:sz w:val="22"/>
              </w:rPr>
              <w:lastRenderedPageBreak/>
              <w:t>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3B701E" w:rsidRPr="004070A4" w:rsidRDefault="003B701E" w:rsidP="003B701E"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7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7.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Среднее количество участников состоявшихся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единица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17AA36A" wp14:editId="18DC02EF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Y – среднее количество участников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B69541B" wp14:editId="22CC5C03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состоявшихся закупок (единиц)</w:t>
            </w:r>
          </w:p>
        </w:tc>
        <w:tc>
          <w:tcPr>
            <w:tcW w:w="1230" w:type="pct"/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F316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760DA5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760DA5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760DA5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760DA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оказатель</w:t>
            </w:r>
            <w:r w:rsidR="00760DA5" w:rsidRPr="00760DA5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  <w:p w:rsidR="003B701E" w:rsidRPr="006E3FA2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K = Т1 + Т2 + ...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Реализация каждого требования является единицей при расчете значения показателя: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Требование (Т1 -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):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3. Разработка плана мероприятий </w:t>
            </w:r>
            <w:r w:rsidRPr="004070A4">
              <w:rPr>
                <w:rFonts w:cs="Times New Roman"/>
                <w:sz w:val="24"/>
                <w:szCs w:val="24"/>
              </w:rPr>
              <w:t>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по содействию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Pr="006E3FA2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B701E" w:rsidRPr="006E3FA2" w:rsidRDefault="003B701E" w:rsidP="00760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643E7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  <w:tcBorders>
              <w:right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 w:val="restart"/>
          </w:tcPr>
          <w:p w:rsidR="003B701E" w:rsidRPr="006E3FA2" w:rsidRDefault="003B701E" w:rsidP="00A56F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760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30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6" w:type="pct"/>
            <w:gridSpan w:val="2"/>
            <w:vMerge w:val="restart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6" w:type="pct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года</w:t>
            </w:r>
            <w:proofErr w:type="gram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4070A4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B701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микропредприятий 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186" w:type="pc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:rsidR="00760DA5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0DA5" w:rsidRPr="006E3FA2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созданные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60DA5" w:rsidRPr="0013695E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760DA5" w:rsidRPr="006E3FA2" w:rsidRDefault="00760DA5" w:rsidP="009D14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1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 xml:space="preserve">,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3839E8" w:rsidRDefault="003B701E" w:rsidP="003B701E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3.7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 =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2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являются вновь созданными,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821E99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обеспеченность населения площадью торговых объектов;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Sторг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площадь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 на территории муниципального образования Московской области, кв. 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5F3939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тель 3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proofErr w:type="gramStart"/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  <w:proofErr w:type="gramEnd"/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общее количество ОДС на территории городского округа, 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шт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A56FA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обращений по вопросу защиты прав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потребителей от общего количества поступивших обращений</w:t>
            </w:r>
          </w:p>
          <w:p w:rsidR="003B701E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Pr="006E3FA2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поступивших обращений;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384C" w:rsidRPr="00A56FA6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35384C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35384C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7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Ст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= 900 – Т – А – О + J,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proofErr w:type="spellStart"/>
            <w:r w:rsidRPr="009E41C3">
              <w:rPr>
                <w:rFonts w:eastAsia="Calibri" w:cs="Times New Roman"/>
                <w:sz w:val="23"/>
                <w:szCs w:val="23"/>
              </w:rPr>
              <w:t>Ст</w:t>
            </w:r>
            <w:proofErr w:type="spellEnd"/>
            <w:r w:rsidRPr="009E41C3">
              <w:rPr>
                <w:rFonts w:eastAsia="Calibri" w:cs="Times New Roman"/>
                <w:sz w:val="23"/>
                <w:szCs w:val="23"/>
              </w:rPr>
              <w:t xml:space="preserve"> – количество баллов по показателю «Стандарт потребительского рынка и услуг» </w:t>
            </w:r>
            <w:r w:rsidRPr="009E41C3">
              <w:rPr>
                <w:rFonts w:eastAsia="Calibri" w:cs="Times New Roman"/>
                <w:sz w:val="23"/>
                <w:szCs w:val="23"/>
              </w:rPr>
              <w:br/>
              <w:t>в квартал (далее – Показатель);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Значение Т в части составляющих показателя   рассчиты</w:t>
            </w:r>
            <w:r w:rsidR="009E41C3">
              <w:rPr>
                <w:rFonts w:eastAsia="Calibri" w:cs="Times New Roman"/>
                <w:sz w:val="23"/>
                <w:szCs w:val="23"/>
              </w:rPr>
              <w:t xml:space="preserve">вается ежеквартально, в баллах. </w:t>
            </w:r>
            <w:r w:rsidRPr="009E41C3">
              <w:rPr>
                <w:rFonts w:eastAsia="Calibri" w:cs="Times New Roman"/>
                <w:sz w:val="23"/>
                <w:szCs w:val="23"/>
              </w:rPr>
              <w:t>Максимальное значение составляет: 100 баллов в месяц, 300 балло</w:t>
            </w:r>
            <w:r w:rsidR="009E41C3">
              <w:rPr>
                <w:rFonts w:eastAsia="Calibri" w:cs="Times New Roman"/>
                <w:sz w:val="23"/>
                <w:szCs w:val="23"/>
              </w:rPr>
              <w:t>в в квартал, 1200 баллов в год.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9E41C3">
              <w:rPr>
                <w:rFonts w:eastAsia="Calibri" w:cs="Times New Roman"/>
                <w:sz w:val="22"/>
              </w:rPr>
              <w:t>Минимальное значение составляет 0 баллов.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В случае несвоевременного и не в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lastRenderedPageBreak/>
              <w:t xml:space="preserve"> полном</w:t>
            </w:r>
            <w:r w:rsidRPr="009E41C3">
              <w:rPr>
                <w:rFonts w:eastAsia="Calibri" w:cs="Times New Roman"/>
                <w:sz w:val="22"/>
              </w:rPr>
              <w:t xml:space="preserve"> объеме предоставления отчетной информации, а также предоставления</w:t>
            </w:r>
            <w:r w:rsidRPr="0035384C">
              <w:rPr>
                <w:rFonts w:eastAsia="Calibri" w:cs="Times New Roman"/>
                <w:sz w:val="24"/>
                <w:szCs w:val="24"/>
              </w:rPr>
              <w:t xml:space="preserve"> недостоверной отчетной информации, значение Т приравнивается к 0 баллов. *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О – количество баллов в части составляющей показателя «Оценка несоответствия объектов дорожного и придорожного сервиса». Значение </w:t>
            </w:r>
            <w:proofErr w:type="gramStart"/>
            <w:r w:rsidRPr="0035384C">
              <w:rPr>
                <w:rFonts w:eastAsia="Calibri" w:cs="Times New Roman"/>
                <w:sz w:val="24"/>
                <w:szCs w:val="24"/>
              </w:rPr>
              <w:t>О</w:t>
            </w:r>
            <w:proofErr w:type="gramEnd"/>
            <w:r w:rsidRPr="0035384C">
              <w:rPr>
                <w:rFonts w:eastAsia="Calibri" w:cs="Times New Roman"/>
                <w:sz w:val="24"/>
                <w:szCs w:val="24"/>
              </w:rPr>
              <w:t xml:space="preserve"> в части составляющих показателя рассчитывается ежеквартально, в баллах. Максимальное значение составляет: 100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баллов в месяц, 300 баллов в квартал, 1200 баллов в год. Минимальное значение составляет 0 баллов;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Q – уровень качества размещаемых розничных рынков, их соответствие требованиям законодательства (выявленные нарушения требований при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организации деятельности розничных рынков), а именно: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безопасное передвижение персонала и посетителей, удобные и безопасные действия с товарами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торговых мест на рынке схеме их размещения,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оборудованного места для размещения средств пожаротушения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оповещения граждан о случаях возникновения аварийных или чрезвычайных ситуаций,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 иных выявленных нарушениях требований к организации ярмарок за каждое нарушение берется 0,5 балла.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ярмарке точки подключения электроэнергии, 0,5 балла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35384C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Федерального закона от 22.11.1995 № 171-ФЗ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:rsid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Со – соответствие объектов дорожного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придорожного сервиса на территории муниципального образования МО. Считается ежемесячно, нарастающим итогом.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2) Наличие прав на земельный участок;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6) Налог на имущество;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11) Соответствие внешнего вида фасадов. Отделочные материалы, их </w:t>
            </w: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колористика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и текстура;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</w:t>
            </w: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цветоносители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эксплуатационного слоя кровли и иных визуально-воспринимаемых элементов крыши;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17) Соответствие вида разрешенного использования земельного участка для размещения ОДС.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20) Наличие договора на оказание услуг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по обращению с твердыми коммунальными отходами;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При подсчете среднего значения данных оценок в пределах муниципального образования, диапазон оценки, также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составит от 0 до 100 %.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 том числе по благоустройству;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- предоставление отчета о проведении мероприятия не позднее 3 дней после его завершения.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Информация предоставляется в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</w:t>
            </w:r>
            <w:bookmarkStart w:id="2" w:name="_GoBack"/>
            <w:bookmarkEnd w:id="2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= 300 – Н – Р – Я, где: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– значение показателя «Ликвидация незаконных нестационарных торговых объектов» в квартал (далее – Показатель), баллы;*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 – количество незаконных розничных рынков, осуществляющих деятельность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нарушениями требований законодательства Российской Федерации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Органам местного самоуправления присваиваются дополнительные 10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анонса и программы не менее чем за 10 дней до начала мероприятия;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наличие развлекательной программы;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- 60% торговых мест на ярмарке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соответствие мероприятия установленным законодательством требованиям;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отчета о проведении мероприятия не позднее 3 дней после его завершения.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 в рамках расчета значений Показателя под нестационарным торговым объектом понимается торговый объект, представляющий собой временное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** в рамках расчета значений Показателя под отчетной информацией понимается: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(до 10 числа месяца, следующего за отчетным);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информация о планируемых ярмарках на территории муниципального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для внесения в Реестр ярмарок (до 20 числа месяца, предшествующего отчетному);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отчет о проведенных ярмарках на территории муниципального образования (до 5 числа месяца, следующего за отчетным);</w:t>
            </w:r>
          </w:p>
          <w:p w:rsidR="003B701E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5384C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655"/>
        <w:gridCol w:w="2885"/>
        <w:gridCol w:w="1504"/>
        <w:gridCol w:w="1616"/>
        <w:gridCol w:w="1119"/>
        <w:gridCol w:w="538"/>
        <w:gridCol w:w="47"/>
        <w:gridCol w:w="129"/>
        <w:gridCol w:w="499"/>
        <w:gridCol w:w="100"/>
        <w:gridCol w:w="235"/>
        <w:gridCol w:w="408"/>
        <w:gridCol w:w="156"/>
        <w:gridCol w:w="308"/>
        <w:gridCol w:w="173"/>
        <w:gridCol w:w="370"/>
        <w:gridCol w:w="212"/>
        <w:gridCol w:w="247"/>
        <w:gridCol w:w="1557"/>
        <w:gridCol w:w="1930"/>
      </w:tblGrid>
      <w:tr w:rsidR="00390AC4" w:rsidRPr="00B471AA" w:rsidTr="00CD06A5">
        <w:trPr>
          <w:trHeight w:val="49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:rsidTr="00CD06A5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CD06A5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CD06A5" w:rsidTr="00CD06A5">
        <w:trPr>
          <w:trHeight w:val="28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>
              <w:rPr>
                <w:rFonts w:cs="Times New Roman"/>
                <w:sz w:val="24"/>
                <w:szCs w:val="24"/>
              </w:rPr>
              <w:t>стриальных парков, технологических парков, промышленных площадок».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D679B1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  <w:p w:rsidR="00D679B1" w:rsidRPr="00DE167A" w:rsidRDefault="00D679B1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F7788" w:rsidRPr="00DE167A" w:rsidRDefault="002F7788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запланированных</w:t>
            </w:r>
          </w:p>
          <w:p w:rsidR="00704E09" w:rsidRPr="00DE167A" w:rsidRDefault="002F7788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темпов роста (индекса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ассигнований федерального бюджета</w:t>
            </w:r>
            <w:r w:rsidR="00704E09"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процента заполняемости многопрофильных индустриальных парков, технологических парков, промышленных площадок</w:t>
            </w:r>
          </w:p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8B6B26" w:rsidRPr="00DE167A" w:rsidRDefault="008B6B26" w:rsidP="008B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процента заполняемости многофункциональных индустриальных парков, технологических парков, промышленных площадок</w:t>
            </w:r>
          </w:p>
          <w:p w:rsidR="008B6B26" w:rsidRPr="00DE167A" w:rsidRDefault="008B6B26" w:rsidP="008B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количества многофункциональных индустриальных парков, технологических парков, промышленных площадок</w:t>
            </w:r>
          </w:p>
          <w:p w:rsidR="008B6B26" w:rsidRPr="00DE167A" w:rsidRDefault="008B6B26" w:rsidP="008B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количества привлеченных резидентов на территории многофункциональ</w:t>
            </w: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ных индустриальных парков, технологических парков, промышленных площадок муниципальных образований Московской области</w:t>
            </w:r>
          </w:p>
          <w:p w:rsidR="008B6B26" w:rsidRPr="00DE167A" w:rsidRDefault="008B6B26" w:rsidP="008B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E167A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запланированной площади территории, на которую привлечены новые резиденты</w:t>
            </w:r>
          </w:p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04E09" w:rsidRPr="00DE167A" w:rsidRDefault="00704E09" w:rsidP="008B6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rPr>
          <w:trHeight w:val="876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rPr>
          <w:trHeight w:val="6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rPr>
          <w:trHeight w:val="69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CD06A5">
        <w:trPr>
          <w:trHeight w:val="12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CD06A5">
        <w:trPr>
          <w:trHeight w:val="14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CD06A5">
        <w:trPr>
          <w:trHeight w:val="1414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CD06A5">
        <w:trPr>
          <w:trHeight w:val="141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1412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137D46" w:rsidRPr="00B471AA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DE167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:rsidR="00137D46" w:rsidRPr="004E580D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многофункциональных индустриальных парков, промышленных </w:t>
            </w: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128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Заключение договоров купли-продажи (долгосрочной аренды) земельных участков/помещений для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организации производственной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9A4B0B" w:rsidTr="00CD06A5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:rsidR="00137D46" w:rsidRPr="004E580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Поиск инвесторов, подготовка коммерческих предложений; организация мероприятий с презентацией муниципального образования; проведение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личных встреч Главы с представителями бизнеса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4E58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заработной платы работников организаций, не относящихся к субъектам малого предпринимательства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Рост производительности труда в базовых </w:t>
            </w:r>
            <w:proofErr w:type="spellStart"/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отраслях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созданных мест</w:t>
            </w: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Pr="00CD06A5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D06A5">
        <w:trPr>
          <w:trHeight w:val="8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D06A5">
        <w:trPr>
          <w:trHeight w:val="1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D06A5">
        <w:trPr>
          <w:trHeight w:val="14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D06A5">
        <w:trPr>
          <w:trHeight w:val="12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D06A5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и открытие новых промышленных предприятий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Заключение трехстороннего соглашения об увеличении заработной платы</w:t>
            </w:r>
            <w:r w:rsidRPr="004E580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числа работников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E580D">
              <w:rPr>
                <w:rFonts w:cs="Times New Roman"/>
                <w:sz w:val="24"/>
                <w:szCs w:val="24"/>
              </w:rPr>
              <w:t xml:space="preserve"> прошедших обучение, за счет чего повысилась квалификация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2C3085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37D4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</w:t>
            </w:r>
            <w:proofErr w:type="spellStart"/>
            <w:r w:rsidRPr="004E580D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4E580D">
              <w:rPr>
                <w:rFonts w:cs="Times New Roman"/>
                <w:sz w:val="24"/>
                <w:szCs w:val="24"/>
              </w:rPr>
              <w:t>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D46"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63593F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</w:t>
            </w:r>
            <w:r w:rsidR="00137D46"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вопросам культуры м туризма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заинтересованных предприятий)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организация совещаний, и др. мероприятия)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Обеспечение регистрации предприятий на ИТ-платформе </w:t>
            </w:r>
            <w:proofErr w:type="spellStart"/>
            <w:r w:rsidRPr="004E580D">
              <w:rPr>
                <w:rFonts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4E580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CD06A5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Совместно с Министерством инвестиций и инноваций Московской области определение отраслевой направленности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4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6A5" w:rsidRPr="00B471AA" w:rsidTr="00CD06A5">
        <w:trPr>
          <w:trHeight w:val="54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D679B1" w:rsidRDefault="00137D46" w:rsidP="00D6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</w:t>
            </w:r>
            <w:r w:rsidRPr="00CD06A5">
              <w:rPr>
                <w:sz w:val="20"/>
                <w:szCs w:val="20"/>
              </w:rPr>
              <w:t xml:space="preserve">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</w:tc>
      </w:tr>
      <w:tr w:rsidR="00CD06A5" w:rsidRPr="00B471AA" w:rsidTr="00CD06A5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28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32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35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6A5" w:rsidRPr="00B471AA" w:rsidTr="00CD06A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39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47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D06A5" w:rsidRPr="00B471AA" w:rsidTr="00CD06A5">
        <w:trPr>
          <w:trHeight w:val="4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DB0859">
          <w:headerReference w:type="default" r:id="rId24"/>
          <w:footerReference w:type="default" r:id="rId25"/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Развитие конкуренции является необходимым условием развития экономики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важнейших направлений развития конкуренции является обеспечение конкуренции при осуществлении закупок 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Одной из приоритетных задач, решаемых в рамках обеспечения конкуренции при осуществлении закупок, является централизация закупок для нужд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2018 г. совокупный годовой объем закупок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 xml:space="preserve">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Вся информация о внедрении стандарта развития конкуренции публикуется на официальном сайте администрации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26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 xml:space="preserve">Московской области (далее – 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>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 xml:space="preserve">антимонопольного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комплаенса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77"/>
        <w:gridCol w:w="2499"/>
        <w:gridCol w:w="1546"/>
        <w:gridCol w:w="1926"/>
        <w:gridCol w:w="808"/>
        <w:gridCol w:w="695"/>
        <w:gridCol w:w="695"/>
        <w:gridCol w:w="695"/>
        <w:gridCol w:w="695"/>
        <w:gridCol w:w="701"/>
        <w:gridCol w:w="23"/>
        <w:gridCol w:w="1778"/>
        <w:gridCol w:w="32"/>
        <w:gridCol w:w="1778"/>
        <w:gridCol w:w="32"/>
      </w:tblGrid>
      <w:tr w:rsidR="00B208DF" w:rsidRPr="00B471AA" w:rsidTr="00310577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3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01.02. 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</w:t>
            </w: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учреждений, государственных 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Уменьшение: </w:t>
            </w:r>
          </w:p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Увеличение доли общей экономии денежных средств по результатам осуществления закупок.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- Увеличение доли закупок среди </w:t>
            </w:r>
            <w:r w:rsidRPr="00AB179B">
              <w:rPr>
                <w:rFonts w:eastAsia="Calibri" w:cs="Times New Roman"/>
                <w:sz w:val="18"/>
                <w:szCs w:val="18"/>
              </w:rPr>
              <w:lastRenderedPageBreak/>
              <w:t>субъектов малого предпринимательства, социально ориентированных некоммерческих организаций, осуществляемых в соответствии с Федеральным</w:t>
            </w:r>
            <w:r w:rsidR="00157CFE">
              <w:rPr>
                <w:rFonts w:eastAsia="Calibri" w:cs="Times New Roman"/>
                <w:sz w:val="18"/>
                <w:szCs w:val="18"/>
              </w:rPr>
              <w:t xml:space="preserve"> законом № 44-ФЗ</w:t>
            </w:r>
          </w:p>
        </w:tc>
      </w:tr>
      <w:tr w:rsidR="00AB179B" w:rsidRPr="00B471AA" w:rsidTr="00310577">
        <w:trPr>
          <w:trHeight w:val="81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839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57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B471A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02.01</w:t>
            </w:r>
          </w:p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2D3E0E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02.02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02.03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Достижение запланированного значения среднего количества участников  состоявшихся закупок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Уменьшение доли обоснованных, частично обоснованных жалоб 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Уменьшение доли несостоявшихся закупок от общего количества конкурентных закупок</w:t>
            </w:r>
          </w:p>
          <w:p w:rsidR="00B91022" w:rsidRPr="00B91022" w:rsidRDefault="00B91022" w:rsidP="00B91022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Увеличение доли общей экономии денежных</w:t>
            </w:r>
            <w:r w:rsidRPr="00B91022">
              <w:rPr>
                <w:rFonts w:eastAsia="Times New Roman"/>
                <w:sz w:val="18"/>
                <w:szCs w:val="18"/>
                <w:lang w:eastAsia="ru-RU"/>
              </w:rPr>
              <w:t xml:space="preserve"> средств по результатам определения поставщиков (подрядчиков, исполнителей)</w:t>
            </w: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  <w:r w:rsidRPr="006E3FA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02.04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D5377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CD06A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товарных рынков (сфер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04.01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мероприятий для исполнения ключевых показателей на товарных рынках (сферах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04.02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Проведение аналитических исследований рынков товаров и услуг </w:t>
            </w:r>
            <w:r w:rsidRPr="00DE167A">
              <w:rPr>
                <w:sz w:val="18"/>
                <w:szCs w:val="18"/>
              </w:rPr>
              <w:t>на территории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E167A">
              <w:rPr>
                <w:sz w:val="18"/>
                <w:szCs w:val="18"/>
              </w:rPr>
              <w:t>муниципального образования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Московской области. Проведение опросов населения, предпринимателей, представителей общественных и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экспертных организаций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04.03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Ежегодное формирование и утверждение доклада по результатам мониторинга и исполнения «дорожной карты» по содействию развитию конкуренции </w:t>
            </w:r>
            <w:r w:rsidRPr="00DE167A">
              <w:rPr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04.04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E167A">
              <w:rPr>
                <w:rFonts w:eastAsia="Times New Roman" w:cs="Times New Roman"/>
                <w:sz w:val="22"/>
                <w:lang w:eastAsia="ru-RU"/>
              </w:rPr>
              <w:t>Мероприятие 04.05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DE167A">
              <w:rPr>
                <w:rFonts w:eastAsia="Times New Roman" w:cs="Times New Roman"/>
                <w:sz w:val="22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6E3FA2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6E3FA2">
        <w:rPr>
          <w:rFonts w:eastAsia="Times New Roman" w:cs="Times New Roman"/>
          <w:b/>
          <w:szCs w:val="28"/>
          <w:lang w:eastAsia="ru-RU"/>
        </w:rPr>
        <w:t>.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9025B4" w:rsidRPr="006E3FA2" w:rsidTr="00CE7948">
        <w:tc>
          <w:tcPr>
            <w:tcW w:w="4361" w:type="dxa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:rsidTr="00CE7948">
        <w:tc>
          <w:tcPr>
            <w:tcW w:w="4361" w:type="dxa"/>
            <w:vMerge w:val="restart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:rsidTr="00CE7948">
        <w:tc>
          <w:tcPr>
            <w:tcW w:w="4361" w:type="dxa"/>
            <w:vMerge/>
          </w:tcPr>
          <w:p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:rsidR="009025B4" w:rsidRPr="00D07A95" w:rsidRDefault="00FF035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2"/>
                <w:lang w:eastAsia="ru-RU"/>
              </w:rPr>
              <w:t>56 739,51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964FE2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025B4" w:rsidRPr="00D07A95" w:rsidRDefault="00FF035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2"/>
                <w:lang w:eastAsia="ru-RU"/>
              </w:rPr>
              <w:t>56 739,51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964FE2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070"/>
        <w:gridCol w:w="1206"/>
        <w:gridCol w:w="852"/>
        <w:gridCol w:w="68"/>
        <w:gridCol w:w="783"/>
        <w:gridCol w:w="209"/>
        <w:gridCol w:w="784"/>
        <w:gridCol w:w="850"/>
        <w:gridCol w:w="1276"/>
        <w:gridCol w:w="1559"/>
        <w:gridCol w:w="1559"/>
      </w:tblGrid>
      <w:tr w:rsidR="00B261AD" w:rsidRPr="006E3FA2" w:rsidTr="005C72A7">
        <w:trPr>
          <w:tblHeader/>
        </w:trPr>
        <w:tc>
          <w:tcPr>
            <w:tcW w:w="842" w:type="dxa"/>
            <w:vMerge w:val="restart"/>
          </w:tcPr>
          <w:p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70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2" w:type="dxa"/>
            <w:gridSpan w:val="7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:rsidTr="00964FE2">
        <w:trPr>
          <w:tblHeader/>
        </w:trPr>
        <w:tc>
          <w:tcPr>
            <w:tcW w:w="842" w:type="dxa"/>
            <w:vMerge/>
          </w:tcPr>
          <w:p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4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:rsidTr="00964FE2">
        <w:trPr>
          <w:tblHeader/>
        </w:trPr>
        <w:tc>
          <w:tcPr>
            <w:tcW w:w="842" w:type="dxa"/>
          </w:tcPr>
          <w:p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1A2" w:rsidRPr="006E3FA2" w:rsidTr="00964FE2">
        <w:trPr>
          <w:trHeight w:val="376"/>
        </w:trPr>
        <w:tc>
          <w:tcPr>
            <w:tcW w:w="842" w:type="dxa"/>
            <w:vMerge w:val="restart"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</w:tcPr>
          <w:p w:rsidR="006801A2" w:rsidRPr="00394176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6801A2" w:rsidRPr="00D07A95" w:rsidRDefault="004C5465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56 239</w:t>
            </w:r>
            <w:r w:rsidR="006B0FE0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784" w:type="dxa"/>
          </w:tcPr>
          <w:p w:rsidR="006801A2" w:rsidRPr="00D07A95" w:rsidRDefault="00964FE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850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276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:rsidTr="00964FE2">
        <w:trPr>
          <w:trHeight w:val="462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462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A2" w:rsidRPr="006E3FA2" w:rsidTr="00964FE2">
        <w:trPr>
          <w:trHeight w:val="462"/>
        </w:trPr>
        <w:tc>
          <w:tcPr>
            <w:tcW w:w="842" w:type="dxa"/>
            <w:vMerge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6801A2" w:rsidRPr="00D07A95" w:rsidRDefault="004C5465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56 239</w:t>
            </w:r>
            <w:r w:rsidR="006B0FE0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784" w:type="dxa"/>
          </w:tcPr>
          <w:p w:rsidR="006801A2" w:rsidRPr="00D07A95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="00964FE2" w:rsidRPr="00D07A95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276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97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 w:val="restart"/>
          </w:tcPr>
          <w:p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877B05" w:rsidRPr="006E3FA2" w:rsidRDefault="00877B05" w:rsidP="00D07A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</w:t>
            </w:r>
            <w:r w:rsidR="00AD40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заключении договора лизинга </w:t>
            </w:r>
            <w:r w:rsidR="00AD4079" w:rsidRPr="00DE167A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6 677,80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877B05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276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c>
          <w:tcPr>
            <w:tcW w:w="842" w:type="dxa"/>
            <w:vMerge/>
          </w:tcPr>
          <w:p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6 677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276" w:type="dxa"/>
          </w:tcPr>
          <w:p w:rsidR="009360C7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535E" w:rsidRPr="006E3FA2" w:rsidRDefault="00BF535E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926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5C72A7" w:rsidRPr="00D07A95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D07A95">
              <w:rPr>
                <w:rFonts w:eastAsia="Calibri" w:cs="Times New Roman"/>
                <w:b/>
                <w:sz w:val="24"/>
                <w:szCs w:val="24"/>
              </w:rPr>
              <w:t>348</w:t>
            </w:r>
            <w:r w:rsidR="005C72A7" w:rsidRPr="00D07A95">
              <w:rPr>
                <w:rFonts w:eastAsia="Calibri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877B05" w:rsidRPr="00D07A95" w:rsidRDefault="00A92661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2 400</w:t>
            </w:r>
          </w:p>
        </w:tc>
        <w:tc>
          <w:tcPr>
            <w:tcW w:w="850" w:type="dxa"/>
          </w:tcPr>
          <w:p w:rsidR="00877B05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877B05" w:rsidRPr="00D07A95">
              <w:rPr>
                <w:rFonts w:eastAsia="Calibri" w:cs="Times New Roman"/>
                <w:b/>
                <w:sz w:val="24"/>
                <w:szCs w:val="24"/>
              </w:rPr>
              <w:t xml:space="preserve"> 384</w:t>
            </w:r>
          </w:p>
        </w:tc>
        <w:tc>
          <w:tcPr>
            <w:tcW w:w="1276" w:type="dxa"/>
          </w:tcPr>
          <w:p w:rsidR="00877B05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877B05" w:rsidRPr="00D07A95">
              <w:rPr>
                <w:rFonts w:eastAsia="Calibri" w:cs="Times New Roman"/>
                <w:b/>
                <w:sz w:val="24"/>
                <w:szCs w:val="24"/>
              </w:rPr>
              <w:t xml:space="preserve"> 384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rPr>
          <w:trHeight w:val="285"/>
        </w:trPr>
        <w:tc>
          <w:tcPr>
            <w:tcW w:w="842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188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A92661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3</w:t>
            </w:r>
            <w:r w:rsidR="005C72A7" w:rsidRPr="00D07A95">
              <w:rPr>
                <w:rFonts w:eastAsia="Calibri" w:cs="Times New Roman"/>
                <w:sz w:val="24"/>
                <w:szCs w:val="24"/>
              </w:rPr>
              <w:t> </w:t>
            </w:r>
            <w:r w:rsidRPr="00D07A95">
              <w:rPr>
                <w:rFonts w:eastAsia="Calibri" w:cs="Times New Roman"/>
                <w:sz w:val="24"/>
                <w:szCs w:val="24"/>
              </w:rPr>
              <w:t>348</w:t>
            </w:r>
            <w:r w:rsidR="005C72A7" w:rsidRPr="00D07A95">
              <w:rPr>
                <w:rFonts w:eastAsia="Calibri" w:cs="Times New Roman"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9360C7" w:rsidRPr="00D07A95" w:rsidRDefault="00A92661" w:rsidP="00A926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2 400</w:t>
            </w:r>
          </w:p>
        </w:tc>
        <w:tc>
          <w:tcPr>
            <w:tcW w:w="850" w:type="dxa"/>
          </w:tcPr>
          <w:p w:rsidR="009360C7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3</w:t>
            </w:r>
            <w:r w:rsidR="009360C7" w:rsidRPr="00D07A95">
              <w:rPr>
                <w:rFonts w:eastAsia="Calibri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1276" w:type="dxa"/>
          </w:tcPr>
          <w:p w:rsidR="009360C7" w:rsidRPr="00D07A95" w:rsidRDefault="004C5465" w:rsidP="004C54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 xml:space="preserve">3 </w:t>
            </w:r>
            <w:r w:rsidR="009360C7" w:rsidRPr="00D07A95">
              <w:rPr>
                <w:rFonts w:eastAsia="Calibri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:rsidTr="00964FE2">
        <w:trPr>
          <w:trHeight w:val="285"/>
        </w:trPr>
        <w:tc>
          <w:tcPr>
            <w:tcW w:w="842" w:type="dxa"/>
            <w:vMerge/>
          </w:tcPr>
          <w:p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A338B6" w:rsidRPr="006E3FA2" w:rsidRDefault="00A338B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:rsidR="00877B05" w:rsidRPr="006E3FA2" w:rsidRDefault="00D07A95" w:rsidP="002D37E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</w:t>
            </w:r>
            <w:r w:rsidR="002D37E6" w:rsidRPr="00DE167A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877B05" w:rsidRPr="006E3FA2" w:rsidRDefault="00D24188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926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451</w:t>
            </w:r>
            <w:r w:rsidR="00502C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877B05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5C72A7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="00502CC0">
              <w:rPr>
                <w:rFonts w:eastAsia="Calibri" w:cs="Times New Roman"/>
                <w:b/>
                <w:sz w:val="24"/>
                <w:szCs w:val="24"/>
              </w:rPr>
              <w:t>394,14</w:t>
            </w:r>
          </w:p>
        </w:tc>
        <w:tc>
          <w:tcPr>
            <w:tcW w:w="784" w:type="dxa"/>
          </w:tcPr>
          <w:p w:rsidR="00877B05" w:rsidRPr="006E3FA2" w:rsidRDefault="00A92661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rPr>
          <w:trHeight w:val="300"/>
        </w:trPr>
        <w:tc>
          <w:tcPr>
            <w:tcW w:w="842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241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92661">
              <w:rPr>
                <w:rFonts w:eastAsia="Times New Roman" w:cs="Times New Roman"/>
                <w:sz w:val="24"/>
                <w:szCs w:val="24"/>
                <w:lang w:eastAsia="ru-RU"/>
              </w:rPr>
              <w:t> 451</w:t>
            </w:r>
            <w:r w:rsidR="00502CC0">
              <w:rPr>
                <w:rFonts w:eastAsia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9360C7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502CC0">
              <w:rPr>
                <w:rFonts w:eastAsia="Calibri" w:cs="Times New Roman"/>
                <w:sz w:val="24"/>
                <w:szCs w:val="24"/>
              </w:rPr>
              <w:t> 394,14</w:t>
            </w:r>
          </w:p>
        </w:tc>
        <w:tc>
          <w:tcPr>
            <w:tcW w:w="784" w:type="dxa"/>
          </w:tcPr>
          <w:p w:rsidR="009360C7" w:rsidRPr="006E3FA2" w:rsidRDefault="00A92661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 w:val="restart"/>
          </w:tcPr>
          <w:p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</w:t>
            </w:r>
          </w:p>
          <w:p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предпринимательства в </w:t>
            </w:r>
            <w:proofErr w:type="spellStart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877B05" w:rsidRPr="006E3FA2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02.51.01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посвященных Дню российского предпринимательства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Pr="001A34CE" w:rsidRDefault="001916AB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02.51.02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02.51.03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02.51.04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Красногорск Московской области</w:t>
            </w: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8" w:type="dxa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Имущественная поддержка субъектов малого и среднего предпринимательства в </w:t>
            </w:r>
            <w:proofErr w:type="spellStart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7B0451" w:rsidP="0099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93C90" w:rsidRPr="00DE167A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бизнес большого региона. Прирост количества субъектов малого и среднего предпринимательства на 10 тыс. населения;</w:t>
            </w:r>
          </w:p>
          <w:p w:rsidR="007B0451" w:rsidRPr="006E3FA2" w:rsidRDefault="007B0451" w:rsidP="007B0451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02.52.01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5C72A7">
        <w:trPr>
          <w:trHeight w:val="438"/>
        </w:trPr>
        <w:tc>
          <w:tcPr>
            <w:tcW w:w="842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118" w:type="dxa"/>
          </w:tcPr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02.52.02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5C72A7">
        <w:trPr>
          <w:trHeight w:val="438"/>
        </w:trPr>
        <w:tc>
          <w:tcPr>
            <w:tcW w:w="842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8" w:type="dxa"/>
          </w:tcPr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02.52.03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02.52.04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осуществляющим производство </w:t>
            </w:r>
            <w:r w:rsidR="002F2611">
              <w:rPr>
                <w:rFonts w:cs="Times New Roman"/>
                <w:sz w:val="24"/>
                <w:szCs w:val="24"/>
              </w:rPr>
              <w:t xml:space="preserve">и продажу </w:t>
            </w:r>
            <w:r w:rsidRPr="00394176">
              <w:rPr>
                <w:rFonts w:cs="Times New Roman"/>
                <w:sz w:val="24"/>
                <w:szCs w:val="24"/>
              </w:rPr>
              <w:t>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02.52.05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394176">
              <w:rPr>
                <w:rFonts w:cs="Times New Roman"/>
                <w:sz w:val="24"/>
                <w:szCs w:val="24"/>
              </w:rPr>
              <w:t>металлоремонт</w:t>
            </w:r>
            <w:proofErr w:type="spellEnd"/>
            <w:r w:rsidRPr="00394176">
              <w:rPr>
                <w:rFonts w:cs="Times New Roman"/>
                <w:sz w:val="24"/>
                <w:szCs w:val="24"/>
              </w:rPr>
              <w:t xml:space="preserve">, в виде передачи во владение и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>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5C72A7">
        <w:trPr>
          <w:trHeight w:val="438"/>
        </w:trPr>
        <w:tc>
          <w:tcPr>
            <w:tcW w:w="842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8" w:type="dxa"/>
          </w:tcPr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02.52.06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5C72A7">
        <w:trPr>
          <w:trHeight w:val="438"/>
        </w:trPr>
        <w:tc>
          <w:tcPr>
            <w:tcW w:w="842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8" w:type="dxa"/>
          </w:tcPr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02.52.07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>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394176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59" w:rsidRPr="004239A9" w:rsidTr="005C72A7">
        <w:trPr>
          <w:trHeight w:val="1245"/>
        </w:trPr>
        <w:tc>
          <w:tcPr>
            <w:tcW w:w="842" w:type="dxa"/>
            <w:vMerge w:val="restart"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</w:tcPr>
          <w:p w:rsidR="00DB0859" w:rsidRPr="00394176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DB0859" w:rsidRPr="00394176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  <w:p w:rsidR="00DB0859" w:rsidRPr="00394176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394176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2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DB0859" w:rsidRPr="00677135" w:rsidRDefault="00CE7948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0859" w:rsidRPr="004239A9" w:rsidTr="005C72A7">
        <w:trPr>
          <w:trHeight w:val="320"/>
        </w:trPr>
        <w:tc>
          <w:tcPr>
            <w:tcW w:w="842" w:type="dxa"/>
            <w:vMerge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2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DB0859" w:rsidRPr="00677135" w:rsidRDefault="00CE7948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4239A9" w:rsidTr="00CE7948">
        <w:trPr>
          <w:trHeight w:val="320"/>
        </w:trPr>
        <w:tc>
          <w:tcPr>
            <w:tcW w:w="842" w:type="dxa"/>
            <w:vMerge w:val="restart"/>
          </w:tcPr>
          <w:p w:rsidR="00AB137C" w:rsidRPr="004239A9" w:rsidRDefault="008F30CF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vMerge w:val="restart"/>
          </w:tcPr>
          <w:p w:rsidR="00AB137C" w:rsidRPr="00677135" w:rsidRDefault="00AB137C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08.01</w:t>
            </w:r>
          </w:p>
          <w:p w:rsidR="00AB137C" w:rsidRPr="00677135" w:rsidRDefault="00AB137C" w:rsidP="005632B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предпринимательства </w:t>
            </w:r>
          </w:p>
        </w:tc>
        <w:tc>
          <w:tcPr>
            <w:tcW w:w="708" w:type="dxa"/>
          </w:tcPr>
          <w:p w:rsidR="00AB137C" w:rsidRPr="00677135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AB137C" w:rsidRPr="00677135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AB137C" w:rsidRPr="00677135" w:rsidRDefault="005632B1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AB137C" w:rsidRPr="0067713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5632B1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77135" w:rsidRDefault="00CE7948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7C" w:rsidRPr="00677135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AB137C" w:rsidRPr="00677135" w:rsidRDefault="005632B1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E3FA2" w:rsidRDefault="00CE7948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DB0859" w:rsidRPr="006E3FA2" w:rsidTr="00CE7948">
        <w:trPr>
          <w:trHeight w:val="320"/>
        </w:trPr>
        <w:tc>
          <w:tcPr>
            <w:tcW w:w="842" w:type="dxa"/>
            <w:vMerge w:val="restart"/>
          </w:tcPr>
          <w:p w:rsidR="00DB0859" w:rsidRDefault="008F30CF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</w:tcPr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1.01</w:t>
            </w: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посвященных Дню российского предпринимательства</w:t>
            </w: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DB0859" w:rsidRPr="00677135" w:rsidRDefault="00CE7948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Pr="00677135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вновь созданных субъектов малого и среднего бизнеса;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свой статус, с учетом введения налогового режима для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B0859" w:rsidRPr="006E3FA2" w:rsidTr="00CE7948">
        <w:trPr>
          <w:trHeight w:val="320"/>
        </w:trPr>
        <w:tc>
          <w:tcPr>
            <w:tcW w:w="842" w:type="dxa"/>
            <w:vMerge/>
          </w:tcPr>
          <w:p w:rsidR="00DB0859" w:rsidRPr="00AE6304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DB0859" w:rsidRPr="00677135" w:rsidRDefault="00CE7948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1574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 w:val="restart"/>
          </w:tcPr>
          <w:p w:rsidR="00AB137C" w:rsidRDefault="000D12F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vMerge w:val="restart"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="000D12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1.02</w:t>
            </w:r>
          </w:p>
          <w:p w:rsidR="00AB137C" w:rsidRPr="006E3FA2" w:rsidRDefault="0036292F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77135" w:rsidRDefault="00CE7948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</w:t>
            </w:r>
            <w:proofErr w:type="gram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бизнеса;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 xml:space="preserve">Средства бюджета </w:t>
            </w:r>
            <w:r w:rsidRPr="006E3FA2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77135" w:rsidRDefault="00CE7948" w:rsidP="00CE79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351499" w:rsidP="0035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 w:val="restart"/>
          </w:tcPr>
          <w:p w:rsidR="00AB137C" w:rsidRDefault="000D12FE" w:rsidP="000D12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="000D12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1.03</w:t>
            </w:r>
          </w:p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:rsidR="00AB137C" w:rsidRPr="006E3FA2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AB137C" w:rsidRPr="00677135" w:rsidRDefault="005632B1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Красногорск</w:t>
            </w:r>
          </w:p>
        </w:tc>
        <w:tc>
          <w:tcPr>
            <w:tcW w:w="1206" w:type="dxa"/>
          </w:tcPr>
          <w:p w:rsidR="00AB137C" w:rsidRPr="00677135" w:rsidRDefault="005632B1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622CD" w:rsidRDefault="00B622CD" w:rsidP="00DB0859">
      <w:pPr>
        <w:spacing w:after="200" w:line="276" w:lineRule="auto"/>
        <w:rPr>
          <w:rFonts w:cs="Times New Roman"/>
          <w:sz w:val="24"/>
          <w:szCs w:val="24"/>
        </w:rPr>
      </w:pPr>
      <w:bookmarkStart w:id="5" w:name="P981"/>
      <w:bookmarkEnd w:id="5"/>
    </w:p>
    <w:p w:rsidR="00B622CD" w:rsidRDefault="00B622C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6E3FA2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9D149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  <w:r w:rsidR="001D01D3"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:rsidR="00AF55A8" w:rsidRPr="006E3FA2" w:rsidRDefault="00AF55A8" w:rsidP="009D1499">
      <w:pPr>
        <w:rPr>
          <w:b/>
          <w:szCs w:val="28"/>
        </w:rPr>
      </w:pPr>
    </w:p>
    <w:p w:rsidR="00CC2533" w:rsidRPr="006E3FA2" w:rsidRDefault="00CC2533" w:rsidP="009754AF">
      <w:pPr>
        <w:rPr>
          <w:b/>
          <w:szCs w:val="28"/>
        </w:rPr>
      </w:pPr>
    </w:p>
    <w:p w:rsidR="00791872" w:rsidRPr="006E3FA2" w:rsidRDefault="00791872" w:rsidP="000D12FE">
      <w:pPr>
        <w:spacing w:after="200" w:line="276" w:lineRule="auto"/>
        <w:jc w:val="center"/>
        <w:rPr>
          <w:b/>
          <w:szCs w:val="28"/>
        </w:rPr>
      </w:pPr>
      <w:r w:rsidRPr="006E3FA2">
        <w:rPr>
          <w:b/>
          <w:szCs w:val="28"/>
        </w:rPr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:rsidR="00791872" w:rsidRPr="006E3FA2" w:rsidRDefault="00791872" w:rsidP="00791872">
      <w:pPr>
        <w:jc w:val="center"/>
        <w:rPr>
          <w:b/>
          <w:sz w:val="27"/>
          <w:szCs w:val="27"/>
        </w:rPr>
      </w:pP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 xml:space="preserve">ул. Октябрьской находится на реконструкции с 2014 г. Планируется строительство нового банного комплекса в </w:t>
      </w:r>
      <w:proofErr w:type="spellStart"/>
      <w:r w:rsidRPr="006E3FA2">
        <w:rPr>
          <w:szCs w:val="28"/>
        </w:rPr>
        <w:t>р.п</w:t>
      </w:r>
      <w:proofErr w:type="spellEnd"/>
      <w:r w:rsidRPr="006E3FA2">
        <w:rPr>
          <w:szCs w:val="28"/>
        </w:rPr>
        <w:t>. Нахабино.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 xml:space="preserve"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</w:t>
      </w:r>
      <w:r w:rsidRPr="006E3FA2">
        <w:rPr>
          <w:szCs w:val="28"/>
        </w:rPr>
        <w:lastRenderedPageBreak/>
        <w:t>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:rsidR="00830963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</w:t>
      </w:r>
      <w:proofErr w:type="spellStart"/>
      <w:r w:rsidRPr="006E3FA2">
        <w:rPr>
          <w:szCs w:val="28"/>
        </w:rPr>
        <w:t>Ценопад</w:t>
      </w:r>
      <w:proofErr w:type="spellEnd"/>
      <w:r w:rsidRPr="006E3FA2">
        <w:rPr>
          <w:szCs w:val="28"/>
        </w:rPr>
        <w:t>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6" w:name="P366"/>
      <w:bookmarkEnd w:id="6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:rsidR="00830963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:rsidR="0010289C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 xml:space="preserve">2. Прирост площадей торговых объектов – 35,8 тыс. </w:t>
      </w:r>
      <w:proofErr w:type="spellStart"/>
      <w:r w:rsidRPr="00DE167A">
        <w:rPr>
          <w:rFonts w:eastAsia="Times New Roman"/>
          <w:szCs w:val="28"/>
          <w:lang w:eastAsia="ru-RU"/>
        </w:rPr>
        <w:t>кв.м</w:t>
      </w:r>
      <w:proofErr w:type="spellEnd"/>
      <w:r w:rsidRPr="00DE167A">
        <w:rPr>
          <w:rFonts w:eastAsia="Times New Roman"/>
          <w:szCs w:val="28"/>
          <w:lang w:eastAsia="ru-RU"/>
        </w:rPr>
        <w:t>;</w:t>
      </w:r>
    </w:p>
    <w:p w:rsidR="00830963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3</w:t>
      </w:r>
      <w:r w:rsidR="00830963" w:rsidRPr="00DE167A">
        <w:rPr>
          <w:rFonts w:eastAsia="Times New Roman"/>
          <w:szCs w:val="28"/>
          <w:lang w:eastAsia="ru-RU"/>
        </w:rPr>
        <w:t xml:space="preserve">. </w:t>
      </w:r>
      <w:r w:rsidR="00830963" w:rsidRPr="00DE167A">
        <w:rPr>
          <w:szCs w:val="28"/>
        </w:rPr>
        <w:t xml:space="preserve">Прирост посадочных мест на объектах общественного питания </w:t>
      </w:r>
      <w:r w:rsidR="00271DD9" w:rsidRPr="00DE167A">
        <w:rPr>
          <w:szCs w:val="28"/>
        </w:rPr>
        <w:t>2020-</w:t>
      </w:r>
      <w:r w:rsidR="00830963" w:rsidRPr="00DE167A">
        <w:rPr>
          <w:szCs w:val="28"/>
        </w:rPr>
        <w:t xml:space="preserve"> 2024 год составит </w:t>
      </w:r>
      <w:r w:rsidR="00271DD9" w:rsidRPr="00DE167A">
        <w:rPr>
          <w:szCs w:val="28"/>
        </w:rPr>
        <w:t>8</w:t>
      </w:r>
      <w:r w:rsidR="005A26C1" w:rsidRPr="00DE167A">
        <w:rPr>
          <w:szCs w:val="28"/>
        </w:rPr>
        <w:t>00</w:t>
      </w:r>
      <w:r w:rsidR="00830963" w:rsidRPr="00DE167A">
        <w:rPr>
          <w:szCs w:val="28"/>
        </w:rPr>
        <w:t xml:space="preserve"> единиц.</w:t>
      </w:r>
    </w:p>
    <w:p w:rsidR="009461C7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67A">
        <w:rPr>
          <w:rFonts w:eastAsia="Times New Roman"/>
          <w:szCs w:val="28"/>
          <w:lang w:eastAsia="ru-RU"/>
        </w:rPr>
        <w:t>4</w:t>
      </w:r>
      <w:r w:rsidR="00830963" w:rsidRPr="00DE167A">
        <w:rPr>
          <w:rFonts w:eastAsia="Times New Roman"/>
          <w:szCs w:val="28"/>
          <w:lang w:eastAsia="ru-RU"/>
        </w:rPr>
        <w:t xml:space="preserve">. Прирост </w:t>
      </w:r>
      <w:r w:rsidR="00830963" w:rsidRPr="00DE167A">
        <w:rPr>
          <w:szCs w:val="28"/>
        </w:rPr>
        <w:t xml:space="preserve">рабочих мест на объектах бытовых услуг </w:t>
      </w:r>
      <w:r w:rsidR="00271DD9" w:rsidRPr="00DE167A">
        <w:rPr>
          <w:szCs w:val="28"/>
        </w:rPr>
        <w:t>2020 -</w:t>
      </w:r>
      <w:r w:rsidR="00830963" w:rsidRPr="00DE167A">
        <w:rPr>
          <w:szCs w:val="28"/>
        </w:rPr>
        <w:t xml:space="preserve"> 2024 году составит </w:t>
      </w:r>
      <w:r w:rsidR="00271DD9" w:rsidRPr="00DE167A">
        <w:rPr>
          <w:szCs w:val="28"/>
        </w:rPr>
        <w:t>250</w:t>
      </w:r>
      <w:r w:rsidR="00830963" w:rsidRPr="00DE167A">
        <w:rPr>
          <w:szCs w:val="28"/>
        </w:rPr>
        <w:t xml:space="preserve"> единиц</w:t>
      </w:r>
    </w:p>
    <w:p w:rsidR="00830963" w:rsidRPr="00DE167A" w:rsidRDefault="0010289C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5</w:t>
      </w:r>
      <w:r w:rsidR="00830963" w:rsidRPr="00DE167A">
        <w:rPr>
          <w:rFonts w:eastAsia="Times New Roman"/>
          <w:szCs w:val="28"/>
          <w:lang w:eastAsia="ru-RU"/>
        </w:rPr>
        <w:t>.</w:t>
      </w:r>
      <w:r w:rsidR="009461C7" w:rsidRPr="00DE167A">
        <w:rPr>
          <w:rFonts w:eastAsia="Times New Roman"/>
          <w:szCs w:val="28"/>
          <w:lang w:eastAsia="ru-RU"/>
        </w:rPr>
        <w:t xml:space="preserve"> </w:t>
      </w:r>
      <w:r w:rsidR="00CD4A92" w:rsidRPr="00DE167A">
        <w:rPr>
          <w:rFonts w:eastAsia="Times New Roman"/>
          <w:szCs w:val="28"/>
          <w:lang w:eastAsia="ru-RU"/>
        </w:rPr>
        <w:t>Доля ОДС</w:t>
      </w:r>
      <w:r w:rsidR="00513A54" w:rsidRPr="00DE167A">
        <w:rPr>
          <w:rStyle w:val="a6"/>
          <w:rFonts w:eastAsia="Times New Roman"/>
          <w:szCs w:val="28"/>
          <w:lang w:eastAsia="ru-RU"/>
        </w:rPr>
        <w:footnoteReference w:id="3"/>
      </w:r>
      <w:r w:rsidR="00CD4A92" w:rsidRPr="00DE167A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:rsidR="00C43D2D" w:rsidRPr="00DE167A" w:rsidRDefault="00C43D2D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6. Доля обращений по вопросу защиты прав потребителей от общего количества поступивших обращений – 0,5  процента.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</w:t>
      </w:r>
      <w:r w:rsidRPr="006E3FA2">
        <w:rPr>
          <w:rFonts w:eastAsia="Times New Roman"/>
          <w:szCs w:val="28"/>
          <w:lang w:eastAsia="ru-RU"/>
        </w:rPr>
        <w:t xml:space="preserve">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lastRenderedPageBreak/>
        <w:t>- осуществляет координацию деятельности органов местного самоуправления;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создать дополнительные рабочие места;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6E3FA2">
        <w:rPr>
          <w:rFonts w:eastAsia="Times New Roman"/>
          <w:color w:val="000000"/>
          <w:szCs w:val="28"/>
          <w:lang w:eastAsia="ru-RU"/>
        </w:rPr>
        <w:t>т.ч</w:t>
      </w:r>
      <w:proofErr w:type="spellEnd"/>
      <w:r w:rsidRPr="006E3FA2">
        <w:rPr>
          <w:rFonts w:eastAsia="Times New Roman"/>
          <w:color w:val="000000"/>
          <w:szCs w:val="28"/>
          <w:lang w:eastAsia="ru-RU"/>
        </w:rPr>
        <w:t>. фермерскими продуктами.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lastRenderedPageBreak/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 xml:space="preserve">- Развитие объектов дорожного и придорожного сервиса (автосервис, </w:t>
      </w:r>
      <w:proofErr w:type="spellStart"/>
      <w:r w:rsidRPr="006E3FA2">
        <w:rPr>
          <w:bCs/>
          <w:szCs w:val="28"/>
        </w:rPr>
        <w:t>шиномонтаж</w:t>
      </w:r>
      <w:proofErr w:type="spellEnd"/>
      <w:r w:rsidRPr="006E3FA2">
        <w:rPr>
          <w:bCs/>
          <w:szCs w:val="28"/>
        </w:rPr>
        <w:t xml:space="preserve">, автомойка, </w:t>
      </w:r>
      <w:proofErr w:type="spellStart"/>
      <w:r w:rsidRPr="006E3FA2">
        <w:rPr>
          <w:bCs/>
          <w:szCs w:val="28"/>
        </w:rPr>
        <w:t>автокомплекс</w:t>
      </w:r>
      <w:proofErr w:type="spellEnd"/>
      <w:r w:rsidRPr="006E3FA2">
        <w:rPr>
          <w:bCs/>
          <w:szCs w:val="28"/>
        </w:rPr>
        <w:t xml:space="preserve">, </w:t>
      </w:r>
      <w:proofErr w:type="spellStart"/>
      <w:r w:rsidRPr="006E3FA2">
        <w:rPr>
          <w:bCs/>
          <w:szCs w:val="28"/>
        </w:rPr>
        <w:t>автотехцентр</w:t>
      </w:r>
      <w:proofErr w:type="spellEnd"/>
      <w:r w:rsidRPr="006E3FA2">
        <w:rPr>
          <w:bCs/>
          <w:szCs w:val="28"/>
        </w:rPr>
        <w:t>) на территории муниципального образования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:rsidR="00B622CD" w:rsidRDefault="00B622CD">
      <w:pPr>
        <w:spacing w:after="20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lastRenderedPageBreak/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721"/>
        <w:gridCol w:w="1093"/>
        <w:gridCol w:w="1425"/>
        <w:gridCol w:w="619"/>
        <w:gridCol w:w="421"/>
        <w:gridCol w:w="988"/>
        <w:gridCol w:w="884"/>
        <w:gridCol w:w="24"/>
        <w:gridCol w:w="976"/>
        <w:gridCol w:w="24"/>
        <w:gridCol w:w="997"/>
        <w:gridCol w:w="24"/>
        <w:gridCol w:w="896"/>
        <w:gridCol w:w="12"/>
        <w:gridCol w:w="2229"/>
        <w:gridCol w:w="12"/>
        <w:gridCol w:w="1363"/>
        <w:gridCol w:w="12"/>
      </w:tblGrid>
      <w:tr w:rsidR="009D1499" w:rsidRPr="006E3FA2" w:rsidTr="009D1499">
        <w:trPr>
          <w:trHeight w:val="1075"/>
        </w:trPr>
        <w:tc>
          <w:tcPr>
            <w:tcW w:w="17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583" w:type="pct"/>
            <w:gridSpan w:val="9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735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9D1499" w:rsidRPr="006E3FA2" w:rsidTr="009D1499">
        <w:trPr>
          <w:trHeight w:val="782"/>
        </w:trPr>
        <w:tc>
          <w:tcPr>
            <w:tcW w:w="17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01" w:type="pct"/>
            <w:gridSpan w:val="2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739" w:type="pct"/>
            <w:gridSpan w:val="3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6E3FA2" w:rsidTr="009D1499">
        <w:trPr>
          <w:trHeight w:val="338"/>
        </w:trPr>
        <w:tc>
          <w:tcPr>
            <w:tcW w:w="17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gridSpan w:val="2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9D1499" w:rsidRPr="006E3FA2" w:rsidTr="009D1499">
        <w:trPr>
          <w:trHeight w:val="742"/>
        </w:trPr>
        <w:tc>
          <w:tcPr>
            <w:tcW w:w="172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Отдел потребительского рынка управления по безопасности и работе с потребительским рынком, хозяйствующие субъекты, инвестирующие в строительство объектов.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="Calibri" w:cs="Times New Roman"/>
                <w:sz w:val="16"/>
                <w:szCs w:val="16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6E3FA2" w:rsidTr="009D1499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3096F" w:rsidRPr="00826AC4" w:rsidRDefault="001916AB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01.01</w:t>
            </w:r>
          </w:p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4B5698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pc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01.02</w:t>
            </w:r>
          </w:p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01.03</w:t>
            </w:r>
          </w:p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01.04</w:t>
            </w:r>
          </w:p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</w:t>
            </w:r>
            <w:r w:rsidRPr="00D44040">
              <w:rPr>
                <w:rFonts w:eastAsia="Calibri" w:cs="Times New Roman"/>
                <w:sz w:val="24"/>
                <w:szCs w:val="24"/>
              </w:rPr>
              <w:lastRenderedPageBreak/>
              <w:t>пункты Московской области</w:t>
            </w:r>
            <w:r w:rsidR="00DB0859">
              <w:rPr>
                <w:rFonts w:eastAsia="Calibri" w:cs="Times New Roman"/>
                <w:sz w:val="24"/>
                <w:szCs w:val="24"/>
              </w:rPr>
              <w:t>*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Московской области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2021 года мероприятие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перенесено в подпрограмму </w:t>
            </w:r>
            <w:r w:rsidRPr="009D1499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III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«Комплексное развитие сельских территорий» муниципальной программы «Развитие сельского хозяйства»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01.05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highlight w:val="yellow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Упорядочивание </w:t>
            </w:r>
            <w:r w:rsidR="009405A8"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нестационарной торговой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01.06</w:t>
            </w:r>
          </w:p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</w:t>
            </w:r>
          </w:p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01.07 </w:t>
            </w:r>
            <w:r w:rsidRPr="00C335A0">
              <w:rPr>
                <w:rFonts w:eastAsia="Calibri" w:cs="Times New Roman"/>
                <w:sz w:val="24"/>
                <w:szCs w:val="24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сельскохозяйственных товаропроизводителей и организаций потребительской кооперации, которые являются субъектами малого или среднего предпринимательства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9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02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02.01 </w:t>
            </w:r>
            <w:r w:rsidRPr="00C335A0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общественного питания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03.01 </w:t>
            </w:r>
            <w:r w:rsidRPr="00F80532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бытового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03.02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шиномонтаж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 xml:space="preserve">, автомойка,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автокомплекс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F80532">
              <w:rPr>
                <w:rFonts w:eastAsia="Calibri" w:cs="Times New Roman"/>
                <w:sz w:val="24"/>
                <w:szCs w:val="24"/>
              </w:rPr>
              <w:t>автотехцентр</w:t>
            </w:r>
            <w:proofErr w:type="spellEnd"/>
            <w:r w:rsidRPr="00F80532">
              <w:rPr>
                <w:rFonts w:eastAsia="Calibri" w:cs="Times New Roman"/>
                <w:sz w:val="24"/>
                <w:szCs w:val="24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9D1499">
              <w:rPr>
                <w:rFonts w:cs="Times New Roman"/>
                <w:sz w:val="20"/>
                <w:szCs w:val="20"/>
              </w:rPr>
              <w:t xml:space="preserve">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контрольное управление, управление земельных отношений.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cs="Times New Roman"/>
                <w:color w:val="000000"/>
                <w:sz w:val="16"/>
                <w:szCs w:val="16"/>
              </w:rPr>
              <w:t xml:space="preserve">Приведение всех ОДС, расположенных на территории городского округа,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в соответствие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 xml:space="preserve"> с требованиями, нормами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и стандартами действующего законодательства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04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shd w:val="clear" w:color="auto" w:fill="auto"/>
          </w:tcPr>
          <w:p w:rsidR="009405A8" w:rsidRPr="00F80532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</w:t>
            </w:r>
            <w:r w:rsidR="009405A8"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.01 </w:t>
            </w:r>
            <w:r w:rsidR="009405A8" w:rsidRPr="00F80532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9405A8" w:rsidRPr="00F80532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</w:t>
            </w:r>
            <w:r w:rsidR="009405A8"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.02 </w:t>
            </w:r>
            <w:r w:rsidR="009405A8" w:rsidRPr="00F80532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6755CB">
      <w:pPr>
        <w:rPr>
          <w:rFonts w:cs="Times New Roman"/>
          <w:b/>
          <w:sz w:val="24"/>
          <w:szCs w:val="24"/>
        </w:rPr>
      </w:pP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lastRenderedPageBreak/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BA492B" w:rsidRPr="00BA492B" w:rsidRDefault="00DB0859" w:rsidP="00BA492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sectPr w:rsidR="00BA492B" w:rsidRPr="00BA492B" w:rsidSect="00D577EF">
      <w:footerReference w:type="default" r:id="rId27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FC" w:rsidRDefault="006939FC" w:rsidP="00936B5F">
      <w:r>
        <w:separator/>
      </w:r>
    </w:p>
  </w:endnote>
  <w:endnote w:type="continuationSeparator" w:id="0">
    <w:p w:rsidR="006939FC" w:rsidRDefault="006939F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49325"/>
      <w:docPartObj>
        <w:docPartGallery w:val="Page Numbers (Bottom of Page)"/>
        <w:docPartUnique/>
      </w:docPartObj>
    </w:sdtPr>
    <w:sdtContent>
      <w:p w:rsidR="004070A4" w:rsidRDefault="004070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56">
          <w:rPr>
            <w:noProof/>
          </w:rPr>
          <w:t>74</w:t>
        </w:r>
        <w:r>
          <w:fldChar w:fldCharType="end"/>
        </w:r>
      </w:p>
    </w:sdtContent>
  </w:sdt>
  <w:p w:rsidR="004070A4" w:rsidRDefault="004070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A4" w:rsidRDefault="004070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FC" w:rsidRDefault="006939FC" w:rsidP="00936B5F">
      <w:r>
        <w:separator/>
      </w:r>
    </w:p>
  </w:footnote>
  <w:footnote w:type="continuationSeparator" w:id="0">
    <w:p w:rsidR="006939FC" w:rsidRDefault="006939FC" w:rsidP="00936B5F">
      <w:r>
        <w:continuationSeparator/>
      </w:r>
    </w:p>
  </w:footnote>
  <w:footnote w:id="1">
    <w:p w:rsidR="004070A4" w:rsidRDefault="004070A4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  <w:footnote w:id="2">
    <w:p w:rsidR="004070A4" w:rsidRDefault="004070A4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F421DE">
        <w:rPr>
          <w:rFonts w:cs="Times New Roman"/>
          <w:b/>
          <w:sz w:val="24"/>
          <w:szCs w:val="24"/>
        </w:rPr>
        <w:t>шиномонтаж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F421DE">
        <w:rPr>
          <w:rFonts w:cs="Times New Roman"/>
          <w:b/>
          <w:sz w:val="24"/>
          <w:szCs w:val="24"/>
        </w:rPr>
        <w:t>автокомплекс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</w:t>
      </w:r>
      <w:proofErr w:type="spellStart"/>
      <w:r w:rsidRPr="00F421DE">
        <w:rPr>
          <w:rFonts w:cs="Times New Roman"/>
          <w:b/>
          <w:sz w:val="24"/>
          <w:szCs w:val="24"/>
        </w:rPr>
        <w:t>автотехцентр</w:t>
      </w:r>
      <w:proofErr w:type="spellEnd"/>
      <w:r w:rsidRPr="00F421DE">
        <w:rPr>
          <w:rFonts w:cs="Times New Roman"/>
          <w:b/>
          <w:sz w:val="24"/>
          <w:szCs w:val="24"/>
        </w:rPr>
        <w:t>)</w:t>
      </w:r>
    </w:p>
  </w:footnote>
  <w:footnote w:id="3">
    <w:p w:rsidR="004070A4" w:rsidRDefault="004070A4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74143"/>
      <w:docPartObj>
        <w:docPartGallery w:val="Page Numbers (Top of Page)"/>
        <w:docPartUnique/>
      </w:docPartObj>
    </w:sdtPr>
    <w:sdtContent>
      <w:p w:rsidR="004070A4" w:rsidRDefault="004070A4">
        <w:pPr>
          <w:pStyle w:val="a7"/>
        </w:pPr>
      </w:p>
      <w:p w:rsidR="004070A4" w:rsidRDefault="004070A4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39A"/>
    <w:rsid w:val="00020B4E"/>
    <w:rsid w:val="00020C2D"/>
    <w:rsid w:val="00021397"/>
    <w:rsid w:val="00021D1A"/>
    <w:rsid w:val="00022D07"/>
    <w:rsid w:val="00025397"/>
    <w:rsid w:val="00027276"/>
    <w:rsid w:val="00027B9F"/>
    <w:rsid w:val="000328A2"/>
    <w:rsid w:val="00032FF6"/>
    <w:rsid w:val="00036659"/>
    <w:rsid w:val="00040C32"/>
    <w:rsid w:val="000413A7"/>
    <w:rsid w:val="000430E6"/>
    <w:rsid w:val="000443CC"/>
    <w:rsid w:val="0005019E"/>
    <w:rsid w:val="00050D5E"/>
    <w:rsid w:val="00051207"/>
    <w:rsid w:val="00051A9B"/>
    <w:rsid w:val="00055172"/>
    <w:rsid w:val="000619B1"/>
    <w:rsid w:val="00062B06"/>
    <w:rsid w:val="00063685"/>
    <w:rsid w:val="00063FAF"/>
    <w:rsid w:val="00065968"/>
    <w:rsid w:val="000667FA"/>
    <w:rsid w:val="00070D35"/>
    <w:rsid w:val="00071D68"/>
    <w:rsid w:val="00074161"/>
    <w:rsid w:val="00074F8A"/>
    <w:rsid w:val="0008060D"/>
    <w:rsid w:val="00081330"/>
    <w:rsid w:val="00082974"/>
    <w:rsid w:val="00082C73"/>
    <w:rsid w:val="000835CA"/>
    <w:rsid w:val="00087BDF"/>
    <w:rsid w:val="00087DA1"/>
    <w:rsid w:val="000902E2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0BD2"/>
    <w:rsid w:val="000B2126"/>
    <w:rsid w:val="000B3948"/>
    <w:rsid w:val="000B44A1"/>
    <w:rsid w:val="000B5CBB"/>
    <w:rsid w:val="000B6628"/>
    <w:rsid w:val="000B7455"/>
    <w:rsid w:val="000C3987"/>
    <w:rsid w:val="000C61BB"/>
    <w:rsid w:val="000D12FE"/>
    <w:rsid w:val="000D2DE5"/>
    <w:rsid w:val="000D3516"/>
    <w:rsid w:val="000D5680"/>
    <w:rsid w:val="000D6C81"/>
    <w:rsid w:val="000D7702"/>
    <w:rsid w:val="000E56E7"/>
    <w:rsid w:val="000F15AC"/>
    <w:rsid w:val="000F4E1E"/>
    <w:rsid w:val="00101400"/>
    <w:rsid w:val="00102463"/>
    <w:rsid w:val="0010289C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27284"/>
    <w:rsid w:val="00135196"/>
    <w:rsid w:val="001364B0"/>
    <w:rsid w:val="00136535"/>
    <w:rsid w:val="0013695E"/>
    <w:rsid w:val="00137CCE"/>
    <w:rsid w:val="00137D46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57CFE"/>
    <w:rsid w:val="00162B19"/>
    <w:rsid w:val="001657E7"/>
    <w:rsid w:val="001704CA"/>
    <w:rsid w:val="00172A42"/>
    <w:rsid w:val="001760D5"/>
    <w:rsid w:val="00176E22"/>
    <w:rsid w:val="00181CB3"/>
    <w:rsid w:val="00184090"/>
    <w:rsid w:val="00184CDA"/>
    <w:rsid w:val="001859E7"/>
    <w:rsid w:val="001860C0"/>
    <w:rsid w:val="001864B9"/>
    <w:rsid w:val="00190A95"/>
    <w:rsid w:val="001916AB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B7B01"/>
    <w:rsid w:val="001C1C5D"/>
    <w:rsid w:val="001C465B"/>
    <w:rsid w:val="001C4CEE"/>
    <w:rsid w:val="001C5AD4"/>
    <w:rsid w:val="001D01D3"/>
    <w:rsid w:val="001D08CC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399D"/>
    <w:rsid w:val="001F4EE7"/>
    <w:rsid w:val="00205A1C"/>
    <w:rsid w:val="00205B7B"/>
    <w:rsid w:val="00205ED5"/>
    <w:rsid w:val="0020621A"/>
    <w:rsid w:val="00206908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7E"/>
    <w:rsid w:val="002669C6"/>
    <w:rsid w:val="002707EE"/>
    <w:rsid w:val="00271DD9"/>
    <w:rsid w:val="00272892"/>
    <w:rsid w:val="00273A81"/>
    <w:rsid w:val="0027481B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8CE"/>
    <w:rsid w:val="002A3297"/>
    <w:rsid w:val="002A5925"/>
    <w:rsid w:val="002B168A"/>
    <w:rsid w:val="002B1796"/>
    <w:rsid w:val="002B214D"/>
    <w:rsid w:val="002B246C"/>
    <w:rsid w:val="002B329D"/>
    <w:rsid w:val="002B65FD"/>
    <w:rsid w:val="002B78B3"/>
    <w:rsid w:val="002B7F62"/>
    <w:rsid w:val="002C03D9"/>
    <w:rsid w:val="002C1055"/>
    <w:rsid w:val="002C3085"/>
    <w:rsid w:val="002C6822"/>
    <w:rsid w:val="002D37E6"/>
    <w:rsid w:val="002D3E0E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2611"/>
    <w:rsid w:val="002F353F"/>
    <w:rsid w:val="002F6E69"/>
    <w:rsid w:val="002F7788"/>
    <w:rsid w:val="00304BA9"/>
    <w:rsid w:val="003054F3"/>
    <w:rsid w:val="003070C7"/>
    <w:rsid w:val="00310577"/>
    <w:rsid w:val="003124A2"/>
    <w:rsid w:val="003126CA"/>
    <w:rsid w:val="003142F7"/>
    <w:rsid w:val="00316DC8"/>
    <w:rsid w:val="00327657"/>
    <w:rsid w:val="003311F8"/>
    <w:rsid w:val="003315CE"/>
    <w:rsid w:val="00331834"/>
    <w:rsid w:val="0033368D"/>
    <w:rsid w:val="0033452C"/>
    <w:rsid w:val="00334598"/>
    <w:rsid w:val="00335BFB"/>
    <w:rsid w:val="00340DBC"/>
    <w:rsid w:val="00342224"/>
    <w:rsid w:val="00343950"/>
    <w:rsid w:val="00345C8E"/>
    <w:rsid w:val="00346274"/>
    <w:rsid w:val="00351499"/>
    <w:rsid w:val="00351731"/>
    <w:rsid w:val="003532B0"/>
    <w:rsid w:val="003537FA"/>
    <w:rsid w:val="0035384C"/>
    <w:rsid w:val="0035458E"/>
    <w:rsid w:val="0035715D"/>
    <w:rsid w:val="003576B1"/>
    <w:rsid w:val="00360D4C"/>
    <w:rsid w:val="0036226A"/>
    <w:rsid w:val="0036292F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18B8"/>
    <w:rsid w:val="003830FB"/>
    <w:rsid w:val="003839E8"/>
    <w:rsid w:val="00385173"/>
    <w:rsid w:val="00390AC4"/>
    <w:rsid w:val="003920DF"/>
    <w:rsid w:val="00393883"/>
    <w:rsid w:val="00394176"/>
    <w:rsid w:val="003944D6"/>
    <w:rsid w:val="003949B9"/>
    <w:rsid w:val="00395614"/>
    <w:rsid w:val="00396CD3"/>
    <w:rsid w:val="003A03DD"/>
    <w:rsid w:val="003A04C4"/>
    <w:rsid w:val="003A1AF8"/>
    <w:rsid w:val="003A630B"/>
    <w:rsid w:val="003A6C4D"/>
    <w:rsid w:val="003A7897"/>
    <w:rsid w:val="003B102D"/>
    <w:rsid w:val="003B1D19"/>
    <w:rsid w:val="003B4E41"/>
    <w:rsid w:val="003B701E"/>
    <w:rsid w:val="003C068E"/>
    <w:rsid w:val="003C364B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E3D5E"/>
    <w:rsid w:val="003F46BB"/>
    <w:rsid w:val="003F49BD"/>
    <w:rsid w:val="003F6DF6"/>
    <w:rsid w:val="004046B2"/>
    <w:rsid w:val="00404A11"/>
    <w:rsid w:val="004052B4"/>
    <w:rsid w:val="0040579D"/>
    <w:rsid w:val="004070A4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4A4"/>
    <w:rsid w:val="00445875"/>
    <w:rsid w:val="0045031D"/>
    <w:rsid w:val="00450C73"/>
    <w:rsid w:val="00452FD6"/>
    <w:rsid w:val="004540E3"/>
    <w:rsid w:val="004558A2"/>
    <w:rsid w:val="00461D76"/>
    <w:rsid w:val="004675D7"/>
    <w:rsid w:val="00471D83"/>
    <w:rsid w:val="00471E52"/>
    <w:rsid w:val="0047298E"/>
    <w:rsid w:val="00475E96"/>
    <w:rsid w:val="00480A2F"/>
    <w:rsid w:val="00482B4C"/>
    <w:rsid w:val="0048460D"/>
    <w:rsid w:val="0049073D"/>
    <w:rsid w:val="00491F82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4AF7"/>
    <w:rsid w:val="004C5465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2CC0"/>
    <w:rsid w:val="00503272"/>
    <w:rsid w:val="00507E3D"/>
    <w:rsid w:val="005103AF"/>
    <w:rsid w:val="00512B89"/>
    <w:rsid w:val="00513A54"/>
    <w:rsid w:val="0051613A"/>
    <w:rsid w:val="00527E78"/>
    <w:rsid w:val="00530CAE"/>
    <w:rsid w:val="00532ED2"/>
    <w:rsid w:val="00533060"/>
    <w:rsid w:val="00534AE7"/>
    <w:rsid w:val="0053587A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32B1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08B2"/>
    <w:rsid w:val="0059215D"/>
    <w:rsid w:val="005949D4"/>
    <w:rsid w:val="00596552"/>
    <w:rsid w:val="00596D91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69BC"/>
    <w:rsid w:val="005B77C4"/>
    <w:rsid w:val="005C0737"/>
    <w:rsid w:val="005C1176"/>
    <w:rsid w:val="005C72A7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4C80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68A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135"/>
    <w:rsid w:val="00677FEB"/>
    <w:rsid w:val="006801A2"/>
    <w:rsid w:val="006812B4"/>
    <w:rsid w:val="00682CF3"/>
    <w:rsid w:val="00683509"/>
    <w:rsid w:val="0068546F"/>
    <w:rsid w:val="00690DE4"/>
    <w:rsid w:val="00691291"/>
    <w:rsid w:val="006924F9"/>
    <w:rsid w:val="006925FA"/>
    <w:rsid w:val="00692FF6"/>
    <w:rsid w:val="006939FC"/>
    <w:rsid w:val="006949C7"/>
    <w:rsid w:val="00695EBA"/>
    <w:rsid w:val="0069629D"/>
    <w:rsid w:val="00696C3C"/>
    <w:rsid w:val="006A0451"/>
    <w:rsid w:val="006A711D"/>
    <w:rsid w:val="006A73EB"/>
    <w:rsid w:val="006B08B3"/>
    <w:rsid w:val="006B0FE0"/>
    <w:rsid w:val="006B19A5"/>
    <w:rsid w:val="006B269F"/>
    <w:rsid w:val="006B5A56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D7F2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0DA5"/>
    <w:rsid w:val="0076307C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58E8"/>
    <w:rsid w:val="00797A6F"/>
    <w:rsid w:val="007A2422"/>
    <w:rsid w:val="007A2753"/>
    <w:rsid w:val="007A31BD"/>
    <w:rsid w:val="007A654B"/>
    <w:rsid w:val="007A6BF1"/>
    <w:rsid w:val="007B0451"/>
    <w:rsid w:val="007B17DE"/>
    <w:rsid w:val="007B3DD6"/>
    <w:rsid w:val="007B485B"/>
    <w:rsid w:val="007B4BEF"/>
    <w:rsid w:val="007C1BEE"/>
    <w:rsid w:val="007C4748"/>
    <w:rsid w:val="007C70D9"/>
    <w:rsid w:val="007D2A22"/>
    <w:rsid w:val="007D65D0"/>
    <w:rsid w:val="007D7FDF"/>
    <w:rsid w:val="007E178E"/>
    <w:rsid w:val="007E184A"/>
    <w:rsid w:val="007E209E"/>
    <w:rsid w:val="007E362A"/>
    <w:rsid w:val="007E3ABC"/>
    <w:rsid w:val="007E4BD4"/>
    <w:rsid w:val="007E5514"/>
    <w:rsid w:val="007E5641"/>
    <w:rsid w:val="007E64A4"/>
    <w:rsid w:val="007E7E83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6D4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475B1"/>
    <w:rsid w:val="0085582F"/>
    <w:rsid w:val="0085624B"/>
    <w:rsid w:val="00856A10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B6B26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69C0"/>
    <w:rsid w:val="008E0A3A"/>
    <w:rsid w:val="008E2403"/>
    <w:rsid w:val="008E4514"/>
    <w:rsid w:val="008E47F3"/>
    <w:rsid w:val="008F256B"/>
    <w:rsid w:val="008F28CC"/>
    <w:rsid w:val="008F2BDF"/>
    <w:rsid w:val="008F30CF"/>
    <w:rsid w:val="008F36F5"/>
    <w:rsid w:val="008F3A3D"/>
    <w:rsid w:val="008F3EE6"/>
    <w:rsid w:val="008F5E58"/>
    <w:rsid w:val="008F7B49"/>
    <w:rsid w:val="008F7FC7"/>
    <w:rsid w:val="0090042F"/>
    <w:rsid w:val="009025B4"/>
    <w:rsid w:val="0090292A"/>
    <w:rsid w:val="00902A89"/>
    <w:rsid w:val="009030B6"/>
    <w:rsid w:val="00905EF5"/>
    <w:rsid w:val="00906E0C"/>
    <w:rsid w:val="009133EF"/>
    <w:rsid w:val="00917C8B"/>
    <w:rsid w:val="00917EF4"/>
    <w:rsid w:val="00923BFE"/>
    <w:rsid w:val="00925EF9"/>
    <w:rsid w:val="00926FEE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3B27"/>
    <w:rsid w:val="009461C7"/>
    <w:rsid w:val="00950443"/>
    <w:rsid w:val="00951CDA"/>
    <w:rsid w:val="009532C5"/>
    <w:rsid w:val="0095400C"/>
    <w:rsid w:val="00956278"/>
    <w:rsid w:val="00956615"/>
    <w:rsid w:val="009618F2"/>
    <w:rsid w:val="0096282A"/>
    <w:rsid w:val="00964809"/>
    <w:rsid w:val="00964AB6"/>
    <w:rsid w:val="00964FE2"/>
    <w:rsid w:val="009704CE"/>
    <w:rsid w:val="00971F19"/>
    <w:rsid w:val="009754AF"/>
    <w:rsid w:val="009766C2"/>
    <w:rsid w:val="009826ED"/>
    <w:rsid w:val="00982A5D"/>
    <w:rsid w:val="00982BFA"/>
    <w:rsid w:val="00982E59"/>
    <w:rsid w:val="00987611"/>
    <w:rsid w:val="00987F10"/>
    <w:rsid w:val="00990FC9"/>
    <w:rsid w:val="00991C5A"/>
    <w:rsid w:val="0099204F"/>
    <w:rsid w:val="009929DA"/>
    <w:rsid w:val="00992A3F"/>
    <w:rsid w:val="00993C90"/>
    <w:rsid w:val="00995304"/>
    <w:rsid w:val="009971DF"/>
    <w:rsid w:val="00997A27"/>
    <w:rsid w:val="009A1ECB"/>
    <w:rsid w:val="009A2C0E"/>
    <w:rsid w:val="009A43C8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6A82"/>
    <w:rsid w:val="009C7F41"/>
    <w:rsid w:val="009D08F5"/>
    <w:rsid w:val="009D1499"/>
    <w:rsid w:val="009E242C"/>
    <w:rsid w:val="009E3755"/>
    <w:rsid w:val="009E41C3"/>
    <w:rsid w:val="009E4FCA"/>
    <w:rsid w:val="009E73A0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27789"/>
    <w:rsid w:val="00A31E40"/>
    <w:rsid w:val="00A32A5E"/>
    <w:rsid w:val="00A338B6"/>
    <w:rsid w:val="00A345B7"/>
    <w:rsid w:val="00A35B3A"/>
    <w:rsid w:val="00A4130D"/>
    <w:rsid w:val="00A42E42"/>
    <w:rsid w:val="00A4380F"/>
    <w:rsid w:val="00A44917"/>
    <w:rsid w:val="00A44A27"/>
    <w:rsid w:val="00A45203"/>
    <w:rsid w:val="00A46CAE"/>
    <w:rsid w:val="00A505C9"/>
    <w:rsid w:val="00A50D40"/>
    <w:rsid w:val="00A52720"/>
    <w:rsid w:val="00A55DB3"/>
    <w:rsid w:val="00A562CC"/>
    <w:rsid w:val="00A56FA6"/>
    <w:rsid w:val="00A649A0"/>
    <w:rsid w:val="00A64CCC"/>
    <w:rsid w:val="00A65086"/>
    <w:rsid w:val="00A66425"/>
    <w:rsid w:val="00A7307E"/>
    <w:rsid w:val="00A759A5"/>
    <w:rsid w:val="00A76B2F"/>
    <w:rsid w:val="00A80AC7"/>
    <w:rsid w:val="00A84746"/>
    <w:rsid w:val="00A862D3"/>
    <w:rsid w:val="00A86B0A"/>
    <w:rsid w:val="00A90AE9"/>
    <w:rsid w:val="00A91F07"/>
    <w:rsid w:val="00A92661"/>
    <w:rsid w:val="00A948EB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179B"/>
    <w:rsid w:val="00AB2326"/>
    <w:rsid w:val="00AB25A0"/>
    <w:rsid w:val="00AB30F1"/>
    <w:rsid w:val="00AB41DE"/>
    <w:rsid w:val="00AB4410"/>
    <w:rsid w:val="00AB5398"/>
    <w:rsid w:val="00AB70A2"/>
    <w:rsid w:val="00AB7849"/>
    <w:rsid w:val="00AC3ADE"/>
    <w:rsid w:val="00AC5BB2"/>
    <w:rsid w:val="00AD2EB4"/>
    <w:rsid w:val="00AD4079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5A8"/>
    <w:rsid w:val="00AF5CD1"/>
    <w:rsid w:val="00B067E6"/>
    <w:rsid w:val="00B078DD"/>
    <w:rsid w:val="00B10AD6"/>
    <w:rsid w:val="00B149EF"/>
    <w:rsid w:val="00B1576E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352E0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3F5E"/>
    <w:rsid w:val="00B5460B"/>
    <w:rsid w:val="00B5667C"/>
    <w:rsid w:val="00B607E5"/>
    <w:rsid w:val="00B622CD"/>
    <w:rsid w:val="00B62864"/>
    <w:rsid w:val="00B72369"/>
    <w:rsid w:val="00B72AF3"/>
    <w:rsid w:val="00B80D23"/>
    <w:rsid w:val="00B84853"/>
    <w:rsid w:val="00B84ECE"/>
    <w:rsid w:val="00B8600D"/>
    <w:rsid w:val="00B861D2"/>
    <w:rsid w:val="00B872B8"/>
    <w:rsid w:val="00B91022"/>
    <w:rsid w:val="00B9125E"/>
    <w:rsid w:val="00B9210D"/>
    <w:rsid w:val="00B934F5"/>
    <w:rsid w:val="00B9551D"/>
    <w:rsid w:val="00B9638C"/>
    <w:rsid w:val="00B97E9E"/>
    <w:rsid w:val="00BA023C"/>
    <w:rsid w:val="00BA368D"/>
    <w:rsid w:val="00BA492B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2A25"/>
    <w:rsid w:val="00BF535E"/>
    <w:rsid w:val="00C007BB"/>
    <w:rsid w:val="00C016E3"/>
    <w:rsid w:val="00C0223F"/>
    <w:rsid w:val="00C031AE"/>
    <w:rsid w:val="00C05CD7"/>
    <w:rsid w:val="00C14FD3"/>
    <w:rsid w:val="00C174A4"/>
    <w:rsid w:val="00C20309"/>
    <w:rsid w:val="00C20344"/>
    <w:rsid w:val="00C212CC"/>
    <w:rsid w:val="00C22179"/>
    <w:rsid w:val="00C221C0"/>
    <w:rsid w:val="00C24FB3"/>
    <w:rsid w:val="00C263EC"/>
    <w:rsid w:val="00C27926"/>
    <w:rsid w:val="00C31390"/>
    <w:rsid w:val="00C3221B"/>
    <w:rsid w:val="00C326E0"/>
    <w:rsid w:val="00C34A7A"/>
    <w:rsid w:val="00C353F9"/>
    <w:rsid w:val="00C40601"/>
    <w:rsid w:val="00C417A6"/>
    <w:rsid w:val="00C43D2D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91E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06A5"/>
    <w:rsid w:val="00CD07B6"/>
    <w:rsid w:val="00CD3287"/>
    <w:rsid w:val="00CD343D"/>
    <w:rsid w:val="00CD42C8"/>
    <w:rsid w:val="00CD4A92"/>
    <w:rsid w:val="00CD6F2B"/>
    <w:rsid w:val="00CD6FDE"/>
    <w:rsid w:val="00CE1096"/>
    <w:rsid w:val="00CE235B"/>
    <w:rsid w:val="00CE309C"/>
    <w:rsid w:val="00CE34CF"/>
    <w:rsid w:val="00CE6DEA"/>
    <w:rsid w:val="00CE7624"/>
    <w:rsid w:val="00CE7948"/>
    <w:rsid w:val="00CF38DA"/>
    <w:rsid w:val="00CF4BC4"/>
    <w:rsid w:val="00CF540D"/>
    <w:rsid w:val="00CF7789"/>
    <w:rsid w:val="00D00C6D"/>
    <w:rsid w:val="00D024FE"/>
    <w:rsid w:val="00D03A9E"/>
    <w:rsid w:val="00D051C0"/>
    <w:rsid w:val="00D0579D"/>
    <w:rsid w:val="00D07A95"/>
    <w:rsid w:val="00D1027E"/>
    <w:rsid w:val="00D13BB2"/>
    <w:rsid w:val="00D13DAC"/>
    <w:rsid w:val="00D16ABC"/>
    <w:rsid w:val="00D17FDC"/>
    <w:rsid w:val="00D207B6"/>
    <w:rsid w:val="00D22281"/>
    <w:rsid w:val="00D24188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377B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679B1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634"/>
    <w:rsid w:val="00DA044A"/>
    <w:rsid w:val="00DA1742"/>
    <w:rsid w:val="00DA19E8"/>
    <w:rsid w:val="00DA3960"/>
    <w:rsid w:val="00DA5A8C"/>
    <w:rsid w:val="00DA5EF3"/>
    <w:rsid w:val="00DB0859"/>
    <w:rsid w:val="00DB0880"/>
    <w:rsid w:val="00DB2ADC"/>
    <w:rsid w:val="00DB429F"/>
    <w:rsid w:val="00DB451F"/>
    <w:rsid w:val="00DB7B00"/>
    <w:rsid w:val="00DC034D"/>
    <w:rsid w:val="00DC291E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67A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3D63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1516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491F"/>
    <w:rsid w:val="00EC4D36"/>
    <w:rsid w:val="00EC5E03"/>
    <w:rsid w:val="00ED13D8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2D76"/>
    <w:rsid w:val="00F77BD2"/>
    <w:rsid w:val="00F81EE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B0081"/>
    <w:rsid w:val="00FB4106"/>
    <w:rsid w:val="00FC258A"/>
    <w:rsid w:val="00FC4B74"/>
    <w:rsid w:val="00FC506C"/>
    <w:rsid w:val="00FE088E"/>
    <w:rsid w:val="00FE132E"/>
    <w:rsid w:val="00FE37A6"/>
    <w:rsid w:val="00FE7D04"/>
    <w:rsid w:val="00FF0355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FDCA7-7739-468C-9A19-78F973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krasnogorsk-adm.ru/adm/deyatelnost/razvitie-konkurent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1977&amp;date=18.09.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login.consultant.ru/link/?req=doc&amp;base=LAW&amp;n=311977&amp;date=18.09.20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login.consultant.ru/link/?req=doc&amp;base=LAW&amp;n=330792&amp;date=18.09.2019&amp;dst=100019&amp;fld=134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3227-D048-4200-83E6-CDAD045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23308</Words>
  <Characters>132861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5</cp:revision>
  <cp:lastPrinted>2022-03-14T14:20:00Z</cp:lastPrinted>
  <dcterms:created xsi:type="dcterms:W3CDTF">2022-03-14T13:49:00Z</dcterms:created>
  <dcterms:modified xsi:type="dcterms:W3CDTF">2022-03-14T14:26:00Z</dcterms:modified>
</cp:coreProperties>
</file>