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567750" w:rsidP="00690095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27.10.2017      №  2516/10</w:t>
      </w: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B80629" w:rsidRDefault="00B80629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B80629">
      <w:pPr>
        <w:spacing w:line="360" w:lineRule="exact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прейскуранта цен на платные, дополнительные образовательные услуги, оказываемые МБДОУ д/с № </w:t>
      </w:r>
      <w:r w:rsidR="00B80629">
        <w:rPr>
          <w:sz w:val="28"/>
          <w:szCs w:val="28"/>
        </w:rPr>
        <w:t>29</w:t>
      </w:r>
    </w:p>
    <w:p w:rsidR="00690095" w:rsidRDefault="00690095" w:rsidP="00690095">
      <w:pPr>
        <w:spacing w:line="360" w:lineRule="exact"/>
        <w:ind w:left="142"/>
        <w:jc w:val="center"/>
        <w:rPr>
          <w:sz w:val="28"/>
          <w:szCs w:val="28"/>
        </w:rPr>
      </w:pPr>
    </w:p>
    <w:p w:rsidR="00690095" w:rsidRDefault="00690095" w:rsidP="00690095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 </w:t>
      </w:r>
      <w:r>
        <w:rPr>
          <w:b/>
          <w:spacing w:val="20"/>
          <w:sz w:val="28"/>
          <w:szCs w:val="28"/>
        </w:rPr>
        <w:t>постановляю:</w:t>
      </w:r>
    </w:p>
    <w:p w:rsidR="00690095" w:rsidRDefault="00690095" w:rsidP="00690095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Утвердить прейскурант цен на платные,  дополнительные образовательные услуги, оказываемые МБДОУ д/с № </w:t>
      </w:r>
      <w:r w:rsidR="00B8062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B80629" w:rsidRDefault="00690095" w:rsidP="00B8062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29">
        <w:rPr>
          <w:sz w:val="28"/>
          <w:szCs w:val="28"/>
        </w:rPr>
        <w:t xml:space="preserve">2. Считать утратившими силу постановление администрации Красногорского муниципального района от 19.10.2016 № 2219/10 «Об утверждении прейскуранта цен на платные, дополнительные образовательные услуги, оказываемые МБДОУ д/с № 29», постановление администрации городского округа Красногорск  от 10.10.2017  № 2348/10 </w:t>
      </w:r>
    </w:p>
    <w:p w:rsidR="00B80629" w:rsidRDefault="00B80629" w:rsidP="00B8062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постановление администрации Красногорского муниципального района от 19.10.2016 № 2219/10 «Об утверждении прейскуранта цен на платные, дополнительные образовательные услуги, оказываемые МБДОУ д/с № 29</w:t>
      </w:r>
      <w:r w:rsidR="00D849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90095" w:rsidRDefault="00B80629" w:rsidP="006900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90095">
        <w:rPr>
          <w:sz w:val="28"/>
          <w:szCs w:val="28"/>
        </w:rPr>
        <w:t>.   Опубликовать данное постановление в газете «</w:t>
      </w:r>
      <w:proofErr w:type="spellStart"/>
      <w:r w:rsidR="00690095">
        <w:rPr>
          <w:sz w:val="28"/>
          <w:szCs w:val="28"/>
        </w:rPr>
        <w:t>Красногорские</w:t>
      </w:r>
      <w:proofErr w:type="spellEnd"/>
      <w:r w:rsidR="00690095"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690095" w:rsidRDefault="00B80629" w:rsidP="00B8062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690095">
        <w:rPr>
          <w:rFonts w:ascii="Times New Roman" w:hAnsi="Times New Roman"/>
          <w:sz w:val="28"/>
          <w:szCs w:val="28"/>
        </w:rPr>
        <w:t>.  </w:t>
      </w:r>
      <w:proofErr w:type="gramStart"/>
      <w:r w:rsidR="006900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0095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 w:rsidR="00690095">
        <w:rPr>
          <w:rFonts w:ascii="Times New Roman" w:hAnsi="Times New Roman"/>
          <w:sz w:val="28"/>
          <w:szCs w:val="28"/>
        </w:rPr>
        <w:t>И.А.Тельбухова</w:t>
      </w:r>
      <w:proofErr w:type="spellEnd"/>
      <w:r w:rsidR="00690095">
        <w:rPr>
          <w:rFonts w:ascii="Times New Roman" w:hAnsi="Times New Roman"/>
          <w:sz w:val="28"/>
          <w:szCs w:val="28"/>
        </w:rPr>
        <w:t>.</w:t>
      </w:r>
    </w:p>
    <w:p w:rsidR="00690095" w:rsidRDefault="00690095" w:rsidP="00690095">
      <w:pPr>
        <w:spacing w:line="360" w:lineRule="exact"/>
        <w:jc w:val="both"/>
        <w:rPr>
          <w:sz w:val="28"/>
          <w:szCs w:val="28"/>
        </w:rPr>
      </w:pPr>
    </w:p>
    <w:p w:rsidR="00B80629" w:rsidRDefault="00B80629" w:rsidP="00690095">
      <w:pPr>
        <w:spacing w:line="360" w:lineRule="exact"/>
        <w:jc w:val="both"/>
        <w:rPr>
          <w:sz w:val="28"/>
          <w:szCs w:val="28"/>
        </w:rPr>
      </w:pPr>
    </w:p>
    <w:p w:rsidR="0042463F" w:rsidRDefault="00482549" w:rsidP="0069009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690095">
        <w:rPr>
          <w:sz w:val="28"/>
          <w:szCs w:val="28"/>
        </w:rPr>
        <w:t>лавы</w:t>
      </w:r>
      <w:r w:rsidR="00690095"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90095" w:rsidRDefault="00690095" w:rsidP="0069009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</w:t>
      </w:r>
      <w:r w:rsidR="0048254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spellStart"/>
      <w:r w:rsidR="00482549">
        <w:rPr>
          <w:sz w:val="28"/>
          <w:szCs w:val="28"/>
        </w:rPr>
        <w:t>Р.Ф.Хабиров</w:t>
      </w:r>
      <w:proofErr w:type="spellEnd"/>
    </w:p>
    <w:p w:rsidR="0042463F" w:rsidRDefault="0042463F" w:rsidP="0042463F">
      <w:pPr>
        <w:jc w:val="both"/>
      </w:pPr>
    </w:p>
    <w:p w:rsidR="0042463F" w:rsidRDefault="0042463F" w:rsidP="0042463F">
      <w:pPr>
        <w:jc w:val="both"/>
      </w:pPr>
    </w:p>
    <w:p w:rsidR="0042463F" w:rsidRDefault="0042463F" w:rsidP="00690095">
      <w:pPr>
        <w:spacing w:line="360" w:lineRule="exact"/>
        <w:rPr>
          <w:sz w:val="28"/>
          <w:szCs w:val="28"/>
        </w:rPr>
      </w:pPr>
    </w:p>
    <w:p w:rsidR="00690095" w:rsidRDefault="00690095" w:rsidP="00690095">
      <w:pPr>
        <w:spacing w:line="360" w:lineRule="exact"/>
        <w:rPr>
          <w:sz w:val="28"/>
          <w:szCs w:val="28"/>
        </w:rPr>
      </w:pPr>
      <w:bookmarkStart w:id="0" w:name="_GoBack"/>
      <w:bookmarkEnd w:id="0"/>
    </w:p>
    <w:p w:rsidR="00690095" w:rsidRDefault="00690095" w:rsidP="00690095">
      <w:pPr>
        <w:spacing w:line="360" w:lineRule="exact"/>
        <w:rPr>
          <w:sz w:val="28"/>
          <w:szCs w:val="28"/>
        </w:rPr>
      </w:pPr>
    </w:p>
    <w:p w:rsidR="00690095" w:rsidRDefault="00690095" w:rsidP="00690095">
      <w:pPr>
        <w:spacing w:line="360" w:lineRule="exact"/>
        <w:rPr>
          <w:sz w:val="28"/>
          <w:szCs w:val="28"/>
        </w:rPr>
      </w:pPr>
    </w:p>
    <w:p w:rsidR="00690095" w:rsidRDefault="00690095" w:rsidP="0069009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90095" w:rsidRDefault="00690095" w:rsidP="0069009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690095" w:rsidRDefault="00690095" w:rsidP="0069009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690095" w:rsidRDefault="00690095" w:rsidP="00690095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Никифорова</w:t>
      </w:r>
    </w:p>
    <w:p w:rsidR="00690095" w:rsidRDefault="00690095" w:rsidP="006900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690095" w:rsidRDefault="00690095" w:rsidP="00690095">
      <w:pPr>
        <w:spacing w:line="360" w:lineRule="exact"/>
        <w:rPr>
          <w:sz w:val="28"/>
          <w:szCs w:val="28"/>
        </w:rPr>
      </w:pPr>
    </w:p>
    <w:p w:rsidR="00690095" w:rsidRDefault="00690095" w:rsidP="0069009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>, управление образо</w:t>
      </w:r>
      <w:r w:rsidR="00B80629">
        <w:rPr>
          <w:sz w:val="28"/>
          <w:szCs w:val="28"/>
        </w:rPr>
        <w:t xml:space="preserve">вания, </w:t>
      </w:r>
      <w:proofErr w:type="spellStart"/>
      <w:r w:rsidR="00B80629">
        <w:rPr>
          <w:sz w:val="28"/>
          <w:szCs w:val="28"/>
        </w:rPr>
        <w:t>Кондратовой</w:t>
      </w:r>
      <w:proofErr w:type="spellEnd"/>
      <w:r w:rsidR="00B80629">
        <w:rPr>
          <w:sz w:val="28"/>
          <w:szCs w:val="28"/>
        </w:rPr>
        <w:t>, МБДОУ д/с № 29</w:t>
      </w:r>
      <w:r>
        <w:rPr>
          <w:sz w:val="28"/>
          <w:szCs w:val="28"/>
        </w:rPr>
        <w:t>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690095" w:rsidRDefault="00690095" w:rsidP="00690095">
      <w:pPr>
        <w:spacing w:line="360" w:lineRule="exact"/>
        <w:jc w:val="both"/>
        <w:rPr>
          <w:sz w:val="28"/>
          <w:szCs w:val="28"/>
        </w:rPr>
      </w:pPr>
    </w:p>
    <w:p w:rsidR="00690095" w:rsidRDefault="00690095" w:rsidP="00690095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690095" w:rsidTr="002648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95" w:rsidRDefault="00690095" w:rsidP="002648C8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95" w:rsidRDefault="00690095" w:rsidP="002648C8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95" w:rsidRDefault="00690095" w:rsidP="002648C8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95" w:rsidRDefault="00690095" w:rsidP="002648C8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690095" w:rsidTr="002648C8">
        <w:trPr>
          <w:trHeight w:val="10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0095" w:rsidTr="002648C8">
        <w:trPr>
          <w:trHeight w:val="11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rPr>
                <w:rFonts w:cstheme="minorBidi"/>
                <w:sz w:val="28"/>
                <w:szCs w:val="28"/>
              </w:rPr>
            </w:pPr>
          </w:p>
          <w:p w:rsidR="00690095" w:rsidRDefault="00690095" w:rsidP="002648C8">
            <w:pPr>
              <w:rPr>
                <w:sz w:val="28"/>
                <w:szCs w:val="28"/>
              </w:rPr>
            </w:pPr>
          </w:p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0095" w:rsidTr="002648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rPr>
                <w:rFonts w:cstheme="minorBidi"/>
                <w:sz w:val="28"/>
                <w:szCs w:val="28"/>
              </w:rPr>
            </w:pPr>
          </w:p>
          <w:p w:rsidR="00690095" w:rsidRDefault="00690095" w:rsidP="002648C8">
            <w:pPr>
              <w:rPr>
                <w:sz w:val="28"/>
                <w:szCs w:val="28"/>
              </w:rPr>
            </w:pPr>
          </w:p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0095" w:rsidTr="002648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rPr>
                <w:rFonts w:cstheme="minorBidi"/>
                <w:sz w:val="28"/>
                <w:szCs w:val="28"/>
              </w:rPr>
            </w:pPr>
          </w:p>
          <w:p w:rsidR="00690095" w:rsidRDefault="00690095" w:rsidP="002648C8">
            <w:pPr>
              <w:jc w:val="center"/>
              <w:rPr>
                <w:sz w:val="28"/>
                <w:szCs w:val="28"/>
              </w:rPr>
            </w:pPr>
          </w:p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0095" w:rsidTr="002648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rPr>
                <w:rFonts w:cstheme="minorBidi"/>
                <w:sz w:val="28"/>
                <w:szCs w:val="28"/>
              </w:rPr>
            </w:pPr>
          </w:p>
          <w:p w:rsidR="00690095" w:rsidRDefault="00690095" w:rsidP="002648C8">
            <w:pPr>
              <w:jc w:val="center"/>
              <w:rPr>
                <w:sz w:val="28"/>
                <w:szCs w:val="28"/>
              </w:rPr>
            </w:pPr>
          </w:p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95" w:rsidRDefault="00690095" w:rsidP="002648C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90095" w:rsidRDefault="00690095" w:rsidP="00690095"/>
    <w:p w:rsidR="00690095" w:rsidRDefault="00690095" w:rsidP="00690095"/>
    <w:p w:rsidR="00690095" w:rsidRDefault="00690095" w:rsidP="00690095"/>
    <w:p w:rsidR="00690095" w:rsidRDefault="00690095" w:rsidP="00690095"/>
    <w:p w:rsidR="00690095" w:rsidRDefault="00690095" w:rsidP="00690095"/>
    <w:p w:rsidR="00690095" w:rsidRDefault="00690095" w:rsidP="00690095"/>
    <w:p w:rsidR="003A032E" w:rsidRDefault="003A032E" w:rsidP="00690095"/>
    <w:p w:rsidR="00690095" w:rsidRDefault="00690095" w:rsidP="00690095">
      <w:pPr>
        <w:jc w:val="right"/>
      </w:pPr>
    </w:p>
    <w:p w:rsidR="00690095" w:rsidRDefault="00690095" w:rsidP="00690095">
      <w:pPr>
        <w:jc w:val="right"/>
      </w:pPr>
    </w:p>
    <w:tbl>
      <w:tblPr>
        <w:tblStyle w:val="a4"/>
        <w:tblW w:w="94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4715"/>
      </w:tblGrid>
      <w:tr w:rsidR="00690095" w:rsidTr="002648C8">
        <w:tc>
          <w:tcPr>
            <w:tcW w:w="4713" w:type="dxa"/>
          </w:tcPr>
          <w:p w:rsidR="00690095" w:rsidRPr="006E59F8" w:rsidRDefault="00690095" w:rsidP="002648C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690095" w:rsidRPr="00783550" w:rsidRDefault="00690095" w:rsidP="002648C8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83550">
              <w:rPr>
                <w:rFonts w:ascii="Times New Roman" w:hAnsi="Times New Roman"/>
                <w:i w:val="0"/>
                <w:sz w:val="28"/>
                <w:szCs w:val="28"/>
              </w:rPr>
              <w:t>Приложение</w:t>
            </w:r>
          </w:p>
          <w:p w:rsidR="00690095" w:rsidRPr="00783550" w:rsidRDefault="00690095" w:rsidP="002648C8">
            <w:pPr>
              <w:pStyle w:val="2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83550">
              <w:rPr>
                <w:rFonts w:ascii="Times New Roman" w:hAnsi="Times New Roman"/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690095" w:rsidRPr="006E59F8" w:rsidRDefault="00690095" w:rsidP="00567750">
            <w:pPr>
              <w:pStyle w:val="2"/>
              <w:jc w:val="left"/>
              <w:rPr>
                <w:sz w:val="28"/>
                <w:szCs w:val="28"/>
              </w:rPr>
            </w:pPr>
            <w:r w:rsidRPr="00783550">
              <w:rPr>
                <w:rFonts w:ascii="Times New Roman" w:hAnsi="Times New Roman"/>
                <w:i w:val="0"/>
                <w:sz w:val="28"/>
                <w:szCs w:val="28"/>
              </w:rPr>
              <w:t xml:space="preserve">от </w:t>
            </w:r>
            <w:r w:rsidR="00567750" w:rsidRPr="00567750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t>27.10.2017</w:t>
            </w:r>
            <w:r w:rsidR="00567750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  <w:r w:rsidRPr="00783550">
              <w:rPr>
                <w:rFonts w:ascii="Times New Roman" w:hAnsi="Times New Roman"/>
                <w:i w:val="0"/>
                <w:sz w:val="28"/>
                <w:szCs w:val="28"/>
              </w:rPr>
              <w:t xml:space="preserve"> №</w:t>
            </w:r>
            <w:r w:rsidR="00567750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  <w:r w:rsidR="00567750" w:rsidRPr="00567750"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  <w:t>2516/10</w:t>
            </w:r>
          </w:p>
        </w:tc>
      </w:tr>
    </w:tbl>
    <w:p w:rsidR="00690095" w:rsidRDefault="00690095" w:rsidP="00690095">
      <w:pPr>
        <w:tabs>
          <w:tab w:val="left" w:pos="4220"/>
        </w:tabs>
        <w:jc w:val="both"/>
        <w:rPr>
          <w:sz w:val="28"/>
          <w:szCs w:val="28"/>
        </w:rPr>
      </w:pPr>
    </w:p>
    <w:p w:rsidR="00690095" w:rsidRDefault="00690095" w:rsidP="00690095">
      <w:pPr>
        <w:tabs>
          <w:tab w:val="left" w:pos="4220"/>
        </w:tabs>
        <w:jc w:val="both"/>
        <w:rPr>
          <w:sz w:val="28"/>
          <w:szCs w:val="28"/>
        </w:rPr>
      </w:pPr>
    </w:p>
    <w:p w:rsidR="00690095" w:rsidRPr="002E1F25" w:rsidRDefault="00690095" w:rsidP="00690095">
      <w:pPr>
        <w:tabs>
          <w:tab w:val="left" w:pos="4220"/>
        </w:tabs>
        <w:jc w:val="both"/>
        <w:rPr>
          <w:sz w:val="28"/>
          <w:szCs w:val="28"/>
        </w:rPr>
      </w:pPr>
    </w:p>
    <w:p w:rsidR="00690095" w:rsidRPr="002E1F25" w:rsidRDefault="00690095" w:rsidP="00690095">
      <w:pPr>
        <w:tabs>
          <w:tab w:val="left" w:pos="4220"/>
        </w:tabs>
        <w:jc w:val="both"/>
        <w:rPr>
          <w:sz w:val="28"/>
          <w:szCs w:val="28"/>
        </w:rPr>
      </w:pPr>
    </w:p>
    <w:p w:rsidR="00690095" w:rsidRPr="001D39B5" w:rsidRDefault="00690095" w:rsidP="0069009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690095" w:rsidRPr="001D39B5" w:rsidRDefault="00690095" w:rsidP="0069009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690095" w:rsidRDefault="00690095" w:rsidP="00690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оказываемые  МБДОУ д/с № </w:t>
      </w:r>
      <w:r w:rsidR="00B80629">
        <w:rPr>
          <w:sz w:val="28"/>
          <w:szCs w:val="28"/>
        </w:rPr>
        <w:t>29</w:t>
      </w:r>
    </w:p>
    <w:p w:rsidR="00690095" w:rsidRDefault="00690095" w:rsidP="00690095">
      <w:pPr>
        <w:jc w:val="center"/>
        <w:rPr>
          <w:sz w:val="28"/>
          <w:szCs w:val="28"/>
        </w:rPr>
      </w:pPr>
    </w:p>
    <w:p w:rsidR="00690095" w:rsidRDefault="00690095" w:rsidP="00690095">
      <w:pPr>
        <w:jc w:val="center"/>
        <w:rPr>
          <w:sz w:val="28"/>
          <w:szCs w:val="28"/>
        </w:rPr>
      </w:pPr>
    </w:p>
    <w:tbl>
      <w:tblPr>
        <w:tblStyle w:val="a4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843"/>
        <w:gridCol w:w="1701"/>
        <w:gridCol w:w="1843"/>
      </w:tblGrid>
      <w:tr w:rsidR="00D8490D" w:rsidRPr="00BB5B4F" w:rsidTr="0042463F">
        <w:tc>
          <w:tcPr>
            <w:tcW w:w="595" w:type="dxa"/>
          </w:tcPr>
          <w:p w:rsidR="00D8490D" w:rsidRDefault="00D8490D" w:rsidP="002648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8490D" w:rsidRPr="00BB5B4F" w:rsidRDefault="00D8490D" w:rsidP="002648C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5B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5B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57" w:type="dxa"/>
          </w:tcPr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платной, дополнительной образовательной услуги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1701" w:type="dxa"/>
          </w:tcPr>
          <w:p w:rsidR="00D8490D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8490D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занятий </w:t>
            </w:r>
          </w:p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1</w:t>
            </w:r>
          </w:p>
          <w:p w:rsidR="00D8490D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(руб./чел.)</w:t>
            </w:r>
          </w:p>
        </w:tc>
      </w:tr>
      <w:tr w:rsidR="00D8490D" w:rsidRPr="00BB5B4F" w:rsidTr="0042463F">
        <w:tc>
          <w:tcPr>
            <w:tcW w:w="595" w:type="dxa"/>
          </w:tcPr>
          <w:p w:rsidR="00D8490D" w:rsidRPr="00A70078" w:rsidRDefault="00D8490D" w:rsidP="00A7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D8490D" w:rsidRPr="0042463F" w:rsidRDefault="00D8490D" w:rsidP="00653CA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«1 шаг к школе»</w:t>
            </w:r>
          </w:p>
          <w:p w:rsidR="00D8490D" w:rsidRPr="0042463F" w:rsidRDefault="00D8490D" w:rsidP="00653C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(подготовка к школе)</w:t>
            </w:r>
          </w:p>
        </w:tc>
        <w:tc>
          <w:tcPr>
            <w:tcW w:w="1843" w:type="dxa"/>
          </w:tcPr>
          <w:p w:rsidR="00D8490D" w:rsidRPr="00BB5B4F" w:rsidRDefault="00D8490D" w:rsidP="00A7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1701" w:type="dxa"/>
          </w:tcPr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D8490D" w:rsidRPr="00BB5B4F" w:rsidTr="0042463F">
        <w:tc>
          <w:tcPr>
            <w:tcW w:w="595" w:type="dxa"/>
          </w:tcPr>
          <w:p w:rsidR="00D8490D" w:rsidRPr="00A70078" w:rsidRDefault="00D8490D" w:rsidP="00A7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D8490D" w:rsidRPr="0042463F" w:rsidRDefault="00D8490D" w:rsidP="00653CA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«Говорим правильно»</w:t>
            </w:r>
          </w:p>
          <w:p w:rsidR="00D8490D" w:rsidRPr="0042463F" w:rsidRDefault="00D8490D" w:rsidP="00653C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(логопед)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1701" w:type="dxa"/>
          </w:tcPr>
          <w:p w:rsidR="00D8490D" w:rsidRPr="00A70078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D8490D" w:rsidRPr="00BB5B4F" w:rsidTr="0042463F">
        <w:tc>
          <w:tcPr>
            <w:tcW w:w="595" w:type="dxa"/>
          </w:tcPr>
          <w:p w:rsidR="00D8490D" w:rsidRPr="00A70078" w:rsidRDefault="00D8490D" w:rsidP="00A7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D8490D" w:rsidRPr="0042463F" w:rsidRDefault="00D8490D" w:rsidP="00A70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«В мире искусства» (синтез искусств)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1701" w:type="dxa"/>
          </w:tcPr>
          <w:p w:rsidR="00D8490D" w:rsidRPr="00A70078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D8490D" w:rsidRPr="00BB5B4F" w:rsidTr="0042463F">
        <w:tc>
          <w:tcPr>
            <w:tcW w:w="595" w:type="dxa"/>
          </w:tcPr>
          <w:p w:rsidR="00D8490D" w:rsidRPr="00A70078" w:rsidRDefault="00D8490D" w:rsidP="00A7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0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D8490D" w:rsidRPr="0042463F" w:rsidRDefault="00D8490D" w:rsidP="00A7007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«Школа мяча»</w:t>
            </w:r>
          </w:p>
          <w:p w:rsidR="00D8490D" w:rsidRPr="0042463F" w:rsidRDefault="00D8490D" w:rsidP="00A70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(физическое развитие)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1701" w:type="dxa"/>
          </w:tcPr>
          <w:p w:rsidR="00D8490D" w:rsidRPr="00A70078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D8490D" w:rsidRPr="00BB5B4F" w:rsidTr="0042463F">
        <w:tc>
          <w:tcPr>
            <w:tcW w:w="595" w:type="dxa"/>
          </w:tcPr>
          <w:p w:rsidR="00D8490D" w:rsidRPr="00A70078" w:rsidRDefault="00D8490D" w:rsidP="00A7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D8490D" w:rsidRPr="0042463F" w:rsidRDefault="00D8490D" w:rsidP="00A7007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63F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Здоровячки</w:t>
            </w:r>
            <w:proofErr w:type="gramEnd"/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D8490D" w:rsidRPr="0042463F" w:rsidRDefault="00D8490D" w:rsidP="00A70078">
            <w:pPr>
              <w:jc w:val="both"/>
              <w:rPr>
                <w:sz w:val="28"/>
                <w:szCs w:val="28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(физическое развитие)</w:t>
            </w:r>
          </w:p>
        </w:tc>
        <w:tc>
          <w:tcPr>
            <w:tcW w:w="1843" w:type="dxa"/>
          </w:tcPr>
          <w:p w:rsidR="00D8490D" w:rsidRDefault="00D8490D" w:rsidP="00A70078">
            <w:pPr>
              <w:jc w:val="center"/>
            </w:pPr>
            <w:r w:rsidRPr="00C528BB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1701" w:type="dxa"/>
          </w:tcPr>
          <w:p w:rsidR="00D8490D" w:rsidRPr="00A70078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490D" w:rsidRDefault="00D8490D" w:rsidP="002648C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D8490D" w:rsidRPr="00BB5B4F" w:rsidTr="0042463F">
        <w:tc>
          <w:tcPr>
            <w:tcW w:w="595" w:type="dxa"/>
          </w:tcPr>
          <w:p w:rsidR="00D8490D" w:rsidRPr="00A70078" w:rsidRDefault="00D8490D" w:rsidP="00A70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D8490D" w:rsidRPr="0042463F" w:rsidRDefault="00D8490D" w:rsidP="00A70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АБВГДейка</w:t>
            </w:r>
            <w:proofErr w:type="spellEnd"/>
            <w:r w:rsidRPr="0042463F">
              <w:rPr>
                <w:rFonts w:ascii="Times New Roman" w:hAnsi="Times New Roman"/>
                <w:sz w:val="28"/>
                <w:szCs w:val="28"/>
                <w:lang w:eastAsia="en-US"/>
              </w:rPr>
              <w:t>» (подготовка к школе)</w:t>
            </w:r>
          </w:p>
        </w:tc>
        <w:tc>
          <w:tcPr>
            <w:tcW w:w="1843" w:type="dxa"/>
          </w:tcPr>
          <w:p w:rsidR="00D8490D" w:rsidRDefault="00D8490D" w:rsidP="00A70078">
            <w:pPr>
              <w:jc w:val="center"/>
            </w:pPr>
            <w:r w:rsidRPr="00C528BB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1701" w:type="dxa"/>
          </w:tcPr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490D" w:rsidRPr="00BB5B4F" w:rsidRDefault="00D8490D" w:rsidP="00264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</w:tbl>
    <w:p w:rsidR="00690095" w:rsidRDefault="00690095" w:rsidP="00690095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90095" w:rsidRDefault="00690095" w:rsidP="00690095">
      <w:pPr>
        <w:ind w:left="-993"/>
        <w:rPr>
          <w:sz w:val="28"/>
          <w:szCs w:val="28"/>
        </w:rPr>
      </w:pPr>
    </w:p>
    <w:p w:rsidR="00690095" w:rsidRPr="00E04B93" w:rsidRDefault="00690095" w:rsidP="00690095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p w:rsidR="00224640" w:rsidRDefault="00224640"/>
    <w:sectPr w:rsidR="00224640" w:rsidSect="0042463F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95"/>
    <w:rsid w:val="00040653"/>
    <w:rsid w:val="00224640"/>
    <w:rsid w:val="002B1804"/>
    <w:rsid w:val="003A032E"/>
    <w:rsid w:val="0042463F"/>
    <w:rsid w:val="00482549"/>
    <w:rsid w:val="00567750"/>
    <w:rsid w:val="00653CA3"/>
    <w:rsid w:val="00690095"/>
    <w:rsid w:val="00837518"/>
    <w:rsid w:val="00A70078"/>
    <w:rsid w:val="00B80629"/>
    <w:rsid w:val="00D8490D"/>
    <w:rsid w:val="00F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9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9009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690095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690095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9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69009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690095"/>
    <w:pPr>
      <w:widowControl/>
      <w:autoSpaceDE/>
      <w:autoSpaceDN/>
      <w:adjustRightInd/>
      <w:jc w:val="both"/>
    </w:pPr>
    <w:rPr>
      <w:rFonts w:eastAsia="Times New Roman"/>
      <w:i/>
      <w:sz w:val="24"/>
    </w:rPr>
  </w:style>
  <w:style w:type="character" w:customStyle="1" w:styleId="20">
    <w:name w:val="Основной текст 2 Знак"/>
    <w:basedOn w:val="a0"/>
    <w:link w:val="2"/>
    <w:rsid w:val="00690095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2017-10-23T14:26:00Z</cp:lastPrinted>
  <dcterms:created xsi:type="dcterms:W3CDTF">2017-10-17T07:35:00Z</dcterms:created>
  <dcterms:modified xsi:type="dcterms:W3CDTF">2017-10-30T07:52:00Z</dcterms:modified>
</cp:coreProperties>
</file>