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F0" w:rsidRDefault="00B271F0" w:rsidP="00B271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271F0" w:rsidRDefault="00B271F0" w:rsidP="00B271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271F0" w:rsidRDefault="00B271F0" w:rsidP="00B271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</w:p>
    <w:p w:rsidR="00B271F0" w:rsidRDefault="00B271F0" w:rsidP="00B271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216B4">
        <w:rPr>
          <w:rFonts w:ascii="Times New Roman" w:hAnsi="Times New Roman" w:cs="Times New Roman"/>
          <w:sz w:val="28"/>
          <w:szCs w:val="28"/>
        </w:rPr>
        <w:t xml:space="preserve">21» сентября </w:t>
      </w:r>
      <w:bookmarkStart w:id="0" w:name="_GoBack"/>
      <w:bookmarkEnd w:id="0"/>
      <w:r w:rsidR="00C216B4">
        <w:rPr>
          <w:rFonts w:ascii="Times New Roman" w:hAnsi="Times New Roman" w:cs="Times New Roman"/>
          <w:sz w:val="28"/>
          <w:szCs w:val="28"/>
        </w:rPr>
        <w:t>2016 № 1974/9</w:t>
      </w:r>
    </w:p>
    <w:p w:rsidR="00B271F0" w:rsidRDefault="00B271F0" w:rsidP="00B27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1F0" w:rsidRDefault="00B271F0" w:rsidP="00B27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1F0" w:rsidRDefault="00B271F0" w:rsidP="00B27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1F0" w:rsidRDefault="00B271F0" w:rsidP="00B27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Программу</w:t>
      </w:r>
    </w:p>
    <w:p w:rsidR="00B271F0" w:rsidRDefault="00B271F0" w:rsidP="00B27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D16" w:rsidRDefault="00B271F0" w:rsidP="00B271F0">
      <w:pPr>
        <w:pStyle w:val="a3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B271F0">
        <w:rPr>
          <w:rFonts w:ascii="Times New Roman" w:hAnsi="Times New Roman" w:cs="Times New Roman"/>
          <w:sz w:val="28"/>
          <w:szCs w:val="28"/>
        </w:rPr>
        <w:t>В разделе «П</w:t>
      </w:r>
      <w:r w:rsidR="002B4D16">
        <w:rPr>
          <w:rFonts w:ascii="Times New Roman" w:hAnsi="Times New Roman" w:cs="Times New Roman"/>
          <w:sz w:val="28"/>
          <w:szCs w:val="28"/>
        </w:rPr>
        <w:t>еречень мероприятий Программы»:</w:t>
      </w:r>
    </w:p>
    <w:p w:rsidR="00B271F0" w:rsidRDefault="002B4D16" w:rsidP="002B4D16">
      <w:pPr>
        <w:pStyle w:val="a3"/>
        <w:numPr>
          <w:ilvl w:val="1"/>
          <w:numId w:val="1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подразделе «Задача 2.»:</w:t>
      </w:r>
    </w:p>
    <w:p w:rsidR="002B4D16" w:rsidRDefault="00B2444C" w:rsidP="00B2444C">
      <w:pPr>
        <w:pStyle w:val="a3"/>
        <w:numPr>
          <w:ilvl w:val="2"/>
          <w:numId w:val="1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пункт 2.1.16. в следующей редакции: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134"/>
        <w:gridCol w:w="709"/>
        <w:gridCol w:w="708"/>
        <w:gridCol w:w="284"/>
        <w:gridCol w:w="283"/>
        <w:gridCol w:w="1418"/>
        <w:gridCol w:w="1241"/>
      </w:tblGrid>
      <w:tr w:rsidR="00B2444C" w:rsidRPr="00B2444C" w:rsidTr="00D70630">
        <w:tc>
          <w:tcPr>
            <w:tcW w:w="959" w:type="dxa"/>
          </w:tcPr>
          <w:p w:rsidR="00B2444C" w:rsidRPr="00B2444C" w:rsidRDefault="00B2444C" w:rsidP="00D70630">
            <w:pPr>
              <w:jc w:val="both"/>
              <w:rPr>
                <w:rFonts w:ascii="Times New Roman" w:hAnsi="Times New Roman" w:cs="Times New Roman"/>
              </w:rPr>
            </w:pPr>
            <w:r w:rsidRPr="00B2444C">
              <w:rPr>
                <w:rFonts w:ascii="Times New Roman" w:hAnsi="Times New Roman" w:cs="Times New Roman"/>
              </w:rPr>
              <w:t>2.1.16.</w:t>
            </w:r>
          </w:p>
        </w:tc>
        <w:tc>
          <w:tcPr>
            <w:tcW w:w="2835" w:type="dxa"/>
          </w:tcPr>
          <w:p w:rsidR="00B2444C" w:rsidRPr="00B2444C" w:rsidRDefault="00B2444C" w:rsidP="00D70630">
            <w:pPr>
              <w:jc w:val="both"/>
              <w:rPr>
                <w:rFonts w:ascii="Times New Roman" w:hAnsi="Times New Roman" w:cs="Times New Roman"/>
              </w:rPr>
            </w:pPr>
            <w:r w:rsidRPr="00B2444C">
              <w:rPr>
                <w:rFonts w:ascii="Times New Roman" w:hAnsi="Times New Roman" w:cs="Times New Roman"/>
              </w:rPr>
              <w:t>Оказание имущественной поддержки субъектам МСП, осуществляющим торговлю учебниками, учебными пособиями, школьно-письменными принадлежностями, в виде передачи во владение и (или) пользование нежилых помещений</w:t>
            </w:r>
          </w:p>
        </w:tc>
        <w:tc>
          <w:tcPr>
            <w:tcW w:w="1134" w:type="dxa"/>
          </w:tcPr>
          <w:p w:rsidR="00B2444C" w:rsidRPr="00B2444C" w:rsidRDefault="00B2444C" w:rsidP="00D706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444C">
              <w:rPr>
                <w:rFonts w:ascii="Times New Roman" w:hAnsi="Times New Roman" w:cs="Times New Roman"/>
              </w:rPr>
              <w:t>1</w:t>
            </w:r>
            <w:r w:rsidRPr="00B2444C">
              <w:rPr>
                <w:rFonts w:ascii="Times New Roman" w:eastAsiaTheme="minorEastAsia" w:hAnsi="Times New Roman" w:cs="Times New Roman"/>
                <w:lang w:eastAsia="ru-RU"/>
              </w:rPr>
              <w:t>.Подача заявок;</w:t>
            </w:r>
          </w:p>
          <w:p w:rsidR="00B2444C" w:rsidRPr="00B2444C" w:rsidRDefault="00B2444C" w:rsidP="00D706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444C">
              <w:rPr>
                <w:rFonts w:ascii="Times New Roman" w:eastAsiaTheme="minorEastAsia" w:hAnsi="Times New Roman" w:cs="Times New Roman"/>
                <w:lang w:eastAsia="ru-RU"/>
              </w:rPr>
              <w:t>2.Рассмотрение заявок;</w:t>
            </w:r>
          </w:p>
          <w:p w:rsidR="00B2444C" w:rsidRPr="00B2444C" w:rsidRDefault="00B2444C" w:rsidP="00D70630">
            <w:pPr>
              <w:jc w:val="both"/>
              <w:rPr>
                <w:rFonts w:ascii="Times New Roman" w:hAnsi="Times New Roman" w:cs="Times New Roman"/>
              </w:rPr>
            </w:pPr>
            <w:r w:rsidRPr="00B2444C">
              <w:rPr>
                <w:rFonts w:ascii="Times New Roman" w:hAnsi="Times New Roman" w:cs="Times New Roman"/>
              </w:rPr>
              <w:t>3.Заключение договора аренды</w:t>
            </w:r>
          </w:p>
        </w:tc>
        <w:tc>
          <w:tcPr>
            <w:tcW w:w="709" w:type="dxa"/>
          </w:tcPr>
          <w:p w:rsidR="00B2444C" w:rsidRPr="00B2444C" w:rsidRDefault="00B2444C" w:rsidP="00D70630">
            <w:pPr>
              <w:jc w:val="both"/>
              <w:rPr>
                <w:rFonts w:ascii="Times New Roman" w:hAnsi="Times New Roman" w:cs="Times New Roman"/>
              </w:rPr>
            </w:pPr>
            <w:r w:rsidRPr="00B2444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708" w:type="dxa"/>
          </w:tcPr>
          <w:p w:rsidR="00B2444C" w:rsidRPr="00B2444C" w:rsidRDefault="00B2444C" w:rsidP="00D70630">
            <w:pPr>
              <w:jc w:val="both"/>
              <w:rPr>
                <w:rFonts w:ascii="Times New Roman" w:hAnsi="Times New Roman" w:cs="Times New Roman"/>
              </w:rPr>
            </w:pPr>
            <w:r w:rsidRPr="00B2444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84" w:type="dxa"/>
          </w:tcPr>
          <w:p w:rsidR="00B2444C" w:rsidRPr="00B2444C" w:rsidRDefault="00B2444C" w:rsidP="00D70630">
            <w:pPr>
              <w:jc w:val="both"/>
              <w:rPr>
                <w:rFonts w:ascii="Times New Roman" w:hAnsi="Times New Roman" w:cs="Times New Roman"/>
              </w:rPr>
            </w:pPr>
            <w:r w:rsidRPr="00B244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B2444C" w:rsidRPr="00B2444C" w:rsidRDefault="00B2444C" w:rsidP="00D70630">
            <w:pPr>
              <w:jc w:val="both"/>
              <w:rPr>
                <w:rFonts w:ascii="Times New Roman" w:hAnsi="Times New Roman" w:cs="Times New Roman"/>
              </w:rPr>
            </w:pPr>
            <w:r w:rsidRPr="00B244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2444C" w:rsidRPr="00B2444C" w:rsidRDefault="00B2444C" w:rsidP="00D70630">
            <w:pPr>
              <w:jc w:val="both"/>
              <w:rPr>
                <w:rFonts w:ascii="Times New Roman" w:hAnsi="Times New Roman" w:cs="Times New Roman"/>
              </w:rPr>
            </w:pPr>
            <w:r w:rsidRPr="00B2444C">
              <w:rPr>
                <w:rFonts w:ascii="Times New Roman" w:eastAsiaTheme="minorEastAsia" w:hAnsi="Times New Roman" w:cs="Times New Roman"/>
                <w:lang w:eastAsia="ru-RU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241" w:type="dxa"/>
          </w:tcPr>
          <w:p w:rsidR="00B2444C" w:rsidRPr="00B2444C" w:rsidRDefault="00B2444C" w:rsidP="00D70630">
            <w:pPr>
              <w:jc w:val="both"/>
              <w:rPr>
                <w:rFonts w:ascii="Times New Roman" w:hAnsi="Times New Roman" w:cs="Times New Roman"/>
              </w:rPr>
            </w:pPr>
            <w:r w:rsidRPr="00B2444C">
              <w:rPr>
                <w:rFonts w:ascii="Times New Roman" w:eastAsia="Times New Roman" w:hAnsi="Times New Roman" w:cs="Times New Roman"/>
                <w:lang w:eastAsia="ru-RU"/>
              </w:rPr>
              <w:t>Управление экономического и территориального развития</w:t>
            </w:r>
          </w:p>
        </w:tc>
      </w:tr>
    </w:tbl>
    <w:p w:rsidR="00320B2A" w:rsidRPr="00320B2A" w:rsidRDefault="00320B2A" w:rsidP="00320B2A">
      <w:pPr>
        <w:rPr>
          <w:rFonts w:ascii="Times New Roman" w:hAnsi="Times New Roman" w:cs="Times New Roman"/>
        </w:rPr>
      </w:pPr>
    </w:p>
    <w:p w:rsidR="00B2444C" w:rsidRPr="00320B2A" w:rsidRDefault="00B2444C" w:rsidP="00B2444C">
      <w:pPr>
        <w:pStyle w:val="a3"/>
        <w:numPr>
          <w:ilvl w:val="2"/>
          <w:numId w:val="1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320B2A">
        <w:rPr>
          <w:rFonts w:ascii="Times New Roman" w:hAnsi="Times New Roman" w:cs="Times New Roman"/>
          <w:sz w:val="28"/>
          <w:szCs w:val="28"/>
        </w:rPr>
        <w:t>Добавить пункт 2.1.17. в следующей редакции: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134"/>
        <w:gridCol w:w="709"/>
        <w:gridCol w:w="708"/>
        <w:gridCol w:w="284"/>
        <w:gridCol w:w="283"/>
        <w:gridCol w:w="1418"/>
        <w:gridCol w:w="1241"/>
      </w:tblGrid>
      <w:tr w:rsidR="00B2444C" w:rsidRPr="00B2444C" w:rsidTr="00D70630">
        <w:tc>
          <w:tcPr>
            <w:tcW w:w="959" w:type="dxa"/>
          </w:tcPr>
          <w:p w:rsidR="00B2444C" w:rsidRPr="00B2444C" w:rsidRDefault="00B2444C" w:rsidP="00D70630">
            <w:pPr>
              <w:jc w:val="both"/>
              <w:rPr>
                <w:rFonts w:ascii="Times New Roman" w:hAnsi="Times New Roman" w:cs="Times New Roman"/>
              </w:rPr>
            </w:pPr>
            <w:r w:rsidRPr="00B2444C">
              <w:rPr>
                <w:rFonts w:ascii="Times New Roman" w:hAnsi="Times New Roman" w:cs="Times New Roman"/>
              </w:rPr>
              <w:t>2.1.17.</w:t>
            </w:r>
          </w:p>
        </w:tc>
        <w:tc>
          <w:tcPr>
            <w:tcW w:w="2835" w:type="dxa"/>
          </w:tcPr>
          <w:p w:rsidR="00B2444C" w:rsidRPr="00B2444C" w:rsidRDefault="00B2444C" w:rsidP="00B2444C">
            <w:pPr>
              <w:rPr>
                <w:rFonts w:ascii="Times New Roman" w:hAnsi="Times New Roman" w:cs="Times New Roman"/>
              </w:rPr>
            </w:pPr>
            <w:r w:rsidRPr="00B2444C">
              <w:rPr>
                <w:rFonts w:ascii="Times New Roman" w:hAnsi="Times New Roman" w:cs="Times New Roman"/>
              </w:rPr>
              <w:t>Оказание имущественной поддержки субъектам МСП, осуществляющим  реализацию социального проекта «Красногорские булочные», в виде передачи во владение и (или) пользование нежилых помещений</w:t>
            </w:r>
          </w:p>
          <w:p w:rsidR="00B2444C" w:rsidRPr="00B2444C" w:rsidRDefault="00B2444C" w:rsidP="00D706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444C" w:rsidRPr="00B2444C" w:rsidRDefault="00B2444C" w:rsidP="00D706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444C">
              <w:rPr>
                <w:rFonts w:ascii="Times New Roman" w:hAnsi="Times New Roman" w:cs="Times New Roman"/>
              </w:rPr>
              <w:t>1</w:t>
            </w:r>
            <w:r w:rsidRPr="00B2444C">
              <w:rPr>
                <w:rFonts w:ascii="Times New Roman" w:eastAsiaTheme="minorEastAsia" w:hAnsi="Times New Roman" w:cs="Times New Roman"/>
                <w:lang w:eastAsia="ru-RU"/>
              </w:rPr>
              <w:t>.Подача заявок;</w:t>
            </w:r>
          </w:p>
          <w:p w:rsidR="00B2444C" w:rsidRPr="00B2444C" w:rsidRDefault="00B2444C" w:rsidP="00D706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444C">
              <w:rPr>
                <w:rFonts w:ascii="Times New Roman" w:eastAsiaTheme="minorEastAsia" w:hAnsi="Times New Roman" w:cs="Times New Roman"/>
                <w:lang w:eastAsia="ru-RU"/>
              </w:rPr>
              <w:t>2.Рассмотрение заявок;</w:t>
            </w:r>
          </w:p>
          <w:p w:rsidR="00B2444C" w:rsidRPr="00B2444C" w:rsidRDefault="00B2444C" w:rsidP="00D70630">
            <w:pPr>
              <w:jc w:val="both"/>
              <w:rPr>
                <w:rFonts w:ascii="Times New Roman" w:hAnsi="Times New Roman" w:cs="Times New Roman"/>
              </w:rPr>
            </w:pPr>
            <w:r w:rsidRPr="00B2444C">
              <w:rPr>
                <w:rFonts w:ascii="Times New Roman" w:hAnsi="Times New Roman" w:cs="Times New Roman"/>
              </w:rPr>
              <w:t>3.Заключение договора аренды</w:t>
            </w:r>
          </w:p>
        </w:tc>
        <w:tc>
          <w:tcPr>
            <w:tcW w:w="709" w:type="dxa"/>
          </w:tcPr>
          <w:p w:rsidR="00B2444C" w:rsidRPr="00B2444C" w:rsidRDefault="00B2444C" w:rsidP="00D70630">
            <w:pPr>
              <w:jc w:val="both"/>
              <w:rPr>
                <w:rFonts w:ascii="Times New Roman" w:hAnsi="Times New Roman" w:cs="Times New Roman"/>
              </w:rPr>
            </w:pPr>
            <w:r w:rsidRPr="00B2444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708" w:type="dxa"/>
          </w:tcPr>
          <w:p w:rsidR="00B2444C" w:rsidRPr="00B2444C" w:rsidRDefault="00B2444C" w:rsidP="00D70630">
            <w:pPr>
              <w:jc w:val="both"/>
              <w:rPr>
                <w:rFonts w:ascii="Times New Roman" w:hAnsi="Times New Roman" w:cs="Times New Roman"/>
              </w:rPr>
            </w:pPr>
            <w:r w:rsidRPr="00B2444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84" w:type="dxa"/>
          </w:tcPr>
          <w:p w:rsidR="00B2444C" w:rsidRPr="00B2444C" w:rsidRDefault="00B2444C" w:rsidP="00D70630">
            <w:pPr>
              <w:jc w:val="both"/>
              <w:rPr>
                <w:rFonts w:ascii="Times New Roman" w:hAnsi="Times New Roman" w:cs="Times New Roman"/>
              </w:rPr>
            </w:pPr>
            <w:r w:rsidRPr="00B244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B2444C" w:rsidRPr="00B2444C" w:rsidRDefault="00B2444C" w:rsidP="00D70630">
            <w:pPr>
              <w:jc w:val="both"/>
              <w:rPr>
                <w:rFonts w:ascii="Times New Roman" w:hAnsi="Times New Roman" w:cs="Times New Roman"/>
              </w:rPr>
            </w:pPr>
            <w:r w:rsidRPr="00B244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2444C" w:rsidRPr="00B2444C" w:rsidRDefault="00B2444C" w:rsidP="00D70630">
            <w:pPr>
              <w:jc w:val="both"/>
              <w:rPr>
                <w:rFonts w:ascii="Times New Roman" w:hAnsi="Times New Roman" w:cs="Times New Roman"/>
              </w:rPr>
            </w:pPr>
            <w:r w:rsidRPr="00B2444C">
              <w:rPr>
                <w:rFonts w:ascii="Times New Roman" w:eastAsiaTheme="minorEastAsia" w:hAnsi="Times New Roman" w:cs="Times New Roman"/>
                <w:lang w:eastAsia="ru-RU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241" w:type="dxa"/>
          </w:tcPr>
          <w:p w:rsidR="00B2444C" w:rsidRPr="00B2444C" w:rsidRDefault="00B2444C" w:rsidP="00D70630">
            <w:pPr>
              <w:jc w:val="both"/>
              <w:rPr>
                <w:rFonts w:ascii="Times New Roman" w:hAnsi="Times New Roman" w:cs="Times New Roman"/>
              </w:rPr>
            </w:pPr>
            <w:r w:rsidRPr="00B2444C">
              <w:rPr>
                <w:rFonts w:ascii="Times New Roman" w:eastAsia="Times New Roman" w:hAnsi="Times New Roman" w:cs="Times New Roman"/>
                <w:lang w:eastAsia="ru-RU"/>
              </w:rPr>
              <w:t>Управление экономического и территориального развития</w:t>
            </w:r>
          </w:p>
        </w:tc>
      </w:tr>
    </w:tbl>
    <w:p w:rsidR="00B2444C" w:rsidRPr="00B2444C" w:rsidRDefault="00B2444C" w:rsidP="00B2444C">
      <w:pPr>
        <w:rPr>
          <w:rFonts w:ascii="Times New Roman" w:hAnsi="Times New Roman" w:cs="Times New Roman"/>
          <w:sz w:val="28"/>
          <w:szCs w:val="28"/>
        </w:rPr>
      </w:pPr>
    </w:p>
    <w:sectPr w:rsidR="00B2444C" w:rsidRPr="00B2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72826"/>
    <w:multiLevelType w:val="multilevel"/>
    <w:tmpl w:val="8FCAB2F2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F0"/>
    <w:rsid w:val="002B4D16"/>
    <w:rsid w:val="00320B2A"/>
    <w:rsid w:val="0045399C"/>
    <w:rsid w:val="00627689"/>
    <w:rsid w:val="0063080A"/>
    <w:rsid w:val="00B2444C"/>
    <w:rsid w:val="00B271F0"/>
    <w:rsid w:val="00C2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1F0"/>
    <w:pPr>
      <w:ind w:left="720"/>
      <w:contextualSpacing/>
    </w:pPr>
  </w:style>
  <w:style w:type="table" w:styleId="a4">
    <w:name w:val="Table Grid"/>
    <w:basedOn w:val="a1"/>
    <w:uiPriority w:val="59"/>
    <w:rsid w:val="00B2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1F0"/>
    <w:pPr>
      <w:ind w:left="720"/>
      <w:contextualSpacing/>
    </w:pPr>
  </w:style>
  <w:style w:type="table" w:styleId="a4">
    <w:name w:val="Table Grid"/>
    <w:basedOn w:val="a1"/>
    <w:uiPriority w:val="59"/>
    <w:rsid w:val="00B2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Test_2</cp:lastModifiedBy>
  <cp:revision>5</cp:revision>
  <cp:lastPrinted>2016-09-20T11:47:00Z</cp:lastPrinted>
  <dcterms:created xsi:type="dcterms:W3CDTF">2016-09-20T08:04:00Z</dcterms:created>
  <dcterms:modified xsi:type="dcterms:W3CDTF">2016-09-22T08:34:00Z</dcterms:modified>
</cp:coreProperties>
</file>